
<file path=[Content_Types].xml><?xml version="1.0" encoding="utf-8"?>
<Types xmlns="http://schemas.openxmlformats.org/package/2006/content-types">
  <Default Extension="jpeg" ContentType="image/jpeg"/>
  <Default Extension="jpg" ContentType="image/jpeg"/>
  <Default Extension="json" ContentType="application/vnd.baytech.electronic-signing-metadata+jso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baytech.com.au/ooxml/rels/electronic-signing-metadata" Target="baytech/electronic-signing-metadata.json"/><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80753" w14:textId="77777777" w:rsidR="003E739B" w:rsidRDefault="003E739B" w:rsidP="003E739B">
      <w:pPr>
        <w:spacing w:before="1" w:line="140" w:lineRule="exact"/>
        <w:rPr>
          <w:sz w:val="14"/>
          <w:szCs w:val="14"/>
        </w:rPr>
      </w:pPr>
    </w:p>
    <w:p w14:paraId="0D880754" w14:textId="77777777" w:rsidR="003E739B" w:rsidRDefault="003E739B" w:rsidP="003E739B">
      <w:pPr>
        <w:spacing w:line="200" w:lineRule="exact"/>
        <w:rPr>
          <w:sz w:val="20"/>
          <w:szCs w:val="20"/>
        </w:rPr>
      </w:pPr>
    </w:p>
    <w:p w14:paraId="0D880755" w14:textId="77777777" w:rsidR="003E739B" w:rsidRDefault="003E739B" w:rsidP="003E739B">
      <w:pPr>
        <w:spacing w:line="200" w:lineRule="exact"/>
        <w:rPr>
          <w:sz w:val="20"/>
          <w:szCs w:val="20"/>
        </w:rPr>
      </w:pPr>
    </w:p>
    <w:p w14:paraId="0D880756" w14:textId="77777777" w:rsidR="003E739B" w:rsidRDefault="003E739B" w:rsidP="003E739B">
      <w:pPr>
        <w:spacing w:line="200" w:lineRule="exact"/>
        <w:rPr>
          <w:sz w:val="20"/>
          <w:szCs w:val="20"/>
        </w:rPr>
      </w:pPr>
    </w:p>
    <w:p w14:paraId="0D880757" w14:textId="77777777" w:rsidR="003E739B" w:rsidRDefault="003E739B" w:rsidP="003E739B">
      <w:pPr>
        <w:spacing w:line="200" w:lineRule="exact"/>
        <w:rPr>
          <w:sz w:val="20"/>
          <w:szCs w:val="20"/>
        </w:rPr>
      </w:pPr>
    </w:p>
    <w:p w14:paraId="0D880758" w14:textId="77777777" w:rsidR="003E739B" w:rsidRDefault="003E739B" w:rsidP="003E739B">
      <w:pPr>
        <w:spacing w:line="200" w:lineRule="exact"/>
        <w:rPr>
          <w:sz w:val="20"/>
          <w:szCs w:val="20"/>
        </w:rPr>
      </w:pPr>
    </w:p>
    <w:p w14:paraId="0D880759" w14:textId="77777777" w:rsidR="003E739B" w:rsidRDefault="003E739B" w:rsidP="003E739B">
      <w:pPr>
        <w:spacing w:line="200" w:lineRule="exact"/>
        <w:rPr>
          <w:sz w:val="20"/>
          <w:szCs w:val="20"/>
        </w:rPr>
      </w:pPr>
    </w:p>
    <w:p w14:paraId="0D88075A" w14:textId="77777777" w:rsidR="003E739B" w:rsidRDefault="003E739B" w:rsidP="003E739B">
      <w:pPr>
        <w:spacing w:line="200" w:lineRule="exact"/>
        <w:rPr>
          <w:sz w:val="20"/>
          <w:szCs w:val="20"/>
        </w:rPr>
      </w:pPr>
    </w:p>
    <w:p w14:paraId="0D88075B" w14:textId="77777777" w:rsidR="003E739B" w:rsidRDefault="003E739B" w:rsidP="003E739B">
      <w:pPr>
        <w:spacing w:line="200" w:lineRule="exact"/>
        <w:rPr>
          <w:sz w:val="20"/>
          <w:szCs w:val="20"/>
        </w:rPr>
      </w:pPr>
    </w:p>
    <w:p w14:paraId="0D88075C" w14:textId="77777777" w:rsidR="003E739B" w:rsidRDefault="003E739B" w:rsidP="003E739B">
      <w:pPr>
        <w:spacing w:line="200" w:lineRule="exact"/>
        <w:rPr>
          <w:sz w:val="20"/>
          <w:szCs w:val="20"/>
        </w:rPr>
      </w:pPr>
    </w:p>
    <w:p w14:paraId="0D88075D" w14:textId="77777777" w:rsidR="003E739B" w:rsidRDefault="003E739B" w:rsidP="003E739B">
      <w:pPr>
        <w:spacing w:line="200" w:lineRule="exact"/>
        <w:rPr>
          <w:sz w:val="20"/>
          <w:szCs w:val="20"/>
        </w:rPr>
      </w:pPr>
    </w:p>
    <w:p w14:paraId="0D88075E" w14:textId="77777777" w:rsidR="003E739B" w:rsidRDefault="003E739B" w:rsidP="003E739B">
      <w:pPr>
        <w:spacing w:line="200" w:lineRule="exact"/>
        <w:rPr>
          <w:sz w:val="20"/>
          <w:szCs w:val="20"/>
        </w:rPr>
      </w:pPr>
    </w:p>
    <w:p w14:paraId="0D88075F" w14:textId="77777777" w:rsidR="003E739B" w:rsidRDefault="003E739B" w:rsidP="003E739B">
      <w:pPr>
        <w:spacing w:line="200" w:lineRule="exact"/>
        <w:rPr>
          <w:sz w:val="20"/>
          <w:szCs w:val="20"/>
        </w:rPr>
      </w:pPr>
    </w:p>
    <w:p w14:paraId="0D880760" w14:textId="77777777" w:rsidR="003E739B" w:rsidRDefault="003E739B" w:rsidP="003E739B">
      <w:pPr>
        <w:spacing w:line="200" w:lineRule="exact"/>
        <w:rPr>
          <w:sz w:val="20"/>
          <w:szCs w:val="20"/>
        </w:rPr>
      </w:pPr>
    </w:p>
    <w:p w14:paraId="0D880761" w14:textId="77777777" w:rsidR="00365F6D" w:rsidRPr="009478A7" w:rsidRDefault="00365F6D" w:rsidP="003E739B">
      <w:pPr>
        <w:tabs>
          <w:tab w:val="left" w:pos="2602"/>
          <w:tab w:val="left" w:pos="5153"/>
        </w:tabs>
        <w:spacing w:before="5" w:line="1030" w:lineRule="exact"/>
        <w:ind w:left="102" w:right="108"/>
        <w:rPr>
          <w:rFonts w:ascii="Arial" w:eastAsia="Arial" w:hAnsi="Arial" w:cs="Arial"/>
          <w:b/>
          <w:bCs/>
          <w:sz w:val="90"/>
          <w:szCs w:val="90"/>
        </w:rPr>
      </w:pPr>
    </w:p>
    <w:p w14:paraId="0D880762" w14:textId="77777777" w:rsidR="00365F6D" w:rsidRPr="009478A7" w:rsidRDefault="00365F6D" w:rsidP="003E739B">
      <w:pPr>
        <w:tabs>
          <w:tab w:val="left" w:pos="2602"/>
          <w:tab w:val="left" w:pos="5153"/>
        </w:tabs>
        <w:spacing w:before="5" w:line="1030" w:lineRule="exact"/>
        <w:ind w:left="102" w:right="108"/>
        <w:rPr>
          <w:rFonts w:ascii="Arial" w:eastAsia="Arial" w:hAnsi="Arial" w:cs="Arial"/>
          <w:b/>
          <w:bCs/>
          <w:sz w:val="90"/>
          <w:szCs w:val="90"/>
        </w:rPr>
      </w:pPr>
    </w:p>
    <w:p w14:paraId="0D880763" w14:textId="77777777" w:rsidR="003E739B" w:rsidRPr="009478A7" w:rsidRDefault="00512E63" w:rsidP="003E739B">
      <w:pPr>
        <w:tabs>
          <w:tab w:val="left" w:pos="2602"/>
          <w:tab w:val="left" w:pos="5153"/>
        </w:tabs>
        <w:spacing w:before="5" w:line="1030" w:lineRule="exact"/>
        <w:ind w:left="102" w:right="108"/>
        <w:rPr>
          <w:rFonts w:ascii="Arial" w:eastAsia="Arial" w:hAnsi="Arial" w:cs="Arial"/>
          <w:color w:val="FFFFFF" w:themeColor="background1"/>
          <w:sz w:val="90"/>
          <w:szCs w:val="90"/>
        </w:rPr>
      </w:pPr>
      <w:r w:rsidRPr="00AA2E67">
        <w:rPr>
          <w:rFonts w:ascii="Arial" w:eastAsia="Arial" w:hAnsi="Arial" w:cs="Arial"/>
          <w:b/>
          <w:bCs/>
          <w:color w:val="FFFFFF" w:themeColor="background1"/>
          <w:sz w:val="90"/>
          <w:szCs w:val="90"/>
        </w:rPr>
        <w:t>Family Based Care</w:t>
      </w:r>
      <w:r w:rsidR="003649B6" w:rsidRPr="00AA2E67">
        <w:rPr>
          <w:rFonts w:ascii="Arial" w:eastAsia="Arial" w:hAnsi="Arial" w:cs="Arial"/>
          <w:b/>
          <w:bCs/>
          <w:color w:val="FFFFFF" w:themeColor="background1"/>
          <w:sz w:val="90"/>
          <w:szCs w:val="90"/>
        </w:rPr>
        <w:t xml:space="preserve"> Services</w:t>
      </w:r>
      <w:r w:rsidRPr="009478A7">
        <w:rPr>
          <w:rFonts w:ascii="Arial" w:eastAsia="Arial" w:hAnsi="Arial" w:cs="Arial"/>
          <w:b/>
          <w:bCs/>
          <w:color w:val="FFFFFF" w:themeColor="background1"/>
          <w:sz w:val="90"/>
          <w:szCs w:val="90"/>
        </w:rPr>
        <w:t xml:space="preserve"> </w:t>
      </w:r>
    </w:p>
    <w:p w14:paraId="0D880764" w14:textId="77777777" w:rsidR="003E739B" w:rsidRPr="009478A7" w:rsidRDefault="003E739B" w:rsidP="003E739B">
      <w:pPr>
        <w:spacing w:before="4" w:line="190" w:lineRule="exact"/>
        <w:rPr>
          <w:sz w:val="19"/>
          <w:szCs w:val="19"/>
        </w:rPr>
      </w:pPr>
    </w:p>
    <w:p w14:paraId="0D880765" w14:textId="77777777" w:rsidR="003E739B" w:rsidRPr="009478A7" w:rsidRDefault="003E739B" w:rsidP="003E739B">
      <w:pPr>
        <w:spacing w:line="200" w:lineRule="exact"/>
        <w:rPr>
          <w:sz w:val="20"/>
          <w:szCs w:val="20"/>
        </w:rPr>
      </w:pPr>
    </w:p>
    <w:p w14:paraId="0D880766" w14:textId="77777777" w:rsidR="003E739B" w:rsidRPr="009478A7" w:rsidRDefault="003E739B" w:rsidP="003E739B">
      <w:pPr>
        <w:spacing w:line="200" w:lineRule="exact"/>
        <w:rPr>
          <w:sz w:val="20"/>
          <w:szCs w:val="20"/>
        </w:rPr>
      </w:pPr>
    </w:p>
    <w:p w14:paraId="0D880767" w14:textId="77777777" w:rsidR="003E739B" w:rsidRPr="009478A7" w:rsidRDefault="003E739B" w:rsidP="003E739B">
      <w:pPr>
        <w:spacing w:line="200" w:lineRule="exact"/>
        <w:rPr>
          <w:sz w:val="20"/>
          <w:szCs w:val="20"/>
        </w:rPr>
      </w:pPr>
    </w:p>
    <w:p w14:paraId="0D880768" w14:textId="77777777" w:rsidR="003E739B" w:rsidRPr="009478A7" w:rsidRDefault="003E739B" w:rsidP="003E739B">
      <w:pPr>
        <w:spacing w:line="200" w:lineRule="exact"/>
        <w:rPr>
          <w:color w:val="FFFFFF" w:themeColor="background1"/>
          <w:sz w:val="20"/>
          <w:szCs w:val="20"/>
        </w:rPr>
      </w:pPr>
    </w:p>
    <w:p w14:paraId="0D880769" w14:textId="77777777" w:rsidR="003E739B" w:rsidRPr="009478A7" w:rsidRDefault="003E739B" w:rsidP="003E739B">
      <w:pPr>
        <w:spacing w:line="200" w:lineRule="exact"/>
        <w:rPr>
          <w:color w:val="FFFFFF" w:themeColor="background1"/>
          <w:sz w:val="20"/>
          <w:szCs w:val="20"/>
        </w:rPr>
      </w:pPr>
    </w:p>
    <w:p w14:paraId="0D88076A" w14:textId="77777777" w:rsidR="003E739B" w:rsidRPr="009478A7" w:rsidRDefault="003E739B" w:rsidP="003E739B">
      <w:pPr>
        <w:spacing w:line="200" w:lineRule="exact"/>
        <w:rPr>
          <w:color w:val="FFFFFF" w:themeColor="background1"/>
          <w:sz w:val="20"/>
          <w:szCs w:val="20"/>
        </w:rPr>
      </w:pPr>
    </w:p>
    <w:p w14:paraId="0D88076B" w14:textId="77777777" w:rsidR="00F7553F" w:rsidRPr="009478A7" w:rsidRDefault="00512E63" w:rsidP="003B2014">
      <w:pPr>
        <w:tabs>
          <w:tab w:val="right" w:pos="9267"/>
        </w:tabs>
        <w:ind w:left="102"/>
        <w:rPr>
          <w:rFonts w:ascii="Arial" w:eastAsia="Arial" w:hAnsi="Arial" w:cs="Arial"/>
          <w:color w:val="FFFFFF" w:themeColor="background1"/>
          <w:sz w:val="60"/>
          <w:szCs w:val="60"/>
        </w:rPr>
      </w:pPr>
      <w:r w:rsidRPr="009478A7">
        <w:rPr>
          <w:rFonts w:ascii="Arial" w:eastAsia="Arial" w:hAnsi="Arial" w:cs="Arial"/>
          <w:color w:val="FFFFFF" w:themeColor="background1"/>
          <w:sz w:val="60"/>
          <w:szCs w:val="60"/>
        </w:rPr>
        <w:t>Inves</w:t>
      </w:r>
      <w:r w:rsidRPr="009478A7">
        <w:rPr>
          <w:rFonts w:ascii="Arial" w:eastAsia="Arial" w:hAnsi="Arial" w:cs="Arial"/>
          <w:color w:val="FFFFFF" w:themeColor="background1"/>
          <w:spacing w:val="-3"/>
          <w:sz w:val="60"/>
          <w:szCs w:val="60"/>
        </w:rPr>
        <w:t>t</w:t>
      </w:r>
      <w:r w:rsidRPr="009478A7">
        <w:rPr>
          <w:rFonts w:ascii="Arial" w:eastAsia="Arial" w:hAnsi="Arial" w:cs="Arial"/>
          <w:color w:val="FFFFFF" w:themeColor="background1"/>
          <w:sz w:val="60"/>
          <w:szCs w:val="60"/>
        </w:rPr>
        <w:t>m</w:t>
      </w:r>
      <w:r w:rsidRPr="009478A7">
        <w:rPr>
          <w:rFonts w:ascii="Arial" w:eastAsia="Arial" w:hAnsi="Arial" w:cs="Arial"/>
          <w:color w:val="FFFFFF" w:themeColor="background1"/>
          <w:spacing w:val="1"/>
          <w:sz w:val="60"/>
          <w:szCs w:val="60"/>
        </w:rPr>
        <w:t>e</w:t>
      </w:r>
      <w:r w:rsidRPr="009478A7">
        <w:rPr>
          <w:rFonts w:ascii="Arial" w:eastAsia="Arial" w:hAnsi="Arial" w:cs="Arial"/>
          <w:color w:val="FFFFFF" w:themeColor="background1"/>
          <w:sz w:val="60"/>
          <w:szCs w:val="60"/>
        </w:rPr>
        <w:t>nt</w:t>
      </w:r>
      <w:r w:rsidRPr="009478A7">
        <w:rPr>
          <w:rFonts w:ascii="Arial" w:eastAsia="Arial" w:hAnsi="Arial" w:cs="Arial"/>
          <w:color w:val="FFFFFF" w:themeColor="background1"/>
          <w:spacing w:val="-3"/>
          <w:sz w:val="60"/>
          <w:szCs w:val="60"/>
        </w:rPr>
        <w:t xml:space="preserve"> </w:t>
      </w:r>
      <w:r w:rsidRPr="009478A7">
        <w:rPr>
          <w:rFonts w:ascii="Arial" w:eastAsia="Arial" w:hAnsi="Arial" w:cs="Arial"/>
          <w:color w:val="FFFFFF" w:themeColor="background1"/>
          <w:sz w:val="60"/>
          <w:szCs w:val="60"/>
        </w:rPr>
        <w:t>Spec</w:t>
      </w:r>
      <w:r w:rsidRPr="009478A7">
        <w:rPr>
          <w:rFonts w:ascii="Arial" w:eastAsia="Arial" w:hAnsi="Arial" w:cs="Arial"/>
          <w:color w:val="FFFFFF" w:themeColor="background1"/>
          <w:spacing w:val="1"/>
          <w:sz w:val="60"/>
          <w:szCs w:val="60"/>
        </w:rPr>
        <w:t>i</w:t>
      </w:r>
      <w:r w:rsidRPr="009478A7">
        <w:rPr>
          <w:rFonts w:ascii="Arial" w:eastAsia="Arial" w:hAnsi="Arial" w:cs="Arial"/>
          <w:color w:val="FFFFFF" w:themeColor="background1"/>
          <w:sz w:val="60"/>
          <w:szCs w:val="60"/>
        </w:rPr>
        <w:t>f</w:t>
      </w:r>
      <w:r w:rsidRPr="009478A7">
        <w:rPr>
          <w:rFonts w:ascii="Arial" w:eastAsia="Arial" w:hAnsi="Arial" w:cs="Arial"/>
          <w:color w:val="FFFFFF" w:themeColor="background1"/>
          <w:spacing w:val="1"/>
          <w:sz w:val="60"/>
          <w:szCs w:val="60"/>
        </w:rPr>
        <w:t>i</w:t>
      </w:r>
      <w:r w:rsidRPr="009478A7">
        <w:rPr>
          <w:rFonts w:ascii="Arial" w:eastAsia="Arial" w:hAnsi="Arial" w:cs="Arial"/>
          <w:color w:val="FFFFFF" w:themeColor="background1"/>
          <w:sz w:val="60"/>
          <w:szCs w:val="60"/>
        </w:rPr>
        <w:t xml:space="preserve">cation </w:t>
      </w:r>
    </w:p>
    <w:p w14:paraId="0D88076C" w14:textId="77777777" w:rsidR="003E739B" w:rsidRPr="009478A7" w:rsidRDefault="00512E63" w:rsidP="003B2014">
      <w:pPr>
        <w:tabs>
          <w:tab w:val="right" w:pos="9267"/>
        </w:tabs>
        <w:ind w:left="102"/>
        <w:rPr>
          <w:rFonts w:ascii="Arial" w:eastAsia="Arial" w:hAnsi="Arial" w:cs="Arial"/>
          <w:sz w:val="60"/>
          <w:szCs w:val="60"/>
        </w:rPr>
      </w:pPr>
      <w:r w:rsidRPr="009478A7">
        <w:rPr>
          <w:rFonts w:ascii="Arial" w:eastAsia="Arial" w:hAnsi="Arial" w:cs="Arial"/>
          <w:sz w:val="60"/>
          <w:szCs w:val="60"/>
        </w:rPr>
        <w:tab/>
      </w:r>
    </w:p>
    <w:p w14:paraId="0D88076D" w14:textId="77777777" w:rsidR="003E739B" w:rsidRPr="009478A7" w:rsidRDefault="003E739B" w:rsidP="003E739B">
      <w:pPr>
        <w:spacing w:line="200" w:lineRule="exact"/>
        <w:rPr>
          <w:sz w:val="20"/>
          <w:szCs w:val="20"/>
        </w:rPr>
      </w:pPr>
    </w:p>
    <w:p w14:paraId="0D88076E" w14:textId="77777777" w:rsidR="003E739B" w:rsidRPr="009478A7" w:rsidRDefault="003E739B" w:rsidP="003E739B">
      <w:pPr>
        <w:spacing w:line="200" w:lineRule="exact"/>
        <w:rPr>
          <w:sz w:val="20"/>
          <w:szCs w:val="20"/>
        </w:rPr>
      </w:pPr>
    </w:p>
    <w:p w14:paraId="0D88076F" w14:textId="77777777" w:rsidR="003E739B" w:rsidRPr="009478A7" w:rsidRDefault="003E739B" w:rsidP="003E739B">
      <w:pPr>
        <w:spacing w:line="200" w:lineRule="exact"/>
        <w:rPr>
          <w:sz w:val="20"/>
          <w:szCs w:val="20"/>
        </w:rPr>
      </w:pPr>
    </w:p>
    <w:p w14:paraId="0D880770" w14:textId="77777777" w:rsidR="003E739B" w:rsidRPr="009478A7" w:rsidRDefault="003E739B" w:rsidP="003E739B">
      <w:pPr>
        <w:spacing w:line="200" w:lineRule="exact"/>
        <w:rPr>
          <w:sz w:val="20"/>
          <w:szCs w:val="20"/>
        </w:rPr>
      </w:pPr>
    </w:p>
    <w:p w14:paraId="0D880771" w14:textId="77777777" w:rsidR="003E739B" w:rsidRPr="009478A7" w:rsidRDefault="003E739B" w:rsidP="003E739B">
      <w:pPr>
        <w:spacing w:line="200" w:lineRule="exact"/>
        <w:rPr>
          <w:sz w:val="20"/>
          <w:szCs w:val="20"/>
        </w:rPr>
      </w:pPr>
    </w:p>
    <w:p w14:paraId="0D880772" w14:textId="77777777" w:rsidR="00933E75" w:rsidRPr="009478A7" w:rsidRDefault="00933E75" w:rsidP="003E739B">
      <w:pPr>
        <w:spacing w:line="200" w:lineRule="exact"/>
        <w:rPr>
          <w:sz w:val="20"/>
          <w:szCs w:val="20"/>
        </w:rPr>
      </w:pPr>
    </w:p>
    <w:p w14:paraId="0D880773" w14:textId="77777777" w:rsidR="00933E75" w:rsidRPr="009478A7" w:rsidRDefault="00933E75" w:rsidP="003E739B">
      <w:pPr>
        <w:spacing w:line="200" w:lineRule="exact"/>
        <w:rPr>
          <w:sz w:val="20"/>
          <w:szCs w:val="20"/>
        </w:rPr>
      </w:pPr>
    </w:p>
    <w:p w14:paraId="0D880774" w14:textId="77777777" w:rsidR="00933E75" w:rsidRPr="009478A7" w:rsidRDefault="00933E75" w:rsidP="003E739B">
      <w:pPr>
        <w:spacing w:line="200" w:lineRule="exact"/>
        <w:rPr>
          <w:sz w:val="20"/>
          <w:szCs w:val="20"/>
        </w:rPr>
      </w:pPr>
    </w:p>
    <w:p w14:paraId="0D880775" w14:textId="77777777" w:rsidR="00933E75" w:rsidRPr="009478A7" w:rsidRDefault="00933E75" w:rsidP="003E739B">
      <w:pPr>
        <w:spacing w:line="200" w:lineRule="exact"/>
        <w:rPr>
          <w:sz w:val="20"/>
          <w:szCs w:val="20"/>
        </w:rPr>
      </w:pPr>
    </w:p>
    <w:p w14:paraId="0D880776" w14:textId="77777777" w:rsidR="00933E75" w:rsidRPr="009478A7" w:rsidRDefault="00933E75" w:rsidP="003E739B">
      <w:pPr>
        <w:spacing w:line="200" w:lineRule="exact"/>
        <w:rPr>
          <w:sz w:val="20"/>
          <w:szCs w:val="20"/>
        </w:rPr>
      </w:pPr>
    </w:p>
    <w:p w14:paraId="0D880777" w14:textId="77777777" w:rsidR="00933E75" w:rsidRPr="009478A7" w:rsidRDefault="00933E75" w:rsidP="003E739B">
      <w:pPr>
        <w:spacing w:line="200" w:lineRule="exact"/>
        <w:rPr>
          <w:sz w:val="20"/>
          <w:szCs w:val="20"/>
        </w:rPr>
      </w:pPr>
    </w:p>
    <w:p w14:paraId="0D880778" w14:textId="77777777" w:rsidR="00933E75" w:rsidRPr="009478A7" w:rsidRDefault="00933E75" w:rsidP="003E739B">
      <w:pPr>
        <w:spacing w:line="200" w:lineRule="exact"/>
        <w:rPr>
          <w:sz w:val="20"/>
          <w:szCs w:val="20"/>
        </w:rPr>
      </w:pPr>
    </w:p>
    <w:p w14:paraId="0D880779" w14:textId="77777777" w:rsidR="00933E75" w:rsidRPr="009478A7" w:rsidRDefault="00933E75" w:rsidP="003E739B">
      <w:pPr>
        <w:spacing w:line="200" w:lineRule="exact"/>
        <w:rPr>
          <w:sz w:val="20"/>
          <w:szCs w:val="20"/>
        </w:rPr>
      </w:pPr>
    </w:p>
    <w:p w14:paraId="0D880780" w14:textId="77777777" w:rsidR="003E739B" w:rsidRPr="009478A7" w:rsidRDefault="003E739B" w:rsidP="003E739B">
      <w:pPr>
        <w:spacing w:line="200" w:lineRule="exact"/>
        <w:rPr>
          <w:sz w:val="20"/>
          <w:szCs w:val="20"/>
        </w:rPr>
      </w:pPr>
    </w:p>
    <w:p w14:paraId="0D880781" w14:textId="77777777" w:rsidR="000C2F6E" w:rsidRPr="009478A7" w:rsidRDefault="000C2F6E" w:rsidP="00373953">
      <w:pPr>
        <w:spacing w:after="40"/>
        <w:rPr>
          <w:rFonts w:ascii="Arial" w:eastAsia="Arial" w:hAnsi="Arial" w:cs="Arial"/>
          <w:b/>
          <w:szCs w:val="28"/>
        </w:rPr>
      </w:pPr>
    </w:p>
    <w:p w14:paraId="0D880782" w14:textId="77777777" w:rsidR="000C2F6E" w:rsidRPr="00CE39A8" w:rsidRDefault="000C2F6E" w:rsidP="00DC5985">
      <w:pPr>
        <w:pStyle w:val="ListParagraph"/>
        <w:numPr>
          <w:ilvl w:val="0"/>
          <w:numId w:val="48"/>
        </w:numPr>
        <w:rPr>
          <w:rFonts w:ascii="Arial" w:eastAsia="Arial" w:hAnsi="Arial" w:cs="Arial"/>
          <w:b/>
          <w:szCs w:val="28"/>
        </w:rPr>
        <w:sectPr w:rsidR="000C2F6E" w:rsidRPr="00CE39A8" w:rsidSect="008B362E">
          <w:headerReference w:type="default" r:id="rId8"/>
          <w:footerReference w:type="even" r:id="rId9"/>
          <w:footerReference w:type="default" r:id="rId10"/>
          <w:type w:val="continuous"/>
          <w:pgSz w:w="11907" w:h="16840"/>
          <w:pgMar w:top="1560" w:right="980" w:bottom="280" w:left="993" w:header="720" w:footer="547" w:gutter="0"/>
          <w:cols w:space="720"/>
          <w:docGrid w:linePitch="299"/>
        </w:sectPr>
      </w:pPr>
    </w:p>
    <w:p w14:paraId="0D880783" w14:textId="77777777" w:rsidR="00FC2A1B" w:rsidRPr="009478A7" w:rsidRDefault="00FC2A1B" w:rsidP="003E739B">
      <w:pPr>
        <w:rPr>
          <w:rFonts w:ascii="Arial" w:eastAsia="Arial" w:hAnsi="Arial"/>
          <w:b/>
          <w:bCs/>
          <w:sz w:val="17"/>
          <w:szCs w:val="17"/>
        </w:rPr>
      </w:pPr>
    </w:p>
    <w:p w14:paraId="0D880784" w14:textId="77777777" w:rsidR="00BD2B87" w:rsidRPr="009478A7" w:rsidRDefault="00512E63" w:rsidP="003E739B">
      <w:pPr>
        <w:rPr>
          <w:rFonts w:ascii="Arial" w:eastAsia="Arial" w:hAnsi="Arial"/>
          <w:b/>
          <w:bCs/>
          <w:sz w:val="40"/>
          <w:szCs w:val="40"/>
        </w:rPr>
      </w:pPr>
      <w:r w:rsidRPr="009478A7">
        <w:rPr>
          <w:rFonts w:ascii="Arial" w:eastAsia="Arial" w:hAnsi="Arial"/>
          <w:b/>
          <w:bCs/>
          <w:sz w:val="40"/>
          <w:szCs w:val="40"/>
        </w:rPr>
        <w:t>Acknowledgement of the Traditional Owners</w:t>
      </w:r>
    </w:p>
    <w:p w14:paraId="0D880785" w14:textId="77777777" w:rsidR="00BD2B87" w:rsidRPr="009478A7" w:rsidRDefault="00512E63" w:rsidP="001E7BFA">
      <w:pPr>
        <w:spacing w:before="120" w:line="280" w:lineRule="exact"/>
        <w:jc w:val="both"/>
        <w:rPr>
          <w:rFonts w:ascii="Arial" w:hAnsi="Arial" w:cs="Arial"/>
          <w:i/>
          <w:iCs/>
          <w:sz w:val="20"/>
          <w:szCs w:val="20"/>
        </w:rPr>
      </w:pPr>
      <w:r w:rsidRPr="009478A7">
        <w:rPr>
          <w:rFonts w:ascii="Arial" w:hAnsi="Arial" w:cs="Arial"/>
          <w:sz w:val="20"/>
          <w:szCs w:val="20"/>
        </w:rPr>
        <w:t>The Department of Ch</w:t>
      </w:r>
      <w:r w:rsidR="00795421" w:rsidRPr="009478A7">
        <w:rPr>
          <w:rFonts w:ascii="Arial" w:hAnsi="Arial" w:cs="Arial"/>
          <w:sz w:val="20"/>
          <w:szCs w:val="20"/>
        </w:rPr>
        <w:t xml:space="preserve">ild Safety, Seniors and Disability Services </w:t>
      </w:r>
      <w:r w:rsidRPr="009478A7">
        <w:rPr>
          <w:rFonts w:ascii="Arial" w:hAnsi="Arial" w:cs="Arial"/>
          <w:sz w:val="20"/>
          <w:szCs w:val="20"/>
        </w:rPr>
        <w:t>acknowledges</w:t>
      </w:r>
      <w:r w:rsidRPr="009478A7">
        <w:rPr>
          <w:rFonts w:ascii="Arial" w:hAnsi="Arial" w:cs="Arial"/>
          <w:i/>
          <w:iCs/>
          <w:sz w:val="20"/>
          <w:szCs w:val="20"/>
        </w:rPr>
        <w:t xml:space="preserve"> </w:t>
      </w:r>
      <w:r w:rsidRPr="009478A7">
        <w:rPr>
          <w:rFonts w:ascii="Arial" w:hAnsi="Arial" w:cs="Arial"/>
          <w:sz w:val="20"/>
          <w:szCs w:val="20"/>
        </w:rPr>
        <w:t xml:space="preserve">Aboriginal and Torres Strait Islander peoples as the Traditional Owners and Custodians of this country.  We respect self-determination of our First Nations peoples and recognise the cultural and spiritual connection Aboriginal and Torres Strait Islander peoples </w:t>
      </w:r>
      <w:r w:rsidR="00486AB2" w:rsidRPr="009478A7">
        <w:rPr>
          <w:rFonts w:ascii="Arial" w:hAnsi="Arial" w:cs="Arial"/>
          <w:sz w:val="20"/>
          <w:szCs w:val="20"/>
        </w:rPr>
        <w:t xml:space="preserve">have </w:t>
      </w:r>
      <w:r w:rsidRPr="009478A7">
        <w:rPr>
          <w:rFonts w:ascii="Arial" w:hAnsi="Arial" w:cs="Arial"/>
          <w:sz w:val="20"/>
          <w:szCs w:val="20"/>
        </w:rPr>
        <w:t>with land, wind</w:t>
      </w:r>
      <w:r w:rsidR="005A39B1" w:rsidRPr="009478A7">
        <w:rPr>
          <w:rFonts w:ascii="Arial" w:hAnsi="Arial" w:cs="Arial"/>
          <w:sz w:val="20"/>
          <w:szCs w:val="20"/>
        </w:rPr>
        <w:t>s</w:t>
      </w:r>
      <w:r w:rsidRPr="009478A7">
        <w:rPr>
          <w:rFonts w:ascii="Arial" w:hAnsi="Arial" w:cs="Arial"/>
          <w:sz w:val="20"/>
          <w:szCs w:val="20"/>
        </w:rPr>
        <w:t xml:space="preserve">, </w:t>
      </w:r>
      <w:r w:rsidR="00DF0280" w:rsidRPr="009478A7">
        <w:rPr>
          <w:rFonts w:ascii="Arial" w:hAnsi="Arial" w:cs="Arial"/>
          <w:sz w:val="20"/>
          <w:szCs w:val="20"/>
        </w:rPr>
        <w:t>sky,</w:t>
      </w:r>
      <w:r w:rsidR="005A39B1" w:rsidRPr="009478A7">
        <w:rPr>
          <w:rFonts w:ascii="Arial" w:hAnsi="Arial" w:cs="Arial"/>
          <w:sz w:val="20"/>
          <w:szCs w:val="20"/>
        </w:rPr>
        <w:t xml:space="preserve"> </w:t>
      </w:r>
      <w:r w:rsidRPr="009478A7">
        <w:rPr>
          <w:rFonts w:ascii="Arial" w:hAnsi="Arial" w:cs="Arial"/>
          <w:sz w:val="20"/>
          <w:szCs w:val="20"/>
        </w:rPr>
        <w:t xml:space="preserve">and </w:t>
      </w:r>
      <w:r w:rsidR="005A39B1" w:rsidRPr="009478A7">
        <w:rPr>
          <w:rFonts w:ascii="Arial" w:hAnsi="Arial" w:cs="Arial"/>
          <w:sz w:val="20"/>
          <w:szCs w:val="20"/>
        </w:rPr>
        <w:t>waters</w:t>
      </w:r>
      <w:r w:rsidRPr="009478A7">
        <w:rPr>
          <w:rFonts w:ascii="Arial" w:hAnsi="Arial" w:cs="Arial"/>
          <w:sz w:val="20"/>
          <w:szCs w:val="20"/>
        </w:rPr>
        <w:t xml:space="preserve">. We pay our respect to </w:t>
      </w:r>
      <w:r w:rsidR="005A39B1" w:rsidRPr="009478A7">
        <w:rPr>
          <w:rFonts w:ascii="Arial" w:hAnsi="Arial" w:cs="Arial"/>
          <w:sz w:val="20"/>
          <w:szCs w:val="20"/>
        </w:rPr>
        <w:t xml:space="preserve">Elders both past and present and value </w:t>
      </w:r>
      <w:r w:rsidR="002754E6" w:rsidRPr="009478A7">
        <w:rPr>
          <w:rFonts w:ascii="Arial" w:hAnsi="Arial" w:cs="Arial"/>
          <w:sz w:val="20"/>
          <w:szCs w:val="20"/>
        </w:rPr>
        <w:t>their contribution in empowering communities to develop their own futures</w:t>
      </w:r>
      <w:r w:rsidRPr="009478A7">
        <w:rPr>
          <w:rFonts w:ascii="Arial" w:hAnsi="Arial" w:cs="Arial"/>
          <w:sz w:val="20"/>
          <w:szCs w:val="20"/>
        </w:rPr>
        <w:t>.</w:t>
      </w:r>
    </w:p>
    <w:p w14:paraId="0D880786" w14:textId="77777777" w:rsidR="00BD2B87" w:rsidRPr="009478A7" w:rsidRDefault="00BD2B87" w:rsidP="001E7BFA">
      <w:pPr>
        <w:jc w:val="both"/>
        <w:rPr>
          <w:rFonts w:ascii="Arial" w:eastAsia="Arial" w:hAnsi="Arial"/>
          <w:sz w:val="40"/>
          <w:szCs w:val="40"/>
        </w:rPr>
      </w:pPr>
    </w:p>
    <w:p w14:paraId="0D880787" w14:textId="77777777" w:rsidR="00BD2B87" w:rsidRPr="009478A7" w:rsidRDefault="00512E63" w:rsidP="001E7BFA">
      <w:pPr>
        <w:jc w:val="both"/>
        <w:rPr>
          <w:rFonts w:ascii="Arial" w:eastAsia="Arial" w:hAnsi="Arial" w:cs="Arial"/>
          <w:b/>
          <w:bCs/>
          <w:sz w:val="40"/>
          <w:szCs w:val="40"/>
        </w:rPr>
      </w:pPr>
      <w:r w:rsidRPr="009478A7">
        <w:rPr>
          <w:rFonts w:ascii="Arial" w:eastAsia="Arial" w:hAnsi="Arial" w:cs="Arial"/>
          <w:b/>
          <w:bCs/>
          <w:sz w:val="40"/>
          <w:szCs w:val="40"/>
        </w:rPr>
        <w:t>Use of terms</w:t>
      </w:r>
      <w:r w:rsidR="003649B6" w:rsidRPr="009478A7">
        <w:rPr>
          <w:rFonts w:ascii="Arial" w:eastAsia="Arial" w:hAnsi="Arial" w:cs="Arial"/>
          <w:b/>
          <w:bCs/>
          <w:sz w:val="40"/>
          <w:szCs w:val="40"/>
        </w:rPr>
        <w:t xml:space="preserve"> </w:t>
      </w:r>
    </w:p>
    <w:p w14:paraId="0D880788" w14:textId="77777777" w:rsidR="00486AB2" w:rsidRPr="009478A7" w:rsidRDefault="00512E63" w:rsidP="001E7BFA">
      <w:pPr>
        <w:spacing w:before="120"/>
        <w:jc w:val="both"/>
        <w:rPr>
          <w:rFonts w:ascii="Arial" w:hAnsi="Arial" w:cs="Arial"/>
          <w:sz w:val="20"/>
          <w:szCs w:val="20"/>
        </w:rPr>
      </w:pPr>
      <w:r w:rsidRPr="009478A7">
        <w:rPr>
          <w:rFonts w:ascii="Arial" w:eastAsia="Arial" w:hAnsi="Arial" w:cs="Arial"/>
          <w:sz w:val="20"/>
          <w:szCs w:val="20"/>
        </w:rPr>
        <w:t xml:space="preserve">This investment specification uses </w:t>
      </w:r>
      <w:r w:rsidRPr="009478A7">
        <w:rPr>
          <w:rFonts w:ascii="Arial" w:hAnsi="Arial" w:cs="Arial"/>
          <w:sz w:val="20"/>
          <w:szCs w:val="20"/>
        </w:rPr>
        <w:t>‘Aboriginal and Torres Strait Islander peoples’</w:t>
      </w:r>
      <w:r w:rsidR="00AD25A7" w:rsidRPr="009478A7">
        <w:rPr>
          <w:rFonts w:ascii="Arial" w:hAnsi="Arial" w:cs="Arial"/>
          <w:sz w:val="20"/>
          <w:szCs w:val="20"/>
        </w:rPr>
        <w:t xml:space="preserve"> </w:t>
      </w:r>
      <w:r w:rsidRPr="009478A7">
        <w:rPr>
          <w:rFonts w:ascii="Arial" w:hAnsi="Arial" w:cs="Arial"/>
          <w:sz w:val="20"/>
          <w:szCs w:val="20"/>
        </w:rPr>
        <w:t xml:space="preserve">and ‘First Nations peoples’ as collective terms to reflect the cultures and identities of Aboriginal peoples and Torres Strait Islander peoples.  </w:t>
      </w:r>
    </w:p>
    <w:p w14:paraId="0D880789" w14:textId="77777777" w:rsidR="00486AB2" w:rsidRPr="009478A7" w:rsidRDefault="00486AB2" w:rsidP="001E7BFA">
      <w:pPr>
        <w:jc w:val="both"/>
        <w:rPr>
          <w:rFonts w:ascii="Arial" w:hAnsi="Arial" w:cs="Arial"/>
          <w:sz w:val="20"/>
          <w:szCs w:val="20"/>
        </w:rPr>
      </w:pPr>
    </w:p>
    <w:p w14:paraId="0D88078A" w14:textId="77777777" w:rsidR="002754E6" w:rsidRPr="009478A7" w:rsidRDefault="00512E63" w:rsidP="001E7BFA">
      <w:pPr>
        <w:jc w:val="both"/>
        <w:rPr>
          <w:rFonts w:ascii="Arial" w:hAnsi="Arial" w:cs="Arial"/>
          <w:sz w:val="20"/>
          <w:szCs w:val="20"/>
        </w:rPr>
      </w:pPr>
      <w:r w:rsidRPr="009478A7">
        <w:rPr>
          <w:rFonts w:ascii="Arial" w:hAnsi="Arial" w:cs="Arial"/>
          <w:sz w:val="20"/>
          <w:szCs w:val="20"/>
        </w:rPr>
        <w:t xml:space="preserve">However, it is recognised that Aboriginal peoples and Torres Strait Islander peoples have their own rich and unique languages, customs, beliefs, cultural </w:t>
      </w:r>
      <w:r w:rsidR="00DF0280" w:rsidRPr="009478A7">
        <w:rPr>
          <w:rFonts w:ascii="Arial" w:hAnsi="Arial" w:cs="Arial"/>
          <w:sz w:val="20"/>
          <w:szCs w:val="20"/>
        </w:rPr>
        <w:t>practices,</w:t>
      </w:r>
      <w:r w:rsidRPr="009478A7">
        <w:rPr>
          <w:rFonts w:ascii="Arial" w:hAnsi="Arial" w:cs="Arial"/>
          <w:sz w:val="20"/>
          <w:szCs w:val="20"/>
        </w:rPr>
        <w:t xml:space="preserve"> and traditions.</w:t>
      </w:r>
    </w:p>
    <w:p w14:paraId="0D88078B" w14:textId="77777777" w:rsidR="00486AB2" w:rsidRPr="009478A7" w:rsidRDefault="00486AB2" w:rsidP="001E7BFA">
      <w:pPr>
        <w:jc w:val="both"/>
        <w:rPr>
          <w:rFonts w:ascii="Arial" w:eastAsia="Arial" w:hAnsi="Arial" w:cs="Arial"/>
          <w:b/>
          <w:bCs/>
          <w:sz w:val="40"/>
          <w:szCs w:val="40"/>
        </w:rPr>
      </w:pPr>
    </w:p>
    <w:p w14:paraId="0BABCCD4" w14:textId="77777777" w:rsidR="000457CB" w:rsidRDefault="000457CB" w:rsidP="00C604A2">
      <w:pPr>
        <w:rPr>
          <w:rFonts w:ascii="Arial" w:eastAsia="Arial" w:hAnsi="Arial"/>
          <w:i/>
          <w:iCs/>
          <w:sz w:val="17"/>
          <w:szCs w:val="17"/>
        </w:rPr>
        <w:sectPr w:rsidR="000457CB" w:rsidSect="00146FA9">
          <w:headerReference w:type="even" r:id="rId11"/>
          <w:headerReference w:type="default" r:id="rId12"/>
          <w:headerReference w:type="first" r:id="rId13"/>
          <w:footerReference w:type="first" r:id="rId14"/>
          <w:pgSz w:w="11907" w:h="16840"/>
          <w:pgMar w:top="1418" w:right="1275" w:bottom="851" w:left="1020" w:header="0" w:footer="481" w:gutter="0"/>
          <w:cols w:space="720"/>
          <w:titlePg/>
          <w:docGrid w:linePitch="299"/>
        </w:sectPr>
      </w:pPr>
    </w:p>
    <w:sdt>
      <w:sdtPr>
        <w:rPr>
          <w:rFonts w:asciiTheme="minorHAnsi" w:eastAsiaTheme="minorHAnsi" w:hAnsiTheme="minorHAnsi" w:cstheme="minorBidi"/>
          <w:color w:val="auto"/>
          <w:sz w:val="22"/>
          <w:szCs w:val="22"/>
        </w:rPr>
        <w:id w:val="-946547048"/>
        <w:docPartObj>
          <w:docPartGallery w:val="Table of Contents"/>
          <w:docPartUnique/>
        </w:docPartObj>
      </w:sdtPr>
      <w:sdtEndPr>
        <w:rPr>
          <w:b/>
          <w:bCs/>
          <w:noProof/>
        </w:rPr>
      </w:sdtEndPr>
      <w:sdtContent>
        <w:p w14:paraId="0D88078D" w14:textId="77777777" w:rsidR="00C604A2" w:rsidRDefault="00512E63">
          <w:pPr>
            <w:pStyle w:val="TOCHeading"/>
          </w:pPr>
          <w:r>
            <w:t>Contents</w:t>
          </w:r>
        </w:p>
        <w:p w14:paraId="14F783F8" w14:textId="289C5EA0" w:rsidR="00C451CA" w:rsidRDefault="00512E63">
          <w:pPr>
            <w:pStyle w:val="TOC1"/>
            <w:tabs>
              <w:tab w:val="left" w:pos="440"/>
              <w:tab w:val="right" w:leader="dot" w:pos="9602"/>
            </w:tabs>
            <w:rPr>
              <w:rFonts w:eastAsiaTheme="minorEastAsia" w:cstheme="minorBidi"/>
              <w:b w:val="0"/>
              <w:bCs w:val="0"/>
              <w:noProof/>
              <w:kern w:val="2"/>
              <w:sz w:val="22"/>
              <w:szCs w:val="22"/>
              <w:lang w:eastAsia="en-AU"/>
              <w14:ligatures w14:val="standardContextual"/>
            </w:rPr>
          </w:pPr>
          <w:r>
            <w:rPr>
              <w:b w:val="0"/>
              <w:bCs w:val="0"/>
            </w:rPr>
            <w:fldChar w:fldCharType="begin"/>
          </w:r>
          <w:r>
            <w:rPr>
              <w:b w:val="0"/>
              <w:bCs w:val="0"/>
            </w:rPr>
            <w:instrText xml:space="preserve"> TOC \o "1-3" \h \z \u </w:instrText>
          </w:r>
          <w:r>
            <w:rPr>
              <w:b w:val="0"/>
              <w:bCs w:val="0"/>
            </w:rPr>
            <w:fldChar w:fldCharType="separate"/>
          </w:r>
          <w:hyperlink w:anchor="_Toc166857260" w:history="1">
            <w:r w:rsidR="00C451CA" w:rsidRPr="00C92246">
              <w:rPr>
                <w:rStyle w:val="Hyperlink"/>
                <w:noProof/>
              </w:rPr>
              <w:t>1.</w:t>
            </w:r>
            <w:r w:rsidR="00C451CA">
              <w:rPr>
                <w:rFonts w:eastAsiaTheme="minorEastAsia" w:cstheme="minorBidi"/>
                <w:b w:val="0"/>
                <w:bCs w:val="0"/>
                <w:noProof/>
                <w:kern w:val="2"/>
                <w:sz w:val="22"/>
                <w:szCs w:val="22"/>
                <w:lang w:eastAsia="en-AU"/>
                <w14:ligatures w14:val="standardContextual"/>
              </w:rPr>
              <w:tab/>
            </w:r>
            <w:r w:rsidR="00C451CA" w:rsidRPr="00C92246">
              <w:rPr>
                <w:rStyle w:val="Hyperlink"/>
                <w:noProof/>
              </w:rPr>
              <w:t>Introduction</w:t>
            </w:r>
            <w:r w:rsidR="00C451CA">
              <w:rPr>
                <w:noProof/>
                <w:webHidden/>
              </w:rPr>
              <w:tab/>
            </w:r>
            <w:r w:rsidR="00C451CA">
              <w:rPr>
                <w:noProof/>
                <w:webHidden/>
              </w:rPr>
              <w:fldChar w:fldCharType="begin"/>
            </w:r>
            <w:r w:rsidR="00C451CA">
              <w:rPr>
                <w:noProof/>
                <w:webHidden/>
              </w:rPr>
              <w:instrText xml:space="preserve"> PAGEREF _Toc166857260 \h </w:instrText>
            </w:r>
            <w:r w:rsidR="00C451CA">
              <w:rPr>
                <w:noProof/>
                <w:webHidden/>
              </w:rPr>
            </w:r>
            <w:r w:rsidR="00C451CA">
              <w:rPr>
                <w:noProof/>
                <w:webHidden/>
              </w:rPr>
              <w:fldChar w:fldCharType="separate"/>
            </w:r>
            <w:r w:rsidR="00627724">
              <w:rPr>
                <w:noProof/>
                <w:webHidden/>
              </w:rPr>
              <w:t>5</w:t>
            </w:r>
            <w:r w:rsidR="00C451CA">
              <w:rPr>
                <w:noProof/>
                <w:webHidden/>
              </w:rPr>
              <w:fldChar w:fldCharType="end"/>
            </w:r>
          </w:hyperlink>
        </w:p>
        <w:p w14:paraId="768E6E46" w14:textId="79B729A4" w:rsidR="00C451CA" w:rsidRDefault="00627724">
          <w:pPr>
            <w:pStyle w:val="TOC1"/>
            <w:tabs>
              <w:tab w:val="left" w:pos="440"/>
              <w:tab w:val="right" w:leader="dot" w:pos="9602"/>
            </w:tabs>
            <w:rPr>
              <w:rFonts w:eastAsiaTheme="minorEastAsia" w:cstheme="minorBidi"/>
              <w:b w:val="0"/>
              <w:bCs w:val="0"/>
              <w:noProof/>
              <w:kern w:val="2"/>
              <w:sz w:val="22"/>
              <w:szCs w:val="22"/>
              <w:lang w:eastAsia="en-AU"/>
              <w14:ligatures w14:val="standardContextual"/>
            </w:rPr>
          </w:pPr>
          <w:hyperlink w:anchor="_Toc166857261" w:history="1">
            <w:r w:rsidR="00C451CA" w:rsidRPr="00C92246">
              <w:rPr>
                <w:rStyle w:val="Hyperlink"/>
                <w:noProof/>
              </w:rPr>
              <w:t>2.</w:t>
            </w:r>
            <w:r w:rsidR="00C451CA">
              <w:rPr>
                <w:rFonts w:eastAsiaTheme="minorEastAsia" w:cstheme="minorBidi"/>
                <w:b w:val="0"/>
                <w:bCs w:val="0"/>
                <w:noProof/>
                <w:kern w:val="2"/>
                <w:sz w:val="22"/>
                <w:szCs w:val="22"/>
                <w:lang w:eastAsia="en-AU"/>
                <w14:ligatures w14:val="standardContextual"/>
              </w:rPr>
              <w:tab/>
            </w:r>
            <w:r w:rsidR="00C451CA" w:rsidRPr="00C92246">
              <w:rPr>
                <w:rStyle w:val="Hyperlink"/>
                <w:noProof/>
              </w:rPr>
              <w:t>Funding Intent</w:t>
            </w:r>
            <w:r w:rsidR="00C451CA">
              <w:rPr>
                <w:noProof/>
                <w:webHidden/>
              </w:rPr>
              <w:tab/>
            </w:r>
            <w:r w:rsidR="00C451CA">
              <w:rPr>
                <w:noProof/>
                <w:webHidden/>
              </w:rPr>
              <w:fldChar w:fldCharType="begin"/>
            </w:r>
            <w:r w:rsidR="00C451CA">
              <w:rPr>
                <w:noProof/>
                <w:webHidden/>
              </w:rPr>
              <w:instrText xml:space="preserve"> PAGEREF _Toc166857261 \h </w:instrText>
            </w:r>
            <w:r w:rsidR="00C451CA">
              <w:rPr>
                <w:noProof/>
                <w:webHidden/>
              </w:rPr>
            </w:r>
            <w:r w:rsidR="00C451CA">
              <w:rPr>
                <w:noProof/>
                <w:webHidden/>
              </w:rPr>
              <w:fldChar w:fldCharType="separate"/>
            </w:r>
            <w:r>
              <w:rPr>
                <w:noProof/>
                <w:webHidden/>
              </w:rPr>
              <w:t>6</w:t>
            </w:r>
            <w:r w:rsidR="00C451CA">
              <w:rPr>
                <w:noProof/>
                <w:webHidden/>
              </w:rPr>
              <w:fldChar w:fldCharType="end"/>
            </w:r>
          </w:hyperlink>
        </w:p>
        <w:p w14:paraId="51296193" w14:textId="6DEAF4A3" w:rsidR="00C451CA" w:rsidRDefault="00627724">
          <w:pPr>
            <w:pStyle w:val="TOC2"/>
            <w:tabs>
              <w:tab w:val="left" w:pos="880"/>
              <w:tab w:val="right" w:leader="dot" w:pos="9602"/>
            </w:tabs>
            <w:rPr>
              <w:rFonts w:eastAsiaTheme="minorEastAsia" w:cstheme="minorBidi"/>
              <w:i w:val="0"/>
              <w:iCs w:val="0"/>
              <w:noProof/>
              <w:kern w:val="2"/>
              <w:sz w:val="22"/>
              <w:szCs w:val="22"/>
              <w:lang w:eastAsia="en-AU"/>
              <w14:ligatures w14:val="standardContextual"/>
            </w:rPr>
          </w:pPr>
          <w:hyperlink w:anchor="_Toc166857262" w:history="1">
            <w:r w:rsidR="00C451CA" w:rsidRPr="00C92246">
              <w:rPr>
                <w:rStyle w:val="Hyperlink"/>
                <w:noProof/>
                <w:w w:val="99"/>
              </w:rPr>
              <w:t>2.1</w:t>
            </w:r>
            <w:r w:rsidR="00C451CA">
              <w:rPr>
                <w:rFonts w:eastAsiaTheme="minorEastAsia" w:cstheme="minorBidi"/>
                <w:i w:val="0"/>
                <w:iCs w:val="0"/>
                <w:noProof/>
                <w:kern w:val="2"/>
                <w:sz w:val="22"/>
                <w:szCs w:val="22"/>
                <w:lang w:eastAsia="en-AU"/>
                <w14:ligatures w14:val="standardContextual"/>
              </w:rPr>
              <w:tab/>
            </w:r>
            <w:r w:rsidR="00C451CA" w:rsidRPr="00C92246">
              <w:rPr>
                <w:rStyle w:val="Hyperlink"/>
                <w:noProof/>
              </w:rPr>
              <w:t>Context</w:t>
            </w:r>
            <w:r w:rsidR="00C451CA">
              <w:rPr>
                <w:noProof/>
                <w:webHidden/>
              </w:rPr>
              <w:tab/>
            </w:r>
            <w:r w:rsidR="00C451CA">
              <w:rPr>
                <w:noProof/>
                <w:webHidden/>
              </w:rPr>
              <w:fldChar w:fldCharType="begin"/>
            </w:r>
            <w:r w:rsidR="00C451CA">
              <w:rPr>
                <w:noProof/>
                <w:webHidden/>
              </w:rPr>
              <w:instrText xml:space="preserve"> PAGEREF _Toc166857262 \h </w:instrText>
            </w:r>
            <w:r w:rsidR="00C451CA">
              <w:rPr>
                <w:noProof/>
                <w:webHidden/>
              </w:rPr>
            </w:r>
            <w:r w:rsidR="00C451CA">
              <w:rPr>
                <w:noProof/>
                <w:webHidden/>
              </w:rPr>
              <w:fldChar w:fldCharType="separate"/>
            </w:r>
            <w:r>
              <w:rPr>
                <w:noProof/>
                <w:webHidden/>
              </w:rPr>
              <w:t>7</w:t>
            </w:r>
            <w:r w:rsidR="00C451CA">
              <w:rPr>
                <w:noProof/>
                <w:webHidden/>
              </w:rPr>
              <w:fldChar w:fldCharType="end"/>
            </w:r>
          </w:hyperlink>
        </w:p>
        <w:p w14:paraId="3B911ED7" w14:textId="54AF4810" w:rsidR="00C451CA" w:rsidRDefault="00627724">
          <w:pPr>
            <w:pStyle w:val="TOC3"/>
            <w:tabs>
              <w:tab w:val="left" w:pos="1100"/>
              <w:tab w:val="right" w:leader="dot" w:pos="9602"/>
            </w:tabs>
            <w:rPr>
              <w:rFonts w:eastAsiaTheme="minorEastAsia" w:cstheme="minorBidi"/>
              <w:noProof/>
              <w:kern w:val="2"/>
              <w:sz w:val="22"/>
              <w:szCs w:val="22"/>
              <w:lang w:eastAsia="en-AU"/>
              <w14:ligatures w14:val="standardContextual"/>
            </w:rPr>
          </w:pPr>
          <w:hyperlink w:anchor="_Toc166857263" w:history="1">
            <w:r w:rsidR="00C451CA" w:rsidRPr="00C92246">
              <w:rPr>
                <w:rStyle w:val="Hyperlink"/>
                <w:rFonts w:ascii="Arial" w:eastAsia="Arial" w:hAnsi="Arial" w:cs="Arial"/>
                <w:noProof/>
                <w:spacing w:val="-1"/>
                <w:w w:val="99"/>
              </w:rPr>
              <w:t>2.1.1</w:t>
            </w:r>
            <w:r w:rsidR="00C451CA">
              <w:rPr>
                <w:rFonts w:eastAsiaTheme="minorEastAsia" w:cstheme="minorBidi"/>
                <w:noProof/>
                <w:kern w:val="2"/>
                <w:sz w:val="22"/>
                <w:szCs w:val="22"/>
                <w:lang w:eastAsia="en-AU"/>
                <w14:ligatures w14:val="standardContextual"/>
              </w:rPr>
              <w:tab/>
            </w:r>
            <w:r w:rsidR="00C451CA" w:rsidRPr="00C92246">
              <w:rPr>
                <w:rStyle w:val="Hyperlink"/>
                <w:rFonts w:ascii="Arial" w:hAnsi="Arial" w:cs="Arial"/>
                <w:noProof/>
              </w:rPr>
              <w:t>Department Strategic Plan</w:t>
            </w:r>
            <w:r w:rsidR="00C451CA">
              <w:rPr>
                <w:noProof/>
                <w:webHidden/>
              </w:rPr>
              <w:tab/>
            </w:r>
            <w:r w:rsidR="00C451CA">
              <w:rPr>
                <w:noProof/>
                <w:webHidden/>
              </w:rPr>
              <w:fldChar w:fldCharType="begin"/>
            </w:r>
            <w:r w:rsidR="00C451CA">
              <w:rPr>
                <w:noProof/>
                <w:webHidden/>
              </w:rPr>
              <w:instrText xml:space="preserve"> PAGEREF _Toc166857263 \h </w:instrText>
            </w:r>
            <w:r w:rsidR="00C451CA">
              <w:rPr>
                <w:noProof/>
                <w:webHidden/>
              </w:rPr>
            </w:r>
            <w:r w:rsidR="00C451CA">
              <w:rPr>
                <w:noProof/>
                <w:webHidden/>
              </w:rPr>
              <w:fldChar w:fldCharType="separate"/>
            </w:r>
            <w:r>
              <w:rPr>
                <w:noProof/>
                <w:webHidden/>
              </w:rPr>
              <w:t>7</w:t>
            </w:r>
            <w:r w:rsidR="00C451CA">
              <w:rPr>
                <w:noProof/>
                <w:webHidden/>
              </w:rPr>
              <w:fldChar w:fldCharType="end"/>
            </w:r>
          </w:hyperlink>
        </w:p>
        <w:p w14:paraId="49590129" w14:textId="4F86B236" w:rsidR="00C451CA" w:rsidRDefault="00627724">
          <w:pPr>
            <w:pStyle w:val="TOC3"/>
            <w:tabs>
              <w:tab w:val="left" w:pos="1100"/>
              <w:tab w:val="right" w:leader="dot" w:pos="9602"/>
            </w:tabs>
            <w:rPr>
              <w:rFonts w:eastAsiaTheme="minorEastAsia" w:cstheme="minorBidi"/>
              <w:noProof/>
              <w:kern w:val="2"/>
              <w:sz w:val="22"/>
              <w:szCs w:val="22"/>
              <w:lang w:eastAsia="en-AU"/>
              <w14:ligatures w14:val="standardContextual"/>
            </w:rPr>
          </w:pPr>
          <w:hyperlink w:anchor="_Toc166857264" w:history="1">
            <w:r w:rsidR="00C451CA" w:rsidRPr="00C92246">
              <w:rPr>
                <w:rStyle w:val="Hyperlink"/>
                <w:rFonts w:ascii="Arial" w:eastAsia="Arial" w:hAnsi="Arial" w:cs="Arial"/>
                <w:noProof/>
                <w:spacing w:val="-1"/>
                <w:w w:val="99"/>
              </w:rPr>
              <w:t>2.1.2</w:t>
            </w:r>
            <w:r w:rsidR="00C451CA">
              <w:rPr>
                <w:rFonts w:eastAsiaTheme="minorEastAsia" w:cstheme="minorBidi"/>
                <w:noProof/>
                <w:kern w:val="2"/>
                <w:sz w:val="22"/>
                <w:szCs w:val="22"/>
                <w:lang w:eastAsia="en-AU"/>
                <w14:ligatures w14:val="standardContextual"/>
              </w:rPr>
              <w:tab/>
            </w:r>
            <w:r w:rsidR="00C451CA" w:rsidRPr="00C92246">
              <w:rPr>
                <w:rStyle w:val="Hyperlink"/>
                <w:rFonts w:ascii="Arial" w:hAnsi="Arial" w:cs="Arial"/>
                <w:noProof/>
              </w:rPr>
              <w:t>Statement of Commitment</w:t>
            </w:r>
            <w:r w:rsidR="00C451CA">
              <w:rPr>
                <w:noProof/>
                <w:webHidden/>
              </w:rPr>
              <w:tab/>
            </w:r>
            <w:r w:rsidR="00C451CA">
              <w:rPr>
                <w:noProof/>
                <w:webHidden/>
              </w:rPr>
              <w:fldChar w:fldCharType="begin"/>
            </w:r>
            <w:r w:rsidR="00C451CA">
              <w:rPr>
                <w:noProof/>
                <w:webHidden/>
              </w:rPr>
              <w:instrText xml:space="preserve"> PAGEREF _Toc166857264 \h </w:instrText>
            </w:r>
            <w:r w:rsidR="00C451CA">
              <w:rPr>
                <w:noProof/>
                <w:webHidden/>
              </w:rPr>
            </w:r>
            <w:r w:rsidR="00C451CA">
              <w:rPr>
                <w:noProof/>
                <w:webHidden/>
              </w:rPr>
              <w:fldChar w:fldCharType="separate"/>
            </w:r>
            <w:r>
              <w:rPr>
                <w:noProof/>
                <w:webHidden/>
              </w:rPr>
              <w:t>7</w:t>
            </w:r>
            <w:r w:rsidR="00C451CA">
              <w:rPr>
                <w:noProof/>
                <w:webHidden/>
              </w:rPr>
              <w:fldChar w:fldCharType="end"/>
            </w:r>
          </w:hyperlink>
        </w:p>
        <w:p w14:paraId="768E60AD" w14:textId="3FA2B28B" w:rsidR="00C451CA" w:rsidRDefault="00627724">
          <w:pPr>
            <w:pStyle w:val="TOC3"/>
            <w:tabs>
              <w:tab w:val="left" w:pos="1100"/>
              <w:tab w:val="right" w:leader="dot" w:pos="9602"/>
            </w:tabs>
            <w:rPr>
              <w:rFonts w:eastAsiaTheme="minorEastAsia" w:cstheme="minorBidi"/>
              <w:noProof/>
              <w:kern w:val="2"/>
              <w:sz w:val="22"/>
              <w:szCs w:val="22"/>
              <w:lang w:eastAsia="en-AU"/>
              <w14:ligatures w14:val="standardContextual"/>
            </w:rPr>
          </w:pPr>
          <w:hyperlink w:anchor="_Toc166857265" w:history="1">
            <w:r w:rsidR="00C451CA" w:rsidRPr="00C92246">
              <w:rPr>
                <w:rStyle w:val="Hyperlink"/>
                <w:rFonts w:ascii="Arial" w:eastAsia="Arial" w:hAnsi="Arial" w:cs="Arial"/>
                <w:noProof/>
                <w:spacing w:val="-1"/>
                <w:w w:val="99"/>
              </w:rPr>
              <w:t>2.1.3</w:t>
            </w:r>
            <w:r w:rsidR="00C451CA">
              <w:rPr>
                <w:rFonts w:eastAsiaTheme="minorEastAsia" w:cstheme="minorBidi"/>
                <w:noProof/>
                <w:kern w:val="2"/>
                <w:sz w:val="22"/>
                <w:szCs w:val="22"/>
                <w:lang w:eastAsia="en-AU"/>
                <w14:ligatures w14:val="standardContextual"/>
              </w:rPr>
              <w:tab/>
            </w:r>
            <w:r w:rsidR="00C451CA" w:rsidRPr="00C92246">
              <w:rPr>
                <w:rStyle w:val="Hyperlink"/>
                <w:rFonts w:ascii="Arial" w:hAnsi="Arial" w:cs="Arial"/>
                <w:noProof/>
              </w:rPr>
              <w:t>Our Way: A Generational Strategy for Aboriginal and Torres Strait   Islander Children and Families</w:t>
            </w:r>
            <w:r w:rsidR="00C451CA">
              <w:rPr>
                <w:noProof/>
                <w:webHidden/>
              </w:rPr>
              <w:tab/>
            </w:r>
            <w:r w:rsidR="00C451CA">
              <w:rPr>
                <w:noProof/>
                <w:webHidden/>
              </w:rPr>
              <w:fldChar w:fldCharType="begin"/>
            </w:r>
            <w:r w:rsidR="00C451CA">
              <w:rPr>
                <w:noProof/>
                <w:webHidden/>
              </w:rPr>
              <w:instrText xml:space="preserve"> PAGEREF _Toc166857265 \h </w:instrText>
            </w:r>
            <w:r w:rsidR="00C451CA">
              <w:rPr>
                <w:noProof/>
                <w:webHidden/>
              </w:rPr>
            </w:r>
            <w:r w:rsidR="00C451CA">
              <w:rPr>
                <w:noProof/>
                <w:webHidden/>
              </w:rPr>
              <w:fldChar w:fldCharType="separate"/>
            </w:r>
            <w:r>
              <w:rPr>
                <w:noProof/>
                <w:webHidden/>
              </w:rPr>
              <w:t>7</w:t>
            </w:r>
            <w:r w:rsidR="00C451CA">
              <w:rPr>
                <w:noProof/>
                <w:webHidden/>
              </w:rPr>
              <w:fldChar w:fldCharType="end"/>
            </w:r>
          </w:hyperlink>
        </w:p>
        <w:p w14:paraId="4F1FC46F" w14:textId="596B603D" w:rsidR="00C451CA" w:rsidRDefault="00627724">
          <w:pPr>
            <w:pStyle w:val="TOC3"/>
            <w:tabs>
              <w:tab w:val="left" w:pos="1100"/>
              <w:tab w:val="right" w:leader="dot" w:pos="9602"/>
            </w:tabs>
            <w:rPr>
              <w:rFonts w:eastAsiaTheme="minorEastAsia" w:cstheme="minorBidi"/>
              <w:noProof/>
              <w:kern w:val="2"/>
              <w:sz w:val="22"/>
              <w:szCs w:val="22"/>
              <w:lang w:eastAsia="en-AU"/>
              <w14:ligatures w14:val="standardContextual"/>
            </w:rPr>
          </w:pPr>
          <w:hyperlink w:anchor="_Toc166857266" w:history="1">
            <w:r w:rsidR="00C451CA" w:rsidRPr="00C92246">
              <w:rPr>
                <w:rStyle w:val="Hyperlink"/>
                <w:rFonts w:ascii="Arial" w:eastAsia="Arial" w:hAnsi="Arial" w:cs="Arial"/>
                <w:noProof/>
                <w:spacing w:val="-1"/>
                <w:w w:val="99"/>
              </w:rPr>
              <w:t>2.1.4</w:t>
            </w:r>
            <w:r w:rsidR="00C451CA">
              <w:rPr>
                <w:rFonts w:eastAsiaTheme="minorEastAsia" w:cstheme="minorBidi"/>
                <w:noProof/>
                <w:kern w:val="2"/>
                <w:sz w:val="22"/>
                <w:szCs w:val="22"/>
                <w:lang w:eastAsia="en-AU"/>
                <w14:ligatures w14:val="standardContextual"/>
              </w:rPr>
              <w:tab/>
            </w:r>
            <w:r w:rsidR="00C451CA" w:rsidRPr="00C92246">
              <w:rPr>
                <w:rStyle w:val="Hyperlink"/>
                <w:rFonts w:ascii="Arial" w:hAnsi="Arial" w:cs="Arial"/>
                <w:noProof/>
              </w:rPr>
              <w:t>Unify</w:t>
            </w:r>
            <w:r w:rsidR="00C451CA">
              <w:rPr>
                <w:noProof/>
                <w:webHidden/>
              </w:rPr>
              <w:tab/>
            </w:r>
            <w:r w:rsidR="00C451CA">
              <w:rPr>
                <w:noProof/>
                <w:webHidden/>
              </w:rPr>
              <w:fldChar w:fldCharType="begin"/>
            </w:r>
            <w:r w:rsidR="00C451CA">
              <w:rPr>
                <w:noProof/>
                <w:webHidden/>
              </w:rPr>
              <w:instrText xml:space="preserve"> PAGEREF _Toc166857266 \h </w:instrText>
            </w:r>
            <w:r w:rsidR="00C451CA">
              <w:rPr>
                <w:noProof/>
                <w:webHidden/>
              </w:rPr>
            </w:r>
            <w:r w:rsidR="00C451CA">
              <w:rPr>
                <w:noProof/>
                <w:webHidden/>
              </w:rPr>
              <w:fldChar w:fldCharType="separate"/>
            </w:r>
            <w:r>
              <w:rPr>
                <w:noProof/>
                <w:webHidden/>
              </w:rPr>
              <w:t>7</w:t>
            </w:r>
            <w:r w:rsidR="00C451CA">
              <w:rPr>
                <w:noProof/>
                <w:webHidden/>
              </w:rPr>
              <w:fldChar w:fldCharType="end"/>
            </w:r>
          </w:hyperlink>
        </w:p>
        <w:p w14:paraId="10BFAC45" w14:textId="5392D926" w:rsidR="00C451CA" w:rsidRDefault="00627724">
          <w:pPr>
            <w:pStyle w:val="TOC1"/>
            <w:tabs>
              <w:tab w:val="left" w:pos="440"/>
              <w:tab w:val="right" w:leader="dot" w:pos="9602"/>
            </w:tabs>
            <w:rPr>
              <w:rFonts w:eastAsiaTheme="minorEastAsia" w:cstheme="minorBidi"/>
              <w:b w:val="0"/>
              <w:bCs w:val="0"/>
              <w:noProof/>
              <w:kern w:val="2"/>
              <w:sz w:val="22"/>
              <w:szCs w:val="22"/>
              <w:lang w:eastAsia="en-AU"/>
              <w14:ligatures w14:val="standardContextual"/>
            </w:rPr>
          </w:pPr>
          <w:hyperlink w:anchor="_Toc166857267" w:history="1">
            <w:r w:rsidR="00C451CA" w:rsidRPr="00C92246">
              <w:rPr>
                <w:rStyle w:val="Hyperlink"/>
                <w:noProof/>
              </w:rPr>
              <w:t>3.</w:t>
            </w:r>
            <w:r w:rsidR="00C451CA">
              <w:rPr>
                <w:rFonts w:eastAsiaTheme="minorEastAsia" w:cstheme="minorBidi"/>
                <w:b w:val="0"/>
                <w:bCs w:val="0"/>
                <w:noProof/>
                <w:kern w:val="2"/>
                <w:sz w:val="22"/>
                <w:szCs w:val="22"/>
                <w:lang w:eastAsia="en-AU"/>
                <w14:ligatures w14:val="standardContextual"/>
              </w:rPr>
              <w:tab/>
            </w:r>
            <w:r w:rsidR="00C451CA" w:rsidRPr="00C92246">
              <w:rPr>
                <w:rStyle w:val="Hyperlink"/>
                <w:noProof/>
              </w:rPr>
              <w:t>Program Logics</w:t>
            </w:r>
            <w:r w:rsidR="00C451CA">
              <w:rPr>
                <w:noProof/>
                <w:webHidden/>
              </w:rPr>
              <w:tab/>
            </w:r>
            <w:r w:rsidR="00C451CA">
              <w:rPr>
                <w:noProof/>
                <w:webHidden/>
              </w:rPr>
              <w:fldChar w:fldCharType="begin"/>
            </w:r>
            <w:r w:rsidR="00C451CA">
              <w:rPr>
                <w:noProof/>
                <w:webHidden/>
              </w:rPr>
              <w:instrText xml:space="preserve"> PAGEREF _Toc166857267 \h </w:instrText>
            </w:r>
            <w:r w:rsidR="00C451CA">
              <w:rPr>
                <w:noProof/>
                <w:webHidden/>
              </w:rPr>
            </w:r>
            <w:r w:rsidR="00C451CA">
              <w:rPr>
                <w:noProof/>
                <w:webHidden/>
              </w:rPr>
              <w:fldChar w:fldCharType="separate"/>
            </w:r>
            <w:r>
              <w:rPr>
                <w:noProof/>
                <w:webHidden/>
              </w:rPr>
              <w:t>8</w:t>
            </w:r>
            <w:r w:rsidR="00C451CA">
              <w:rPr>
                <w:noProof/>
                <w:webHidden/>
              </w:rPr>
              <w:fldChar w:fldCharType="end"/>
            </w:r>
          </w:hyperlink>
        </w:p>
        <w:p w14:paraId="244093A8" w14:textId="24AE8174" w:rsidR="00C451CA" w:rsidRDefault="00627724">
          <w:pPr>
            <w:pStyle w:val="TOC2"/>
            <w:tabs>
              <w:tab w:val="right" w:leader="dot" w:pos="9602"/>
            </w:tabs>
            <w:rPr>
              <w:rFonts w:eastAsiaTheme="minorEastAsia" w:cstheme="minorBidi"/>
              <w:i w:val="0"/>
              <w:iCs w:val="0"/>
              <w:noProof/>
              <w:kern w:val="2"/>
              <w:sz w:val="22"/>
              <w:szCs w:val="22"/>
              <w:lang w:eastAsia="en-AU"/>
              <w14:ligatures w14:val="standardContextual"/>
            </w:rPr>
          </w:pPr>
          <w:hyperlink w:anchor="_Toc166857268" w:history="1">
            <w:r w:rsidR="00C451CA" w:rsidRPr="00C92246">
              <w:rPr>
                <w:rStyle w:val="Hyperlink"/>
                <w:noProof/>
              </w:rPr>
              <w:t>3.1  Kinship Care Program Logic</w:t>
            </w:r>
            <w:r w:rsidR="00C451CA">
              <w:rPr>
                <w:noProof/>
                <w:webHidden/>
              </w:rPr>
              <w:tab/>
            </w:r>
            <w:r w:rsidR="00C451CA">
              <w:rPr>
                <w:noProof/>
                <w:webHidden/>
              </w:rPr>
              <w:fldChar w:fldCharType="begin"/>
            </w:r>
            <w:r w:rsidR="00C451CA">
              <w:rPr>
                <w:noProof/>
                <w:webHidden/>
              </w:rPr>
              <w:instrText xml:space="preserve"> PAGEREF _Toc166857268 \h </w:instrText>
            </w:r>
            <w:r w:rsidR="00C451CA">
              <w:rPr>
                <w:noProof/>
                <w:webHidden/>
              </w:rPr>
            </w:r>
            <w:r w:rsidR="00C451CA">
              <w:rPr>
                <w:noProof/>
                <w:webHidden/>
              </w:rPr>
              <w:fldChar w:fldCharType="separate"/>
            </w:r>
            <w:r>
              <w:rPr>
                <w:noProof/>
                <w:webHidden/>
              </w:rPr>
              <w:t>8</w:t>
            </w:r>
            <w:r w:rsidR="00C451CA">
              <w:rPr>
                <w:noProof/>
                <w:webHidden/>
              </w:rPr>
              <w:fldChar w:fldCharType="end"/>
            </w:r>
          </w:hyperlink>
        </w:p>
        <w:p w14:paraId="5C6D5D89" w14:textId="530228EC" w:rsidR="00C451CA" w:rsidRDefault="00627724">
          <w:pPr>
            <w:pStyle w:val="TOC2"/>
            <w:tabs>
              <w:tab w:val="left" w:pos="880"/>
              <w:tab w:val="right" w:leader="dot" w:pos="9602"/>
            </w:tabs>
            <w:rPr>
              <w:rFonts w:eastAsiaTheme="minorEastAsia" w:cstheme="minorBidi"/>
              <w:i w:val="0"/>
              <w:iCs w:val="0"/>
              <w:noProof/>
              <w:kern w:val="2"/>
              <w:sz w:val="22"/>
              <w:szCs w:val="22"/>
              <w:lang w:eastAsia="en-AU"/>
              <w14:ligatures w14:val="standardContextual"/>
            </w:rPr>
          </w:pPr>
          <w:hyperlink w:anchor="_Toc166857269" w:history="1">
            <w:r w:rsidR="00C451CA" w:rsidRPr="00C92246">
              <w:rPr>
                <w:rStyle w:val="Hyperlink"/>
                <w:noProof/>
                <w:w w:val="99"/>
              </w:rPr>
              <w:t>3.2</w:t>
            </w:r>
            <w:r w:rsidR="00C451CA">
              <w:rPr>
                <w:rFonts w:eastAsiaTheme="minorEastAsia" w:cstheme="minorBidi"/>
                <w:i w:val="0"/>
                <w:iCs w:val="0"/>
                <w:noProof/>
                <w:kern w:val="2"/>
                <w:sz w:val="22"/>
                <w:szCs w:val="22"/>
                <w:lang w:eastAsia="en-AU"/>
                <w14:ligatures w14:val="standardContextual"/>
              </w:rPr>
              <w:tab/>
            </w:r>
            <w:r w:rsidR="00C451CA" w:rsidRPr="00C92246">
              <w:rPr>
                <w:rStyle w:val="Hyperlink"/>
                <w:noProof/>
              </w:rPr>
              <w:t>Foster Care Program Logic</w:t>
            </w:r>
            <w:r w:rsidR="00C451CA">
              <w:rPr>
                <w:noProof/>
                <w:webHidden/>
              </w:rPr>
              <w:tab/>
            </w:r>
            <w:r w:rsidR="00C451CA">
              <w:rPr>
                <w:noProof/>
                <w:webHidden/>
              </w:rPr>
              <w:fldChar w:fldCharType="begin"/>
            </w:r>
            <w:r w:rsidR="00C451CA">
              <w:rPr>
                <w:noProof/>
                <w:webHidden/>
              </w:rPr>
              <w:instrText xml:space="preserve"> PAGEREF _Toc166857269 \h </w:instrText>
            </w:r>
            <w:r w:rsidR="00C451CA">
              <w:rPr>
                <w:noProof/>
                <w:webHidden/>
              </w:rPr>
            </w:r>
            <w:r w:rsidR="00C451CA">
              <w:rPr>
                <w:noProof/>
                <w:webHidden/>
              </w:rPr>
              <w:fldChar w:fldCharType="separate"/>
            </w:r>
            <w:r>
              <w:rPr>
                <w:noProof/>
                <w:webHidden/>
              </w:rPr>
              <w:t>9</w:t>
            </w:r>
            <w:r w:rsidR="00C451CA">
              <w:rPr>
                <w:noProof/>
                <w:webHidden/>
              </w:rPr>
              <w:fldChar w:fldCharType="end"/>
            </w:r>
          </w:hyperlink>
        </w:p>
        <w:p w14:paraId="6AAA31E0" w14:textId="441ACD42" w:rsidR="00C451CA" w:rsidRDefault="00627724">
          <w:pPr>
            <w:pStyle w:val="TOC2"/>
            <w:tabs>
              <w:tab w:val="left" w:pos="880"/>
              <w:tab w:val="right" w:leader="dot" w:pos="9602"/>
            </w:tabs>
            <w:rPr>
              <w:rFonts w:eastAsiaTheme="minorEastAsia" w:cstheme="minorBidi"/>
              <w:i w:val="0"/>
              <w:iCs w:val="0"/>
              <w:noProof/>
              <w:kern w:val="2"/>
              <w:sz w:val="22"/>
              <w:szCs w:val="22"/>
              <w:lang w:eastAsia="en-AU"/>
              <w14:ligatures w14:val="standardContextual"/>
            </w:rPr>
          </w:pPr>
          <w:hyperlink w:anchor="_Toc166857270" w:history="1">
            <w:r w:rsidR="00C451CA" w:rsidRPr="00C92246">
              <w:rPr>
                <w:rStyle w:val="Hyperlink"/>
                <w:noProof/>
                <w:w w:val="99"/>
              </w:rPr>
              <w:t>3.3</w:t>
            </w:r>
            <w:r w:rsidR="00C451CA">
              <w:rPr>
                <w:rFonts w:eastAsiaTheme="minorEastAsia" w:cstheme="minorBidi"/>
                <w:i w:val="0"/>
                <w:iCs w:val="0"/>
                <w:noProof/>
                <w:kern w:val="2"/>
                <w:sz w:val="22"/>
                <w:szCs w:val="22"/>
                <w:lang w:eastAsia="en-AU"/>
                <w14:ligatures w14:val="standardContextual"/>
              </w:rPr>
              <w:tab/>
            </w:r>
            <w:r w:rsidR="00C451CA" w:rsidRPr="00C92246">
              <w:rPr>
                <w:rStyle w:val="Hyperlink"/>
                <w:noProof/>
              </w:rPr>
              <w:t>Specialist Family Based Care Program Logic</w:t>
            </w:r>
            <w:r w:rsidR="00C451CA">
              <w:rPr>
                <w:noProof/>
                <w:webHidden/>
              </w:rPr>
              <w:tab/>
            </w:r>
            <w:r w:rsidR="00C451CA">
              <w:rPr>
                <w:noProof/>
                <w:webHidden/>
              </w:rPr>
              <w:fldChar w:fldCharType="begin"/>
            </w:r>
            <w:r w:rsidR="00C451CA">
              <w:rPr>
                <w:noProof/>
                <w:webHidden/>
              </w:rPr>
              <w:instrText xml:space="preserve"> PAGEREF _Toc166857270 \h </w:instrText>
            </w:r>
            <w:r w:rsidR="00C451CA">
              <w:rPr>
                <w:noProof/>
                <w:webHidden/>
              </w:rPr>
            </w:r>
            <w:r w:rsidR="00C451CA">
              <w:rPr>
                <w:noProof/>
                <w:webHidden/>
              </w:rPr>
              <w:fldChar w:fldCharType="separate"/>
            </w:r>
            <w:r>
              <w:rPr>
                <w:noProof/>
                <w:webHidden/>
              </w:rPr>
              <w:t>10</w:t>
            </w:r>
            <w:r w:rsidR="00C451CA">
              <w:rPr>
                <w:noProof/>
                <w:webHidden/>
              </w:rPr>
              <w:fldChar w:fldCharType="end"/>
            </w:r>
          </w:hyperlink>
        </w:p>
        <w:p w14:paraId="1E4847CD" w14:textId="08763AE0" w:rsidR="00C451CA" w:rsidRDefault="00627724">
          <w:pPr>
            <w:pStyle w:val="TOC1"/>
            <w:tabs>
              <w:tab w:val="left" w:pos="440"/>
              <w:tab w:val="right" w:leader="dot" w:pos="9602"/>
            </w:tabs>
            <w:rPr>
              <w:rFonts w:eastAsiaTheme="minorEastAsia" w:cstheme="minorBidi"/>
              <w:b w:val="0"/>
              <w:bCs w:val="0"/>
              <w:noProof/>
              <w:kern w:val="2"/>
              <w:sz w:val="22"/>
              <w:szCs w:val="22"/>
              <w:lang w:eastAsia="en-AU"/>
              <w14:ligatures w14:val="standardContextual"/>
            </w:rPr>
          </w:pPr>
          <w:hyperlink w:anchor="_Toc166857271" w:history="1">
            <w:r w:rsidR="00C451CA" w:rsidRPr="00C92246">
              <w:rPr>
                <w:rStyle w:val="Hyperlink"/>
                <w:noProof/>
              </w:rPr>
              <w:t>4.</w:t>
            </w:r>
            <w:r w:rsidR="00C451CA">
              <w:rPr>
                <w:rFonts w:eastAsiaTheme="minorEastAsia" w:cstheme="minorBidi"/>
                <w:b w:val="0"/>
                <w:bCs w:val="0"/>
                <w:noProof/>
                <w:kern w:val="2"/>
                <w:sz w:val="22"/>
                <w:szCs w:val="22"/>
                <w:lang w:eastAsia="en-AU"/>
                <w14:ligatures w14:val="standardContextual"/>
              </w:rPr>
              <w:tab/>
            </w:r>
            <w:r w:rsidR="00C451CA" w:rsidRPr="00C92246">
              <w:rPr>
                <w:rStyle w:val="Hyperlink"/>
                <w:noProof/>
              </w:rPr>
              <w:t>Se</w:t>
            </w:r>
            <w:r w:rsidR="00C451CA" w:rsidRPr="00C92246">
              <w:rPr>
                <w:rStyle w:val="Hyperlink"/>
                <w:noProof/>
                <w:spacing w:val="1"/>
              </w:rPr>
              <w:t>r</w:t>
            </w:r>
            <w:r w:rsidR="00C451CA" w:rsidRPr="00C92246">
              <w:rPr>
                <w:rStyle w:val="Hyperlink"/>
                <w:noProof/>
                <w:spacing w:val="-5"/>
              </w:rPr>
              <w:t>v</w:t>
            </w:r>
            <w:r w:rsidR="00C451CA" w:rsidRPr="00C92246">
              <w:rPr>
                <w:rStyle w:val="Hyperlink"/>
                <w:noProof/>
              </w:rPr>
              <w:t>ice</w:t>
            </w:r>
            <w:r w:rsidR="00C451CA" w:rsidRPr="00C92246">
              <w:rPr>
                <w:rStyle w:val="Hyperlink"/>
                <w:noProof/>
                <w:spacing w:val="-1"/>
              </w:rPr>
              <w:t xml:space="preserve"> </w:t>
            </w:r>
            <w:r w:rsidR="00C451CA" w:rsidRPr="00C92246">
              <w:rPr>
                <w:rStyle w:val="Hyperlink"/>
                <w:noProof/>
              </w:rPr>
              <w:t>Deli</w:t>
            </w:r>
            <w:r w:rsidR="00C451CA" w:rsidRPr="00C92246">
              <w:rPr>
                <w:rStyle w:val="Hyperlink"/>
                <w:noProof/>
                <w:spacing w:val="-4"/>
              </w:rPr>
              <w:t>v</w:t>
            </w:r>
            <w:r w:rsidR="00C451CA" w:rsidRPr="00C92246">
              <w:rPr>
                <w:rStyle w:val="Hyperlink"/>
                <w:noProof/>
              </w:rPr>
              <w:t>e</w:t>
            </w:r>
            <w:r w:rsidR="00C451CA" w:rsidRPr="00C92246">
              <w:rPr>
                <w:rStyle w:val="Hyperlink"/>
                <w:noProof/>
                <w:spacing w:val="4"/>
              </w:rPr>
              <w:t>r</w:t>
            </w:r>
            <w:r w:rsidR="00C451CA" w:rsidRPr="00C92246">
              <w:rPr>
                <w:rStyle w:val="Hyperlink"/>
                <w:noProof/>
              </w:rPr>
              <w:t>y</w:t>
            </w:r>
            <w:r w:rsidR="00C451CA" w:rsidRPr="00C92246">
              <w:rPr>
                <w:rStyle w:val="Hyperlink"/>
                <w:noProof/>
                <w:spacing w:val="-5"/>
              </w:rPr>
              <w:t xml:space="preserve"> </w:t>
            </w:r>
            <w:r w:rsidR="00C451CA" w:rsidRPr="00C92246">
              <w:rPr>
                <w:rStyle w:val="Hyperlink"/>
                <w:noProof/>
              </w:rPr>
              <w:t>O</w:t>
            </w:r>
            <w:r w:rsidR="00C451CA" w:rsidRPr="00C92246">
              <w:rPr>
                <w:rStyle w:val="Hyperlink"/>
                <w:noProof/>
                <w:spacing w:val="-5"/>
              </w:rPr>
              <w:t>v</w:t>
            </w:r>
            <w:r w:rsidR="00C451CA" w:rsidRPr="00C92246">
              <w:rPr>
                <w:rStyle w:val="Hyperlink"/>
                <w:noProof/>
              </w:rPr>
              <w:t>e</w:t>
            </w:r>
            <w:r w:rsidR="00C451CA" w:rsidRPr="00C92246">
              <w:rPr>
                <w:rStyle w:val="Hyperlink"/>
                <w:noProof/>
                <w:spacing w:val="2"/>
              </w:rPr>
              <w:t>r</w:t>
            </w:r>
            <w:r w:rsidR="00C451CA" w:rsidRPr="00C92246">
              <w:rPr>
                <w:rStyle w:val="Hyperlink"/>
                <w:noProof/>
                <w:spacing w:val="-2"/>
              </w:rPr>
              <w:t>v</w:t>
            </w:r>
            <w:r w:rsidR="00C451CA" w:rsidRPr="00C92246">
              <w:rPr>
                <w:rStyle w:val="Hyperlink"/>
                <w:noProof/>
              </w:rPr>
              <w:t>i</w:t>
            </w:r>
            <w:r w:rsidR="00C451CA" w:rsidRPr="00C92246">
              <w:rPr>
                <w:rStyle w:val="Hyperlink"/>
                <w:noProof/>
                <w:spacing w:val="-7"/>
              </w:rPr>
              <w:t>e</w:t>
            </w:r>
            <w:r w:rsidR="00C451CA" w:rsidRPr="00C92246">
              <w:rPr>
                <w:rStyle w:val="Hyperlink"/>
                <w:noProof/>
              </w:rPr>
              <w:t>w</w:t>
            </w:r>
            <w:r w:rsidR="00C451CA">
              <w:rPr>
                <w:noProof/>
                <w:webHidden/>
              </w:rPr>
              <w:tab/>
            </w:r>
            <w:r w:rsidR="00C451CA">
              <w:rPr>
                <w:noProof/>
                <w:webHidden/>
              </w:rPr>
              <w:fldChar w:fldCharType="begin"/>
            </w:r>
            <w:r w:rsidR="00C451CA">
              <w:rPr>
                <w:noProof/>
                <w:webHidden/>
              </w:rPr>
              <w:instrText xml:space="preserve"> PAGEREF _Toc166857271 \h </w:instrText>
            </w:r>
            <w:r w:rsidR="00C451CA">
              <w:rPr>
                <w:noProof/>
                <w:webHidden/>
              </w:rPr>
            </w:r>
            <w:r w:rsidR="00C451CA">
              <w:rPr>
                <w:noProof/>
                <w:webHidden/>
              </w:rPr>
              <w:fldChar w:fldCharType="separate"/>
            </w:r>
            <w:r>
              <w:rPr>
                <w:noProof/>
                <w:webHidden/>
              </w:rPr>
              <w:t>11</w:t>
            </w:r>
            <w:r w:rsidR="00C451CA">
              <w:rPr>
                <w:noProof/>
                <w:webHidden/>
              </w:rPr>
              <w:fldChar w:fldCharType="end"/>
            </w:r>
          </w:hyperlink>
        </w:p>
        <w:p w14:paraId="55F74CC0" w14:textId="0F09E03B" w:rsidR="00C451CA" w:rsidRDefault="00627724">
          <w:pPr>
            <w:pStyle w:val="TOC2"/>
            <w:tabs>
              <w:tab w:val="right" w:leader="dot" w:pos="9602"/>
            </w:tabs>
            <w:rPr>
              <w:rFonts w:eastAsiaTheme="minorEastAsia" w:cstheme="minorBidi"/>
              <w:i w:val="0"/>
              <w:iCs w:val="0"/>
              <w:noProof/>
              <w:kern w:val="2"/>
              <w:sz w:val="22"/>
              <w:szCs w:val="22"/>
              <w:lang w:eastAsia="en-AU"/>
              <w14:ligatures w14:val="standardContextual"/>
            </w:rPr>
          </w:pPr>
          <w:hyperlink w:anchor="_Toc166857272" w:history="1">
            <w:r w:rsidR="00C451CA" w:rsidRPr="00C92246">
              <w:rPr>
                <w:rStyle w:val="Hyperlink"/>
                <w:noProof/>
              </w:rPr>
              <w:t>4.1.</w:t>
            </w:r>
            <w:r w:rsidR="00C451CA" w:rsidRPr="00C92246">
              <w:rPr>
                <w:rStyle w:val="Hyperlink"/>
                <w:noProof/>
                <w:spacing w:val="-11"/>
              </w:rPr>
              <w:t xml:space="preserve"> </w:t>
            </w:r>
            <w:r w:rsidR="00C451CA" w:rsidRPr="00C92246">
              <w:rPr>
                <w:rStyle w:val="Hyperlink"/>
                <w:noProof/>
              </w:rPr>
              <w:t>Descr</w:t>
            </w:r>
            <w:r w:rsidR="00C451CA" w:rsidRPr="00C92246">
              <w:rPr>
                <w:rStyle w:val="Hyperlink"/>
                <w:noProof/>
                <w:spacing w:val="2"/>
              </w:rPr>
              <w:t>i</w:t>
            </w:r>
            <w:r w:rsidR="00C451CA" w:rsidRPr="00C92246">
              <w:rPr>
                <w:rStyle w:val="Hyperlink"/>
                <w:noProof/>
              </w:rPr>
              <w:t>p</w:t>
            </w:r>
            <w:r w:rsidR="00C451CA" w:rsidRPr="00C92246">
              <w:rPr>
                <w:rStyle w:val="Hyperlink"/>
                <w:noProof/>
                <w:spacing w:val="-2"/>
              </w:rPr>
              <w:t>t</w:t>
            </w:r>
            <w:r w:rsidR="00C451CA" w:rsidRPr="00C92246">
              <w:rPr>
                <w:rStyle w:val="Hyperlink"/>
                <w:noProof/>
                <w:spacing w:val="2"/>
              </w:rPr>
              <w:t>i</w:t>
            </w:r>
            <w:r w:rsidR="00C451CA" w:rsidRPr="00C92246">
              <w:rPr>
                <w:rStyle w:val="Hyperlink"/>
                <w:noProof/>
              </w:rPr>
              <w:t>on</w:t>
            </w:r>
            <w:r w:rsidR="00C451CA" w:rsidRPr="00C92246">
              <w:rPr>
                <w:rStyle w:val="Hyperlink"/>
                <w:noProof/>
                <w:spacing w:val="-10"/>
              </w:rPr>
              <w:t xml:space="preserve"> </w:t>
            </w:r>
            <w:r w:rsidR="00C451CA" w:rsidRPr="00C92246">
              <w:rPr>
                <w:rStyle w:val="Hyperlink"/>
                <w:noProof/>
              </w:rPr>
              <w:t>of</w:t>
            </w:r>
            <w:r w:rsidR="00C451CA" w:rsidRPr="00C92246">
              <w:rPr>
                <w:rStyle w:val="Hyperlink"/>
                <w:noProof/>
                <w:spacing w:val="-11"/>
              </w:rPr>
              <w:t xml:space="preserve"> </w:t>
            </w:r>
            <w:r w:rsidR="00C451CA" w:rsidRPr="00C92246">
              <w:rPr>
                <w:rStyle w:val="Hyperlink"/>
                <w:noProof/>
              </w:rPr>
              <w:t>Se</w:t>
            </w:r>
            <w:r w:rsidR="00C451CA" w:rsidRPr="00C92246">
              <w:rPr>
                <w:rStyle w:val="Hyperlink"/>
                <w:noProof/>
                <w:spacing w:val="4"/>
              </w:rPr>
              <w:t>r</w:t>
            </w:r>
            <w:r w:rsidR="00C451CA" w:rsidRPr="00C92246">
              <w:rPr>
                <w:rStyle w:val="Hyperlink"/>
                <w:noProof/>
                <w:spacing w:val="-6"/>
              </w:rPr>
              <w:t>v</w:t>
            </w:r>
            <w:r w:rsidR="00C451CA" w:rsidRPr="00C92246">
              <w:rPr>
                <w:rStyle w:val="Hyperlink"/>
                <w:noProof/>
                <w:spacing w:val="2"/>
              </w:rPr>
              <w:t>i</w:t>
            </w:r>
            <w:r w:rsidR="00C451CA" w:rsidRPr="00C92246">
              <w:rPr>
                <w:rStyle w:val="Hyperlink"/>
                <w:noProof/>
              </w:rPr>
              <w:t>ce</w:t>
            </w:r>
            <w:r w:rsidR="00C451CA" w:rsidRPr="00C92246">
              <w:rPr>
                <w:rStyle w:val="Hyperlink"/>
                <w:noProof/>
                <w:spacing w:val="-10"/>
              </w:rPr>
              <w:t xml:space="preserve"> </w:t>
            </w:r>
            <w:r w:rsidR="00C451CA" w:rsidRPr="00C92246">
              <w:rPr>
                <w:rStyle w:val="Hyperlink"/>
                <w:noProof/>
                <w:spacing w:val="3"/>
              </w:rPr>
              <w:t>T</w:t>
            </w:r>
            <w:r w:rsidR="00C451CA" w:rsidRPr="00C92246">
              <w:rPr>
                <w:rStyle w:val="Hyperlink"/>
                <w:noProof/>
                <w:spacing w:val="-6"/>
              </w:rPr>
              <w:t>y</w:t>
            </w:r>
            <w:r w:rsidR="00C451CA" w:rsidRPr="00C92246">
              <w:rPr>
                <w:rStyle w:val="Hyperlink"/>
                <w:noProof/>
                <w:spacing w:val="1"/>
              </w:rPr>
              <w:t>p</w:t>
            </w:r>
            <w:r w:rsidR="00C451CA" w:rsidRPr="00C92246">
              <w:rPr>
                <w:rStyle w:val="Hyperlink"/>
                <w:noProof/>
              </w:rPr>
              <w:t>e</w:t>
            </w:r>
            <w:r w:rsidR="00C451CA">
              <w:rPr>
                <w:noProof/>
                <w:webHidden/>
              </w:rPr>
              <w:tab/>
            </w:r>
            <w:r w:rsidR="00C451CA">
              <w:rPr>
                <w:noProof/>
                <w:webHidden/>
              </w:rPr>
              <w:fldChar w:fldCharType="begin"/>
            </w:r>
            <w:r w:rsidR="00C451CA">
              <w:rPr>
                <w:noProof/>
                <w:webHidden/>
              </w:rPr>
              <w:instrText xml:space="preserve"> PAGEREF _Toc166857272 \h </w:instrText>
            </w:r>
            <w:r w:rsidR="00C451CA">
              <w:rPr>
                <w:noProof/>
                <w:webHidden/>
              </w:rPr>
            </w:r>
            <w:r w:rsidR="00C451CA">
              <w:rPr>
                <w:noProof/>
                <w:webHidden/>
              </w:rPr>
              <w:fldChar w:fldCharType="separate"/>
            </w:r>
            <w:r>
              <w:rPr>
                <w:noProof/>
                <w:webHidden/>
              </w:rPr>
              <w:t>12</w:t>
            </w:r>
            <w:r w:rsidR="00C451CA">
              <w:rPr>
                <w:noProof/>
                <w:webHidden/>
              </w:rPr>
              <w:fldChar w:fldCharType="end"/>
            </w:r>
          </w:hyperlink>
        </w:p>
        <w:p w14:paraId="0B485452" w14:textId="5CD0C7A0" w:rsidR="00C451CA" w:rsidRDefault="00627724">
          <w:pPr>
            <w:pStyle w:val="TOC1"/>
            <w:tabs>
              <w:tab w:val="left" w:pos="440"/>
              <w:tab w:val="right" w:leader="dot" w:pos="9602"/>
            </w:tabs>
            <w:rPr>
              <w:rFonts w:eastAsiaTheme="minorEastAsia" w:cstheme="minorBidi"/>
              <w:b w:val="0"/>
              <w:bCs w:val="0"/>
              <w:noProof/>
              <w:kern w:val="2"/>
              <w:sz w:val="22"/>
              <w:szCs w:val="22"/>
              <w:lang w:eastAsia="en-AU"/>
              <w14:ligatures w14:val="standardContextual"/>
            </w:rPr>
          </w:pPr>
          <w:hyperlink w:anchor="_Toc166857273" w:history="1">
            <w:r w:rsidR="00C451CA" w:rsidRPr="00C92246">
              <w:rPr>
                <w:rStyle w:val="Hyperlink"/>
                <w:noProof/>
              </w:rPr>
              <w:t>5.</w:t>
            </w:r>
            <w:r w:rsidR="00C451CA">
              <w:rPr>
                <w:rFonts w:eastAsiaTheme="minorEastAsia" w:cstheme="minorBidi"/>
                <w:b w:val="0"/>
                <w:bCs w:val="0"/>
                <w:noProof/>
                <w:kern w:val="2"/>
                <w:sz w:val="22"/>
                <w:szCs w:val="22"/>
                <w:lang w:eastAsia="en-AU"/>
                <w14:ligatures w14:val="standardContextual"/>
              </w:rPr>
              <w:tab/>
            </w:r>
            <w:r w:rsidR="00C451CA" w:rsidRPr="00C92246">
              <w:rPr>
                <w:rStyle w:val="Hyperlink"/>
                <w:noProof/>
              </w:rPr>
              <w:t>Se</w:t>
            </w:r>
            <w:r w:rsidR="00C451CA" w:rsidRPr="00C92246">
              <w:rPr>
                <w:rStyle w:val="Hyperlink"/>
                <w:noProof/>
                <w:spacing w:val="1"/>
              </w:rPr>
              <w:t>r</w:t>
            </w:r>
            <w:r w:rsidR="00C451CA" w:rsidRPr="00C92246">
              <w:rPr>
                <w:rStyle w:val="Hyperlink"/>
                <w:noProof/>
                <w:spacing w:val="-5"/>
              </w:rPr>
              <w:t>v</w:t>
            </w:r>
            <w:r w:rsidR="00C451CA" w:rsidRPr="00C92246">
              <w:rPr>
                <w:rStyle w:val="Hyperlink"/>
                <w:noProof/>
              </w:rPr>
              <w:t>ice</w:t>
            </w:r>
            <w:r w:rsidR="00C451CA" w:rsidRPr="00C92246">
              <w:rPr>
                <w:rStyle w:val="Hyperlink"/>
                <w:noProof/>
                <w:spacing w:val="-1"/>
              </w:rPr>
              <w:t xml:space="preserve"> </w:t>
            </w:r>
            <w:r w:rsidR="00C451CA" w:rsidRPr="00C92246">
              <w:rPr>
                <w:rStyle w:val="Hyperlink"/>
                <w:noProof/>
              </w:rPr>
              <w:t>Deli</w:t>
            </w:r>
            <w:r w:rsidR="00C451CA" w:rsidRPr="00C92246">
              <w:rPr>
                <w:rStyle w:val="Hyperlink"/>
                <w:noProof/>
                <w:spacing w:val="-4"/>
              </w:rPr>
              <w:t>v</w:t>
            </w:r>
            <w:r w:rsidR="00C451CA" w:rsidRPr="00C92246">
              <w:rPr>
                <w:rStyle w:val="Hyperlink"/>
                <w:noProof/>
              </w:rPr>
              <w:t>e</w:t>
            </w:r>
            <w:r w:rsidR="00C451CA" w:rsidRPr="00C92246">
              <w:rPr>
                <w:rStyle w:val="Hyperlink"/>
                <w:noProof/>
                <w:spacing w:val="4"/>
              </w:rPr>
              <w:t>r</w:t>
            </w:r>
            <w:r w:rsidR="00C451CA" w:rsidRPr="00C92246">
              <w:rPr>
                <w:rStyle w:val="Hyperlink"/>
                <w:noProof/>
              </w:rPr>
              <w:t>y</w:t>
            </w:r>
            <w:r w:rsidR="00C451CA" w:rsidRPr="00C92246">
              <w:rPr>
                <w:rStyle w:val="Hyperlink"/>
                <w:noProof/>
                <w:spacing w:val="-5"/>
              </w:rPr>
              <w:t xml:space="preserve"> </w:t>
            </w:r>
            <w:r w:rsidR="00C451CA" w:rsidRPr="00C92246">
              <w:rPr>
                <w:rStyle w:val="Hyperlink"/>
                <w:noProof/>
              </w:rPr>
              <w:t>Requ</w:t>
            </w:r>
            <w:r w:rsidR="00C451CA" w:rsidRPr="00C92246">
              <w:rPr>
                <w:rStyle w:val="Hyperlink"/>
                <w:noProof/>
                <w:spacing w:val="-2"/>
              </w:rPr>
              <w:t>i</w:t>
            </w:r>
            <w:r w:rsidR="00C451CA" w:rsidRPr="00C92246">
              <w:rPr>
                <w:rStyle w:val="Hyperlink"/>
                <w:noProof/>
              </w:rPr>
              <w:t>remen</w:t>
            </w:r>
            <w:r w:rsidR="00C451CA" w:rsidRPr="00C92246">
              <w:rPr>
                <w:rStyle w:val="Hyperlink"/>
                <w:noProof/>
                <w:spacing w:val="-12"/>
              </w:rPr>
              <w:t>t</w:t>
            </w:r>
            <w:r w:rsidR="00C451CA" w:rsidRPr="00C92246">
              <w:rPr>
                <w:rStyle w:val="Hyperlink"/>
                <w:noProof/>
              </w:rPr>
              <w:t>s f</w:t>
            </w:r>
            <w:r w:rsidR="00C451CA" w:rsidRPr="00C92246">
              <w:rPr>
                <w:rStyle w:val="Hyperlink"/>
                <w:noProof/>
                <w:spacing w:val="-3"/>
              </w:rPr>
              <w:t>o</w:t>
            </w:r>
            <w:r w:rsidR="00C451CA" w:rsidRPr="00C92246">
              <w:rPr>
                <w:rStyle w:val="Hyperlink"/>
                <w:noProof/>
              </w:rPr>
              <w:t xml:space="preserve">r </w:t>
            </w:r>
            <w:r w:rsidR="00C451CA" w:rsidRPr="00C92246">
              <w:rPr>
                <w:rStyle w:val="Hyperlink"/>
                <w:noProof/>
                <w:spacing w:val="-3"/>
              </w:rPr>
              <w:t>A</w:t>
            </w:r>
            <w:r w:rsidR="00C451CA" w:rsidRPr="00C92246">
              <w:rPr>
                <w:rStyle w:val="Hyperlink"/>
                <w:noProof/>
              </w:rPr>
              <w:t>ll</w:t>
            </w:r>
            <w:r w:rsidR="00C451CA" w:rsidRPr="00C92246">
              <w:rPr>
                <w:rStyle w:val="Hyperlink"/>
                <w:noProof/>
                <w:spacing w:val="-2"/>
              </w:rPr>
              <w:t xml:space="preserve"> </w:t>
            </w:r>
            <w:r w:rsidR="00C451CA" w:rsidRPr="00C92246">
              <w:rPr>
                <w:rStyle w:val="Hyperlink"/>
                <w:noProof/>
              </w:rPr>
              <w:t>Se</w:t>
            </w:r>
            <w:r w:rsidR="00C451CA" w:rsidRPr="00C92246">
              <w:rPr>
                <w:rStyle w:val="Hyperlink"/>
                <w:noProof/>
                <w:spacing w:val="1"/>
              </w:rPr>
              <w:t>r</w:t>
            </w:r>
            <w:r w:rsidR="00C451CA" w:rsidRPr="00C92246">
              <w:rPr>
                <w:rStyle w:val="Hyperlink"/>
                <w:noProof/>
                <w:spacing w:val="-5"/>
              </w:rPr>
              <w:t>v</w:t>
            </w:r>
            <w:r w:rsidR="00C451CA" w:rsidRPr="00C92246">
              <w:rPr>
                <w:rStyle w:val="Hyperlink"/>
                <w:noProof/>
              </w:rPr>
              <w:t>ices</w:t>
            </w:r>
            <w:r w:rsidR="00C451CA">
              <w:rPr>
                <w:noProof/>
                <w:webHidden/>
              </w:rPr>
              <w:tab/>
            </w:r>
            <w:r w:rsidR="00C451CA">
              <w:rPr>
                <w:noProof/>
                <w:webHidden/>
              </w:rPr>
              <w:fldChar w:fldCharType="begin"/>
            </w:r>
            <w:r w:rsidR="00C451CA">
              <w:rPr>
                <w:noProof/>
                <w:webHidden/>
              </w:rPr>
              <w:instrText xml:space="preserve"> PAGEREF _Toc166857273 \h </w:instrText>
            </w:r>
            <w:r w:rsidR="00C451CA">
              <w:rPr>
                <w:noProof/>
                <w:webHidden/>
              </w:rPr>
            </w:r>
            <w:r w:rsidR="00C451CA">
              <w:rPr>
                <w:noProof/>
                <w:webHidden/>
              </w:rPr>
              <w:fldChar w:fldCharType="separate"/>
            </w:r>
            <w:r>
              <w:rPr>
                <w:noProof/>
                <w:webHidden/>
              </w:rPr>
              <w:t>12</w:t>
            </w:r>
            <w:r w:rsidR="00C451CA">
              <w:rPr>
                <w:noProof/>
                <w:webHidden/>
              </w:rPr>
              <w:fldChar w:fldCharType="end"/>
            </w:r>
          </w:hyperlink>
        </w:p>
        <w:p w14:paraId="70D776D9" w14:textId="6EE34B8D" w:rsidR="00C451CA" w:rsidRDefault="00627724">
          <w:pPr>
            <w:pStyle w:val="TOC2"/>
            <w:tabs>
              <w:tab w:val="left" w:pos="880"/>
              <w:tab w:val="right" w:leader="dot" w:pos="9602"/>
            </w:tabs>
            <w:rPr>
              <w:rFonts w:eastAsiaTheme="minorEastAsia" w:cstheme="minorBidi"/>
              <w:i w:val="0"/>
              <w:iCs w:val="0"/>
              <w:noProof/>
              <w:kern w:val="2"/>
              <w:sz w:val="22"/>
              <w:szCs w:val="22"/>
              <w:lang w:eastAsia="en-AU"/>
              <w14:ligatures w14:val="standardContextual"/>
            </w:rPr>
          </w:pPr>
          <w:hyperlink w:anchor="_Toc166857274" w:history="1">
            <w:r w:rsidR="00C451CA" w:rsidRPr="00C92246">
              <w:rPr>
                <w:rStyle w:val="Hyperlink"/>
                <w:noProof/>
              </w:rPr>
              <w:t>5.1</w:t>
            </w:r>
            <w:r w:rsidR="00C451CA">
              <w:rPr>
                <w:rFonts w:eastAsiaTheme="minorEastAsia" w:cstheme="minorBidi"/>
                <w:i w:val="0"/>
                <w:iCs w:val="0"/>
                <w:noProof/>
                <w:kern w:val="2"/>
                <w:sz w:val="22"/>
                <w:szCs w:val="22"/>
                <w:lang w:eastAsia="en-AU"/>
                <w14:ligatures w14:val="standardContextual"/>
              </w:rPr>
              <w:tab/>
            </w:r>
            <w:r w:rsidR="00C451CA" w:rsidRPr="00C92246">
              <w:rPr>
                <w:rStyle w:val="Hyperlink"/>
                <w:noProof/>
                <w:spacing w:val="-2"/>
              </w:rPr>
              <w:t>G</w:t>
            </w:r>
            <w:r w:rsidR="00C451CA" w:rsidRPr="00C92246">
              <w:rPr>
                <w:rStyle w:val="Hyperlink"/>
                <w:noProof/>
                <w:spacing w:val="2"/>
              </w:rPr>
              <w:t>e</w:t>
            </w:r>
            <w:r w:rsidR="00C451CA" w:rsidRPr="00C92246">
              <w:rPr>
                <w:rStyle w:val="Hyperlink"/>
                <w:noProof/>
              </w:rPr>
              <w:t>neral</w:t>
            </w:r>
            <w:r w:rsidR="00C451CA" w:rsidRPr="00C92246">
              <w:rPr>
                <w:rStyle w:val="Hyperlink"/>
                <w:noProof/>
                <w:spacing w:val="-14"/>
              </w:rPr>
              <w:t xml:space="preserve"> </w:t>
            </w:r>
            <w:r w:rsidR="00C451CA" w:rsidRPr="00C92246">
              <w:rPr>
                <w:rStyle w:val="Hyperlink"/>
                <w:noProof/>
                <w:spacing w:val="2"/>
              </w:rPr>
              <w:t>I</w:t>
            </w:r>
            <w:r w:rsidR="00C451CA" w:rsidRPr="00C92246">
              <w:rPr>
                <w:rStyle w:val="Hyperlink"/>
                <w:noProof/>
              </w:rPr>
              <w:t>n</w:t>
            </w:r>
            <w:r w:rsidR="00C451CA" w:rsidRPr="00C92246">
              <w:rPr>
                <w:rStyle w:val="Hyperlink"/>
                <w:noProof/>
                <w:spacing w:val="-2"/>
              </w:rPr>
              <w:t>f</w:t>
            </w:r>
            <w:r w:rsidR="00C451CA" w:rsidRPr="00C92246">
              <w:rPr>
                <w:rStyle w:val="Hyperlink"/>
                <w:noProof/>
                <w:spacing w:val="1"/>
              </w:rPr>
              <w:t>o</w:t>
            </w:r>
            <w:r w:rsidR="00C451CA" w:rsidRPr="00C92246">
              <w:rPr>
                <w:rStyle w:val="Hyperlink"/>
                <w:noProof/>
              </w:rPr>
              <w:t>rmat</w:t>
            </w:r>
            <w:r w:rsidR="00C451CA" w:rsidRPr="00C92246">
              <w:rPr>
                <w:rStyle w:val="Hyperlink"/>
                <w:noProof/>
                <w:spacing w:val="1"/>
              </w:rPr>
              <w:t>i</w:t>
            </w:r>
            <w:r w:rsidR="00C451CA" w:rsidRPr="00C92246">
              <w:rPr>
                <w:rStyle w:val="Hyperlink"/>
                <w:noProof/>
              </w:rPr>
              <w:t>on</w:t>
            </w:r>
            <w:r w:rsidR="00C451CA" w:rsidRPr="00C92246">
              <w:rPr>
                <w:rStyle w:val="Hyperlink"/>
                <w:noProof/>
                <w:spacing w:val="-14"/>
              </w:rPr>
              <w:t xml:space="preserve"> </w:t>
            </w:r>
            <w:r w:rsidR="00C451CA" w:rsidRPr="00C92246">
              <w:rPr>
                <w:rStyle w:val="Hyperlink"/>
                <w:noProof/>
                <w:spacing w:val="1"/>
              </w:rPr>
              <w:t>f</w:t>
            </w:r>
            <w:r w:rsidR="00C451CA" w:rsidRPr="00C92246">
              <w:rPr>
                <w:rStyle w:val="Hyperlink"/>
                <w:noProof/>
              </w:rPr>
              <w:t>or</w:t>
            </w:r>
            <w:r w:rsidR="00C451CA" w:rsidRPr="00C92246">
              <w:rPr>
                <w:rStyle w:val="Hyperlink"/>
                <w:noProof/>
                <w:spacing w:val="-13"/>
              </w:rPr>
              <w:t xml:space="preserve"> </w:t>
            </w:r>
            <w:r w:rsidR="00C451CA" w:rsidRPr="00C92246">
              <w:rPr>
                <w:rStyle w:val="Hyperlink"/>
                <w:noProof/>
              </w:rPr>
              <w:t>All</w:t>
            </w:r>
            <w:r w:rsidR="00C451CA" w:rsidRPr="00C92246">
              <w:rPr>
                <w:rStyle w:val="Hyperlink"/>
                <w:noProof/>
                <w:spacing w:val="-14"/>
              </w:rPr>
              <w:t xml:space="preserve"> </w:t>
            </w:r>
            <w:r w:rsidR="00C451CA" w:rsidRPr="00C92246">
              <w:rPr>
                <w:rStyle w:val="Hyperlink"/>
                <w:noProof/>
                <w:spacing w:val="2"/>
              </w:rPr>
              <w:t>S</w:t>
            </w:r>
            <w:r w:rsidR="00C451CA" w:rsidRPr="00C92246">
              <w:rPr>
                <w:rStyle w:val="Hyperlink"/>
                <w:noProof/>
              </w:rPr>
              <w:t>e</w:t>
            </w:r>
            <w:r w:rsidR="00C451CA" w:rsidRPr="00C92246">
              <w:rPr>
                <w:rStyle w:val="Hyperlink"/>
                <w:noProof/>
                <w:spacing w:val="2"/>
              </w:rPr>
              <w:t>r</w:t>
            </w:r>
            <w:r w:rsidR="00C451CA" w:rsidRPr="00C92246">
              <w:rPr>
                <w:rStyle w:val="Hyperlink"/>
                <w:noProof/>
                <w:spacing w:val="-6"/>
              </w:rPr>
              <w:t>v</w:t>
            </w:r>
            <w:r w:rsidR="00C451CA" w:rsidRPr="00C92246">
              <w:rPr>
                <w:rStyle w:val="Hyperlink"/>
                <w:noProof/>
              </w:rPr>
              <w:t>i</w:t>
            </w:r>
            <w:r w:rsidR="00C451CA" w:rsidRPr="00C92246">
              <w:rPr>
                <w:rStyle w:val="Hyperlink"/>
                <w:noProof/>
                <w:spacing w:val="2"/>
              </w:rPr>
              <w:t>c</w:t>
            </w:r>
            <w:r w:rsidR="00C451CA" w:rsidRPr="00C92246">
              <w:rPr>
                <w:rStyle w:val="Hyperlink"/>
                <w:noProof/>
              </w:rPr>
              <w:t>es</w:t>
            </w:r>
            <w:r w:rsidR="00C451CA">
              <w:rPr>
                <w:noProof/>
                <w:webHidden/>
              </w:rPr>
              <w:tab/>
            </w:r>
            <w:r w:rsidR="00C451CA">
              <w:rPr>
                <w:noProof/>
                <w:webHidden/>
              </w:rPr>
              <w:fldChar w:fldCharType="begin"/>
            </w:r>
            <w:r w:rsidR="00C451CA">
              <w:rPr>
                <w:noProof/>
                <w:webHidden/>
              </w:rPr>
              <w:instrText xml:space="preserve"> PAGEREF _Toc166857274 \h </w:instrText>
            </w:r>
            <w:r w:rsidR="00C451CA">
              <w:rPr>
                <w:noProof/>
                <w:webHidden/>
              </w:rPr>
            </w:r>
            <w:r w:rsidR="00C451CA">
              <w:rPr>
                <w:noProof/>
                <w:webHidden/>
              </w:rPr>
              <w:fldChar w:fldCharType="separate"/>
            </w:r>
            <w:r>
              <w:rPr>
                <w:noProof/>
                <w:webHidden/>
              </w:rPr>
              <w:t>12</w:t>
            </w:r>
            <w:r w:rsidR="00C451CA">
              <w:rPr>
                <w:noProof/>
                <w:webHidden/>
              </w:rPr>
              <w:fldChar w:fldCharType="end"/>
            </w:r>
          </w:hyperlink>
        </w:p>
        <w:p w14:paraId="14F7515B" w14:textId="56E2B986" w:rsidR="00C451CA" w:rsidRDefault="00627724">
          <w:pPr>
            <w:pStyle w:val="TOC3"/>
            <w:tabs>
              <w:tab w:val="left" w:pos="1100"/>
              <w:tab w:val="right" w:leader="dot" w:pos="9602"/>
            </w:tabs>
            <w:rPr>
              <w:rFonts w:eastAsiaTheme="minorEastAsia" w:cstheme="minorBidi"/>
              <w:noProof/>
              <w:kern w:val="2"/>
              <w:sz w:val="22"/>
              <w:szCs w:val="22"/>
              <w:lang w:eastAsia="en-AU"/>
              <w14:ligatures w14:val="standardContextual"/>
            </w:rPr>
          </w:pPr>
          <w:hyperlink w:anchor="_Toc166857275" w:history="1">
            <w:r w:rsidR="00C451CA" w:rsidRPr="00C92246">
              <w:rPr>
                <w:rStyle w:val="Hyperlink"/>
                <w:noProof/>
              </w:rPr>
              <w:t>5.1.1</w:t>
            </w:r>
            <w:r w:rsidR="00C451CA">
              <w:rPr>
                <w:rFonts w:eastAsiaTheme="minorEastAsia" w:cstheme="minorBidi"/>
                <w:noProof/>
                <w:kern w:val="2"/>
                <w:sz w:val="22"/>
                <w:szCs w:val="22"/>
                <w:lang w:eastAsia="en-AU"/>
                <w14:ligatures w14:val="standardContextual"/>
              </w:rPr>
              <w:tab/>
            </w:r>
            <w:r w:rsidR="00C451CA" w:rsidRPr="00C92246">
              <w:rPr>
                <w:rStyle w:val="Hyperlink"/>
                <w:noProof/>
                <w:spacing w:val="2"/>
              </w:rPr>
              <w:t>R</w:t>
            </w:r>
            <w:r w:rsidR="00C451CA" w:rsidRPr="00C92246">
              <w:rPr>
                <w:rStyle w:val="Hyperlink"/>
                <w:noProof/>
              </w:rPr>
              <w:t>equir</w:t>
            </w:r>
            <w:r w:rsidR="00C451CA" w:rsidRPr="00C92246">
              <w:rPr>
                <w:rStyle w:val="Hyperlink"/>
                <w:noProof/>
                <w:spacing w:val="1"/>
              </w:rPr>
              <w:t>e</w:t>
            </w:r>
            <w:r w:rsidR="00C451CA" w:rsidRPr="00C92246">
              <w:rPr>
                <w:rStyle w:val="Hyperlink"/>
                <w:noProof/>
              </w:rPr>
              <w:t>men</w:t>
            </w:r>
            <w:r w:rsidR="00C451CA" w:rsidRPr="00C92246">
              <w:rPr>
                <w:rStyle w:val="Hyperlink"/>
                <w:noProof/>
                <w:spacing w:val="2"/>
              </w:rPr>
              <w:t>t</w:t>
            </w:r>
            <w:r w:rsidR="00C451CA" w:rsidRPr="00C92246">
              <w:rPr>
                <w:rStyle w:val="Hyperlink"/>
                <w:noProof/>
              </w:rPr>
              <w:t>s</w:t>
            </w:r>
            <w:r w:rsidR="00C451CA" w:rsidRPr="00C92246">
              <w:rPr>
                <w:rStyle w:val="Hyperlink"/>
                <w:noProof/>
                <w:spacing w:val="-9"/>
              </w:rPr>
              <w:t xml:space="preserve"> </w:t>
            </w:r>
            <w:r w:rsidR="00C451CA" w:rsidRPr="00C92246">
              <w:rPr>
                <w:rStyle w:val="Hyperlink"/>
                <w:noProof/>
              </w:rPr>
              <w:t>for</w:t>
            </w:r>
            <w:r w:rsidR="00C451CA" w:rsidRPr="00C92246">
              <w:rPr>
                <w:rStyle w:val="Hyperlink"/>
                <w:noProof/>
                <w:spacing w:val="-10"/>
              </w:rPr>
              <w:t xml:space="preserve"> </w:t>
            </w:r>
            <w:r w:rsidR="00C451CA" w:rsidRPr="00C92246">
              <w:rPr>
                <w:rStyle w:val="Hyperlink"/>
                <w:noProof/>
              </w:rPr>
              <w:t>All</w:t>
            </w:r>
            <w:r w:rsidR="00C451CA" w:rsidRPr="00C92246">
              <w:rPr>
                <w:rStyle w:val="Hyperlink"/>
                <w:noProof/>
                <w:spacing w:val="-10"/>
              </w:rPr>
              <w:t xml:space="preserve"> </w:t>
            </w:r>
            <w:r w:rsidR="00C451CA" w:rsidRPr="00C92246">
              <w:rPr>
                <w:rStyle w:val="Hyperlink"/>
                <w:noProof/>
                <w:spacing w:val="1"/>
              </w:rPr>
              <w:t>S</w:t>
            </w:r>
            <w:r w:rsidR="00C451CA" w:rsidRPr="00C92246">
              <w:rPr>
                <w:rStyle w:val="Hyperlink"/>
                <w:noProof/>
              </w:rPr>
              <w:t>e</w:t>
            </w:r>
            <w:r w:rsidR="00C451CA" w:rsidRPr="00C92246">
              <w:rPr>
                <w:rStyle w:val="Hyperlink"/>
                <w:noProof/>
                <w:spacing w:val="2"/>
              </w:rPr>
              <w:t>r</w:t>
            </w:r>
            <w:r w:rsidR="00C451CA" w:rsidRPr="00C92246">
              <w:rPr>
                <w:rStyle w:val="Hyperlink"/>
                <w:noProof/>
                <w:spacing w:val="-3"/>
              </w:rPr>
              <w:t>v</w:t>
            </w:r>
            <w:r w:rsidR="00C451CA" w:rsidRPr="00C92246">
              <w:rPr>
                <w:rStyle w:val="Hyperlink"/>
                <w:noProof/>
              </w:rPr>
              <w:t>i</w:t>
            </w:r>
            <w:r w:rsidR="00C451CA" w:rsidRPr="00C92246">
              <w:rPr>
                <w:rStyle w:val="Hyperlink"/>
                <w:noProof/>
                <w:spacing w:val="2"/>
              </w:rPr>
              <w:t>c</w:t>
            </w:r>
            <w:r w:rsidR="00C451CA" w:rsidRPr="00C92246">
              <w:rPr>
                <w:rStyle w:val="Hyperlink"/>
                <w:noProof/>
              </w:rPr>
              <w:t>es</w:t>
            </w:r>
            <w:r w:rsidR="00C451CA" w:rsidRPr="00C92246">
              <w:rPr>
                <w:rStyle w:val="Hyperlink"/>
                <w:noProof/>
                <w:spacing w:val="-8"/>
              </w:rPr>
              <w:t xml:space="preserve"> </w:t>
            </w:r>
            <w:r w:rsidR="00C451CA" w:rsidRPr="00C92246">
              <w:rPr>
                <w:rStyle w:val="Hyperlink"/>
                <w:noProof/>
              </w:rPr>
              <w:t>— Information and Confidentiality</w:t>
            </w:r>
            <w:r w:rsidR="00C451CA">
              <w:rPr>
                <w:noProof/>
                <w:webHidden/>
              </w:rPr>
              <w:tab/>
            </w:r>
            <w:r w:rsidR="00C451CA">
              <w:rPr>
                <w:noProof/>
                <w:webHidden/>
              </w:rPr>
              <w:fldChar w:fldCharType="begin"/>
            </w:r>
            <w:r w:rsidR="00C451CA">
              <w:rPr>
                <w:noProof/>
                <w:webHidden/>
              </w:rPr>
              <w:instrText xml:space="preserve"> PAGEREF _Toc166857275 \h </w:instrText>
            </w:r>
            <w:r w:rsidR="00C451CA">
              <w:rPr>
                <w:noProof/>
                <w:webHidden/>
              </w:rPr>
            </w:r>
            <w:r w:rsidR="00C451CA">
              <w:rPr>
                <w:noProof/>
                <w:webHidden/>
              </w:rPr>
              <w:fldChar w:fldCharType="separate"/>
            </w:r>
            <w:r>
              <w:rPr>
                <w:noProof/>
                <w:webHidden/>
              </w:rPr>
              <w:t>12</w:t>
            </w:r>
            <w:r w:rsidR="00C451CA">
              <w:rPr>
                <w:noProof/>
                <w:webHidden/>
              </w:rPr>
              <w:fldChar w:fldCharType="end"/>
            </w:r>
          </w:hyperlink>
        </w:p>
        <w:p w14:paraId="6EF8C089" w14:textId="7A2620F1" w:rsidR="00C451CA" w:rsidRDefault="00627724">
          <w:pPr>
            <w:pStyle w:val="TOC3"/>
            <w:tabs>
              <w:tab w:val="left" w:pos="1100"/>
              <w:tab w:val="right" w:leader="dot" w:pos="9602"/>
            </w:tabs>
            <w:rPr>
              <w:rFonts w:eastAsiaTheme="minorEastAsia" w:cstheme="minorBidi"/>
              <w:noProof/>
              <w:kern w:val="2"/>
              <w:sz w:val="22"/>
              <w:szCs w:val="22"/>
              <w:lang w:eastAsia="en-AU"/>
              <w14:ligatures w14:val="standardContextual"/>
            </w:rPr>
          </w:pPr>
          <w:hyperlink w:anchor="_Toc166857276" w:history="1">
            <w:r w:rsidR="00C451CA" w:rsidRPr="00C92246">
              <w:rPr>
                <w:rStyle w:val="Hyperlink"/>
                <w:noProof/>
              </w:rPr>
              <w:t>5.1.2</w:t>
            </w:r>
            <w:r w:rsidR="00C451CA">
              <w:rPr>
                <w:rFonts w:eastAsiaTheme="minorEastAsia" w:cstheme="minorBidi"/>
                <w:noProof/>
                <w:kern w:val="2"/>
                <w:sz w:val="22"/>
                <w:szCs w:val="22"/>
                <w:lang w:eastAsia="en-AU"/>
                <w14:ligatures w14:val="standardContextual"/>
              </w:rPr>
              <w:tab/>
            </w:r>
            <w:r w:rsidR="00C451CA" w:rsidRPr="00C92246">
              <w:rPr>
                <w:rStyle w:val="Hyperlink"/>
                <w:noProof/>
                <w:spacing w:val="2"/>
              </w:rPr>
              <w:t>R</w:t>
            </w:r>
            <w:r w:rsidR="00C451CA" w:rsidRPr="00C92246">
              <w:rPr>
                <w:rStyle w:val="Hyperlink"/>
                <w:noProof/>
              </w:rPr>
              <w:t>equir</w:t>
            </w:r>
            <w:r w:rsidR="00C451CA" w:rsidRPr="00C92246">
              <w:rPr>
                <w:rStyle w:val="Hyperlink"/>
                <w:noProof/>
                <w:spacing w:val="1"/>
              </w:rPr>
              <w:t>e</w:t>
            </w:r>
            <w:r w:rsidR="00C451CA" w:rsidRPr="00C92246">
              <w:rPr>
                <w:rStyle w:val="Hyperlink"/>
                <w:noProof/>
              </w:rPr>
              <w:t>men</w:t>
            </w:r>
            <w:r w:rsidR="00C451CA" w:rsidRPr="00C92246">
              <w:rPr>
                <w:rStyle w:val="Hyperlink"/>
                <w:noProof/>
                <w:spacing w:val="2"/>
              </w:rPr>
              <w:t>t</w:t>
            </w:r>
            <w:r w:rsidR="00C451CA" w:rsidRPr="00C92246">
              <w:rPr>
                <w:rStyle w:val="Hyperlink"/>
                <w:noProof/>
              </w:rPr>
              <w:t>s</w:t>
            </w:r>
            <w:r w:rsidR="00C451CA" w:rsidRPr="00C92246">
              <w:rPr>
                <w:rStyle w:val="Hyperlink"/>
                <w:noProof/>
                <w:spacing w:val="-9"/>
              </w:rPr>
              <w:t xml:space="preserve"> </w:t>
            </w:r>
            <w:r w:rsidR="00C451CA" w:rsidRPr="00C92246">
              <w:rPr>
                <w:rStyle w:val="Hyperlink"/>
                <w:noProof/>
              </w:rPr>
              <w:t>for</w:t>
            </w:r>
            <w:r w:rsidR="00C451CA" w:rsidRPr="00C92246">
              <w:rPr>
                <w:rStyle w:val="Hyperlink"/>
                <w:noProof/>
                <w:spacing w:val="-10"/>
              </w:rPr>
              <w:t xml:space="preserve"> </w:t>
            </w:r>
            <w:r w:rsidR="00C451CA" w:rsidRPr="00C92246">
              <w:rPr>
                <w:rStyle w:val="Hyperlink"/>
                <w:noProof/>
              </w:rPr>
              <w:t>All</w:t>
            </w:r>
            <w:r w:rsidR="00C451CA" w:rsidRPr="00C92246">
              <w:rPr>
                <w:rStyle w:val="Hyperlink"/>
                <w:noProof/>
                <w:spacing w:val="-10"/>
              </w:rPr>
              <w:t xml:space="preserve"> </w:t>
            </w:r>
            <w:r w:rsidR="00C451CA" w:rsidRPr="00C92246">
              <w:rPr>
                <w:rStyle w:val="Hyperlink"/>
                <w:noProof/>
                <w:spacing w:val="1"/>
              </w:rPr>
              <w:t>S</w:t>
            </w:r>
            <w:r w:rsidR="00C451CA" w:rsidRPr="00C92246">
              <w:rPr>
                <w:rStyle w:val="Hyperlink"/>
                <w:noProof/>
              </w:rPr>
              <w:t>e</w:t>
            </w:r>
            <w:r w:rsidR="00C451CA" w:rsidRPr="00C92246">
              <w:rPr>
                <w:rStyle w:val="Hyperlink"/>
                <w:noProof/>
                <w:spacing w:val="2"/>
              </w:rPr>
              <w:t>r</w:t>
            </w:r>
            <w:r w:rsidR="00C451CA" w:rsidRPr="00C92246">
              <w:rPr>
                <w:rStyle w:val="Hyperlink"/>
                <w:noProof/>
                <w:spacing w:val="-3"/>
              </w:rPr>
              <w:t>v</w:t>
            </w:r>
            <w:r w:rsidR="00C451CA" w:rsidRPr="00C92246">
              <w:rPr>
                <w:rStyle w:val="Hyperlink"/>
                <w:noProof/>
              </w:rPr>
              <w:t>i</w:t>
            </w:r>
            <w:r w:rsidR="00C451CA" w:rsidRPr="00C92246">
              <w:rPr>
                <w:rStyle w:val="Hyperlink"/>
                <w:noProof/>
                <w:spacing w:val="2"/>
              </w:rPr>
              <w:t>c</w:t>
            </w:r>
            <w:r w:rsidR="00C451CA" w:rsidRPr="00C92246">
              <w:rPr>
                <w:rStyle w:val="Hyperlink"/>
                <w:noProof/>
              </w:rPr>
              <w:t>es</w:t>
            </w:r>
            <w:r w:rsidR="00C451CA" w:rsidRPr="00C92246">
              <w:rPr>
                <w:rStyle w:val="Hyperlink"/>
                <w:noProof/>
                <w:spacing w:val="-8"/>
              </w:rPr>
              <w:t xml:space="preserve"> —</w:t>
            </w:r>
            <w:r w:rsidR="00C451CA" w:rsidRPr="00C92246">
              <w:rPr>
                <w:rStyle w:val="Hyperlink"/>
                <w:rFonts w:cs="Arial"/>
                <w:noProof/>
                <w:spacing w:val="-6"/>
              </w:rPr>
              <w:t xml:space="preserve"> </w:t>
            </w:r>
            <w:r w:rsidR="00C451CA" w:rsidRPr="00C92246">
              <w:rPr>
                <w:rStyle w:val="Hyperlink"/>
                <w:noProof/>
                <w:spacing w:val="-8"/>
              </w:rPr>
              <w:t>Output</w:t>
            </w:r>
            <w:r w:rsidR="00C451CA" w:rsidRPr="00C92246">
              <w:rPr>
                <w:rStyle w:val="Hyperlink"/>
                <w:noProof/>
                <w:spacing w:val="-10"/>
              </w:rPr>
              <w:t xml:space="preserve"> </w:t>
            </w:r>
            <w:r w:rsidR="00C451CA" w:rsidRPr="00C92246">
              <w:rPr>
                <w:rStyle w:val="Hyperlink"/>
                <w:noProof/>
                <w:spacing w:val="2"/>
              </w:rPr>
              <w:t>D</w:t>
            </w:r>
            <w:r w:rsidR="00C451CA" w:rsidRPr="00C92246">
              <w:rPr>
                <w:rStyle w:val="Hyperlink"/>
                <w:noProof/>
                <w:spacing w:val="-1"/>
              </w:rPr>
              <w:t>el</w:t>
            </w:r>
            <w:r w:rsidR="00C451CA" w:rsidRPr="00C92246">
              <w:rPr>
                <w:rStyle w:val="Hyperlink"/>
                <w:noProof/>
                <w:spacing w:val="2"/>
              </w:rPr>
              <w:t>i</w:t>
            </w:r>
            <w:r w:rsidR="00C451CA" w:rsidRPr="00C92246">
              <w:rPr>
                <w:rStyle w:val="Hyperlink"/>
                <w:noProof/>
                <w:spacing w:val="-3"/>
              </w:rPr>
              <w:t>v</w:t>
            </w:r>
            <w:r w:rsidR="00C451CA" w:rsidRPr="00C92246">
              <w:rPr>
                <w:rStyle w:val="Hyperlink"/>
                <w:noProof/>
                <w:spacing w:val="-1"/>
              </w:rPr>
              <w:t>e</w:t>
            </w:r>
            <w:r w:rsidR="00C451CA" w:rsidRPr="00C92246">
              <w:rPr>
                <w:rStyle w:val="Hyperlink"/>
                <w:noProof/>
                <w:spacing w:val="4"/>
              </w:rPr>
              <w:t>r</w:t>
            </w:r>
            <w:r w:rsidR="00C451CA" w:rsidRPr="00C92246">
              <w:rPr>
                <w:rStyle w:val="Hyperlink"/>
                <w:noProof/>
              </w:rPr>
              <w:t>y</w:t>
            </w:r>
            <w:r w:rsidR="00C451CA">
              <w:rPr>
                <w:noProof/>
                <w:webHidden/>
              </w:rPr>
              <w:tab/>
            </w:r>
            <w:r w:rsidR="00C451CA">
              <w:rPr>
                <w:noProof/>
                <w:webHidden/>
              </w:rPr>
              <w:fldChar w:fldCharType="begin"/>
            </w:r>
            <w:r w:rsidR="00C451CA">
              <w:rPr>
                <w:noProof/>
                <w:webHidden/>
              </w:rPr>
              <w:instrText xml:space="preserve"> PAGEREF _Toc166857276 \h </w:instrText>
            </w:r>
            <w:r w:rsidR="00C451CA">
              <w:rPr>
                <w:noProof/>
                <w:webHidden/>
              </w:rPr>
            </w:r>
            <w:r w:rsidR="00C451CA">
              <w:rPr>
                <w:noProof/>
                <w:webHidden/>
              </w:rPr>
              <w:fldChar w:fldCharType="separate"/>
            </w:r>
            <w:r>
              <w:rPr>
                <w:noProof/>
                <w:webHidden/>
              </w:rPr>
              <w:t>13</w:t>
            </w:r>
            <w:r w:rsidR="00C451CA">
              <w:rPr>
                <w:noProof/>
                <w:webHidden/>
              </w:rPr>
              <w:fldChar w:fldCharType="end"/>
            </w:r>
          </w:hyperlink>
        </w:p>
        <w:p w14:paraId="57FF359D" w14:textId="355CB596" w:rsidR="00C451CA" w:rsidRDefault="00627724">
          <w:pPr>
            <w:pStyle w:val="TOC3"/>
            <w:tabs>
              <w:tab w:val="left" w:pos="1100"/>
              <w:tab w:val="right" w:leader="dot" w:pos="9602"/>
            </w:tabs>
            <w:rPr>
              <w:rFonts w:eastAsiaTheme="minorEastAsia" w:cstheme="minorBidi"/>
              <w:noProof/>
              <w:kern w:val="2"/>
              <w:sz w:val="22"/>
              <w:szCs w:val="22"/>
              <w:lang w:eastAsia="en-AU"/>
              <w14:ligatures w14:val="standardContextual"/>
            </w:rPr>
          </w:pPr>
          <w:hyperlink w:anchor="_Toc166857277" w:history="1">
            <w:r w:rsidR="00C451CA" w:rsidRPr="00C92246">
              <w:rPr>
                <w:rStyle w:val="Hyperlink"/>
                <w:noProof/>
              </w:rPr>
              <w:t>5.1.3</w:t>
            </w:r>
            <w:r w:rsidR="00C451CA">
              <w:rPr>
                <w:rFonts w:eastAsiaTheme="minorEastAsia" w:cstheme="minorBidi"/>
                <w:noProof/>
                <w:kern w:val="2"/>
                <w:sz w:val="22"/>
                <w:szCs w:val="22"/>
                <w:lang w:eastAsia="en-AU"/>
                <w14:ligatures w14:val="standardContextual"/>
              </w:rPr>
              <w:tab/>
            </w:r>
            <w:r w:rsidR="00C451CA" w:rsidRPr="00C92246">
              <w:rPr>
                <w:rStyle w:val="Hyperlink"/>
                <w:noProof/>
              </w:rPr>
              <w:t>Considerations for</w:t>
            </w:r>
            <w:r w:rsidR="00C451CA" w:rsidRPr="00C92246">
              <w:rPr>
                <w:rStyle w:val="Hyperlink"/>
                <w:noProof/>
                <w:spacing w:val="-10"/>
              </w:rPr>
              <w:t xml:space="preserve"> </w:t>
            </w:r>
            <w:r w:rsidR="00C451CA" w:rsidRPr="00C92246">
              <w:rPr>
                <w:rStyle w:val="Hyperlink"/>
                <w:noProof/>
              </w:rPr>
              <w:t>All</w:t>
            </w:r>
            <w:r w:rsidR="00C451CA" w:rsidRPr="00C92246">
              <w:rPr>
                <w:rStyle w:val="Hyperlink"/>
                <w:noProof/>
                <w:spacing w:val="-10"/>
              </w:rPr>
              <w:t xml:space="preserve"> </w:t>
            </w:r>
            <w:r w:rsidR="00C451CA" w:rsidRPr="00C92246">
              <w:rPr>
                <w:rStyle w:val="Hyperlink"/>
                <w:noProof/>
                <w:spacing w:val="1"/>
              </w:rPr>
              <w:t>S</w:t>
            </w:r>
            <w:r w:rsidR="00C451CA" w:rsidRPr="00C92246">
              <w:rPr>
                <w:rStyle w:val="Hyperlink"/>
                <w:noProof/>
              </w:rPr>
              <w:t>er</w:t>
            </w:r>
            <w:r w:rsidR="00C451CA" w:rsidRPr="00C92246">
              <w:rPr>
                <w:rStyle w:val="Hyperlink"/>
                <w:noProof/>
                <w:spacing w:val="-3"/>
              </w:rPr>
              <w:t>v</w:t>
            </w:r>
            <w:r w:rsidR="00C451CA" w:rsidRPr="00C92246">
              <w:rPr>
                <w:rStyle w:val="Hyperlink"/>
                <w:noProof/>
              </w:rPr>
              <w:t>ices</w:t>
            </w:r>
            <w:r w:rsidR="00C451CA" w:rsidRPr="00C92246">
              <w:rPr>
                <w:rStyle w:val="Hyperlink"/>
                <w:noProof/>
                <w:spacing w:val="-8"/>
              </w:rPr>
              <w:t xml:space="preserve"> </w:t>
            </w:r>
            <w:r w:rsidR="00C451CA" w:rsidRPr="00C92246">
              <w:rPr>
                <w:rStyle w:val="Hyperlink"/>
                <w:rFonts w:cs="Arial"/>
                <w:noProof/>
              </w:rPr>
              <w:t>—</w:t>
            </w:r>
            <w:r w:rsidR="00C451CA" w:rsidRPr="00C92246">
              <w:rPr>
                <w:rStyle w:val="Hyperlink"/>
                <w:rFonts w:cs="Arial"/>
                <w:noProof/>
                <w:spacing w:val="-6"/>
              </w:rPr>
              <w:t xml:space="preserve"> </w:t>
            </w:r>
            <w:r w:rsidR="00C451CA" w:rsidRPr="00C92246">
              <w:rPr>
                <w:rStyle w:val="Hyperlink"/>
                <w:noProof/>
                <w:spacing w:val="-1"/>
              </w:rPr>
              <w:t>Outpu</w:t>
            </w:r>
            <w:r w:rsidR="00C451CA" w:rsidRPr="00C92246">
              <w:rPr>
                <w:rStyle w:val="Hyperlink"/>
                <w:noProof/>
              </w:rPr>
              <w:t>t</w:t>
            </w:r>
            <w:r w:rsidR="00C451CA" w:rsidRPr="00C92246">
              <w:rPr>
                <w:rStyle w:val="Hyperlink"/>
                <w:noProof/>
                <w:spacing w:val="-10"/>
              </w:rPr>
              <w:t xml:space="preserve"> </w:t>
            </w:r>
            <w:r w:rsidR="00C451CA" w:rsidRPr="00C92246">
              <w:rPr>
                <w:rStyle w:val="Hyperlink"/>
                <w:noProof/>
              </w:rPr>
              <w:t>D</w:t>
            </w:r>
            <w:r w:rsidR="00C451CA" w:rsidRPr="00C92246">
              <w:rPr>
                <w:rStyle w:val="Hyperlink"/>
                <w:noProof/>
                <w:spacing w:val="-1"/>
              </w:rPr>
              <w:t>el</w:t>
            </w:r>
            <w:r w:rsidR="00C451CA" w:rsidRPr="00C92246">
              <w:rPr>
                <w:rStyle w:val="Hyperlink"/>
                <w:noProof/>
              </w:rPr>
              <w:t>i</w:t>
            </w:r>
            <w:r w:rsidR="00C451CA" w:rsidRPr="00C92246">
              <w:rPr>
                <w:rStyle w:val="Hyperlink"/>
                <w:noProof/>
                <w:spacing w:val="-3"/>
              </w:rPr>
              <w:t>v</w:t>
            </w:r>
            <w:r w:rsidR="00C451CA" w:rsidRPr="00C92246">
              <w:rPr>
                <w:rStyle w:val="Hyperlink"/>
                <w:noProof/>
                <w:spacing w:val="-1"/>
              </w:rPr>
              <w:t>e</w:t>
            </w:r>
            <w:r w:rsidR="00C451CA" w:rsidRPr="00C92246">
              <w:rPr>
                <w:rStyle w:val="Hyperlink"/>
                <w:noProof/>
                <w:spacing w:val="4"/>
              </w:rPr>
              <w:t>r</w:t>
            </w:r>
            <w:r w:rsidR="00C451CA" w:rsidRPr="00C92246">
              <w:rPr>
                <w:rStyle w:val="Hyperlink"/>
                <w:noProof/>
              </w:rPr>
              <w:t>y</w:t>
            </w:r>
            <w:r w:rsidR="00C451CA">
              <w:rPr>
                <w:noProof/>
                <w:webHidden/>
              </w:rPr>
              <w:tab/>
            </w:r>
            <w:r w:rsidR="00C451CA">
              <w:rPr>
                <w:noProof/>
                <w:webHidden/>
              </w:rPr>
              <w:fldChar w:fldCharType="begin"/>
            </w:r>
            <w:r w:rsidR="00C451CA">
              <w:rPr>
                <w:noProof/>
                <w:webHidden/>
              </w:rPr>
              <w:instrText xml:space="preserve"> PAGEREF _Toc166857277 \h </w:instrText>
            </w:r>
            <w:r w:rsidR="00C451CA">
              <w:rPr>
                <w:noProof/>
                <w:webHidden/>
              </w:rPr>
            </w:r>
            <w:r w:rsidR="00C451CA">
              <w:rPr>
                <w:noProof/>
                <w:webHidden/>
              </w:rPr>
              <w:fldChar w:fldCharType="separate"/>
            </w:r>
            <w:r>
              <w:rPr>
                <w:noProof/>
                <w:webHidden/>
              </w:rPr>
              <w:t>13</w:t>
            </w:r>
            <w:r w:rsidR="00C451CA">
              <w:rPr>
                <w:noProof/>
                <w:webHidden/>
              </w:rPr>
              <w:fldChar w:fldCharType="end"/>
            </w:r>
          </w:hyperlink>
        </w:p>
        <w:p w14:paraId="74B8ACF6" w14:textId="161A6357" w:rsidR="00C451CA" w:rsidRDefault="00627724">
          <w:pPr>
            <w:pStyle w:val="TOC3"/>
            <w:tabs>
              <w:tab w:val="left" w:pos="1100"/>
              <w:tab w:val="right" w:leader="dot" w:pos="9602"/>
            </w:tabs>
            <w:rPr>
              <w:rFonts w:eastAsiaTheme="minorEastAsia" w:cstheme="minorBidi"/>
              <w:noProof/>
              <w:kern w:val="2"/>
              <w:sz w:val="22"/>
              <w:szCs w:val="22"/>
              <w:lang w:eastAsia="en-AU"/>
              <w14:ligatures w14:val="standardContextual"/>
            </w:rPr>
          </w:pPr>
          <w:hyperlink w:anchor="_Toc166857278" w:history="1">
            <w:r w:rsidR="00C451CA" w:rsidRPr="00C92246">
              <w:rPr>
                <w:rStyle w:val="Hyperlink"/>
                <w:noProof/>
              </w:rPr>
              <w:t>5.1.4</w:t>
            </w:r>
            <w:r w:rsidR="00C451CA">
              <w:rPr>
                <w:rFonts w:eastAsiaTheme="minorEastAsia" w:cstheme="minorBidi"/>
                <w:noProof/>
                <w:kern w:val="2"/>
                <w:sz w:val="22"/>
                <w:szCs w:val="22"/>
                <w:lang w:eastAsia="en-AU"/>
                <w14:ligatures w14:val="standardContextual"/>
              </w:rPr>
              <w:tab/>
            </w:r>
            <w:r w:rsidR="00C451CA" w:rsidRPr="00C92246">
              <w:rPr>
                <w:rStyle w:val="Hyperlink"/>
                <w:noProof/>
                <w:spacing w:val="2"/>
              </w:rPr>
              <w:t>R</w:t>
            </w:r>
            <w:r w:rsidR="00C451CA" w:rsidRPr="00C92246">
              <w:rPr>
                <w:rStyle w:val="Hyperlink"/>
                <w:noProof/>
              </w:rPr>
              <w:t>equir</w:t>
            </w:r>
            <w:r w:rsidR="00C451CA" w:rsidRPr="00C92246">
              <w:rPr>
                <w:rStyle w:val="Hyperlink"/>
                <w:noProof/>
                <w:spacing w:val="1"/>
              </w:rPr>
              <w:t>e</w:t>
            </w:r>
            <w:r w:rsidR="00C451CA" w:rsidRPr="00C92246">
              <w:rPr>
                <w:rStyle w:val="Hyperlink"/>
                <w:noProof/>
              </w:rPr>
              <w:t>men</w:t>
            </w:r>
            <w:r w:rsidR="00C451CA" w:rsidRPr="00C92246">
              <w:rPr>
                <w:rStyle w:val="Hyperlink"/>
                <w:noProof/>
                <w:spacing w:val="2"/>
              </w:rPr>
              <w:t>t</w:t>
            </w:r>
            <w:r w:rsidR="00C451CA" w:rsidRPr="00C92246">
              <w:rPr>
                <w:rStyle w:val="Hyperlink"/>
                <w:noProof/>
              </w:rPr>
              <w:t>s</w:t>
            </w:r>
            <w:r w:rsidR="00C451CA" w:rsidRPr="00C92246">
              <w:rPr>
                <w:rStyle w:val="Hyperlink"/>
                <w:noProof/>
                <w:spacing w:val="-10"/>
              </w:rPr>
              <w:t xml:space="preserve"> </w:t>
            </w:r>
            <w:r w:rsidR="00C451CA" w:rsidRPr="00C92246">
              <w:rPr>
                <w:rStyle w:val="Hyperlink"/>
                <w:noProof/>
              </w:rPr>
              <w:t>for</w:t>
            </w:r>
            <w:r w:rsidR="00C451CA" w:rsidRPr="00C92246">
              <w:rPr>
                <w:rStyle w:val="Hyperlink"/>
                <w:noProof/>
                <w:spacing w:val="-10"/>
              </w:rPr>
              <w:t xml:space="preserve"> All </w:t>
            </w:r>
            <w:r w:rsidR="00C451CA" w:rsidRPr="00C92246">
              <w:rPr>
                <w:rStyle w:val="Hyperlink"/>
                <w:noProof/>
                <w:spacing w:val="1"/>
              </w:rPr>
              <w:t>S</w:t>
            </w:r>
            <w:r w:rsidR="00C451CA" w:rsidRPr="00C92246">
              <w:rPr>
                <w:rStyle w:val="Hyperlink"/>
                <w:noProof/>
              </w:rPr>
              <w:t>e</w:t>
            </w:r>
            <w:r w:rsidR="00C451CA" w:rsidRPr="00C92246">
              <w:rPr>
                <w:rStyle w:val="Hyperlink"/>
                <w:noProof/>
                <w:spacing w:val="2"/>
              </w:rPr>
              <w:t>r</w:t>
            </w:r>
            <w:r w:rsidR="00C451CA" w:rsidRPr="00C92246">
              <w:rPr>
                <w:rStyle w:val="Hyperlink"/>
                <w:noProof/>
                <w:spacing w:val="-3"/>
              </w:rPr>
              <w:t>v</w:t>
            </w:r>
            <w:r w:rsidR="00C451CA" w:rsidRPr="00C92246">
              <w:rPr>
                <w:rStyle w:val="Hyperlink"/>
                <w:noProof/>
              </w:rPr>
              <w:t>i</w:t>
            </w:r>
            <w:r w:rsidR="00C451CA" w:rsidRPr="00C92246">
              <w:rPr>
                <w:rStyle w:val="Hyperlink"/>
                <w:noProof/>
                <w:spacing w:val="2"/>
              </w:rPr>
              <w:t>c</w:t>
            </w:r>
            <w:r w:rsidR="00C451CA" w:rsidRPr="00C92246">
              <w:rPr>
                <w:rStyle w:val="Hyperlink"/>
                <w:noProof/>
              </w:rPr>
              <w:t>es</w:t>
            </w:r>
            <w:r w:rsidR="00C451CA" w:rsidRPr="00C92246">
              <w:rPr>
                <w:rStyle w:val="Hyperlink"/>
                <w:noProof/>
                <w:spacing w:val="-8"/>
              </w:rPr>
              <w:t xml:space="preserve"> </w:t>
            </w:r>
            <w:r w:rsidR="00C451CA" w:rsidRPr="00C92246">
              <w:rPr>
                <w:rStyle w:val="Hyperlink"/>
                <w:rFonts w:cs="Arial"/>
                <w:noProof/>
              </w:rPr>
              <w:t>—</w:t>
            </w:r>
            <w:r w:rsidR="00C451CA" w:rsidRPr="00C92246">
              <w:rPr>
                <w:rStyle w:val="Hyperlink"/>
                <w:rFonts w:cs="Arial"/>
                <w:noProof/>
                <w:spacing w:val="-6"/>
              </w:rPr>
              <w:t xml:space="preserve"> Family Based Care</w:t>
            </w:r>
            <w:r w:rsidR="00C451CA">
              <w:rPr>
                <w:noProof/>
                <w:webHidden/>
              </w:rPr>
              <w:tab/>
            </w:r>
            <w:r w:rsidR="00C451CA">
              <w:rPr>
                <w:noProof/>
                <w:webHidden/>
              </w:rPr>
              <w:fldChar w:fldCharType="begin"/>
            </w:r>
            <w:r w:rsidR="00C451CA">
              <w:rPr>
                <w:noProof/>
                <w:webHidden/>
              </w:rPr>
              <w:instrText xml:space="preserve"> PAGEREF _Toc166857278 \h </w:instrText>
            </w:r>
            <w:r w:rsidR="00C451CA">
              <w:rPr>
                <w:noProof/>
                <w:webHidden/>
              </w:rPr>
            </w:r>
            <w:r w:rsidR="00C451CA">
              <w:rPr>
                <w:noProof/>
                <w:webHidden/>
              </w:rPr>
              <w:fldChar w:fldCharType="separate"/>
            </w:r>
            <w:r>
              <w:rPr>
                <w:noProof/>
                <w:webHidden/>
              </w:rPr>
              <w:t>13</w:t>
            </w:r>
            <w:r w:rsidR="00C451CA">
              <w:rPr>
                <w:noProof/>
                <w:webHidden/>
              </w:rPr>
              <w:fldChar w:fldCharType="end"/>
            </w:r>
          </w:hyperlink>
        </w:p>
        <w:p w14:paraId="6BD04CE7" w14:textId="7AB61F3C" w:rsidR="00C451CA" w:rsidRDefault="00627724">
          <w:pPr>
            <w:pStyle w:val="TOC3"/>
            <w:tabs>
              <w:tab w:val="left" w:pos="1100"/>
              <w:tab w:val="right" w:leader="dot" w:pos="9602"/>
            </w:tabs>
            <w:rPr>
              <w:rFonts w:eastAsiaTheme="minorEastAsia" w:cstheme="minorBidi"/>
              <w:noProof/>
              <w:kern w:val="2"/>
              <w:sz w:val="22"/>
              <w:szCs w:val="22"/>
              <w:lang w:eastAsia="en-AU"/>
              <w14:ligatures w14:val="standardContextual"/>
            </w:rPr>
          </w:pPr>
          <w:hyperlink w:anchor="_Toc166857279" w:history="1">
            <w:r w:rsidR="00C451CA" w:rsidRPr="00C92246">
              <w:rPr>
                <w:rStyle w:val="Hyperlink"/>
                <w:noProof/>
              </w:rPr>
              <w:t>5.1.5</w:t>
            </w:r>
            <w:r w:rsidR="00C451CA">
              <w:rPr>
                <w:rFonts w:eastAsiaTheme="minorEastAsia" w:cstheme="minorBidi"/>
                <w:noProof/>
                <w:kern w:val="2"/>
                <w:sz w:val="22"/>
                <w:szCs w:val="22"/>
                <w:lang w:eastAsia="en-AU"/>
                <w14:ligatures w14:val="standardContextual"/>
              </w:rPr>
              <w:tab/>
            </w:r>
            <w:r w:rsidR="00C451CA" w:rsidRPr="00C92246">
              <w:rPr>
                <w:rStyle w:val="Hyperlink"/>
                <w:noProof/>
              </w:rPr>
              <w:t>C</w:t>
            </w:r>
            <w:r w:rsidR="00C451CA" w:rsidRPr="00C92246">
              <w:rPr>
                <w:rStyle w:val="Hyperlink"/>
                <w:noProof/>
                <w:spacing w:val="2"/>
              </w:rPr>
              <w:t>o</w:t>
            </w:r>
            <w:r w:rsidR="00C451CA" w:rsidRPr="00C92246">
              <w:rPr>
                <w:rStyle w:val="Hyperlink"/>
                <w:noProof/>
              </w:rPr>
              <w:t>nsid</w:t>
            </w:r>
            <w:r w:rsidR="00C451CA" w:rsidRPr="00C92246">
              <w:rPr>
                <w:rStyle w:val="Hyperlink"/>
                <w:noProof/>
                <w:spacing w:val="1"/>
              </w:rPr>
              <w:t>e</w:t>
            </w:r>
            <w:r w:rsidR="00C451CA" w:rsidRPr="00C92246">
              <w:rPr>
                <w:rStyle w:val="Hyperlink"/>
                <w:noProof/>
              </w:rPr>
              <w:t>ratio</w:t>
            </w:r>
            <w:r w:rsidR="00C451CA" w:rsidRPr="00C92246">
              <w:rPr>
                <w:rStyle w:val="Hyperlink"/>
                <w:noProof/>
                <w:spacing w:val="2"/>
              </w:rPr>
              <w:t>n</w:t>
            </w:r>
            <w:r w:rsidR="00C451CA" w:rsidRPr="00C92246">
              <w:rPr>
                <w:rStyle w:val="Hyperlink"/>
                <w:noProof/>
              </w:rPr>
              <w:t>s</w:t>
            </w:r>
            <w:r w:rsidR="00C451CA" w:rsidRPr="00C92246">
              <w:rPr>
                <w:rStyle w:val="Hyperlink"/>
                <w:noProof/>
                <w:spacing w:val="-13"/>
              </w:rPr>
              <w:t xml:space="preserve"> </w:t>
            </w:r>
            <w:r w:rsidR="00C451CA" w:rsidRPr="00C92246">
              <w:rPr>
                <w:rStyle w:val="Hyperlink"/>
                <w:noProof/>
              </w:rPr>
              <w:t>for</w:t>
            </w:r>
            <w:r w:rsidR="00C451CA" w:rsidRPr="00C92246">
              <w:rPr>
                <w:rStyle w:val="Hyperlink"/>
                <w:noProof/>
                <w:spacing w:val="-13"/>
              </w:rPr>
              <w:t xml:space="preserve"> A</w:t>
            </w:r>
            <w:r w:rsidR="00C451CA" w:rsidRPr="00C92246">
              <w:rPr>
                <w:rStyle w:val="Hyperlink"/>
                <w:noProof/>
              </w:rPr>
              <w:t>ll</w:t>
            </w:r>
            <w:r w:rsidR="00C451CA" w:rsidRPr="00C92246">
              <w:rPr>
                <w:rStyle w:val="Hyperlink"/>
                <w:noProof/>
                <w:spacing w:val="-11"/>
              </w:rPr>
              <w:t xml:space="preserve"> </w:t>
            </w:r>
            <w:r w:rsidR="00C451CA" w:rsidRPr="00C92246">
              <w:rPr>
                <w:rStyle w:val="Hyperlink"/>
                <w:noProof/>
              </w:rPr>
              <w:t>Se</w:t>
            </w:r>
            <w:r w:rsidR="00C451CA" w:rsidRPr="00C92246">
              <w:rPr>
                <w:rStyle w:val="Hyperlink"/>
                <w:noProof/>
                <w:spacing w:val="1"/>
              </w:rPr>
              <w:t>r</w:t>
            </w:r>
            <w:r w:rsidR="00C451CA" w:rsidRPr="00C92246">
              <w:rPr>
                <w:rStyle w:val="Hyperlink"/>
                <w:noProof/>
                <w:spacing w:val="-3"/>
              </w:rPr>
              <w:t>v</w:t>
            </w:r>
            <w:r w:rsidR="00C451CA" w:rsidRPr="00C92246">
              <w:rPr>
                <w:rStyle w:val="Hyperlink"/>
                <w:noProof/>
                <w:spacing w:val="2"/>
              </w:rPr>
              <w:t>i</w:t>
            </w:r>
            <w:r w:rsidR="00C451CA" w:rsidRPr="00C92246">
              <w:rPr>
                <w:rStyle w:val="Hyperlink"/>
                <w:noProof/>
              </w:rPr>
              <w:t>ces</w:t>
            </w:r>
            <w:r w:rsidR="00C451CA">
              <w:rPr>
                <w:noProof/>
                <w:webHidden/>
              </w:rPr>
              <w:tab/>
            </w:r>
            <w:r w:rsidR="00C451CA">
              <w:rPr>
                <w:noProof/>
                <w:webHidden/>
              </w:rPr>
              <w:fldChar w:fldCharType="begin"/>
            </w:r>
            <w:r w:rsidR="00C451CA">
              <w:rPr>
                <w:noProof/>
                <w:webHidden/>
              </w:rPr>
              <w:instrText xml:space="preserve"> PAGEREF _Toc166857279 \h </w:instrText>
            </w:r>
            <w:r w:rsidR="00C451CA">
              <w:rPr>
                <w:noProof/>
                <w:webHidden/>
              </w:rPr>
            </w:r>
            <w:r w:rsidR="00C451CA">
              <w:rPr>
                <w:noProof/>
                <w:webHidden/>
              </w:rPr>
              <w:fldChar w:fldCharType="separate"/>
            </w:r>
            <w:r>
              <w:rPr>
                <w:noProof/>
                <w:webHidden/>
              </w:rPr>
              <w:t>15</w:t>
            </w:r>
            <w:r w:rsidR="00C451CA">
              <w:rPr>
                <w:noProof/>
                <w:webHidden/>
              </w:rPr>
              <w:fldChar w:fldCharType="end"/>
            </w:r>
          </w:hyperlink>
        </w:p>
        <w:p w14:paraId="31233DB8" w14:textId="22C5242A" w:rsidR="00C451CA" w:rsidRDefault="00627724">
          <w:pPr>
            <w:pStyle w:val="TOC1"/>
            <w:tabs>
              <w:tab w:val="left" w:pos="440"/>
              <w:tab w:val="right" w:leader="dot" w:pos="9602"/>
            </w:tabs>
            <w:rPr>
              <w:rFonts w:eastAsiaTheme="minorEastAsia" w:cstheme="minorBidi"/>
              <w:b w:val="0"/>
              <w:bCs w:val="0"/>
              <w:noProof/>
              <w:kern w:val="2"/>
              <w:sz w:val="22"/>
              <w:szCs w:val="22"/>
              <w:lang w:eastAsia="en-AU"/>
              <w14:ligatures w14:val="standardContextual"/>
            </w:rPr>
          </w:pPr>
          <w:hyperlink w:anchor="_Toc166857280" w:history="1">
            <w:r w:rsidR="00C451CA" w:rsidRPr="00C92246">
              <w:rPr>
                <w:rStyle w:val="Hyperlink"/>
                <w:rFonts w:ascii="Arial" w:eastAsia="Arial" w:hAnsi="Arial"/>
                <w:noProof/>
              </w:rPr>
              <w:t>6.</w:t>
            </w:r>
            <w:r w:rsidR="00C451CA">
              <w:rPr>
                <w:rFonts w:eastAsiaTheme="minorEastAsia" w:cstheme="minorBidi"/>
                <w:b w:val="0"/>
                <w:bCs w:val="0"/>
                <w:noProof/>
                <w:kern w:val="2"/>
                <w:sz w:val="22"/>
                <w:szCs w:val="22"/>
                <w:lang w:eastAsia="en-AU"/>
                <w14:ligatures w14:val="standardContextual"/>
              </w:rPr>
              <w:tab/>
            </w:r>
            <w:r w:rsidR="00C451CA" w:rsidRPr="00C92246">
              <w:rPr>
                <w:rStyle w:val="Hyperlink"/>
                <w:rFonts w:ascii="Arial" w:eastAsia="Arial" w:hAnsi="Arial"/>
                <w:noProof/>
              </w:rPr>
              <w:t>Ser</w:t>
            </w:r>
            <w:r w:rsidR="00C451CA" w:rsidRPr="00C92246">
              <w:rPr>
                <w:rStyle w:val="Hyperlink"/>
                <w:rFonts w:ascii="Arial" w:eastAsia="Arial" w:hAnsi="Arial"/>
                <w:noProof/>
                <w:spacing w:val="-3"/>
              </w:rPr>
              <w:t>v</w:t>
            </w:r>
            <w:r w:rsidR="00C451CA" w:rsidRPr="00C92246">
              <w:rPr>
                <w:rStyle w:val="Hyperlink"/>
                <w:rFonts w:ascii="Arial" w:eastAsia="Arial" w:hAnsi="Arial"/>
                <w:noProof/>
              </w:rPr>
              <w:t>ice</w:t>
            </w:r>
            <w:r w:rsidR="00C451CA" w:rsidRPr="00C92246">
              <w:rPr>
                <w:rStyle w:val="Hyperlink"/>
                <w:rFonts w:ascii="Arial" w:eastAsia="Arial" w:hAnsi="Arial"/>
                <w:noProof/>
                <w:spacing w:val="-1"/>
              </w:rPr>
              <w:t xml:space="preserve"> </w:t>
            </w:r>
            <w:r w:rsidR="00C451CA" w:rsidRPr="00C92246">
              <w:rPr>
                <w:rStyle w:val="Hyperlink"/>
                <w:rFonts w:ascii="Arial" w:eastAsia="Arial" w:hAnsi="Arial"/>
                <w:noProof/>
              </w:rPr>
              <w:t>Deli</w:t>
            </w:r>
            <w:r w:rsidR="00C451CA" w:rsidRPr="00C92246">
              <w:rPr>
                <w:rStyle w:val="Hyperlink"/>
                <w:rFonts w:ascii="Arial" w:eastAsia="Arial" w:hAnsi="Arial"/>
                <w:noProof/>
                <w:spacing w:val="-2"/>
              </w:rPr>
              <w:t>v</w:t>
            </w:r>
            <w:r w:rsidR="00C451CA" w:rsidRPr="00C92246">
              <w:rPr>
                <w:rStyle w:val="Hyperlink"/>
                <w:rFonts w:ascii="Arial" w:eastAsia="Arial" w:hAnsi="Arial"/>
                <w:noProof/>
              </w:rPr>
              <w:t>e</w:t>
            </w:r>
            <w:r w:rsidR="00C451CA" w:rsidRPr="00C92246">
              <w:rPr>
                <w:rStyle w:val="Hyperlink"/>
                <w:rFonts w:ascii="Arial" w:eastAsia="Arial" w:hAnsi="Arial"/>
                <w:noProof/>
                <w:spacing w:val="2"/>
              </w:rPr>
              <w:t>r</w:t>
            </w:r>
            <w:r w:rsidR="00C451CA" w:rsidRPr="00C92246">
              <w:rPr>
                <w:rStyle w:val="Hyperlink"/>
                <w:rFonts w:ascii="Arial" w:eastAsia="Arial" w:hAnsi="Arial"/>
                <w:noProof/>
              </w:rPr>
              <w:t>y</w:t>
            </w:r>
            <w:r w:rsidR="00C451CA" w:rsidRPr="00C92246">
              <w:rPr>
                <w:rStyle w:val="Hyperlink"/>
                <w:rFonts w:ascii="Arial" w:eastAsia="Arial" w:hAnsi="Arial"/>
                <w:noProof/>
                <w:spacing w:val="-5"/>
              </w:rPr>
              <w:t xml:space="preserve"> </w:t>
            </w:r>
            <w:r w:rsidR="00C451CA" w:rsidRPr="00C92246">
              <w:rPr>
                <w:rStyle w:val="Hyperlink"/>
                <w:rFonts w:ascii="Arial" w:eastAsia="Arial" w:hAnsi="Arial"/>
                <w:noProof/>
              </w:rPr>
              <w:t>Requ</w:t>
            </w:r>
            <w:r w:rsidR="00C451CA" w:rsidRPr="00C92246">
              <w:rPr>
                <w:rStyle w:val="Hyperlink"/>
                <w:rFonts w:ascii="Arial" w:eastAsia="Arial" w:hAnsi="Arial"/>
                <w:noProof/>
                <w:spacing w:val="-2"/>
              </w:rPr>
              <w:t>i</w:t>
            </w:r>
            <w:r w:rsidR="00C451CA" w:rsidRPr="00C92246">
              <w:rPr>
                <w:rStyle w:val="Hyperlink"/>
                <w:rFonts w:ascii="Arial" w:eastAsia="Arial" w:hAnsi="Arial"/>
                <w:noProof/>
              </w:rPr>
              <w:t>remen</w:t>
            </w:r>
            <w:r w:rsidR="00C451CA" w:rsidRPr="00C92246">
              <w:rPr>
                <w:rStyle w:val="Hyperlink"/>
                <w:rFonts w:ascii="Arial" w:eastAsia="Arial" w:hAnsi="Arial"/>
                <w:noProof/>
                <w:spacing w:val="-12"/>
              </w:rPr>
              <w:t>t</w:t>
            </w:r>
            <w:r w:rsidR="00C451CA" w:rsidRPr="00C92246">
              <w:rPr>
                <w:rStyle w:val="Hyperlink"/>
                <w:rFonts w:ascii="Arial" w:eastAsia="Arial" w:hAnsi="Arial"/>
                <w:noProof/>
              </w:rPr>
              <w:t>s for Specific Service Use</w:t>
            </w:r>
            <w:r w:rsidR="00C451CA" w:rsidRPr="00C92246">
              <w:rPr>
                <w:rStyle w:val="Hyperlink"/>
                <w:rFonts w:ascii="Arial" w:eastAsia="Arial" w:hAnsi="Arial"/>
                <w:noProof/>
                <w:spacing w:val="-3"/>
              </w:rPr>
              <w:t>r</w:t>
            </w:r>
            <w:r w:rsidR="00C451CA" w:rsidRPr="00C92246">
              <w:rPr>
                <w:rStyle w:val="Hyperlink"/>
                <w:rFonts w:ascii="Arial" w:eastAsia="Arial" w:hAnsi="Arial"/>
                <w:noProof/>
              </w:rPr>
              <w:t>s</w:t>
            </w:r>
            <w:r w:rsidR="00C451CA">
              <w:rPr>
                <w:noProof/>
                <w:webHidden/>
              </w:rPr>
              <w:tab/>
            </w:r>
            <w:r w:rsidR="00C451CA">
              <w:rPr>
                <w:noProof/>
                <w:webHidden/>
              </w:rPr>
              <w:fldChar w:fldCharType="begin"/>
            </w:r>
            <w:r w:rsidR="00C451CA">
              <w:rPr>
                <w:noProof/>
                <w:webHidden/>
              </w:rPr>
              <w:instrText xml:space="preserve"> PAGEREF _Toc166857280 \h </w:instrText>
            </w:r>
            <w:r w:rsidR="00C451CA">
              <w:rPr>
                <w:noProof/>
                <w:webHidden/>
              </w:rPr>
            </w:r>
            <w:r w:rsidR="00C451CA">
              <w:rPr>
                <w:noProof/>
                <w:webHidden/>
              </w:rPr>
              <w:fldChar w:fldCharType="separate"/>
            </w:r>
            <w:r>
              <w:rPr>
                <w:noProof/>
                <w:webHidden/>
              </w:rPr>
              <w:t>16</w:t>
            </w:r>
            <w:r w:rsidR="00C451CA">
              <w:rPr>
                <w:noProof/>
                <w:webHidden/>
              </w:rPr>
              <w:fldChar w:fldCharType="end"/>
            </w:r>
          </w:hyperlink>
        </w:p>
        <w:p w14:paraId="300382CD" w14:textId="7790A2EC" w:rsidR="00C451CA" w:rsidRDefault="00627724">
          <w:pPr>
            <w:pStyle w:val="TOC2"/>
            <w:tabs>
              <w:tab w:val="left" w:pos="880"/>
              <w:tab w:val="right" w:leader="dot" w:pos="9602"/>
            </w:tabs>
            <w:rPr>
              <w:rFonts w:eastAsiaTheme="minorEastAsia" w:cstheme="minorBidi"/>
              <w:i w:val="0"/>
              <w:iCs w:val="0"/>
              <w:noProof/>
              <w:kern w:val="2"/>
              <w:sz w:val="22"/>
              <w:szCs w:val="22"/>
              <w:lang w:eastAsia="en-AU"/>
              <w14:ligatures w14:val="standardContextual"/>
            </w:rPr>
          </w:pPr>
          <w:hyperlink w:anchor="_Toc166857281" w:history="1">
            <w:r w:rsidR="00C451CA" w:rsidRPr="00C92246">
              <w:rPr>
                <w:rStyle w:val="Hyperlink"/>
                <w:noProof/>
                <w:w w:val="99"/>
              </w:rPr>
              <w:t>6.1</w:t>
            </w:r>
            <w:r w:rsidR="00C451CA">
              <w:rPr>
                <w:rFonts w:eastAsiaTheme="minorEastAsia" w:cstheme="minorBidi"/>
                <w:i w:val="0"/>
                <w:iCs w:val="0"/>
                <w:noProof/>
                <w:kern w:val="2"/>
                <w:sz w:val="22"/>
                <w:szCs w:val="22"/>
                <w:lang w:eastAsia="en-AU"/>
                <w14:ligatures w14:val="standardContextual"/>
              </w:rPr>
              <w:tab/>
            </w:r>
            <w:r w:rsidR="00C451CA" w:rsidRPr="00C92246">
              <w:rPr>
                <w:rStyle w:val="Hyperlink"/>
                <w:noProof/>
              </w:rPr>
              <w:t>Children and Young People Under 18 Requiring Kinship Care Arrangements and/or Enhanced Family Connections (U2261)</w:t>
            </w:r>
            <w:r w:rsidR="00C451CA">
              <w:rPr>
                <w:noProof/>
                <w:webHidden/>
              </w:rPr>
              <w:tab/>
            </w:r>
            <w:r w:rsidR="00C451CA">
              <w:rPr>
                <w:noProof/>
                <w:webHidden/>
              </w:rPr>
              <w:fldChar w:fldCharType="begin"/>
            </w:r>
            <w:r w:rsidR="00C451CA">
              <w:rPr>
                <w:noProof/>
                <w:webHidden/>
              </w:rPr>
              <w:instrText xml:space="preserve"> PAGEREF _Toc166857281 \h </w:instrText>
            </w:r>
            <w:r w:rsidR="00C451CA">
              <w:rPr>
                <w:noProof/>
                <w:webHidden/>
              </w:rPr>
            </w:r>
            <w:r w:rsidR="00C451CA">
              <w:rPr>
                <w:noProof/>
                <w:webHidden/>
              </w:rPr>
              <w:fldChar w:fldCharType="separate"/>
            </w:r>
            <w:r>
              <w:rPr>
                <w:noProof/>
                <w:webHidden/>
              </w:rPr>
              <w:t>16</w:t>
            </w:r>
            <w:r w:rsidR="00C451CA">
              <w:rPr>
                <w:noProof/>
                <w:webHidden/>
              </w:rPr>
              <w:fldChar w:fldCharType="end"/>
            </w:r>
          </w:hyperlink>
        </w:p>
        <w:p w14:paraId="11BDCCD7" w14:textId="2E91BEF8" w:rsidR="00C451CA" w:rsidRDefault="00627724">
          <w:pPr>
            <w:pStyle w:val="TOC3"/>
            <w:tabs>
              <w:tab w:val="left" w:pos="1100"/>
              <w:tab w:val="right" w:leader="dot" w:pos="9602"/>
            </w:tabs>
            <w:rPr>
              <w:rFonts w:eastAsiaTheme="minorEastAsia" w:cstheme="minorBidi"/>
              <w:noProof/>
              <w:kern w:val="2"/>
              <w:sz w:val="22"/>
              <w:szCs w:val="22"/>
              <w:lang w:eastAsia="en-AU"/>
              <w14:ligatures w14:val="standardContextual"/>
            </w:rPr>
          </w:pPr>
          <w:hyperlink w:anchor="_Toc166857282" w:history="1">
            <w:r w:rsidR="00C451CA" w:rsidRPr="00C92246">
              <w:rPr>
                <w:rStyle w:val="Hyperlink"/>
                <w:noProof/>
              </w:rPr>
              <w:t>6.1.1</w:t>
            </w:r>
            <w:r w:rsidR="00C451CA">
              <w:rPr>
                <w:rFonts w:eastAsiaTheme="minorEastAsia" w:cstheme="minorBidi"/>
                <w:noProof/>
                <w:kern w:val="2"/>
                <w:sz w:val="22"/>
                <w:szCs w:val="22"/>
                <w:lang w:eastAsia="en-AU"/>
                <w14:ligatures w14:val="standardContextual"/>
              </w:rPr>
              <w:tab/>
            </w:r>
            <w:r w:rsidR="00C451CA" w:rsidRPr="00C92246">
              <w:rPr>
                <w:rStyle w:val="Hyperlink"/>
                <w:noProof/>
              </w:rPr>
              <w:t>Requirements — Children and Young People Under 18 Requiring Kinship Care Arrangements and/or Enhanced Family Connections</w:t>
            </w:r>
            <w:r w:rsidR="00C451CA">
              <w:rPr>
                <w:noProof/>
                <w:webHidden/>
              </w:rPr>
              <w:tab/>
            </w:r>
            <w:r w:rsidR="00C451CA">
              <w:rPr>
                <w:noProof/>
                <w:webHidden/>
              </w:rPr>
              <w:fldChar w:fldCharType="begin"/>
            </w:r>
            <w:r w:rsidR="00C451CA">
              <w:rPr>
                <w:noProof/>
                <w:webHidden/>
              </w:rPr>
              <w:instrText xml:space="preserve"> PAGEREF _Toc166857282 \h </w:instrText>
            </w:r>
            <w:r w:rsidR="00C451CA">
              <w:rPr>
                <w:noProof/>
                <w:webHidden/>
              </w:rPr>
            </w:r>
            <w:r w:rsidR="00C451CA">
              <w:rPr>
                <w:noProof/>
                <w:webHidden/>
              </w:rPr>
              <w:fldChar w:fldCharType="separate"/>
            </w:r>
            <w:r>
              <w:rPr>
                <w:noProof/>
                <w:webHidden/>
              </w:rPr>
              <w:t>16</w:t>
            </w:r>
            <w:r w:rsidR="00C451CA">
              <w:rPr>
                <w:noProof/>
                <w:webHidden/>
              </w:rPr>
              <w:fldChar w:fldCharType="end"/>
            </w:r>
          </w:hyperlink>
        </w:p>
        <w:p w14:paraId="396809D4" w14:textId="517CC149" w:rsidR="00C451CA" w:rsidRDefault="00627724">
          <w:pPr>
            <w:pStyle w:val="TOC3"/>
            <w:tabs>
              <w:tab w:val="left" w:pos="1100"/>
              <w:tab w:val="right" w:leader="dot" w:pos="9602"/>
            </w:tabs>
            <w:rPr>
              <w:rFonts w:eastAsiaTheme="minorEastAsia" w:cstheme="minorBidi"/>
              <w:noProof/>
              <w:kern w:val="2"/>
              <w:sz w:val="22"/>
              <w:szCs w:val="22"/>
              <w:lang w:eastAsia="en-AU"/>
              <w14:ligatures w14:val="standardContextual"/>
            </w:rPr>
          </w:pPr>
          <w:hyperlink w:anchor="_Toc166857283" w:history="1">
            <w:r w:rsidR="00C451CA" w:rsidRPr="00C92246">
              <w:rPr>
                <w:rStyle w:val="Hyperlink"/>
                <w:noProof/>
              </w:rPr>
              <w:t>6.1.2</w:t>
            </w:r>
            <w:r w:rsidR="00C451CA">
              <w:rPr>
                <w:rFonts w:eastAsiaTheme="minorEastAsia" w:cstheme="minorBidi"/>
                <w:noProof/>
                <w:kern w:val="2"/>
                <w:sz w:val="22"/>
                <w:szCs w:val="22"/>
                <w:lang w:eastAsia="en-AU"/>
                <w14:ligatures w14:val="standardContextual"/>
              </w:rPr>
              <w:tab/>
            </w:r>
            <w:r w:rsidR="00C451CA" w:rsidRPr="00C92246">
              <w:rPr>
                <w:rStyle w:val="Hyperlink"/>
                <w:noProof/>
              </w:rPr>
              <w:t>Considerations — Children and Young People Under 18 Requiring Kinship Care Arrangements and/or Enhanced Family Connections</w:t>
            </w:r>
            <w:r w:rsidR="00C451CA">
              <w:rPr>
                <w:noProof/>
                <w:webHidden/>
              </w:rPr>
              <w:tab/>
            </w:r>
            <w:r w:rsidR="00C451CA">
              <w:rPr>
                <w:noProof/>
                <w:webHidden/>
              </w:rPr>
              <w:fldChar w:fldCharType="begin"/>
            </w:r>
            <w:r w:rsidR="00C451CA">
              <w:rPr>
                <w:noProof/>
                <w:webHidden/>
              </w:rPr>
              <w:instrText xml:space="preserve"> PAGEREF _Toc166857283 \h </w:instrText>
            </w:r>
            <w:r w:rsidR="00C451CA">
              <w:rPr>
                <w:noProof/>
                <w:webHidden/>
              </w:rPr>
            </w:r>
            <w:r w:rsidR="00C451CA">
              <w:rPr>
                <w:noProof/>
                <w:webHidden/>
              </w:rPr>
              <w:fldChar w:fldCharType="separate"/>
            </w:r>
            <w:r>
              <w:rPr>
                <w:noProof/>
                <w:webHidden/>
              </w:rPr>
              <w:t>16</w:t>
            </w:r>
            <w:r w:rsidR="00C451CA">
              <w:rPr>
                <w:noProof/>
                <w:webHidden/>
              </w:rPr>
              <w:fldChar w:fldCharType="end"/>
            </w:r>
          </w:hyperlink>
        </w:p>
        <w:p w14:paraId="674DECEB" w14:textId="12E5DB29" w:rsidR="00C451CA" w:rsidRDefault="00627724">
          <w:pPr>
            <w:pStyle w:val="TOC2"/>
            <w:tabs>
              <w:tab w:val="left" w:pos="880"/>
              <w:tab w:val="right" w:leader="dot" w:pos="9602"/>
            </w:tabs>
            <w:rPr>
              <w:rFonts w:eastAsiaTheme="minorEastAsia" w:cstheme="minorBidi"/>
              <w:i w:val="0"/>
              <w:iCs w:val="0"/>
              <w:noProof/>
              <w:kern w:val="2"/>
              <w:sz w:val="22"/>
              <w:szCs w:val="22"/>
              <w:lang w:eastAsia="en-AU"/>
              <w14:ligatures w14:val="standardContextual"/>
            </w:rPr>
          </w:pPr>
          <w:hyperlink w:anchor="_Toc166857284" w:history="1">
            <w:r w:rsidR="00C451CA" w:rsidRPr="00C92246">
              <w:rPr>
                <w:rStyle w:val="Hyperlink"/>
                <w:noProof/>
                <w:w w:val="99"/>
              </w:rPr>
              <w:t>6.2</w:t>
            </w:r>
            <w:r w:rsidR="00C451CA">
              <w:rPr>
                <w:rFonts w:eastAsiaTheme="minorEastAsia" w:cstheme="minorBidi"/>
                <w:i w:val="0"/>
                <w:iCs w:val="0"/>
                <w:noProof/>
                <w:kern w:val="2"/>
                <w:sz w:val="22"/>
                <w:szCs w:val="22"/>
                <w:lang w:eastAsia="en-AU"/>
                <w14:ligatures w14:val="standardContextual"/>
              </w:rPr>
              <w:tab/>
            </w:r>
            <w:r w:rsidR="00C451CA" w:rsidRPr="00C92246">
              <w:rPr>
                <w:rStyle w:val="Hyperlink"/>
                <w:noProof/>
              </w:rPr>
              <w:t>Prospective Kinship Carer Household (U6000)</w:t>
            </w:r>
            <w:r w:rsidR="00C451CA">
              <w:rPr>
                <w:noProof/>
                <w:webHidden/>
              </w:rPr>
              <w:tab/>
            </w:r>
            <w:r w:rsidR="00C451CA">
              <w:rPr>
                <w:noProof/>
                <w:webHidden/>
              </w:rPr>
              <w:fldChar w:fldCharType="begin"/>
            </w:r>
            <w:r w:rsidR="00C451CA">
              <w:rPr>
                <w:noProof/>
                <w:webHidden/>
              </w:rPr>
              <w:instrText xml:space="preserve"> PAGEREF _Toc166857284 \h </w:instrText>
            </w:r>
            <w:r w:rsidR="00C451CA">
              <w:rPr>
                <w:noProof/>
                <w:webHidden/>
              </w:rPr>
            </w:r>
            <w:r w:rsidR="00C451CA">
              <w:rPr>
                <w:noProof/>
                <w:webHidden/>
              </w:rPr>
              <w:fldChar w:fldCharType="separate"/>
            </w:r>
            <w:r>
              <w:rPr>
                <w:noProof/>
                <w:webHidden/>
              </w:rPr>
              <w:t>16</w:t>
            </w:r>
            <w:r w:rsidR="00C451CA">
              <w:rPr>
                <w:noProof/>
                <w:webHidden/>
              </w:rPr>
              <w:fldChar w:fldCharType="end"/>
            </w:r>
          </w:hyperlink>
        </w:p>
        <w:p w14:paraId="3386EA95" w14:textId="2D08A3B8" w:rsidR="00C451CA" w:rsidRDefault="00627724">
          <w:pPr>
            <w:pStyle w:val="TOC3"/>
            <w:tabs>
              <w:tab w:val="left" w:pos="1100"/>
              <w:tab w:val="right" w:leader="dot" w:pos="9602"/>
            </w:tabs>
            <w:rPr>
              <w:rFonts w:eastAsiaTheme="minorEastAsia" w:cstheme="minorBidi"/>
              <w:noProof/>
              <w:kern w:val="2"/>
              <w:sz w:val="22"/>
              <w:szCs w:val="22"/>
              <w:lang w:eastAsia="en-AU"/>
              <w14:ligatures w14:val="standardContextual"/>
            </w:rPr>
          </w:pPr>
          <w:hyperlink w:anchor="_Toc166857285" w:history="1">
            <w:r w:rsidR="00C451CA" w:rsidRPr="00C92246">
              <w:rPr>
                <w:rStyle w:val="Hyperlink"/>
                <w:noProof/>
              </w:rPr>
              <w:t>6.2.1</w:t>
            </w:r>
            <w:r w:rsidR="00C451CA">
              <w:rPr>
                <w:rFonts w:eastAsiaTheme="minorEastAsia" w:cstheme="minorBidi"/>
                <w:noProof/>
                <w:kern w:val="2"/>
                <w:sz w:val="22"/>
                <w:szCs w:val="22"/>
                <w:lang w:eastAsia="en-AU"/>
                <w14:ligatures w14:val="standardContextual"/>
              </w:rPr>
              <w:tab/>
            </w:r>
            <w:r w:rsidR="00C451CA" w:rsidRPr="00C92246">
              <w:rPr>
                <w:rStyle w:val="Hyperlink"/>
                <w:noProof/>
              </w:rPr>
              <w:t>Requirements — Prospective Kinship Carer Household</w:t>
            </w:r>
            <w:r w:rsidR="00C451CA">
              <w:rPr>
                <w:noProof/>
                <w:webHidden/>
              </w:rPr>
              <w:tab/>
            </w:r>
            <w:r w:rsidR="00C451CA">
              <w:rPr>
                <w:noProof/>
                <w:webHidden/>
              </w:rPr>
              <w:fldChar w:fldCharType="begin"/>
            </w:r>
            <w:r w:rsidR="00C451CA">
              <w:rPr>
                <w:noProof/>
                <w:webHidden/>
              </w:rPr>
              <w:instrText xml:space="preserve"> PAGEREF _Toc166857285 \h </w:instrText>
            </w:r>
            <w:r w:rsidR="00C451CA">
              <w:rPr>
                <w:noProof/>
                <w:webHidden/>
              </w:rPr>
            </w:r>
            <w:r w:rsidR="00C451CA">
              <w:rPr>
                <w:noProof/>
                <w:webHidden/>
              </w:rPr>
              <w:fldChar w:fldCharType="separate"/>
            </w:r>
            <w:r>
              <w:rPr>
                <w:noProof/>
                <w:webHidden/>
              </w:rPr>
              <w:t>16</w:t>
            </w:r>
            <w:r w:rsidR="00C451CA">
              <w:rPr>
                <w:noProof/>
                <w:webHidden/>
              </w:rPr>
              <w:fldChar w:fldCharType="end"/>
            </w:r>
          </w:hyperlink>
        </w:p>
        <w:p w14:paraId="59E22F98" w14:textId="4D237A1D" w:rsidR="00C451CA" w:rsidRDefault="00627724">
          <w:pPr>
            <w:pStyle w:val="TOC3"/>
            <w:tabs>
              <w:tab w:val="left" w:pos="1100"/>
              <w:tab w:val="right" w:leader="dot" w:pos="9602"/>
            </w:tabs>
            <w:rPr>
              <w:rFonts w:eastAsiaTheme="minorEastAsia" w:cstheme="minorBidi"/>
              <w:noProof/>
              <w:kern w:val="2"/>
              <w:sz w:val="22"/>
              <w:szCs w:val="22"/>
              <w:lang w:eastAsia="en-AU"/>
              <w14:ligatures w14:val="standardContextual"/>
            </w:rPr>
          </w:pPr>
          <w:hyperlink w:anchor="_Toc166857286" w:history="1">
            <w:r w:rsidR="00C451CA" w:rsidRPr="00C92246">
              <w:rPr>
                <w:rStyle w:val="Hyperlink"/>
                <w:noProof/>
              </w:rPr>
              <w:t>6.2.2</w:t>
            </w:r>
            <w:r w:rsidR="00C451CA">
              <w:rPr>
                <w:rFonts w:eastAsiaTheme="minorEastAsia" w:cstheme="minorBidi"/>
                <w:noProof/>
                <w:kern w:val="2"/>
                <w:sz w:val="22"/>
                <w:szCs w:val="22"/>
                <w:lang w:eastAsia="en-AU"/>
                <w14:ligatures w14:val="standardContextual"/>
              </w:rPr>
              <w:tab/>
            </w:r>
            <w:r w:rsidR="00C451CA" w:rsidRPr="00C92246">
              <w:rPr>
                <w:rStyle w:val="Hyperlink"/>
                <w:noProof/>
              </w:rPr>
              <w:t>Considerations — Prospective Kinship Carer Household</w:t>
            </w:r>
            <w:r w:rsidR="00C451CA">
              <w:rPr>
                <w:noProof/>
                <w:webHidden/>
              </w:rPr>
              <w:tab/>
            </w:r>
            <w:r w:rsidR="00C451CA">
              <w:rPr>
                <w:noProof/>
                <w:webHidden/>
              </w:rPr>
              <w:fldChar w:fldCharType="begin"/>
            </w:r>
            <w:r w:rsidR="00C451CA">
              <w:rPr>
                <w:noProof/>
                <w:webHidden/>
              </w:rPr>
              <w:instrText xml:space="preserve"> PAGEREF _Toc166857286 \h </w:instrText>
            </w:r>
            <w:r w:rsidR="00C451CA">
              <w:rPr>
                <w:noProof/>
                <w:webHidden/>
              </w:rPr>
            </w:r>
            <w:r w:rsidR="00C451CA">
              <w:rPr>
                <w:noProof/>
                <w:webHidden/>
              </w:rPr>
              <w:fldChar w:fldCharType="separate"/>
            </w:r>
            <w:r>
              <w:rPr>
                <w:noProof/>
                <w:webHidden/>
              </w:rPr>
              <w:t>17</w:t>
            </w:r>
            <w:r w:rsidR="00C451CA">
              <w:rPr>
                <w:noProof/>
                <w:webHidden/>
              </w:rPr>
              <w:fldChar w:fldCharType="end"/>
            </w:r>
          </w:hyperlink>
        </w:p>
        <w:p w14:paraId="5548AF69" w14:textId="47F7CE6C" w:rsidR="00C451CA" w:rsidRDefault="00627724">
          <w:pPr>
            <w:pStyle w:val="TOC2"/>
            <w:tabs>
              <w:tab w:val="left" w:pos="880"/>
              <w:tab w:val="right" w:leader="dot" w:pos="9602"/>
            </w:tabs>
            <w:rPr>
              <w:rFonts w:eastAsiaTheme="minorEastAsia" w:cstheme="minorBidi"/>
              <w:i w:val="0"/>
              <w:iCs w:val="0"/>
              <w:noProof/>
              <w:kern w:val="2"/>
              <w:sz w:val="22"/>
              <w:szCs w:val="22"/>
              <w:lang w:eastAsia="en-AU"/>
              <w14:ligatures w14:val="standardContextual"/>
            </w:rPr>
          </w:pPr>
          <w:hyperlink w:anchor="_Toc166857287" w:history="1">
            <w:r w:rsidR="00C451CA" w:rsidRPr="00C92246">
              <w:rPr>
                <w:rStyle w:val="Hyperlink"/>
                <w:noProof/>
                <w:w w:val="99"/>
              </w:rPr>
              <w:t>6.3</w:t>
            </w:r>
            <w:r w:rsidR="00C451CA">
              <w:rPr>
                <w:rFonts w:eastAsiaTheme="minorEastAsia" w:cstheme="minorBidi"/>
                <w:i w:val="0"/>
                <w:iCs w:val="0"/>
                <w:noProof/>
                <w:kern w:val="2"/>
                <w:sz w:val="22"/>
                <w:szCs w:val="22"/>
                <w:lang w:eastAsia="en-AU"/>
                <w14:ligatures w14:val="standardContextual"/>
              </w:rPr>
              <w:tab/>
            </w:r>
            <w:r w:rsidR="00C451CA" w:rsidRPr="00C92246">
              <w:rPr>
                <w:rStyle w:val="Hyperlink"/>
                <w:noProof/>
              </w:rPr>
              <w:t>Approved Kinship Carer Household (U6001)</w:t>
            </w:r>
            <w:r w:rsidR="00C451CA">
              <w:rPr>
                <w:noProof/>
                <w:webHidden/>
              </w:rPr>
              <w:tab/>
            </w:r>
            <w:r w:rsidR="00C451CA">
              <w:rPr>
                <w:noProof/>
                <w:webHidden/>
              </w:rPr>
              <w:fldChar w:fldCharType="begin"/>
            </w:r>
            <w:r w:rsidR="00C451CA">
              <w:rPr>
                <w:noProof/>
                <w:webHidden/>
              </w:rPr>
              <w:instrText xml:space="preserve"> PAGEREF _Toc166857287 \h </w:instrText>
            </w:r>
            <w:r w:rsidR="00C451CA">
              <w:rPr>
                <w:noProof/>
                <w:webHidden/>
              </w:rPr>
            </w:r>
            <w:r w:rsidR="00C451CA">
              <w:rPr>
                <w:noProof/>
                <w:webHidden/>
              </w:rPr>
              <w:fldChar w:fldCharType="separate"/>
            </w:r>
            <w:r>
              <w:rPr>
                <w:noProof/>
                <w:webHidden/>
              </w:rPr>
              <w:t>17</w:t>
            </w:r>
            <w:r w:rsidR="00C451CA">
              <w:rPr>
                <w:noProof/>
                <w:webHidden/>
              </w:rPr>
              <w:fldChar w:fldCharType="end"/>
            </w:r>
          </w:hyperlink>
        </w:p>
        <w:p w14:paraId="607E3D23" w14:textId="6C421A6E" w:rsidR="00C451CA" w:rsidRDefault="00627724">
          <w:pPr>
            <w:pStyle w:val="TOC3"/>
            <w:tabs>
              <w:tab w:val="left" w:pos="1100"/>
              <w:tab w:val="right" w:leader="dot" w:pos="9602"/>
            </w:tabs>
            <w:rPr>
              <w:rFonts w:eastAsiaTheme="minorEastAsia" w:cstheme="minorBidi"/>
              <w:noProof/>
              <w:kern w:val="2"/>
              <w:sz w:val="22"/>
              <w:szCs w:val="22"/>
              <w:lang w:eastAsia="en-AU"/>
              <w14:ligatures w14:val="standardContextual"/>
            </w:rPr>
          </w:pPr>
          <w:hyperlink w:anchor="_Toc166857288" w:history="1">
            <w:r w:rsidR="00C451CA" w:rsidRPr="00C92246">
              <w:rPr>
                <w:rStyle w:val="Hyperlink"/>
                <w:noProof/>
              </w:rPr>
              <w:t>6.3.1</w:t>
            </w:r>
            <w:r w:rsidR="00C451CA">
              <w:rPr>
                <w:rFonts w:eastAsiaTheme="minorEastAsia" w:cstheme="minorBidi"/>
                <w:noProof/>
                <w:kern w:val="2"/>
                <w:sz w:val="22"/>
                <w:szCs w:val="22"/>
                <w:lang w:eastAsia="en-AU"/>
                <w14:ligatures w14:val="standardContextual"/>
              </w:rPr>
              <w:tab/>
            </w:r>
            <w:r w:rsidR="00C451CA" w:rsidRPr="00C92246">
              <w:rPr>
                <w:rStyle w:val="Hyperlink"/>
                <w:noProof/>
              </w:rPr>
              <w:t>Requirements — Approved Kinship Carer Household</w:t>
            </w:r>
            <w:r w:rsidR="00C451CA">
              <w:rPr>
                <w:noProof/>
                <w:webHidden/>
              </w:rPr>
              <w:tab/>
            </w:r>
            <w:r w:rsidR="00C451CA">
              <w:rPr>
                <w:noProof/>
                <w:webHidden/>
              </w:rPr>
              <w:fldChar w:fldCharType="begin"/>
            </w:r>
            <w:r w:rsidR="00C451CA">
              <w:rPr>
                <w:noProof/>
                <w:webHidden/>
              </w:rPr>
              <w:instrText xml:space="preserve"> PAGEREF _Toc166857288 \h </w:instrText>
            </w:r>
            <w:r w:rsidR="00C451CA">
              <w:rPr>
                <w:noProof/>
                <w:webHidden/>
              </w:rPr>
            </w:r>
            <w:r w:rsidR="00C451CA">
              <w:rPr>
                <w:noProof/>
                <w:webHidden/>
              </w:rPr>
              <w:fldChar w:fldCharType="separate"/>
            </w:r>
            <w:r>
              <w:rPr>
                <w:noProof/>
                <w:webHidden/>
              </w:rPr>
              <w:t>17</w:t>
            </w:r>
            <w:r w:rsidR="00C451CA">
              <w:rPr>
                <w:noProof/>
                <w:webHidden/>
              </w:rPr>
              <w:fldChar w:fldCharType="end"/>
            </w:r>
          </w:hyperlink>
        </w:p>
        <w:p w14:paraId="65FC5A6E" w14:textId="08CDCD0F" w:rsidR="00C451CA" w:rsidRDefault="00627724">
          <w:pPr>
            <w:pStyle w:val="TOC3"/>
            <w:tabs>
              <w:tab w:val="left" w:pos="1100"/>
              <w:tab w:val="right" w:leader="dot" w:pos="9602"/>
            </w:tabs>
            <w:rPr>
              <w:rFonts w:eastAsiaTheme="minorEastAsia" w:cstheme="minorBidi"/>
              <w:noProof/>
              <w:kern w:val="2"/>
              <w:sz w:val="22"/>
              <w:szCs w:val="22"/>
              <w:lang w:eastAsia="en-AU"/>
              <w14:ligatures w14:val="standardContextual"/>
            </w:rPr>
          </w:pPr>
          <w:hyperlink w:anchor="_Toc166857289" w:history="1">
            <w:r w:rsidR="00C451CA" w:rsidRPr="00C92246">
              <w:rPr>
                <w:rStyle w:val="Hyperlink"/>
                <w:noProof/>
              </w:rPr>
              <w:t>6.3.2</w:t>
            </w:r>
            <w:r w:rsidR="00C451CA">
              <w:rPr>
                <w:rFonts w:eastAsiaTheme="minorEastAsia" w:cstheme="minorBidi"/>
                <w:noProof/>
                <w:kern w:val="2"/>
                <w:sz w:val="22"/>
                <w:szCs w:val="22"/>
                <w:lang w:eastAsia="en-AU"/>
                <w14:ligatures w14:val="standardContextual"/>
              </w:rPr>
              <w:tab/>
            </w:r>
            <w:r w:rsidR="00C451CA" w:rsidRPr="00C92246">
              <w:rPr>
                <w:rStyle w:val="Hyperlink"/>
                <w:noProof/>
              </w:rPr>
              <w:t>Considerations — Approved Kinship Carer Household</w:t>
            </w:r>
            <w:r w:rsidR="00C451CA">
              <w:rPr>
                <w:noProof/>
                <w:webHidden/>
              </w:rPr>
              <w:tab/>
            </w:r>
            <w:r w:rsidR="00C451CA">
              <w:rPr>
                <w:noProof/>
                <w:webHidden/>
              </w:rPr>
              <w:fldChar w:fldCharType="begin"/>
            </w:r>
            <w:r w:rsidR="00C451CA">
              <w:rPr>
                <w:noProof/>
                <w:webHidden/>
              </w:rPr>
              <w:instrText xml:space="preserve"> PAGEREF _Toc166857289 \h </w:instrText>
            </w:r>
            <w:r w:rsidR="00C451CA">
              <w:rPr>
                <w:noProof/>
                <w:webHidden/>
              </w:rPr>
            </w:r>
            <w:r w:rsidR="00C451CA">
              <w:rPr>
                <w:noProof/>
                <w:webHidden/>
              </w:rPr>
              <w:fldChar w:fldCharType="separate"/>
            </w:r>
            <w:r>
              <w:rPr>
                <w:noProof/>
                <w:webHidden/>
              </w:rPr>
              <w:t>17</w:t>
            </w:r>
            <w:r w:rsidR="00C451CA">
              <w:rPr>
                <w:noProof/>
                <w:webHidden/>
              </w:rPr>
              <w:fldChar w:fldCharType="end"/>
            </w:r>
          </w:hyperlink>
        </w:p>
        <w:p w14:paraId="1D260B53" w14:textId="75C985A3" w:rsidR="00C451CA" w:rsidRDefault="00627724">
          <w:pPr>
            <w:pStyle w:val="TOC2"/>
            <w:tabs>
              <w:tab w:val="left" w:pos="880"/>
              <w:tab w:val="right" w:leader="dot" w:pos="9602"/>
            </w:tabs>
            <w:rPr>
              <w:rFonts w:eastAsiaTheme="minorEastAsia" w:cstheme="minorBidi"/>
              <w:i w:val="0"/>
              <w:iCs w:val="0"/>
              <w:noProof/>
              <w:kern w:val="2"/>
              <w:sz w:val="22"/>
              <w:szCs w:val="22"/>
              <w:lang w:eastAsia="en-AU"/>
              <w14:ligatures w14:val="standardContextual"/>
            </w:rPr>
          </w:pPr>
          <w:hyperlink w:anchor="_Toc166857290" w:history="1">
            <w:r w:rsidR="00C451CA" w:rsidRPr="00C92246">
              <w:rPr>
                <w:rStyle w:val="Hyperlink"/>
                <w:noProof/>
                <w:w w:val="99"/>
              </w:rPr>
              <w:t>6.4</w:t>
            </w:r>
            <w:r w:rsidR="00C451CA">
              <w:rPr>
                <w:rFonts w:eastAsiaTheme="minorEastAsia" w:cstheme="minorBidi"/>
                <w:i w:val="0"/>
                <w:iCs w:val="0"/>
                <w:noProof/>
                <w:kern w:val="2"/>
                <w:sz w:val="22"/>
                <w:szCs w:val="22"/>
                <w:lang w:eastAsia="en-AU"/>
                <w14:ligatures w14:val="standardContextual"/>
              </w:rPr>
              <w:tab/>
            </w:r>
            <w:r w:rsidR="00C451CA" w:rsidRPr="00C92246">
              <w:rPr>
                <w:rStyle w:val="Hyperlink"/>
                <w:noProof/>
              </w:rPr>
              <w:t>Prospective Foster Carer Household (U6002)</w:t>
            </w:r>
            <w:r w:rsidR="00C451CA">
              <w:rPr>
                <w:noProof/>
                <w:webHidden/>
              </w:rPr>
              <w:tab/>
            </w:r>
            <w:r w:rsidR="00C451CA">
              <w:rPr>
                <w:noProof/>
                <w:webHidden/>
              </w:rPr>
              <w:fldChar w:fldCharType="begin"/>
            </w:r>
            <w:r w:rsidR="00C451CA">
              <w:rPr>
                <w:noProof/>
                <w:webHidden/>
              </w:rPr>
              <w:instrText xml:space="preserve"> PAGEREF _Toc166857290 \h </w:instrText>
            </w:r>
            <w:r w:rsidR="00C451CA">
              <w:rPr>
                <w:noProof/>
                <w:webHidden/>
              </w:rPr>
            </w:r>
            <w:r w:rsidR="00C451CA">
              <w:rPr>
                <w:noProof/>
                <w:webHidden/>
              </w:rPr>
              <w:fldChar w:fldCharType="separate"/>
            </w:r>
            <w:r>
              <w:rPr>
                <w:noProof/>
                <w:webHidden/>
              </w:rPr>
              <w:t>18</w:t>
            </w:r>
            <w:r w:rsidR="00C451CA">
              <w:rPr>
                <w:noProof/>
                <w:webHidden/>
              </w:rPr>
              <w:fldChar w:fldCharType="end"/>
            </w:r>
          </w:hyperlink>
        </w:p>
        <w:p w14:paraId="578D2F11" w14:textId="7FF82719" w:rsidR="00C451CA" w:rsidRDefault="00627724">
          <w:pPr>
            <w:pStyle w:val="TOC3"/>
            <w:tabs>
              <w:tab w:val="left" w:pos="1100"/>
              <w:tab w:val="right" w:leader="dot" w:pos="9602"/>
            </w:tabs>
            <w:rPr>
              <w:rFonts w:eastAsiaTheme="minorEastAsia" w:cstheme="minorBidi"/>
              <w:noProof/>
              <w:kern w:val="2"/>
              <w:sz w:val="22"/>
              <w:szCs w:val="22"/>
              <w:lang w:eastAsia="en-AU"/>
              <w14:ligatures w14:val="standardContextual"/>
            </w:rPr>
          </w:pPr>
          <w:hyperlink w:anchor="_Toc166857291" w:history="1">
            <w:r w:rsidR="00C451CA" w:rsidRPr="00C92246">
              <w:rPr>
                <w:rStyle w:val="Hyperlink"/>
                <w:noProof/>
              </w:rPr>
              <w:t>6.4.1</w:t>
            </w:r>
            <w:r w:rsidR="00C451CA">
              <w:rPr>
                <w:rFonts w:eastAsiaTheme="minorEastAsia" w:cstheme="minorBidi"/>
                <w:noProof/>
                <w:kern w:val="2"/>
                <w:sz w:val="22"/>
                <w:szCs w:val="22"/>
                <w:lang w:eastAsia="en-AU"/>
                <w14:ligatures w14:val="standardContextual"/>
              </w:rPr>
              <w:tab/>
            </w:r>
            <w:r w:rsidR="00C451CA" w:rsidRPr="00C92246">
              <w:rPr>
                <w:rStyle w:val="Hyperlink"/>
                <w:noProof/>
              </w:rPr>
              <w:t>Requirements — Prospective Foster Carer Household</w:t>
            </w:r>
            <w:r w:rsidR="00C451CA">
              <w:rPr>
                <w:noProof/>
                <w:webHidden/>
              </w:rPr>
              <w:tab/>
            </w:r>
            <w:r w:rsidR="00C451CA">
              <w:rPr>
                <w:noProof/>
                <w:webHidden/>
              </w:rPr>
              <w:fldChar w:fldCharType="begin"/>
            </w:r>
            <w:r w:rsidR="00C451CA">
              <w:rPr>
                <w:noProof/>
                <w:webHidden/>
              </w:rPr>
              <w:instrText xml:space="preserve"> PAGEREF _Toc166857291 \h </w:instrText>
            </w:r>
            <w:r w:rsidR="00C451CA">
              <w:rPr>
                <w:noProof/>
                <w:webHidden/>
              </w:rPr>
            </w:r>
            <w:r w:rsidR="00C451CA">
              <w:rPr>
                <w:noProof/>
                <w:webHidden/>
              </w:rPr>
              <w:fldChar w:fldCharType="separate"/>
            </w:r>
            <w:r>
              <w:rPr>
                <w:noProof/>
                <w:webHidden/>
              </w:rPr>
              <w:t>18</w:t>
            </w:r>
            <w:r w:rsidR="00C451CA">
              <w:rPr>
                <w:noProof/>
                <w:webHidden/>
              </w:rPr>
              <w:fldChar w:fldCharType="end"/>
            </w:r>
          </w:hyperlink>
        </w:p>
        <w:p w14:paraId="5E5376B1" w14:textId="35A15367" w:rsidR="00C451CA" w:rsidRDefault="00627724">
          <w:pPr>
            <w:pStyle w:val="TOC2"/>
            <w:tabs>
              <w:tab w:val="left" w:pos="880"/>
              <w:tab w:val="right" w:leader="dot" w:pos="9602"/>
            </w:tabs>
            <w:rPr>
              <w:rFonts w:eastAsiaTheme="minorEastAsia" w:cstheme="minorBidi"/>
              <w:i w:val="0"/>
              <w:iCs w:val="0"/>
              <w:noProof/>
              <w:kern w:val="2"/>
              <w:sz w:val="22"/>
              <w:szCs w:val="22"/>
              <w:lang w:eastAsia="en-AU"/>
              <w14:ligatures w14:val="standardContextual"/>
            </w:rPr>
          </w:pPr>
          <w:hyperlink w:anchor="_Toc166857292" w:history="1">
            <w:r w:rsidR="00C451CA" w:rsidRPr="00C92246">
              <w:rPr>
                <w:rStyle w:val="Hyperlink"/>
                <w:noProof/>
                <w:w w:val="99"/>
              </w:rPr>
              <w:t>6.5</w:t>
            </w:r>
            <w:r w:rsidR="00C451CA">
              <w:rPr>
                <w:rFonts w:eastAsiaTheme="minorEastAsia" w:cstheme="minorBidi"/>
                <w:i w:val="0"/>
                <w:iCs w:val="0"/>
                <w:noProof/>
                <w:kern w:val="2"/>
                <w:sz w:val="22"/>
                <w:szCs w:val="22"/>
                <w:lang w:eastAsia="en-AU"/>
                <w14:ligatures w14:val="standardContextual"/>
              </w:rPr>
              <w:tab/>
            </w:r>
            <w:r w:rsidR="00C451CA" w:rsidRPr="00C92246">
              <w:rPr>
                <w:rStyle w:val="Hyperlink"/>
                <w:noProof/>
              </w:rPr>
              <w:t>Approved Foster Carer Household (U6003)</w:t>
            </w:r>
            <w:r w:rsidR="00C451CA">
              <w:rPr>
                <w:noProof/>
                <w:webHidden/>
              </w:rPr>
              <w:tab/>
            </w:r>
            <w:r w:rsidR="00C451CA">
              <w:rPr>
                <w:noProof/>
                <w:webHidden/>
              </w:rPr>
              <w:fldChar w:fldCharType="begin"/>
            </w:r>
            <w:r w:rsidR="00C451CA">
              <w:rPr>
                <w:noProof/>
                <w:webHidden/>
              </w:rPr>
              <w:instrText xml:space="preserve"> PAGEREF _Toc166857292 \h </w:instrText>
            </w:r>
            <w:r w:rsidR="00C451CA">
              <w:rPr>
                <w:noProof/>
                <w:webHidden/>
              </w:rPr>
            </w:r>
            <w:r w:rsidR="00C451CA">
              <w:rPr>
                <w:noProof/>
                <w:webHidden/>
              </w:rPr>
              <w:fldChar w:fldCharType="separate"/>
            </w:r>
            <w:r>
              <w:rPr>
                <w:noProof/>
                <w:webHidden/>
              </w:rPr>
              <w:t>18</w:t>
            </w:r>
            <w:r w:rsidR="00C451CA">
              <w:rPr>
                <w:noProof/>
                <w:webHidden/>
              </w:rPr>
              <w:fldChar w:fldCharType="end"/>
            </w:r>
          </w:hyperlink>
        </w:p>
        <w:p w14:paraId="42FD4422" w14:textId="4602953E" w:rsidR="00C451CA" w:rsidRDefault="00627724">
          <w:pPr>
            <w:pStyle w:val="TOC3"/>
            <w:tabs>
              <w:tab w:val="left" w:pos="1100"/>
              <w:tab w:val="right" w:leader="dot" w:pos="9602"/>
            </w:tabs>
            <w:rPr>
              <w:rFonts w:eastAsiaTheme="minorEastAsia" w:cstheme="minorBidi"/>
              <w:noProof/>
              <w:kern w:val="2"/>
              <w:sz w:val="22"/>
              <w:szCs w:val="22"/>
              <w:lang w:eastAsia="en-AU"/>
              <w14:ligatures w14:val="standardContextual"/>
            </w:rPr>
          </w:pPr>
          <w:hyperlink w:anchor="_Toc166857293" w:history="1">
            <w:r w:rsidR="00C451CA" w:rsidRPr="00C92246">
              <w:rPr>
                <w:rStyle w:val="Hyperlink"/>
                <w:noProof/>
              </w:rPr>
              <w:t>6.5.1</w:t>
            </w:r>
            <w:r w:rsidR="00C451CA">
              <w:rPr>
                <w:rFonts w:eastAsiaTheme="minorEastAsia" w:cstheme="minorBidi"/>
                <w:noProof/>
                <w:kern w:val="2"/>
                <w:sz w:val="22"/>
                <w:szCs w:val="22"/>
                <w:lang w:eastAsia="en-AU"/>
                <w14:ligatures w14:val="standardContextual"/>
              </w:rPr>
              <w:tab/>
            </w:r>
            <w:r w:rsidR="00C451CA" w:rsidRPr="00C92246">
              <w:rPr>
                <w:rStyle w:val="Hyperlink"/>
                <w:noProof/>
              </w:rPr>
              <w:t>Requirements — Approved Foster Carer Household</w:t>
            </w:r>
            <w:r w:rsidR="00C451CA">
              <w:rPr>
                <w:noProof/>
                <w:webHidden/>
              </w:rPr>
              <w:tab/>
            </w:r>
            <w:r w:rsidR="00C451CA">
              <w:rPr>
                <w:noProof/>
                <w:webHidden/>
              </w:rPr>
              <w:fldChar w:fldCharType="begin"/>
            </w:r>
            <w:r w:rsidR="00C451CA">
              <w:rPr>
                <w:noProof/>
                <w:webHidden/>
              </w:rPr>
              <w:instrText xml:space="preserve"> PAGEREF _Toc166857293 \h </w:instrText>
            </w:r>
            <w:r w:rsidR="00C451CA">
              <w:rPr>
                <w:noProof/>
                <w:webHidden/>
              </w:rPr>
            </w:r>
            <w:r w:rsidR="00C451CA">
              <w:rPr>
                <w:noProof/>
                <w:webHidden/>
              </w:rPr>
              <w:fldChar w:fldCharType="separate"/>
            </w:r>
            <w:r>
              <w:rPr>
                <w:noProof/>
                <w:webHidden/>
              </w:rPr>
              <w:t>19</w:t>
            </w:r>
            <w:r w:rsidR="00C451CA">
              <w:rPr>
                <w:noProof/>
                <w:webHidden/>
              </w:rPr>
              <w:fldChar w:fldCharType="end"/>
            </w:r>
          </w:hyperlink>
        </w:p>
        <w:p w14:paraId="092BB268" w14:textId="43C2B245" w:rsidR="00C451CA" w:rsidRDefault="00627724">
          <w:pPr>
            <w:pStyle w:val="TOC2"/>
            <w:tabs>
              <w:tab w:val="left" w:pos="880"/>
              <w:tab w:val="right" w:leader="dot" w:pos="9602"/>
            </w:tabs>
            <w:rPr>
              <w:rFonts w:eastAsiaTheme="minorEastAsia" w:cstheme="minorBidi"/>
              <w:i w:val="0"/>
              <w:iCs w:val="0"/>
              <w:noProof/>
              <w:kern w:val="2"/>
              <w:sz w:val="22"/>
              <w:szCs w:val="22"/>
              <w:lang w:eastAsia="en-AU"/>
              <w14:ligatures w14:val="standardContextual"/>
            </w:rPr>
          </w:pPr>
          <w:hyperlink w:anchor="_Toc166857294" w:history="1">
            <w:r w:rsidR="00C451CA" w:rsidRPr="00C92246">
              <w:rPr>
                <w:rStyle w:val="Hyperlink"/>
                <w:noProof/>
                <w:w w:val="99"/>
              </w:rPr>
              <w:t>6.6</w:t>
            </w:r>
            <w:r w:rsidR="00C451CA">
              <w:rPr>
                <w:rFonts w:eastAsiaTheme="minorEastAsia" w:cstheme="minorBidi"/>
                <w:i w:val="0"/>
                <w:iCs w:val="0"/>
                <w:noProof/>
                <w:kern w:val="2"/>
                <w:sz w:val="22"/>
                <w:szCs w:val="22"/>
                <w:lang w:eastAsia="en-AU"/>
                <w14:ligatures w14:val="standardContextual"/>
              </w:rPr>
              <w:tab/>
            </w:r>
            <w:r w:rsidR="00C451CA" w:rsidRPr="00C92246">
              <w:rPr>
                <w:rStyle w:val="Hyperlink"/>
                <w:noProof/>
              </w:rPr>
              <w:t>Specialist Family Based Carer Household (U6004)</w:t>
            </w:r>
            <w:r w:rsidR="00C451CA">
              <w:rPr>
                <w:noProof/>
                <w:webHidden/>
              </w:rPr>
              <w:tab/>
            </w:r>
            <w:r w:rsidR="00C451CA">
              <w:rPr>
                <w:noProof/>
                <w:webHidden/>
              </w:rPr>
              <w:fldChar w:fldCharType="begin"/>
            </w:r>
            <w:r w:rsidR="00C451CA">
              <w:rPr>
                <w:noProof/>
                <w:webHidden/>
              </w:rPr>
              <w:instrText xml:space="preserve"> PAGEREF _Toc166857294 \h </w:instrText>
            </w:r>
            <w:r w:rsidR="00C451CA">
              <w:rPr>
                <w:noProof/>
                <w:webHidden/>
              </w:rPr>
            </w:r>
            <w:r w:rsidR="00C451CA">
              <w:rPr>
                <w:noProof/>
                <w:webHidden/>
              </w:rPr>
              <w:fldChar w:fldCharType="separate"/>
            </w:r>
            <w:r>
              <w:rPr>
                <w:noProof/>
                <w:webHidden/>
              </w:rPr>
              <w:t>19</w:t>
            </w:r>
            <w:r w:rsidR="00C451CA">
              <w:rPr>
                <w:noProof/>
                <w:webHidden/>
              </w:rPr>
              <w:fldChar w:fldCharType="end"/>
            </w:r>
          </w:hyperlink>
        </w:p>
        <w:p w14:paraId="6C680264" w14:textId="25652C8A" w:rsidR="00C451CA" w:rsidRDefault="00627724">
          <w:pPr>
            <w:pStyle w:val="TOC3"/>
            <w:tabs>
              <w:tab w:val="left" w:pos="1100"/>
              <w:tab w:val="right" w:leader="dot" w:pos="9602"/>
            </w:tabs>
            <w:rPr>
              <w:rFonts w:eastAsiaTheme="minorEastAsia" w:cstheme="minorBidi"/>
              <w:noProof/>
              <w:kern w:val="2"/>
              <w:sz w:val="22"/>
              <w:szCs w:val="22"/>
              <w:lang w:eastAsia="en-AU"/>
              <w14:ligatures w14:val="standardContextual"/>
            </w:rPr>
          </w:pPr>
          <w:hyperlink w:anchor="_Toc166857295" w:history="1">
            <w:r w:rsidR="00C451CA" w:rsidRPr="00C92246">
              <w:rPr>
                <w:rStyle w:val="Hyperlink"/>
                <w:noProof/>
              </w:rPr>
              <w:t>6.6.1</w:t>
            </w:r>
            <w:r w:rsidR="00C451CA">
              <w:rPr>
                <w:rFonts w:eastAsiaTheme="minorEastAsia" w:cstheme="minorBidi"/>
                <w:noProof/>
                <w:kern w:val="2"/>
                <w:sz w:val="22"/>
                <w:szCs w:val="22"/>
                <w:lang w:eastAsia="en-AU"/>
                <w14:ligatures w14:val="standardContextual"/>
              </w:rPr>
              <w:tab/>
            </w:r>
            <w:r w:rsidR="00C451CA" w:rsidRPr="00C92246">
              <w:rPr>
                <w:rStyle w:val="Hyperlink"/>
                <w:rFonts w:ascii="Arial" w:eastAsia="Arial" w:hAnsi="Arial"/>
                <w:noProof/>
              </w:rPr>
              <w:t>Requirements</w:t>
            </w:r>
            <w:r w:rsidR="00C451CA" w:rsidRPr="00C92246">
              <w:rPr>
                <w:rStyle w:val="Hyperlink"/>
                <w:noProof/>
              </w:rPr>
              <w:t xml:space="preserve"> and Consideration — Specialist Family Based Carer Household</w:t>
            </w:r>
            <w:r w:rsidR="00C451CA">
              <w:rPr>
                <w:noProof/>
                <w:webHidden/>
              </w:rPr>
              <w:tab/>
            </w:r>
            <w:r w:rsidR="00C451CA">
              <w:rPr>
                <w:noProof/>
                <w:webHidden/>
              </w:rPr>
              <w:fldChar w:fldCharType="begin"/>
            </w:r>
            <w:r w:rsidR="00C451CA">
              <w:rPr>
                <w:noProof/>
                <w:webHidden/>
              </w:rPr>
              <w:instrText xml:space="preserve"> PAGEREF _Toc166857295 \h </w:instrText>
            </w:r>
            <w:r w:rsidR="00C451CA">
              <w:rPr>
                <w:noProof/>
                <w:webHidden/>
              </w:rPr>
            </w:r>
            <w:r w:rsidR="00C451CA">
              <w:rPr>
                <w:noProof/>
                <w:webHidden/>
              </w:rPr>
              <w:fldChar w:fldCharType="separate"/>
            </w:r>
            <w:r>
              <w:rPr>
                <w:noProof/>
                <w:webHidden/>
              </w:rPr>
              <w:t>19</w:t>
            </w:r>
            <w:r w:rsidR="00C451CA">
              <w:rPr>
                <w:noProof/>
                <w:webHidden/>
              </w:rPr>
              <w:fldChar w:fldCharType="end"/>
            </w:r>
          </w:hyperlink>
        </w:p>
        <w:p w14:paraId="6D30A286" w14:textId="4DD22D1E" w:rsidR="00C451CA" w:rsidRDefault="00627724">
          <w:pPr>
            <w:pStyle w:val="TOC1"/>
            <w:tabs>
              <w:tab w:val="left" w:pos="440"/>
              <w:tab w:val="right" w:leader="dot" w:pos="9602"/>
            </w:tabs>
            <w:rPr>
              <w:rFonts w:eastAsiaTheme="minorEastAsia" w:cstheme="minorBidi"/>
              <w:b w:val="0"/>
              <w:bCs w:val="0"/>
              <w:noProof/>
              <w:kern w:val="2"/>
              <w:sz w:val="22"/>
              <w:szCs w:val="22"/>
              <w:lang w:eastAsia="en-AU"/>
              <w14:ligatures w14:val="standardContextual"/>
            </w:rPr>
          </w:pPr>
          <w:hyperlink w:anchor="_Toc166857296" w:history="1">
            <w:r w:rsidR="00C451CA" w:rsidRPr="00C92246">
              <w:rPr>
                <w:rStyle w:val="Hyperlink"/>
                <w:noProof/>
              </w:rPr>
              <w:t>7.</w:t>
            </w:r>
            <w:r w:rsidR="00C451CA">
              <w:rPr>
                <w:rFonts w:eastAsiaTheme="minorEastAsia" w:cstheme="minorBidi"/>
                <w:b w:val="0"/>
                <w:bCs w:val="0"/>
                <w:noProof/>
                <w:kern w:val="2"/>
                <w:sz w:val="22"/>
                <w:szCs w:val="22"/>
                <w:lang w:eastAsia="en-AU"/>
                <w14:ligatures w14:val="standardContextual"/>
              </w:rPr>
              <w:tab/>
            </w:r>
            <w:r w:rsidR="00C451CA" w:rsidRPr="00C92246">
              <w:rPr>
                <w:rStyle w:val="Hyperlink"/>
                <w:noProof/>
              </w:rPr>
              <w:t>Ser</w:t>
            </w:r>
            <w:r w:rsidR="00C451CA" w:rsidRPr="00C92246">
              <w:rPr>
                <w:rStyle w:val="Hyperlink"/>
                <w:noProof/>
                <w:spacing w:val="-3"/>
              </w:rPr>
              <w:t>v</w:t>
            </w:r>
            <w:r w:rsidR="00C451CA" w:rsidRPr="00C92246">
              <w:rPr>
                <w:rStyle w:val="Hyperlink"/>
                <w:noProof/>
              </w:rPr>
              <w:t>ice</w:t>
            </w:r>
            <w:r w:rsidR="00C451CA" w:rsidRPr="00C92246">
              <w:rPr>
                <w:rStyle w:val="Hyperlink"/>
                <w:noProof/>
                <w:spacing w:val="-1"/>
              </w:rPr>
              <w:t xml:space="preserve"> </w:t>
            </w:r>
            <w:r w:rsidR="00C451CA" w:rsidRPr="00C92246">
              <w:rPr>
                <w:rStyle w:val="Hyperlink"/>
                <w:noProof/>
              </w:rPr>
              <w:t>Deli</w:t>
            </w:r>
            <w:r w:rsidR="00C451CA" w:rsidRPr="00C92246">
              <w:rPr>
                <w:rStyle w:val="Hyperlink"/>
                <w:noProof/>
                <w:spacing w:val="-2"/>
              </w:rPr>
              <w:t>v</w:t>
            </w:r>
            <w:r w:rsidR="00C451CA" w:rsidRPr="00C92246">
              <w:rPr>
                <w:rStyle w:val="Hyperlink"/>
                <w:noProof/>
              </w:rPr>
              <w:t>e</w:t>
            </w:r>
            <w:r w:rsidR="00C451CA" w:rsidRPr="00C92246">
              <w:rPr>
                <w:rStyle w:val="Hyperlink"/>
                <w:noProof/>
                <w:spacing w:val="2"/>
              </w:rPr>
              <w:t>r</w:t>
            </w:r>
            <w:r w:rsidR="00C451CA" w:rsidRPr="00C92246">
              <w:rPr>
                <w:rStyle w:val="Hyperlink"/>
                <w:noProof/>
              </w:rPr>
              <w:t>y</w:t>
            </w:r>
            <w:r w:rsidR="00C451CA" w:rsidRPr="00C92246">
              <w:rPr>
                <w:rStyle w:val="Hyperlink"/>
                <w:noProof/>
                <w:spacing w:val="-5"/>
              </w:rPr>
              <w:t xml:space="preserve"> </w:t>
            </w:r>
            <w:r w:rsidR="00C451CA" w:rsidRPr="00C92246">
              <w:rPr>
                <w:rStyle w:val="Hyperlink"/>
                <w:noProof/>
              </w:rPr>
              <w:t>Requ</w:t>
            </w:r>
            <w:r w:rsidR="00C451CA" w:rsidRPr="00C92246">
              <w:rPr>
                <w:rStyle w:val="Hyperlink"/>
                <w:noProof/>
                <w:spacing w:val="-2"/>
              </w:rPr>
              <w:t>i</w:t>
            </w:r>
            <w:r w:rsidR="00C451CA" w:rsidRPr="00C92246">
              <w:rPr>
                <w:rStyle w:val="Hyperlink"/>
                <w:noProof/>
              </w:rPr>
              <w:t>remen</w:t>
            </w:r>
            <w:r w:rsidR="00C451CA" w:rsidRPr="00C92246">
              <w:rPr>
                <w:rStyle w:val="Hyperlink"/>
                <w:noProof/>
                <w:spacing w:val="-12"/>
              </w:rPr>
              <w:t>t</w:t>
            </w:r>
            <w:r w:rsidR="00C451CA" w:rsidRPr="00C92246">
              <w:rPr>
                <w:rStyle w:val="Hyperlink"/>
                <w:noProof/>
              </w:rPr>
              <w:t>s for Specific Service Types</w:t>
            </w:r>
            <w:r w:rsidR="00C451CA">
              <w:rPr>
                <w:noProof/>
                <w:webHidden/>
              </w:rPr>
              <w:tab/>
            </w:r>
            <w:r w:rsidR="00C451CA">
              <w:rPr>
                <w:noProof/>
                <w:webHidden/>
              </w:rPr>
              <w:fldChar w:fldCharType="begin"/>
            </w:r>
            <w:r w:rsidR="00C451CA">
              <w:rPr>
                <w:noProof/>
                <w:webHidden/>
              </w:rPr>
              <w:instrText xml:space="preserve"> PAGEREF _Toc166857296 \h </w:instrText>
            </w:r>
            <w:r w:rsidR="00C451CA">
              <w:rPr>
                <w:noProof/>
                <w:webHidden/>
              </w:rPr>
            </w:r>
            <w:r w:rsidR="00C451CA">
              <w:rPr>
                <w:noProof/>
                <w:webHidden/>
              </w:rPr>
              <w:fldChar w:fldCharType="separate"/>
            </w:r>
            <w:r>
              <w:rPr>
                <w:noProof/>
                <w:webHidden/>
              </w:rPr>
              <w:t>19</w:t>
            </w:r>
            <w:r w:rsidR="00C451CA">
              <w:rPr>
                <w:noProof/>
                <w:webHidden/>
              </w:rPr>
              <w:fldChar w:fldCharType="end"/>
            </w:r>
          </w:hyperlink>
        </w:p>
        <w:p w14:paraId="7DD7D39B" w14:textId="5CC165F3" w:rsidR="00C451CA" w:rsidRDefault="00627724">
          <w:pPr>
            <w:pStyle w:val="TOC2"/>
            <w:tabs>
              <w:tab w:val="left" w:pos="880"/>
              <w:tab w:val="right" w:leader="dot" w:pos="9602"/>
            </w:tabs>
            <w:rPr>
              <w:rFonts w:eastAsiaTheme="minorEastAsia" w:cstheme="minorBidi"/>
              <w:i w:val="0"/>
              <w:iCs w:val="0"/>
              <w:noProof/>
              <w:kern w:val="2"/>
              <w:sz w:val="22"/>
              <w:szCs w:val="22"/>
              <w:lang w:eastAsia="en-AU"/>
              <w14:ligatures w14:val="standardContextual"/>
            </w:rPr>
          </w:pPr>
          <w:hyperlink w:anchor="_Toc166857297" w:history="1">
            <w:r w:rsidR="00C451CA" w:rsidRPr="00C92246">
              <w:rPr>
                <w:rStyle w:val="Hyperlink"/>
                <w:noProof/>
                <w:w w:val="99"/>
              </w:rPr>
              <w:t>7.1</w:t>
            </w:r>
            <w:r w:rsidR="00C451CA">
              <w:rPr>
                <w:rFonts w:eastAsiaTheme="minorEastAsia" w:cstheme="minorBidi"/>
                <w:i w:val="0"/>
                <w:iCs w:val="0"/>
                <w:noProof/>
                <w:kern w:val="2"/>
                <w:sz w:val="22"/>
                <w:szCs w:val="22"/>
                <w:lang w:eastAsia="en-AU"/>
                <w14:ligatures w14:val="standardContextual"/>
              </w:rPr>
              <w:tab/>
            </w:r>
            <w:r w:rsidR="00C451CA" w:rsidRPr="00C92246">
              <w:rPr>
                <w:rStyle w:val="Hyperlink"/>
                <w:noProof/>
              </w:rPr>
              <w:t>Connecting Kin (T210)</w:t>
            </w:r>
            <w:r w:rsidR="00C451CA">
              <w:rPr>
                <w:noProof/>
                <w:webHidden/>
              </w:rPr>
              <w:tab/>
            </w:r>
            <w:r w:rsidR="00C451CA">
              <w:rPr>
                <w:noProof/>
                <w:webHidden/>
              </w:rPr>
              <w:fldChar w:fldCharType="begin"/>
            </w:r>
            <w:r w:rsidR="00C451CA">
              <w:rPr>
                <w:noProof/>
                <w:webHidden/>
              </w:rPr>
              <w:instrText xml:space="preserve"> PAGEREF _Toc166857297 \h </w:instrText>
            </w:r>
            <w:r w:rsidR="00C451CA">
              <w:rPr>
                <w:noProof/>
                <w:webHidden/>
              </w:rPr>
            </w:r>
            <w:r w:rsidR="00C451CA">
              <w:rPr>
                <w:noProof/>
                <w:webHidden/>
              </w:rPr>
              <w:fldChar w:fldCharType="separate"/>
            </w:r>
            <w:r>
              <w:rPr>
                <w:noProof/>
                <w:webHidden/>
              </w:rPr>
              <w:t>19</w:t>
            </w:r>
            <w:r w:rsidR="00C451CA">
              <w:rPr>
                <w:noProof/>
                <w:webHidden/>
              </w:rPr>
              <w:fldChar w:fldCharType="end"/>
            </w:r>
          </w:hyperlink>
        </w:p>
        <w:p w14:paraId="5BDDD4EC" w14:textId="458BEE23" w:rsidR="00C451CA" w:rsidRDefault="00627724">
          <w:pPr>
            <w:pStyle w:val="TOC3"/>
            <w:tabs>
              <w:tab w:val="left" w:pos="1100"/>
              <w:tab w:val="right" w:leader="dot" w:pos="9602"/>
            </w:tabs>
            <w:rPr>
              <w:rStyle w:val="Hyperlink"/>
              <w:noProof/>
            </w:rPr>
          </w:pPr>
          <w:hyperlink w:anchor="_Toc166857298" w:history="1">
            <w:r w:rsidR="00C451CA" w:rsidRPr="00C92246">
              <w:rPr>
                <w:rStyle w:val="Hyperlink"/>
                <w:rFonts w:ascii="Arial" w:eastAsia="Arial" w:hAnsi="Arial" w:cs="Arial"/>
                <w:noProof/>
                <w:spacing w:val="-1"/>
                <w:w w:val="99"/>
              </w:rPr>
              <w:t>7.1.1</w:t>
            </w:r>
            <w:r w:rsidR="00C451CA">
              <w:rPr>
                <w:rFonts w:eastAsiaTheme="minorEastAsia" w:cstheme="minorBidi"/>
                <w:noProof/>
                <w:kern w:val="2"/>
                <w:sz w:val="22"/>
                <w:szCs w:val="22"/>
                <w:lang w:eastAsia="en-AU"/>
                <w14:ligatures w14:val="standardContextual"/>
              </w:rPr>
              <w:tab/>
            </w:r>
            <w:r w:rsidR="00C451CA" w:rsidRPr="00C92246">
              <w:rPr>
                <w:rStyle w:val="Hyperlink"/>
                <w:rFonts w:ascii="Arial" w:hAnsi="Arial" w:cs="Arial"/>
                <w:noProof/>
              </w:rPr>
              <w:t>Requirements – Connecting Kin</w:t>
            </w:r>
            <w:r w:rsidR="00C451CA">
              <w:rPr>
                <w:noProof/>
                <w:webHidden/>
              </w:rPr>
              <w:tab/>
            </w:r>
            <w:r w:rsidR="00C451CA">
              <w:rPr>
                <w:noProof/>
                <w:webHidden/>
              </w:rPr>
              <w:fldChar w:fldCharType="begin"/>
            </w:r>
            <w:r w:rsidR="00C451CA">
              <w:rPr>
                <w:noProof/>
                <w:webHidden/>
              </w:rPr>
              <w:instrText xml:space="preserve"> PAGEREF _Toc166857298 \h </w:instrText>
            </w:r>
            <w:r w:rsidR="00C451CA">
              <w:rPr>
                <w:noProof/>
                <w:webHidden/>
              </w:rPr>
            </w:r>
            <w:r w:rsidR="00C451CA">
              <w:rPr>
                <w:noProof/>
                <w:webHidden/>
              </w:rPr>
              <w:fldChar w:fldCharType="separate"/>
            </w:r>
            <w:r>
              <w:rPr>
                <w:noProof/>
                <w:webHidden/>
              </w:rPr>
              <w:t>20</w:t>
            </w:r>
            <w:r w:rsidR="00C451CA">
              <w:rPr>
                <w:noProof/>
                <w:webHidden/>
              </w:rPr>
              <w:fldChar w:fldCharType="end"/>
            </w:r>
          </w:hyperlink>
        </w:p>
        <w:p w14:paraId="7CDF6E94" w14:textId="77777777" w:rsidR="00C451CA" w:rsidRDefault="00C451CA">
          <w:pPr>
            <w:pStyle w:val="TOC3"/>
            <w:tabs>
              <w:tab w:val="left" w:pos="1100"/>
              <w:tab w:val="right" w:leader="dot" w:pos="9602"/>
            </w:tabs>
            <w:rPr>
              <w:rFonts w:eastAsiaTheme="minorEastAsia" w:cstheme="minorBidi"/>
              <w:noProof/>
              <w:kern w:val="2"/>
              <w:sz w:val="22"/>
              <w:szCs w:val="22"/>
              <w:lang w:eastAsia="en-AU"/>
              <w14:ligatures w14:val="standardContextual"/>
            </w:rPr>
          </w:pPr>
        </w:p>
        <w:p w14:paraId="683E4610" w14:textId="194963C0" w:rsidR="00C451CA" w:rsidRDefault="00627724">
          <w:pPr>
            <w:pStyle w:val="TOC3"/>
            <w:tabs>
              <w:tab w:val="left" w:pos="1100"/>
              <w:tab w:val="right" w:leader="dot" w:pos="9602"/>
            </w:tabs>
            <w:rPr>
              <w:rFonts w:eastAsiaTheme="minorEastAsia" w:cstheme="minorBidi"/>
              <w:noProof/>
              <w:kern w:val="2"/>
              <w:sz w:val="22"/>
              <w:szCs w:val="22"/>
              <w:lang w:eastAsia="en-AU"/>
              <w14:ligatures w14:val="standardContextual"/>
            </w:rPr>
          </w:pPr>
          <w:hyperlink w:anchor="_Toc166857299" w:history="1">
            <w:r w:rsidR="00C451CA" w:rsidRPr="00C92246">
              <w:rPr>
                <w:rStyle w:val="Hyperlink"/>
                <w:rFonts w:ascii="Arial" w:eastAsia="Arial" w:hAnsi="Arial" w:cs="Arial"/>
                <w:noProof/>
                <w:spacing w:val="-1"/>
                <w:w w:val="99"/>
              </w:rPr>
              <w:t>7.1.2</w:t>
            </w:r>
            <w:r w:rsidR="00C451CA">
              <w:rPr>
                <w:rFonts w:eastAsiaTheme="minorEastAsia" w:cstheme="minorBidi"/>
                <w:noProof/>
                <w:kern w:val="2"/>
                <w:sz w:val="22"/>
                <w:szCs w:val="22"/>
                <w:lang w:eastAsia="en-AU"/>
                <w14:ligatures w14:val="standardContextual"/>
              </w:rPr>
              <w:tab/>
            </w:r>
            <w:r w:rsidR="00C451CA" w:rsidRPr="00C92246">
              <w:rPr>
                <w:rStyle w:val="Hyperlink"/>
                <w:rFonts w:ascii="Arial" w:hAnsi="Arial" w:cs="Arial"/>
                <w:noProof/>
              </w:rPr>
              <w:t>Considerations – Connecting Kin</w:t>
            </w:r>
            <w:r w:rsidR="00C451CA">
              <w:rPr>
                <w:noProof/>
                <w:webHidden/>
              </w:rPr>
              <w:tab/>
            </w:r>
            <w:r w:rsidR="00C451CA">
              <w:rPr>
                <w:noProof/>
                <w:webHidden/>
              </w:rPr>
              <w:fldChar w:fldCharType="begin"/>
            </w:r>
            <w:r w:rsidR="00C451CA">
              <w:rPr>
                <w:noProof/>
                <w:webHidden/>
              </w:rPr>
              <w:instrText xml:space="preserve"> PAGEREF _Toc166857299 \h </w:instrText>
            </w:r>
            <w:r w:rsidR="00C451CA">
              <w:rPr>
                <w:noProof/>
                <w:webHidden/>
              </w:rPr>
            </w:r>
            <w:r w:rsidR="00C451CA">
              <w:rPr>
                <w:noProof/>
                <w:webHidden/>
              </w:rPr>
              <w:fldChar w:fldCharType="separate"/>
            </w:r>
            <w:r>
              <w:rPr>
                <w:noProof/>
                <w:webHidden/>
              </w:rPr>
              <w:t>21</w:t>
            </w:r>
            <w:r w:rsidR="00C451CA">
              <w:rPr>
                <w:noProof/>
                <w:webHidden/>
              </w:rPr>
              <w:fldChar w:fldCharType="end"/>
            </w:r>
          </w:hyperlink>
        </w:p>
        <w:p w14:paraId="3812B5F8" w14:textId="08398295" w:rsidR="00C451CA" w:rsidRDefault="00627724">
          <w:pPr>
            <w:pStyle w:val="TOC2"/>
            <w:tabs>
              <w:tab w:val="left" w:pos="880"/>
              <w:tab w:val="right" w:leader="dot" w:pos="9602"/>
            </w:tabs>
            <w:rPr>
              <w:rFonts w:eastAsiaTheme="minorEastAsia" w:cstheme="minorBidi"/>
              <w:i w:val="0"/>
              <w:iCs w:val="0"/>
              <w:noProof/>
              <w:kern w:val="2"/>
              <w:sz w:val="22"/>
              <w:szCs w:val="22"/>
              <w:lang w:eastAsia="en-AU"/>
              <w14:ligatures w14:val="standardContextual"/>
            </w:rPr>
          </w:pPr>
          <w:hyperlink w:anchor="_Toc166857300" w:history="1">
            <w:r w:rsidR="00C451CA" w:rsidRPr="00C92246">
              <w:rPr>
                <w:rStyle w:val="Hyperlink"/>
                <w:noProof/>
                <w:w w:val="99"/>
              </w:rPr>
              <w:t>7.2</w:t>
            </w:r>
            <w:r w:rsidR="00C451CA">
              <w:rPr>
                <w:rFonts w:eastAsiaTheme="minorEastAsia" w:cstheme="minorBidi"/>
                <w:i w:val="0"/>
                <w:iCs w:val="0"/>
                <w:noProof/>
                <w:kern w:val="2"/>
                <w:sz w:val="22"/>
                <w:szCs w:val="22"/>
                <w:lang w:eastAsia="en-AU"/>
                <w14:ligatures w14:val="standardContextual"/>
              </w:rPr>
              <w:tab/>
            </w:r>
            <w:r w:rsidR="00C451CA" w:rsidRPr="00C92246">
              <w:rPr>
                <w:rStyle w:val="Hyperlink"/>
                <w:noProof/>
              </w:rPr>
              <w:t>Equipping Kin (T211)</w:t>
            </w:r>
            <w:r w:rsidR="00C451CA">
              <w:rPr>
                <w:noProof/>
                <w:webHidden/>
              </w:rPr>
              <w:tab/>
            </w:r>
            <w:r w:rsidR="00C451CA">
              <w:rPr>
                <w:noProof/>
                <w:webHidden/>
              </w:rPr>
              <w:fldChar w:fldCharType="begin"/>
            </w:r>
            <w:r w:rsidR="00C451CA">
              <w:rPr>
                <w:noProof/>
                <w:webHidden/>
              </w:rPr>
              <w:instrText xml:space="preserve"> PAGEREF _Toc166857300 \h </w:instrText>
            </w:r>
            <w:r w:rsidR="00C451CA">
              <w:rPr>
                <w:noProof/>
                <w:webHidden/>
              </w:rPr>
            </w:r>
            <w:r w:rsidR="00C451CA">
              <w:rPr>
                <w:noProof/>
                <w:webHidden/>
              </w:rPr>
              <w:fldChar w:fldCharType="separate"/>
            </w:r>
            <w:r>
              <w:rPr>
                <w:noProof/>
                <w:webHidden/>
              </w:rPr>
              <w:t>21</w:t>
            </w:r>
            <w:r w:rsidR="00C451CA">
              <w:rPr>
                <w:noProof/>
                <w:webHidden/>
              </w:rPr>
              <w:fldChar w:fldCharType="end"/>
            </w:r>
          </w:hyperlink>
        </w:p>
        <w:p w14:paraId="40DBC2FC" w14:textId="0F81E615" w:rsidR="00C451CA" w:rsidRDefault="00627724">
          <w:pPr>
            <w:pStyle w:val="TOC3"/>
            <w:tabs>
              <w:tab w:val="left" w:pos="1100"/>
              <w:tab w:val="right" w:leader="dot" w:pos="9602"/>
            </w:tabs>
            <w:rPr>
              <w:rFonts w:eastAsiaTheme="minorEastAsia" w:cstheme="minorBidi"/>
              <w:noProof/>
              <w:kern w:val="2"/>
              <w:sz w:val="22"/>
              <w:szCs w:val="22"/>
              <w:lang w:eastAsia="en-AU"/>
              <w14:ligatures w14:val="standardContextual"/>
            </w:rPr>
          </w:pPr>
          <w:hyperlink w:anchor="_Toc166857301" w:history="1">
            <w:r w:rsidR="00C451CA" w:rsidRPr="00C92246">
              <w:rPr>
                <w:rStyle w:val="Hyperlink"/>
                <w:rFonts w:ascii="Arial" w:eastAsia="Arial" w:hAnsi="Arial" w:cs="Arial"/>
                <w:noProof/>
                <w:spacing w:val="-1"/>
                <w:w w:val="99"/>
              </w:rPr>
              <w:t>7.2.1</w:t>
            </w:r>
            <w:r w:rsidR="00C451CA">
              <w:rPr>
                <w:rFonts w:eastAsiaTheme="minorEastAsia" w:cstheme="minorBidi"/>
                <w:noProof/>
                <w:kern w:val="2"/>
                <w:sz w:val="22"/>
                <w:szCs w:val="22"/>
                <w:lang w:eastAsia="en-AU"/>
                <w14:ligatures w14:val="standardContextual"/>
              </w:rPr>
              <w:tab/>
            </w:r>
            <w:r w:rsidR="00C451CA" w:rsidRPr="00C92246">
              <w:rPr>
                <w:rStyle w:val="Hyperlink"/>
                <w:rFonts w:ascii="Arial" w:hAnsi="Arial" w:cs="Arial"/>
                <w:noProof/>
              </w:rPr>
              <w:t>Requirements – Equipping Kin</w:t>
            </w:r>
            <w:r w:rsidR="00C451CA">
              <w:rPr>
                <w:noProof/>
                <w:webHidden/>
              </w:rPr>
              <w:tab/>
            </w:r>
            <w:r w:rsidR="00C451CA">
              <w:rPr>
                <w:noProof/>
                <w:webHidden/>
              </w:rPr>
              <w:fldChar w:fldCharType="begin"/>
            </w:r>
            <w:r w:rsidR="00C451CA">
              <w:rPr>
                <w:noProof/>
                <w:webHidden/>
              </w:rPr>
              <w:instrText xml:space="preserve"> PAGEREF _Toc166857301 \h </w:instrText>
            </w:r>
            <w:r w:rsidR="00C451CA">
              <w:rPr>
                <w:noProof/>
                <w:webHidden/>
              </w:rPr>
            </w:r>
            <w:r w:rsidR="00C451CA">
              <w:rPr>
                <w:noProof/>
                <w:webHidden/>
              </w:rPr>
              <w:fldChar w:fldCharType="separate"/>
            </w:r>
            <w:r>
              <w:rPr>
                <w:noProof/>
                <w:webHidden/>
              </w:rPr>
              <w:t>21</w:t>
            </w:r>
            <w:r w:rsidR="00C451CA">
              <w:rPr>
                <w:noProof/>
                <w:webHidden/>
              </w:rPr>
              <w:fldChar w:fldCharType="end"/>
            </w:r>
          </w:hyperlink>
        </w:p>
        <w:p w14:paraId="49D419DC" w14:textId="78BD1E00" w:rsidR="00C451CA" w:rsidRDefault="00627724">
          <w:pPr>
            <w:pStyle w:val="TOC3"/>
            <w:tabs>
              <w:tab w:val="left" w:pos="1100"/>
              <w:tab w:val="right" w:leader="dot" w:pos="9602"/>
            </w:tabs>
            <w:rPr>
              <w:rFonts w:eastAsiaTheme="minorEastAsia" w:cstheme="minorBidi"/>
              <w:noProof/>
              <w:kern w:val="2"/>
              <w:sz w:val="22"/>
              <w:szCs w:val="22"/>
              <w:lang w:eastAsia="en-AU"/>
              <w14:ligatures w14:val="standardContextual"/>
            </w:rPr>
          </w:pPr>
          <w:hyperlink w:anchor="_Toc166857302" w:history="1">
            <w:r w:rsidR="00C451CA" w:rsidRPr="00C92246">
              <w:rPr>
                <w:rStyle w:val="Hyperlink"/>
                <w:rFonts w:ascii="Arial" w:eastAsia="Arial" w:hAnsi="Arial" w:cs="Arial"/>
                <w:noProof/>
                <w:spacing w:val="-1"/>
                <w:w w:val="99"/>
              </w:rPr>
              <w:t>7.2.2</w:t>
            </w:r>
            <w:r w:rsidR="00C451CA">
              <w:rPr>
                <w:rFonts w:eastAsiaTheme="minorEastAsia" w:cstheme="minorBidi"/>
                <w:noProof/>
                <w:kern w:val="2"/>
                <w:sz w:val="22"/>
                <w:szCs w:val="22"/>
                <w:lang w:eastAsia="en-AU"/>
                <w14:ligatures w14:val="standardContextual"/>
              </w:rPr>
              <w:tab/>
            </w:r>
            <w:r w:rsidR="00C451CA" w:rsidRPr="00C92246">
              <w:rPr>
                <w:rStyle w:val="Hyperlink"/>
                <w:rFonts w:ascii="Arial" w:hAnsi="Arial" w:cs="Arial"/>
                <w:noProof/>
              </w:rPr>
              <w:t>Considerations – Equipping Kin</w:t>
            </w:r>
            <w:r w:rsidR="00C451CA">
              <w:rPr>
                <w:noProof/>
                <w:webHidden/>
              </w:rPr>
              <w:tab/>
            </w:r>
            <w:r w:rsidR="00C451CA">
              <w:rPr>
                <w:noProof/>
                <w:webHidden/>
              </w:rPr>
              <w:fldChar w:fldCharType="begin"/>
            </w:r>
            <w:r w:rsidR="00C451CA">
              <w:rPr>
                <w:noProof/>
                <w:webHidden/>
              </w:rPr>
              <w:instrText xml:space="preserve"> PAGEREF _Toc166857302 \h </w:instrText>
            </w:r>
            <w:r w:rsidR="00C451CA">
              <w:rPr>
                <w:noProof/>
                <w:webHidden/>
              </w:rPr>
            </w:r>
            <w:r w:rsidR="00C451CA">
              <w:rPr>
                <w:noProof/>
                <w:webHidden/>
              </w:rPr>
              <w:fldChar w:fldCharType="separate"/>
            </w:r>
            <w:r>
              <w:rPr>
                <w:noProof/>
                <w:webHidden/>
              </w:rPr>
              <w:t>21</w:t>
            </w:r>
            <w:r w:rsidR="00C451CA">
              <w:rPr>
                <w:noProof/>
                <w:webHidden/>
              </w:rPr>
              <w:fldChar w:fldCharType="end"/>
            </w:r>
          </w:hyperlink>
        </w:p>
        <w:p w14:paraId="68F0DE5E" w14:textId="2C16B7B4" w:rsidR="00C451CA" w:rsidRDefault="00627724">
          <w:pPr>
            <w:pStyle w:val="TOC2"/>
            <w:tabs>
              <w:tab w:val="left" w:pos="880"/>
              <w:tab w:val="right" w:leader="dot" w:pos="9602"/>
            </w:tabs>
            <w:rPr>
              <w:rFonts w:eastAsiaTheme="minorEastAsia" w:cstheme="minorBidi"/>
              <w:i w:val="0"/>
              <w:iCs w:val="0"/>
              <w:noProof/>
              <w:kern w:val="2"/>
              <w:sz w:val="22"/>
              <w:szCs w:val="22"/>
              <w:lang w:eastAsia="en-AU"/>
              <w14:ligatures w14:val="standardContextual"/>
            </w:rPr>
          </w:pPr>
          <w:hyperlink w:anchor="_Toc166857303" w:history="1">
            <w:r w:rsidR="00C451CA" w:rsidRPr="00C92246">
              <w:rPr>
                <w:rStyle w:val="Hyperlink"/>
                <w:noProof/>
                <w:w w:val="99"/>
              </w:rPr>
              <w:t>7.3</w:t>
            </w:r>
            <w:r w:rsidR="00C451CA">
              <w:rPr>
                <w:rFonts w:eastAsiaTheme="minorEastAsia" w:cstheme="minorBidi"/>
                <w:i w:val="0"/>
                <w:iCs w:val="0"/>
                <w:noProof/>
                <w:kern w:val="2"/>
                <w:sz w:val="22"/>
                <w:szCs w:val="22"/>
                <w:lang w:eastAsia="en-AU"/>
                <w14:ligatures w14:val="standardContextual"/>
              </w:rPr>
              <w:tab/>
            </w:r>
            <w:r w:rsidR="00C451CA" w:rsidRPr="00C92246">
              <w:rPr>
                <w:rStyle w:val="Hyperlink"/>
                <w:noProof/>
              </w:rPr>
              <w:t>Supporting Kin (T212)</w:t>
            </w:r>
            <w:r w:rsidR="00C451CA">
              <w:rPr>
                <w:noProof/>
                <w:webHidden/>
              </w:rPr>
              <w:tab/>
            </w:r>
            <w:r w:rsidR="00C451CA">
              <w:rPr>
                <w:noProof/>
                <w:webHidden/>
              </w:rPr>
              <w:fldChar w:fldCharType="begin"/>
            </w:r>
            <w:r w:rsidR="00C451CA">
              <w:rPr>
                <w:noProof/>
                <w:webHidden/>
              </w:rPr>
              <w:instrText xml:space="preserve"> PAGEREF _Toc166857303 \h </w:instrText>
            </w:r>
            <w:r w:rsidR="00C451CA">
              <w:rPr>
                <w:noProof/>
                <w:webHidden/>
              </w:rPr>
            </w:r>
            <w:r w:rsidR="00C451CA">
              <w:rPr>
                <w:noProof/>
                <w:webHidden/>
              </w:rPr>
              <w:fldChar w:fldCharType="separate"/>
            </w:r>
            <w:r>
              <w:rPr>
                <w:noProof/>
                <w:webHidden/>
              </w:rPr>
              <w:t>22</w:t>
            </w:r>
            <w:r w:rsidR="00C451CA">
              <w:rPr>
                <w:noProof/>
                <w:webHidden/>
              </w:rPr>
              <w:fldChar w:fldCharType="end"/>
            </w:r>
          </w:hyperlink>
        </w:p>
        <w:p w14:paraId="7B8FA6FE" w14:textId="4B493C34" w:rsidR="00C451CA" w:rsidRDefault="00627724">
          <w:pPr>
            <w:pStyle w:val="TOC3"/>
            <w:tabs>
              <w:tab w:val="left" w:pos="1100"/>
              <w:tab w:val="right" w:leader="dot" w:pos="9602"/>
            </w:tabs>
            <w:rPr>
              <w:rFonts w:eastAsiaTheme="minorEastAsia" w:cstheme="minorBidi"/>
              <w:noProof/>
              <w:kern w:val="2"/>
              <w:sz w:val="22"/>
              <w:szCs w:val="22"/>
              <w:lang w:eastAsia="en-AU"/>
              <w14:ligatures w14:val="standardContextual"/>
            </w:rPr>
          </w:pPr>
          <w:hyperlink w:anchor="_Toc166857304" w:history="1">
            <w:r w:rsidR="00C451CA" w:rsidRPr="00C92246">
              <w:rPr>
                <w:rStyle w:val="Hyperlink"/>
                <w:rFonts w:ascii="Arial" w:eastAsia="Arial" w:hAnsi="Arial" w:cs="Arial"/>
                <w:noProof/>
                <w:spacing w:val="-1"/>
                <w:w w:val="99"/>
              </w:rPr>
              <w:t>7.3.1</w:t>
            </w:r>
            <w:r w:rsidR="00C451CA">
              <w:rPr>
                <w:rFonts w:eastAsiaTheme="minorEastAsia" w:cstheme="minorBidi"/>
                <w:noProof/>
                <w:kern w:val="2"/>
                <w:sz w:val="22"/>
                <w:szCs w:val="22"/>
                <w:lang w:eastAsia="en-AU"/>
                <w14:ligatures w14:val="standardContextual"/>
              </w:rPr>
              <w:tab/>
            </w:r>
            <w:r w:rsidR="00C451CA" w:rsidRPr="00C92246">
              <w:rPr>
                <w:rStyle w:val="Hyperlink"/>
                <w:rFonts w:ascii="Arial" w:hAnsi="Arial" w:cs="Arial"/>
                <w:noProof/>
              </w:rPr>
              <w:t>Requirements – Supporting Kin</w:t>
            </w:r>
            <w:r w:rsidR="00C451CA">
              <w:rPr>
                <w:noProof/>
                <w:webHidden/>
              </w:rPr>
              <w:tab/>
            </w:r>
            <w:r w:rsidR="00C451CA">
              <w:rPr>
                <w:noProof/>
                <w:webHidden/>
              </w:rPr>
              <w:fldChar w:fldCharType="begin"/>
            </w:r>
            <w:r w:rsidR="00C451CA">
              <w:rPr>
                <w:noProof/>
                <w:webHidden/>
              </w:rPr>
              <w:instrText xml:space="preserve"> PAGEREF _Toc166857304 \h </w:instrText>
            </w:r>
            <w:r w:rsidR="00C451CA">
              <w:rPr>
                <w:noProof/>
                <w:webHidden/>
              </w:rPr>
            </w:r>
            <w:r w:rsidR="00C451CA">
              <w:rPr>
                <w:noProof/>
                <w:webHidden/>
              </w:rPr>
              <w:fldChar w:fldCharType="separate"/>
            </w:r>
            <w:r>
              <w:rPr>
                <w:noProof/>
                <w:webHidden/>
              </w:rPr>
              <w:t>22</w:t>
            </w:r>
            <w:r w:rsidR="00C451CA">
              <w:rPr>
                <w:noProof/>
                <w:webHidden/>
              </w:rPr>
              <w:fldChar w:fldCharType="end"/>
            </w:r>
          </w:hyperlink>
        </w:p>
        <w:p w14:paraId="51065F39" w14:textId="74B83CFF" w:rsidR="00C451CA" w:rsidRDefault="00627724">
          <w:pPr>
            <w:pStyle w:val="TOC3"/>
            <w:tabs>
              <w:tab w:val="left" w:pos="1100"/>
              <w:tab w:val="right" w:leader="dot" w:pos="9602"/>
            </w:tabs>
            <w:rPr>
              <w:rFonts w:eastAsiaTheme="minorEastAsia" w:cstheme="minorBidi"/>
              <w:noProof/>
              <w:kern w:val="2"/>
              <w:sz w:val="22"/>
              <w:szCs w:val="22"/>
              <w:lang w:eastAsia="en-AU"/>
              <w14:ligatures w14:val="standardContextual"/>
            </w:rPr>
          </w:pPr>
          <w:hyperlink w:anchor="_Toc166857305" w:history="1">
            <w:r w:rsidR="00C451CA" w:rsidRPr="00C92246">
              <w:rPr>
                <w:rStyle w:val="Hyperlink"/>
                <w:rFonts w:ascii="Arial" w:eastAsia="Arial" w:hAnsi="Arial" w:cs="Arial"/>
                <w:noProof/>
                <w:spacing w:val="-1"/>
                <w:w w:val="99"/>
              </w:rPr>
              <w:t>7.3.2</w:t>
            </w:r>
            <w:r w:rsidR="00C451CA">
              <w:rPr>
                <w:rFonts w:eastAsiaTheme="minorEastAsia" w:cstheme="minorBidi"/>
                <w:noProof/>
                <w:kern w:val="2"/>
                <w:sz w:val="22"/>
                <w:szCs w:val="22"/>
                <w:lang w:eastAsia="en-AU"/>
                <w14:ligatures w14:val="standardContextual"/>
              </w:rPr>
              <w:tab/>
            </w:r>
            <w:r w:rsidR="00C451CA" w:rsidRPr="00C92246">
              <w:rPr>
                <w:rStyle w:val="Hyperlink"/>
                <w:rFonts w:ascii="Arial" w:hAnsi="Arial" w:cs="Arial"/>
                <w:noProof/>
              </w:rPr>
              <w:t>Considerations – Supporting Kin</w:t>
            </w:r>
            <w:r w:rsidR="00C451CA">
              <w:rPr>
                <w:noProof/>
                <w:webHidden/>
              </w:rPr>
              <w:tab/>
            </w:r>
            <w:r w:rsidR="00C451CA">
              <w:rPr>
                <w:noProof/>
                <w:webHidden/>
              </w:rPr>
              <w:fldChar w:fldCharType="begin"/>
            </w:r>
            <w:r w:rsidR="00C451CA">
              <w:rPr>
                <w:noProof/>
                <w:webHidden/>
              </w:rPr>
              <w:instrText xml:space="preserve"> PAGEREF _Toc166857305 \h </w:instrText>
            </w:r>
            <w:r w:rsidR="00C451CA">
              <w:rPr>
                <w:noProof/>
                <w:webHidden/>
              </w:rPr>
            </w:r>
            <w:r w:rsidR="00C451CA">
              <w:rPr>
                <w:noProof/>
                <w:webHidden/>
              </w:rPr>
              <w:fldChar w:fldCharType="separate"/>
            </w:r>
            <w:r>
              <w:rPr>
                <w:noProof/>
                <w:webHidden/>
              </w:rPr>
              <w:t>24</w:t>
            </w:r>
            <w:r w:rsidR="00C451CA">
              <w:rPr>
                <w:noProof/>
                <w:webHidden/>
              </w:rPr>
              <w:fldChar w:fldCharType="end"/>
            </w:r>
          </w:hyperlink>
        </w:p>
        <w:p w14:paraId="7C7FFEC5" w14:textId="04C737F5" w:rsidR="00C451CA" w:rsidRDefault="00627724">
          <w:pPr>
            <w:pStyle w:val="TOC2"/>
            <w:tabs>
              <w:tab w:val="left" w:pos="880"/>
              <w:tab w:val="right" w:leader="dot" w:pos="9602"/>
            </w:tabs>
            <w:rPr>
              <w:rFonts w:eastAsiaTheme="minorEastAsia" w:cstheme="minorBidi"/>
              <w:i w:val="0"/>
              <w:iCs w:val="0"/>
              <w:noProof/>
              <w:kern w:val="2"/>
              <w:sz w:val="22"/>
              <w:szCs w:val="22"/>
              <w:lang w:eastAsia="en-AU"/>
              <w14:ligatures w14:val="standardContextual"/>
            </w:rPr>
          </w:pPr>
          <w:hyperlink w:anchor="_Toc166857306" w:history="1">
            <w:r w:rsidR="00C451CA" w:rsidRPr="00C92246">
              <w:rPr>
                <w:rStyle w:val="Hyperlink"/>
                <w:noProof/>
                <w:w w:val="99"/>
              </w:rPr>
              <w:t>7.4</w:t>
            </w:r>
            <w:r w:rsidR="00C451CA">
              <w:rPr>
                <w:rFonts w:eastAsiaTheme="minorEastAsia" w:cstheme="minorBidi"/>
                <w:i w:val="0"/>
                <w:iCs w:val="0"/>
                <w:noProof/>
                <w:kern w:val="2"/>
                <w:sz w:val="22"/>
                <w:szCs w:val="22"/>
                <w:lang w:eastAsia="en-AU"/>
                <w14:ligatures w14:val="standardContextual"/>
              </w:rPr>
              <w:tab/>
            </w:r>
            <w:r w:rsidR="00C451CA" w:rsidRPr="00C92246">
              <w:rPr>
                <w:rStyle w:val="Hyperlink"/>
                <w:noProof/>
              </w:rPr>
              <w:t>Foster Care Recruitment (T213)</w:t>
            </w:r>
            <w:r w:rsidR="00C451CA">
              <w:rPr>
                <w:noProof/>
                <w:webHidden/>
              </w:rPr>
              <w:tab/>
            </w:r>
            <w:r w:rsidR="00C451CA">
              <w:rPr>
                <w:noProof/>
                <w:webHidden/>
              </w:rPr>
              <w:fldChar w:fldCharType="begin"/>
            </w:r>
            <w:r w:rsidR="00C451CA">
              <w:rPr>
                <w:noProof/>
                <w:webHidden/>
              </w:rPr>
              <w:instrText xml:space="preserve"> PAGEREF _Toc166857306 \h </w:instrText>
            </w:r>
            <w:r w:rsidR="00C451CA">
              <w:rPr>
                <w:noProof/>
                <w:webHidden/>
              </w:rPr>
            </w:r>
            <w:r w:rsidR="00C451CA">
              <w:rPr>
                <w:noProof/>
                <w:webHidden/>
              </w:rPr>
              <w:fldChar w:fldCharType="separate"/>
            </w:r>
            <w:r>
              <w:rPr>
                <w:noProof/>
                <w:webHidden/>
              </w:rPr>
              <w:t>24</w:t>
            </w:r>
            <w:r w:rsidR="00C451CA">
              <w:rPr>
                <w:noProof/>
                <w:webHidden/>
              </w:rPr>
              <w:fldChar w:fldCharType="end"/>
            </w:r>
          </w:hyperlink>
        </w:p>
        <w:p w14:paraId="555DCF70" w14:textId="307A7E59" w:rsidR="00C451CA" w:rsidRDefault="00627724">
          <w:pPr>
            <w:pStyle w:val="TOC3"/>
            <w:tabs>
              <w:tab w:val="left" w:pos="1100"/>
              <w:tab w:val="right" w:leader="dot" w:pos="9602"/>
            </w:tabs>
            <w:rPr>
              <w:rFonts w:eastAsiaTheme="minorEastAsia" w:cstheme="minorBidi"/>
              <w:noProof/>
              <w:kern w:val="2"/>
              <w:sz w:val="22"/>
              <w:szCs w:val="22"/>
              <w:lang w:eastAsia="en-AU"/>
              <w14:ligatures w14:val="standardContextual"/>
            </w:rPr>
          </w:pPr>
          <w:hyperlink w:anchor="_Toc166857307" w:history="1">
            <w:r w:rsidR="00C451CA" w:rsidRPr="00C92246">
              <w:rPr>
                <w:rStyle w:val="Hyperlink"/>
                <w:rFonts w:ascii="Arial" w:eastAsia="Arial" w:hAnsi="Arial" w:cs="Arial"/>
                <w:noProof/>
                <w:spacing w:val="-1"/>
                <w:w w:val="99"/>
              </w:rPr>
              <w:t>7.4.1</w:t>
            </w:r>
            <w:r w:rsidR="00C451CA">
              <w:rPr>
                <w:rFonts w:eastAsiaTheme="minorEastAsia" w:cstheme="minorBidi"/>
                <w:noProof/>
                <w:kern w:val="2"/>
                <w:sz w:val="22"/>
                <w:szCs w:val="22"/>
                <w:lang w:eastAsia="en-AU"/>
                <w14:ligatures w14:val="standardContextual"/>
              </w:rPr>
              <w:tab/>
            </w:r>
            <w:r w:rsidR="00C451CA" w:rsidRPr="00C92246">
              <w:rPr>
                <w:rStyle w:val="Hyperlink"/>
                <w:rFonts w:ascii="Arial" w:hAnsi="Arial" w:cs="Arial"/>
                <w:noProof/>
              </w:rPr>
              <w:t>Requirements – Foster Care Recruitment</w:t>
            </w:r>
            <w:r w:rsidR="00C451CA">
              <w:rPr>
                <w:noProof/>
                <w:webHidden/>
              </w:rPr>
              <w:tab/>
            </w:r>
            <w:r w:rsidR="00C451CA">
              <w:rPr>
                <w:noProof/>
                <w:webHidden/>
              </w:rPr>
              <w:fldChar w:fldCharType="begin"/>
            </w:r>
            <w:r w:rsidR="00C451CA">
              <w:rPr>
                <w:noProof/>
                <w:webHidden/>
              </w:rPr>
              <w:instrText xml:space="preserve"> PAGEREF _Toc166857307 \h </w:instrText>
            </w:r>
            <w:r w:rsidR="00C451CA">
              <w:rPr>
                <w:noProof/>
                <w:webHidden/>
              </w:rPr>
            </w:r>
            <w:r w:rsidR="00C451CA">
              <w:rPr>
                <w:noProof/>
                <w:webHidden/>
              </w:rPr>
              <w:fldChar w:fldCharType="separate"/>
            </w:r>
            <w:r>
              <w:rPr>
                <w:noProof/>
                <w:webHidden/>
              </w:rPr>
              <w:t>24</w:t>
            </w:r>
            <w:r w:rsidR="00C451CA">
              <w:rPr>
                <w:noProof/>
                <w:webHidden/>
              </w:rPr>
              <w:fldChar w:fldCharType="end"/>
            </w:r>
          </w:hyperlink>
        </w:p>
        <w:p w14:paraId="0AEBEFE8" w14:textId="534C5CCF" w:rsidR="00C451CA" w:rsidRDefault="00627724">
          <w:pPr>
            <w:pStyle w:val="TOC3"/>
            <w:tabs>
              <w:tab w:val="left" w:pos="1100"/>
              <w:tab w:val="right" w:leader="dot" w:pos="9602"/>
            </w:tabs>
            <w:rPr>
              <w:rFonts w:eastAsiaTheme="minorEastAsia" w:cstheme="minorBidi"/>
              <w:noProof/>
              <w:kern w:val="2"/>
              <w:sz w:val="22"/>
              <w:szCs w:val="22"/>
              <w:lang w:eastAsia="en-AU"/>
              <w14:ligatures w14:val="standardContextual"/>
            </w:rPr>
          </w:pPr>
          <w:hyperlink w:anchor="_Toc166857308" w:history="1">
            <w:r w:rsidR="00C451CA" w:rsidRPr="00C92246">
              <w:rPr>
                <w:rStyle w:val="Hyperlink"/>
                <w:rFonts w:ascii="Arial" w:eastAsia="Arial" w:hAnsi="Arial" w:cs="Arial"/>
                <w:noProof/>
                <w:spacing w:val="-1"/>
                <w:w w:val="99"/>
              </w:rPr>
              <w:t>7.4.2</w:t>
            </w:r>
            <w:r w:rsidR="00C451CA">
              <w:rPr>
                <w:rFonts w:eastAsiaTheme="minorEastAsia" w:cstheme="minorBidi"/>
                <w:noProof/>
                <w:kern w:val="2"/>
                <w:sz w:val="22"/>
                <w:szCs w:val="22"/>
                <w:lang w:eastAsia="en-AU"/>
                <w14:ligatures w14:val="standardContextual"/>
              </w:rPr>
              <w:tab/>
            </w:r>
            <w:r w:rsidR="00C451CA" w:rsidRPr="00C92246">
              <w:rPr>
                <w:rStyle w:val="Hyperlink"/>
                <w:rFonts w:ascii="Arial" w:hAnsi="Arial" w:cs="Arial"/>
                <w:noProof/>
              </w:rPr>
              <w:t>Considerations – Foster Care Recruitment</w:t>
            </w:r>
            <w:r w:rsidR="00C451CA">
              <w:rPr>
                <w:noProof/>
                <w:webHidden/>
              </w:rPr>
              <w:tab/>
            </w:r>
            <w:r w:rsidR="00C451CA">
              <w:rPr>
                <w:noProof/>
                <w:webHidden/>
              </w:rPr>
              <w:fldChar w:fldCharType="begin"/>
            </w:r>
            <w:r w:rsidR="00C451CA">
              <w:rPr>
                <w:noProof/>
                <w:webHidden/>
              </w:rPr>
              <w:instrText xml:space="preserve"> PAGEREF _Toc166857308 \h </w:instrText>
            </w:r>
            <w:r w:rsidR="00C451CA">
              <w:rPr>
                <w:noProof/>
                <w:webHidden/>
              </w:rPr>
            </w:r>
            <w:r w:rsidR="00C451CA">
              <w:rPr>
                <w:noProof/>
                <w:webHidden/>
              </w:rPr>
              <w:fldChar w:fldCharType="separate"/>
            </w:r>
            <w:r>
              <w:rPr>
                <w:noProof/>
                <w:webHidden/>
              </w:rPr>
              <w:t>26</w:t>
            </w:r>
            <w:r w:rsidR="00C451CA">
              <w:rPr>
                <w:noProof/>
                <w:webHidden/>
              </w:rPr>
              <w:fldChar w:fldCharType="end"/>
            </w:r>
          </w:hyperlink>
        </w:p>
        <w:p w14:paraId="185F4032" w14:textId="68C4A71F" w:rsidR="00C451CA" w:rsidRDefault="00627724">
          <w:pPr>
            <w:pStyle w:val="TOC2"/>
            <w:tabs>
              <w:tab w:val="left" w:pos="880"/>
              <w:tab w:val="right" w:leader="dot" w:pos="9602"/>
            </w:tabs>
            <w:rPr>
              <w:rFonts w:eastAsiaTheme="minorEastAsia" w:cstheme="minorBidi"/>
              <w:i w:val="0"/>
              <w:iCs w:val="0"/>
              <w:noProof/>
              <w:kern w:val="2"/>
              <w:sz w:val="22"/>
              <w:szCs w:val="22"/>
              <w:lang w:eastAsia="en-AU"/>
              <w14:ligatures w14:val="standardContextual"/>
            </w:rPr>
          </w:pPr>
          <w:hyperlink w:anchor="_Toc166857309" w:history="1">
            <w:r w:rsidR="00C451CA" w:rsidRPr="00C92246">
              <w:rPr>
                <w:rStyle w:val="Hyperlink"/>
                <w:noProof/>
                <w:w w:val="99"/>
              </w:rPr>
              <w:t>7.5</w:t>
            </w:r>
            <w:r w:rsidR="00C451CA">
              <w:rPr>
                <w:rFonts w:eastAsiaTheme="minorEastAsia" w:cstheme="minorBidi"/>
                <w:i w:val="0"/>
                <w:iCs w:val="0"/>
                <w:noProof/>
                <w:kern w:val="2"/>
                <w:sz w:val="22"/>
                <w:szCs w:val="22"/>
                <w:lang w:eastAsia="en-AU"/>
                <w14:ligatures w14:val="standardContextual"/>
              </w:rPr>
              <w:tab/>
            </w:r>
            <w:r w:rsidR="00C451CA" w:rsidRPr="00C92246">
              <w:rPr>
                <w:rStyle w:val="Hyperlink"/>
                <w:noProof/>
              </w:rPr>
              <w:t>Supporting Foster Care (T214)</w:t>
            </w:r>
            <w:r w:rsidR="00C451CA">
              <w:rPr>
                <w:noProof/>
                <w:webHidden/>
              </w:rPr>
              <w:tab/>
            </w:r>
            <w:r w:rsidR="00C451CA">
              <w:rPr>
                <w:noProof/>
                <w:webHidden/>
              </w:rPr>
              <w:fldChar w:fldCharType="begin"/>
            </w:r>
            <w:r w:rsidR="00C451CA">
              <w:rPr>
                <w:noProof/>
                <w:webHidden/>
              </w:rPr>
              <w:instrText xml:space="preserve"> PAGEREF _Toc166857309 \h </w:instrText>
            </w:r>
            <w:r w:rsidR="00C451CA">
              <w:rPr>
                <w:noProof/>
                <w:webHidden/>
              </w:rPr>
            </w:r>
            <w:r w:rsidR="00C451CA">
              <w:rPr>
                <w:noProof/>
                <w:webHidden/>
              </w:rPr>
              <w:fldChar w:fldCharType="separate"/>
            </w:r>
            <w:r>
              <w:rPr>
                <w:noProof/>
                <w:webHidden/>
              </w:rPr>
              <w:t>27</w:t>
            </w:r>
            <w:r w:rsidR="00C451CA">
              <w:rPr>
                <w:noProof/>
                <w:webHidden/>
              </w:rPr>
              <w:fldChar w:fldCharType="end"/>
            </w:r>
          </w:hyperlink>
        </w:p>
        <w:p w14:paraId="192E7863" w14:textId="160BC132" w:rsidR="00C451CA" w:rsidRDefault="00627724">
          <w:pPr>
            <w:pStyle w:val="TOC3"/>
            <w:tabs>
              <w:tab w:val="left" w:pos="1100"/>
              <w:tab w:val="right" w:leader="dot" w:pos="9602"/>
            </w:tabs>
            <w:rPr>
              <w:rFonts w:eastAsiaTheme="minorEastAsia" w:cstheme="minorBidi"/>
              <w:noProof/>
              <w:kern w:val="2"/>
              <w:sz w:val="22"/>
              <w:szCs w:val="22"/>
              <w:lang w:eastAsia="en-AU"/>
              <w14:ligatures w14:val="standardContextual"/>
            </w:rPr>
          </w:pPr>
          <w:hyperlink w:anchor="_Toc166857310" w:history="1">
            <w:r w:rsidR="00C451CA" w:rsidRPr="00C92246">
              <w:rPr>
                <w:rStyle w:val="Hyperlink"/>
                <w:rFonts w:ascii="Arial" w:eastAsia="Arial" w:hAnsi="Arial" w:cs="Arial"/>
                <w:noProof/>
                <w:spacing w:val="-1"/>
                <w:w w:val="99"/>
              </w:rPr>
              <w:t>7.5.1</w:t>
            </w:r>
            <w:r w:rsidR="00C451CA">
              <w:rPr>
                <w:rFonts w:eastAsiaTheme="minorEastAsia" w:cstheme="minorBidi"/>
                <w:noProof/>
                <w:kern w:val="2"/>
                <w:sz w:val="22"/>
                <w:szCs w:val="22"/>
                <w:lang w:eastAsia="en-AU"/>
                <w14:ligatures w14:val="standardContextual"/>
              </w:rPr>
              <w:tab/>
            </w:r>
            <w:r w:rsidR="00C451CA" w:rsidRPr="00C92246">
              <w:rPr>
                <w:rStyle w:val="Hyperlink"/>
                <w:rFonts w:ascii="Arial" w:hAnsi="Arial" w:cs="Arial"/>
                <w:noProof/>
              </w:rPr>
              <w:t>Requirements – Supporting Foster Care</w:t>
            </w:r>
            <w:r w:rsidR="00C451CA">
              <w:rPr>
                <w:noProof/>
                <w:webHidden/>
              </w:rPr>
              <w:tab/>
            </w:r>
            <w:r w:rsidR="00C451CA">
              <w:rPr>
                <w:noProof/>
                <w:webHidden/>
              </w:rPr>
              <w:fldChar w:fldCharType="begin"/>
            </w:r>
            <w:r w:rsidR="00C451CA">
              <w:rPr>
                <w:noProof/>
                <w:webHidden/>
              </w:rPr>
              <w:instrText xml:space="preserve"> PAGEREF _Toc166857310 \h </w:instrText>
            </w:r>
            <w:r w:rsidR="00C451CA">
              <w:rPr>
                <w:noProof/>
                <w:webHidden/>
              </w:rPr>
            </w:r>
            <w:r w:rsidR="00C451CA">
              <w:rPr>
                <w:noProof/>
                <w:webHidden/>
              </w:rPr>
              <w:fldChar w:fldCharType="separate"/>
            </w:r>
            <w:r>
              <w:rPr>
                <w:noProof/>
                <w:webHidden/>
              </w:rPr>
              <w:t>27</w:t>
            </w:r>
            <w:r w:rsidR="00C451CA">
              <w:rPr>
                <w:noProof/>
                <w:webHidden/>
              </w:rPr>
              <w:fldChar w:fldCharType="end"/>
            </w:r>
          </w:hyperlink>
        </w:p>
        <w:p w14:paraId="26CD269D" w14:textId="6D22539E" w:rsidR="00C451CA" w:rsidRDefault="00627724">
          <w:pPr>
            <w:pStyle w:val="TOC3"/>
            <w:tabs>
              <w:tab w:val="left" w:pos="1100"/>
              <w:tab w:val="right" w:leader="dot" w:pos="9602"/>
            </w:tabs>
            <w:rPr>
              <w:rFonts w:eastAsiaTheme="minorEastAsia" w:cstheme="minorBidi"/>
              <w:noProof/>
              <w:kern w:val="2"/>
              <w:sz w:val="22"/>
              <w:szCs w:val="22"/>
              <w:lang w:eastAsia="en-AU"/>
              <w14:ligatures w14:val="standardContextual"/>
            </w:rPr>
          </w:pPr>
          <w:hyperlink w:anchor="_Toc166857311" w:history="1">
            <w:r w:rsidR="00C451CA" w:rsidRPr="00C92246">
              <w:rPr>
                <w:rStyle w:val="Hyperlink"/>
                <w:rFonts w:ascii="Arial" w:eastAsia="Arial" w:hAnsi="Arial" w:cs="Arial"/>
                <w:noProof/>
                <w:spacing w:val="-1"/>
                <w:w w:val="99"/>
              </w:rPr>
              <w:t>7.5.2</w:t>
            </w:r>
            <w:r w:rsidR="00C451CA">
              <w:rPr>
                <w:rFonts w:eastAsiaTheme="minorEastAsia" w:cstheme="minorBidi"/>
                <w:noProof/>
                <w:kern w:val="2"/>
                <w:sz w:val="22"/>
                <w:szCs w:val="22"/>
                <w:lang w:eastAsia="en-AU"/>
                <w14:ligatures w14:val="standardContextual"/>
              </w:rPr>
              <w:tab/>
            </w:r>
            <w:r w:rsidR="00C451CA" w:rsidRPr="00C92246">
              <w:rPr>
                <w:rStyle w:val="Hyperlink"/>
                <w:rFonts w:ascii="Arial" w:hAnsi="Arial" w:cs="Arial"/>
                <w:noProof/>
              </w:rPr>
              <w:t>Considerations – Supporting Foster Care</w:t>
            </w:r>
            <w:r w:rsidR="00C451CA">
              <w:rPr>
                <w:noProof/>
                <w:webHidden/>
              </w:rPr>
              <w:tab/>
            </w:r>
            <w:r w:rsidR="00C451CA">
              <w:rPr>
                <w:noProof/>
                <w:webHidden/>
              </w:rPr>
              <w:fldChar w:fldCharType="begin"/>
            </w:r>
            <w:r w:rsidR="00C451CA">
              <w:rPr>
                <w:noProof/>
                <w:webHidden/>
              </w:rPr>
              <w:instrText xml:space="preserve"> PAGEREF _Toc166857311 \h </w:instrText>
            </w:r>
            <w:r w:rsidR="00C451CA">
              <w:rPr>
                <w:noProof/>
                <w:webHidden/>
              </w:rPr>
            </w:r>
            <w:r w:rsidR="00C451CA">
              <w:rPr>
                <w:noProof/>
                <w:webHidden/>
              </w:rPr>
              <w:fldChar w:fldCharType="separate"/>
            </w:r>
            <w:r>
              <w:rPr>
                <w:noProof/>
                <w:webHidden/>
              </w:rPr>
              <w:t>30</w:t>
            </w:r>
            <w:r w:rsidR="00C451CA">
              <w:rPr>
                <w:noProof/>
                <w:webHidden/>
              </w:rPr>
              <w:fldChar w:fldCharType="end"/>
            </w:r>
          </w:hyperlink>
        </w:p>
        <w:p w14:paraId="274F14CD" w14:textId="5B5C60C4" w:rsidR="00C451CA" w:rsidRDefault="00627724">
          <w:pPr>
            <w:pStyle w:val="TOC2"/>
            <w:tabs>
              <w:tab w:val="left" w:pos="880"/>
              <w:tab w:val="right" w:leader="dot" w:pos="9602"/>
            </w:tabs>
            <w:rPr>
              <w:rFonts w:eastAsiaTheme="minorEastAsia" w:cstheme="minorBidi"/>
              <w:i w:val="0"/>
              <w:iCs w:val="0"/>
              <w:noProof/>
              <w:kern w:val="2"/>
              <w:sz w:val="22"/>
              <w:szCs w:val="22"/>
              <w:lang w:eastAsia="en-AU"/>
              <w14:ligatures w14:val="standardContextual"/>
            </w:rPr>
          </w:pPr>
          <w:hyperlink w:anchor="_Toc166857312" w:history="1">
            <w:r w:rsidR="00C451CA" w:rsidRPr="00C92246">
              <w:rPr>
                <w:rStyle w:val="Hyperlink"/>
                <w:noProof/>
                <w:w w:val="99"/>
              </w:rPr>
              <w:t>7.6</w:t>
            </w:r>
            <w:r w:rsidR="00C451CA">
              <w:rPr>
                <w:rFonts w:eastAsiaTheme="minorEastAsia" w:cstheme="minorBidi"/>
                <w:i w:val="0"/>
                <w:iCs w:val="0"/>
                <w:noProof/>
                <w:kern w:val="2"/>
                <w:sz w:val="22"/>
                <w:szCs w:val="22"/>
                <w:lang w:eastAsia="en-AU"/>
                <w14:ligatures w14:val="standardContextual"/>
              </w:rPr>
              <w:tab/>
            </w:r>
            <w:r w:rsidR="00C451CA" w:rsidRPr="00C92246">
              <w:rPr>
                <w:rStyle w:val="Hyperlink"/>
                <w:noProof/>
              </w:rPr>
              <w:t>Specialist Family Based Care (T215)</w:t>
            </w:r>
            <w:r w:rsidR="00C451CA">
              <w:rPr>
                <w:noProof/>
                <w:webHidden/>
              </w:rPr>
              <w:tab/>
            </w:r>
            <w:r w:rsidR="00C451CA">
              <w:rPr>
                <w:noProof/>
                <w:webHidden/>
              </w:rPr>
              <w:fldChar w:fldCharType="begin"/>
            </w:r>
            <w:r w:rsidR="00C451CA">
              <w:rPr>
                <w:noProof/>
                <w:webHidden/>
              </w:rPr>
              <w:instrText xml:space="preserve"> PAGEREF _Toc166857312 \h </w:instrText>
            </w:r>
            <w:r w:rsidR="00C451CA">
              <w:rPr>
                <w:noProof/>
                <w:webHidden/>
              </w:rPr>
            </w:r>
            <w:r w:rsidR="00C451CA">
              <w:rPr>
                <w:noProof/>
                <w:webHidden/>
              </w:rPr>
              <w:fldChar w:fldCharType="separate"/>
            </w:r>
            <w:r>
              <w:rPr>
                <w:noProof/>
                <w:webHidden/>
              </w:rPr>
              <w:t>30</w:t>
            </w:r>
            <w:r w:rsidR="00C451CA">
              <w:rPr>
                <w:noProof/>
                <w:webHidden/>
              </w:rPr>
              <w:fldChar w:fldCharType="end"/>
            </w:r>
          </w:hyperlink>
        </w:p>
        <w:p w14:paraId="1FDDC60E" w14:textId="4D819E50" w:rsidR="00C451CA" w:rsidRDefault="00627724">
          <w:pPr>
            <w:pStyle w:val="TOC3"/>
            <w:tabs>
              <w:tab w:val="left" w:pos="1100"/>
              <w:tab w:val="right" w:leader="dot" w:pos="9602"/>
            </w:tabs>
            <w:rPr>
              <w:rFonts w:eastAsiaTheme="minorEastAsia" w:cstheme="minorBidi"/>
              <w:noProof/>
              <w:kern w:val="2"/>
              <w:sz w:val="22"/>
              <w:szCs w:val="22"/>
              <w:lang w:eastAsia="en-AU"/>
              <w14:ligatures w14:val="standardContextual"/>
            </w:rPr>
          </w:pPr>
          <w:hyperlink w:anchor="_Toc166857313" w:history="1">
            <w:r w:rsidR="00C451CA" w:rsidRPr="00C92246">
              <w:rPr>
                <w:rStyle w:val="Hyperlink"/>
                <w:rFonts w:ascii="Arial" w:eastAsia="Arial" w:hAnsi="Arial" w:cs="Arial"/>
                <w:noProof/>
                <w:spacing w:val="-1"/>
                <w:w w:val="99"/>
              </w:rPr>
              <w:t>7.6.1</w:t>
            </w:r>
            <w:r w:rsidR="00C451CA">
              <w:rPr>
                <w:rFonts w:eastAsiaTheme="minorEastAsia" w:cstheme="minorBidi"/>
                <w:noProof/>
                <w:kern w:val="2"/>
                <w:sz w:val="22"/>
                <w:szCs w:val="22"/>
                <w:lang w:eastAsia="en-AU"/>
                <w14:ligatures w14:val="standardContextual"/>
              </w:rPr>
              <w:tab/>
            </w:r>
            <w:r w:rsidR="00C451CA" w:rsidRPr="00C92246">
              <w:rPr>
                <w:rStyle w:val="Hyperlink"/>
                <w:rFonts w:ascii="Arial" w:hAnsi="Arial" w:cs="Arial"/>
                <w:noProof/>
              </w:rPr>
              <w:t>Requirements – Specialist Family Based Care</w:t>
            </w:r>
            <w:r w:rsidR="00C451CA">
              <w:rPr>
                <w:noProof/>
                <w:webHidden/>
              </w:rPr>
              <w:tab/>
            </w:r>
            <w:r w:rsidR="00C451CA">
              <w:rPr>
                <w:noProof/>
                <w:webHidden/>
              </w:rPr>
              <w:fldChar w:fldCharType="begin"/>
            </w:r>
            <w:r w:rsidR="00C451CA">
              <w:rPr>
                <w:noProof/>
                <w:webHidden/>
              </w:rPr>
              <w:instrText xml:space="preserve"> PAGEREF _Toc166857313 \h </w:instrText>
            </w:r>
            <w:r w:rsidR="00C451CA">
              <w:rPr>
                <w:noProof/>
                <w:webHidden/>
              </w:rPr>
            </w:r>
            <w:r w:rsidR="00C451CA">
              <w:rPr>
                <w:noProof/>
                <w:webHidden/>
              </w:rPr>
              <w:fldChar w:fldCharType="separate"/>
            </w:r>
            <w:r>
              <w:rPr>
                <w:noProof/>
                <w:webHidden/>
              </w:rPr>
              <w:t>30</w:t>
            </w:r>
            <w:r w:rsidR="00C451CA">
              <w:rPr>
                <w:noProof/>
                <w:webHidden/>
              </w:rPr>
              <w:fldChar w:fldCharType="end"/>
            </w:r>
          </w:hyperlink>
        </w:p>
        <w:p w14:paraId="1A03C8CD" w14:textId="11C32E54" w:rsidR="00C451CA" w:rsidRDefault="00627724">
          <w:pPr>
            <w:pStyle w:val="TOC3"/>
            <w:tabs>
              <w:tab w:val="left" w:pos="1100"/>
              <w:tab w:val="right" w:leader="dot" w:pos="9602"/>
            </w:tabs>
            <w:rPr>
              <w:rFonts w:eastAsiaTheme="minorEastAsia" w:cstheme="minorBidi"/>
              <w:noProof/>
              <w:kern w:val="2"/>
              <w:sz w:val="22"/>
              <w:szCs w:val="22"/>
              <w:lang w:eastAsia="en-AU"/>
              <w14:ligatures w14:val="standardContextual"/>
            </w:rPr>
          </w:pPr>
          <w:hyperlink w:anchor="_Toc166857314" w:history="1">
            <w:r w:rsidR="00C451CA" w:rsidRPr="00C92246">
              <w:rPr>
                <w:rStyle w:val="Hyperlink"/>
                <w:rFonts w:ascii="Arial" w:eastAsia="Arial" w:hAnsi="Arial" w:cs="Arial"/>
                <w:noProof/>
                <w:spacing w:val="-1"/>
                <w:w w:val="99"/>
              </w:rPr>
              <w:t>7.6.2</w:t>
            </w:r>
            <w:r w:rsidR="00C451CA">
              <w:rPr>
                <w:rFonts w:eastAsiaTheme="minorEastAsia" w:cstheme="minorBidi"/>
                <w:noProof/>
                <w:kern w:val="2"/>
                <w:sz w:val="22"/>
                <w:szCs w:val="22"/>
                <w:lang w:eastAsia="en-AU"/>
                <w14:ligatures w14:val="standardContextual"/>
              </w:rPr>
              <w:tab/>
            </w:r>
            <w:r w:rsidR="00C451CA" w:rsidRPr="00C92246">
              <w:rPr>
                <w:rStyle w:val="Hyperlink"/>
                <w:rFonts w:ascii="Arial" w:hAnsi="Arial" w:cs="Arial"/>
                <w:noProof/>
              </w:rPr>
              <w:t>Considerations – Specialist Family Based Care</w:t>
            </w:r>
            <w:r w:rsidR="00C451CA">
              <w:rPr>
                <w:noProof/>
                <w:webHidden/>
              </w:rPr>
              <w:tab/>
            </w:r>
            <w:r w:rsidR="00C451CA">
              <w:rPr>
                <w:noProof/>
                <w:webHidden/>
              </w:rPr>
              <w:fldChar w:fldCharType="begin"/>
            </w:r>
            <w:r w:rsidR="00C451CA">
              <w:rPr>
                <w:noProof/>
                <w:webHidden/>
              </w:rPr>
              <w:instrText xml:space="preserve"> PAGEREF _Toc166857314 \h </w:instrText>
            </w:r>
            <w:r w:rsidR="00C451CA">
              <w:rPr>
                <w:noProof/>
                <w:webHidden/>
              </w:rPr>
            </w:r>
            <w:r w:rsidR="00C451CA">
              <w:rPr>
                <w:noProof/>
                <w:webHidden/>
              </w:rPr>
              <w:fldChar w:fldCharType="separate"/>
            </w:r>
            <w:r>
              <w:rPr>
                <w:noProof/>
                <w:webHidden/>
              </w:rPr>
              <w:t>31</w:t>
            </w:r>
            <w:r w:rsidR="00C451CA">
              <w:rPr>
                <w:noProof/>
                <w:webHidden/>
              </w:rPr>
              <w:fldChar w:fldCharType="end"/>
            </w:r>
          </w:hyperlink>
        </w:p>
        <w:p w14:paraId="1E3B1F6A" w14:textId="129E42BE" w:rsidR="00C451CA" w:rsidRDefault="00627724">
          <w:pPr>
            <w:pStyle w:val="TOC1"/>
            <w:tabs>
              <w:tab w:val="left" w:pos="440"/>
              <w:tab w:val="right" w:leader="dot" w:pos="9602"/>
            </w:tabs>
            <w:rPr>
              <w:rFonts w:eastAsiaTheme="minorEastAsia" w:cstheme="minorBidi"/>
              <w:b w:val="0"/>
              <w:bCs w:val="0"/>
              <w:noProof/>
              <w:kern w:val="2"/>
              <w:sz w:val="22"/>
              <w:szCs w:val="22"/>
              <w:lang w:eastAsia="en-AU"/>
              <w14:ligatures w14:val="standardContextual"/>
            </w:rPr>
          </w:pPr>
          <w:hyperlink w:anchor="_Toc166857315" w:history="1">
            <w:r w:rsidR="00C451CA" w:rsidRPr="00C92246">
              <w:rPr>
                <w:rStyle w:val="Hyperlink"/>
                <w:noProof/>
              </w:rPr>
              <w:t>8.</w:t>
            </w:r>
            <w:r w:rsidR="00C451CA">
              <w:rPr>
                <w:rFonts w:eastAsiaTheme="minorEastAsia" w:cstheme="minorBidi"/>
                <w:b w:val="0"/>
                <w:bCs w:val="0"/>
                <w:noProof/>
                <w:kern w:val="2"/>
                <w:sz w:val="22"/>
                <w:szCs w:val="22"/>
                <w:lang w:eastAsia="en-AU"/>
                <w14:ligatures w14:val="standardContextual"/>
              </w:rPr>
              <w:tab/>
            </w:r>
            <w:r w:rsidR="00C451CA" w:rsidRPr="00C92246">
              <w:rPr>
                <w:rStyle w:val="Hyperlink"/>
                <w:noProof/>
              </w:rPr>
              <w:t>Ser</w:t>
            </w:r>
            <w:r w:rsidR="00C451CA" w:rsidRPr="00C92246">
              <w:rPr>
                <w:rStyle w:val="Hyperlink"/>
                <w:noProof/>
                <w:spacing w:val="-3"/>
              </w:rPr>
              <w:t>v</w:t>
            </w:r>
            <w:r w:rsidR="00C451CA" w:rsidRPr="00C92246">
              <w:rPr>
                <w:rStyle w:val="Hyperlink"/>
                <w:noProof/>
              </w:rPr>
              <w:t>ice</w:t>
            </w:r>
            <w:r w:rsidR="00C451CA" w:rsidRPr="00C92246">
              <w:rPr>
                <w:rStyle w:val="Hyperlink"/>
                <w:noProof/>
                <w:spacing w:val="-1"/>
              </w:rPr>
              <w:t xml:space="preserve"> </w:t>
            </w:r>
            <w:r w:rsidR="00C451CA" w:rsidRPr="00C92246">
              <w:rPr>
                <w:rStyle w:val="Hyperlink"/>
                <w:noProof/>
              </w:rPr>
              <w:t>Modes</w:t>
            </w:r>
            <w:r w:rsidR="00C451CA">
              <w:rPr>
                <w:noProof/>
                <w:webHidden/>
              </w:rPr>
              <w:tab/>
            </w:r>
            <w:r w:rsidR="00C451CA">
              <w:rPr>
                <w:noProof/>
                <w:webHidden/>
              </w:rPr>
              <w:fldChar w:fldCharType="begin"/>
            </w:r>
            <w:r w:rsidR="00C451CA">
              <w:rPr>
                <w:noProof/>
                <w:webHidden/>
              </w:rPr>
              <w:instrText xml:space="preserve"> PAGEREF _Toc166857315 \h </w:instrText>
            </w:r>
            <w:r w:rsidR="00C451CA">
              <w:rPr>
                <w:noProof/>
                <w:webHidden/>
              </w:rPr>
            </w:r>
            <w:r w:rsidR="00C451CA">
              <w:rPr>
                <w:noProof/>
                <w:webHidden/>
              </w:rPr>
              <w:fldChar w:fldCharType="separate"/>
            </w:r>
            <w:r>
              <w:rPr>
                <w:noProof/>
                <w:webHidden/>
              </w:rPr>
              <w:t>32</w:t>
            </w:r>
            <w:r w:rsidR="00C451CA">
              <w:rPr>
                <w:noProof/>
                <w:webHidden/>
              </w:rPr>
              <w:fldChar w:fldCharType="end"/>
            </w:r>
          </w:hyperlink>
        </w:p>
        <w:p w14:paraId="5D30EF29" w14:textId="48805F45" w:rsidR="00C451CA" w:rsidRDefault="00627724">
          <w:pPr>
            <w:pStyle w:val="TOC2"/>
            <w:tabs>
              <w:tab w:val="left" w:pos="880"/>
              <w:tab w:val="right" w:leader="dot" w:pos="9602"/>
            </w:tabs>
            <w:rPr>
              <w:rFonts w:eastAsiaTheme="minorEastAsia" w:cstheme="minorBidi"/>
              <w:i w:val="0"/>
              <w:iCs w:val="0"/>
              <w:noProof/>
              <w:kern w:val="2"/>
              <w:sz w:val="22"/>
              <w:szCs w:val="22"/>
              <w:lang w:eastAsia="en-AU"/>
              <w14:ligatures w14:val="standardContextual"/>
            </w:rPr>
          </w:pPr>
          <w:hyperlink w:anchor="_Toc166857316" w:history="1">
            <w:r w:rsidR="00C451CA" w:rsidRPr="00C92246">
              <w:rPr>
                <w:rStyle w:val="Hyperlink"/>
                <w:noProof/>
                <w:w w:val="99"/>
              </w:rPr>
              <w:t>8.1</w:t>
            </w:r>
            <w:r w:rsidR="00C451CA">
              <w:rPr>
                <w:rFonts w:eastAsiaTheme="minorEastAsia" w:cstheme="minorBidi"/>
                <w:i w:val="0"/>
                <w:iCs w:val="0"/>
                <w:noProof/>
                <w:kern w:val="2"/>
                <w:sz w:val="22"/>
                <w:szCs w:val="22"/>
                <w:lang w:eastAsia="en-AU"/>
                <w14:ligatures w14:val="standardContextual"/>
              </w:rPr>
              <w:tab/>
            </w:r>
            <w:r w:rsidR="00C451CA" w:rsidRPr="00C92246">
              <w:rPr>
                <w:rStyle w:val="Hyperlink"/>
                <w:noProof/>
              </w:rPr>
              <w:t>Connecting Kin (T210)</w:t>
            </w:r>
            <w:r w:rsidR="00C451CA">
              <w:rPr>
                <w:noProof/>
                <w:webHidden/>
              </w:rPr>
              <w:tab/>
            </w:r>
            <w:r w:rsidR="00C451CA">
              <w:rPr>
                <w:noProof/>
                <w:webHidden/>
              </w:rPr>
              <w:fldChar w:fldCharType="begin"/>
            </w:r>
            <w:r w:rsidR="00C451CA">
              <w:rPr>
                <w:noProof/>
                <w:webHidden/>
              </w:rPr>
              <w:instrText xml:space="preserve"> PAGEREF _Toc166857316 \h </w:instrText>
            </w:r>
            <w:r w:rsidR="00C451CA">
              <w:rPr>
                <w:noProof/>
                <w:webHidden/>
              </w:rPr>
            </w:r>
            <w:r w:rsidR="00C451CA">
              <w:rPr>
                <w:noProof/>
                <w:webHidden/>
              </w:rPr>
              <w:fldChar w:fldCharType="separate"/>
            </w:r>
            <w:r>
              <w:rPr>
                <w:noProof/>
                <w:webHidden/>
              </w:rPr>
              <w:t>32</w:t>
            </w:r>
            <w:r w:rsidR="00C451CA">
              <w:rPr>
                <w:noProof/>
                <w:webHidden/>
              </w:rPr>
              <w:fldChar w:fldCharType="end"/>
            </w:r>
          </w:hyperlink>
        </w:p>
        <w:p w14:paraId="3953E6F0" w14:textId="79F6E270" w:rsidR="00C451CA" w:rsidRDefault="00627724">
          <w:pPr>
            <w:pStyle w:val="TOC2"/>
            <w:tabs>
              <w:tab w:val="left" w:pos="880"/>
              <w:tab w:val="right" w:leader="dot" w:pos="9602"/>
            </w:tabs>
            <w:rPr>
              <w:rFonts w:eastAsiaTheme="minorEastAsia" w:cstheme="minorBidi"/>
              <w:i w:val="0"/>
              <w:iCs w:val="0"/>
              <w:noProof/>
              <w:kern w:val="2"/>
              <w:sz w:val="22"/>
              <w:szCs w:val="22"/>
              <w:lang w:eastAsia="en-AU"/>
              <w14:ligatures w14:val="standardContextual"/>
            </w:rPr>
          </w:pPr>
          <w:hyperlink w:anchor="_Toc166857317" w:history="1">
            <w:r w:rsidR="00C451CA" w:rsidRPr="00C92246">
              <w:rPr>
                <w:rStyle w:val="Hyperlink"/>
                <w:noProof/>
                <w:w w:val="99"/>
              </w:rPr>
              <w:t>8.2</w:t>
            </w:r>
            <w:r w:rsidR="00C451CA">
              <w:rPr>
                <w:rFonts w:eastAsiaTheme="minorEastAsia" w:cstheme="minorBidi"/>
                <w:i w:val="0"/>
                <w:iCs w:val="0"/>
                <w:noProof/>
                <w:kern w:val="2"/>
                <w:sz w:val="22"/>
                <w:szCs w:val="22"/>
                <w:lang w:eastAsia="en-AU"/>
                <w14:ligatures w14:val="standardContextual"/>
              </w:rPr>
              <w:tab/>
            </w:r>
            <w:r w:rsidR="00C451CA" w:rsidRPr="00C92246">
              <w:rPr>
                <w:rStyle w:val="Hyperlink"/>
                <w:noProof/>
              </w:rPr>
              <w:t>Equipping Kin (T211), Supporting Kin (T212), Foster Care Recruitment (T213) and Supporting Foster Care (T214)</w:t>
            </w:r>
            <w:r w:rsidR="00C451CA">
              <w:rPr>
                <w:noProof/>
                <w:webHidden/>
              </w:rPr>
              <w:tab/>
            </w:r>
            <w:r w:rsidR="00C451CA">
              <w:rPr>
                <w:noProof/>
                <w:webHidden/>
              </w:rPr>
              <w:fldChar w:fldCharType="begin"/>
            </w:r>
            <w:r w:rsidR="00C451CA">
              <w:rPr>
                <w:noProof/>
                <w:webHidden/>
              </w:rPr>
              <w:instrText xml:space="preserve"> PAGEREF _Toc166857317 \h </w:instrText>
            </w:r>
            <w:r w:rsidR="00C451CA">
              <w:rPr>
                <w:noProof/>
                <w:webHidden/>
              </w:rPr>
            </w:r>
            <w:r w:rsidR="00C451CA">
              <w:rPr>
                <w:noProof/>
                <w:webHidden/>
              </w:rPr>
              <w:fldChar w:fldCharType="separate"/>
            </w:r>
            <w:r>
              <w:rPr>
                <w:noProof/>
                <w:webHidden/>
              </w:rPr>
              <w:t>32</w:t>
            </w:r>
            <w:r w:rsidR="00C451CA">
              <w:rPr>
                <w:noProof/>
                <w:webHidden/>
              </w:rPr>
              <w:fldChar w:fldCharType="end"/>
            </w:r>
          </w:hyperlink>
        </w:p>
        <w:p w14:paraId="62CF665E" w14:textId="063418A6" w:rsidR="00C451CA" w:rsidRDefault="00627724">
          <w:pPr>
            <w:pStyle w:val="TOC2"/>
            <w:tabs>
              <w:tab w:val="left" w:pos="880"/>
              <w:tab w:val="right" w:leader="dot" w:pos="9602"/>
            </w:tabs>
            <w:rPr>
              <w:rFonts w:eastAsiaTheme="minorEastAsia" w:cstheme="minorBidi"/>
              <w:i w:val="0"/>
              <w:iCs w:val="0"/>
              <w:noProof/>
              <w:kern w:val="2"/>
              <w:sz w:val="22"/>
              <w:szCs w:val="22"/>
              <w:lang w:eastAsia="en-AU"/>
              <w14:ligatures w14:val="standardContextual"/>
            </w:rPr>
          </w:pPr>
          <w:hyperlink w:anchor="_Toc166857318" w:history="1">
            <w:r w:rsidR="00C451CA" w:rsidRPr="00C92246">
              <w:rPr>
                <w:rStyle w:val="Hyperlink"/>
                <w:noProof/>
                <w:w w:val="99"/>
              </w:rPr>
              <w:t>8.3</w:t>
            </w:r>
            <w:r w:rsidR="00C451CA">
              <w:rPr>
                <w:rFonts w:eastAsiaTheme="minorEastAsia" w:cstheme="minorBidi"/>
                <w:i w:val="0"/>
                <w:iCs w:val="0"/>
                <w:noProof/>
                <w:kern w:val="2"/>
                <w:sz w:val="22"/>
                <w:szCs w:val="22"/>
                <w:lang w:eastAsia="en-AU"/>
                <w14:ligatures w14:val="standardContextual"/>
              </w:rPr>
              <w:tab/>
            </w:r>
            <w:r w:rsidR="00C451CA" w:rsidRPr="00C92246">
              <w:rPr>
                <w:rStyle w:val="Hyperlink"/>
                <w:noProof/>
              </w:rPr>
              <w:t>Specialist Family Based Care Model (T215)</w:t>
            </w:r>
            <w:r w:rsidR="00C451CA">
              <w:rPr>
                <w:noProof/>
                <w:webHidden/>
              </w:rPr>
              <w:tab/>
            </w:r>
            <w:r w:rsidR="00C451CA">
              <w:rPr>
                <w:noProof/>
                <w:webHidden/>
              </w:rPr>
              <w:fldChar w:fldCharType="begin"/>
            </w:r>
            <w:r w:rsidR="00C451CA">
              <w:rPr>
                <w:noProof/>
                <w:webHidden/>
              </w:rPr>
              <w:instrText xml:space="preserve"> PAGEREF _Toc166857318 \h </w:instrText>
            </w:r>
            <w:r w:rsidR="00C451CA">
              <w:rPr>
                <w:noProof/>
                <w:webHidden/>
              </w:rPr>
            </w:r>
            <w:r w:rsidR="00C451CA">
              <w:rPr>
                <w:noProof/>
                <w:webHidden/>
              </w:rPr>
              <w:fldChar w:fldCharType="separate"/>
            </w:r>
            <w:r>
              <w:rPr>
                <w:noProof/>
                <w:webHidden/>
              </w:rPr>
              <w:t>32</w:t>
            </w:r>
            <w:r w:rsidR="00C451CA">
              <w:rPr>
                <w:noProof/>
                <w:webHidden/>
              </w:rPr>
              <w:fldChar w:fldCharType="end"/>
            </w:r>
          </w:hyperlink>
        </w:p>
        <w:p w14:paraId="4997148A" w14:textId="479E30B3" w:rsidR="00C451CA" w:rsidRDefault="00627724">
          <w:pPr>
            <w:pStyle w:val="TOC1"/>
            <w:tabs>
              <w:tab w:val="left" w:pos="440"/>
              <w:tab w:val="right" w:leader="dot" w:pos="9602"/>
            </w:tabs>
            <w:rPr>
              <w:rFonts w:eastAsiaTheme="minorEastAsia" w:cstheme="minorBidi"/>
              <w:b w:val="0"/>
              <w:bCs w:val="0"/>
              <w:noProof/>
              <w:kern w:val="2"/>
              <w:sz w:val="22"/>
              <w:szCs w:val="22"/>
              <w:lang w:eastAsia="en-AU"/>
              <w14:ligatures w14:val="standardContextual"/>
            </w:rPr>
          </w:pPr>
          <w:hyperlink w:anchor="_Toc166857319" w:history="1">
            <w:r w:rsidR="00C451CA" w:rsidRPr="00C92246">
              <w:rPr>
                <w:rStyle w:val="Hyperlink"/>
                <w:noProof/>
              </w:rPr>
              <w:t>9.</w:t>
            </w:r>
            <w:r w:rsidR="00C451CA">
              <w:rPr>
                <w:rFonts w:eastAsiaTheme="minorEastAsia" w:cstheme="minorBidi"/>
                <w:b w:val="0"/>
                <w:bCs w:val="0"/>
                <w:noProof/>
                <w:kern w:val="2"/>
                <w:sz w:val="22"/>
                <w:szCs w:val="22"/>
                <w:lang w:eastAsia="en-AU"/>
                <w14:ligatures w14:val="standardContextual"/>
              </w:rPr>
              <w:tab/>
            </w:r>
            <w:r w:rsidR="00C451CA" w:rsidRPr="00C92246">
              <w:rPr>
                <w:rStyle w:val="Hyperlink"/>
                <w:noProof/>
              </w:rPr>
              <w:t>Del</w:t>
            </w:r>
            <w:r w:rsidR="00C451CA" w:rsidRPr="00C92246">
              <w:rPr>
                <w:rStyle w:val="Hyperlink"/>
                <w:noProof/>
                <w:spacing w:val="-2"/>
              </w:rPr>
              <w:t>i</w:t>
            </w:r>
            <w:r w:rsidR="00C451CA" w:rsidRPr="00C92246">
              <w:rPr>
                <w:rStyle w:val="Hyperlink"/>
                <w:noProof/>
                <w:spacing w:val="-5"/>
              </w:rPr>
              <w:t>v</w:t>
            </w:r>
            <w:r w:rsidR="00C451CA" w:rsidRPr="00C92246">
              <w:rPr>
                <w:rStyle w:val="Hyperlink"/>
                <w:noProof/>
              </w:rPr>
              <w:t>er</w:t>
            </w:r>
            <w:r w:rsidR="00C451CA" w:rsidRPr="00C92246">
              <w:rPr>
                <w:rStyle w:val="Hyperlink"/>
                <w:noProof/>
                <w:spacing w:val="2"/>
              </w:rPr>
              <w:t>a</w:t>
            </w:r>
            <w:r w:rsidR="00C451CA" w:rsidRPr="00C92246">
              <w:rPr>
                <w:rStyle w:val="Hyperlink"/>
                <w:noProof/>
              </w:rPr>
              <w:t>bles</w:t>
            </w:r>
            <w:r w:rsidR="00C451CA" w:rsidRPr="00C92246">
              <w:rPr>
                <w:rStyle w:val="Hyperlink"/>
                <w:noProof/>
                <w:spacing w:val="-2"/>
              </w:rPr>
              <w:t xml:space="preserve"> </w:t>
            </w:r>
            <w:r w:rsidR="00C451CA" w:rsidRPr="00C92246">
              <w:rPr>
                <w:rStyle w:val="Hyperlink"/>
                <w:noProof/>
              </w:rPr>
              <w:t>and Pe</w:t>
            </w:r>
            <w:r w:rsidR="00C451CA" w:rsidRPr="00C92246">
              <w:rPr>
                <w:rStyle w:val="Hyperlink"/>
                <w:noProof/>
                <w:spacing w:val="-3"/>
              </w:rPr>
              <w:t>r</w:t>
            </w:r>
            <w:r w:rsidR="00C451CA" w:rsidRPr="00C92246">
              <w:rPr>
                <w:rStyle w:val="Hyperlink"/>
                <w:noProof/>
              </w:rPr>
              <w:t>forman</w:t>
            </w:r>
            <w:r w:rsidR="00C451CA" w:rsidRPr="00C92246">
              <w:rPr>
                <w:rStyle w:val="Hyperlink"/>
                <w:noProof/>
                <w:spacing w:val="-2"/>
              </w:rPr>
              <w:t>c</w:t>
            </w:r>
            <w:r w:rsidR="00C451CA" w:rsidRPr="00C92246">
              <w:rPr>
                <w:rStyle w:val="Hyperlink"/>
                <w:noProof/>
              </w:rPr>
              <w:t xml:space="preserve">e </w:t>
            </w:r>
            <w:r w:rsidR="00C451CA" w:rsidRPr="00C92246">
              <w:rPr>
                <w:rStyle w:val="Hyperlink"/>
                <w:noProof/>
                <w:spacing w:val="-2"/>
              </w:rPr>
              <w:t>M</w:t>
            </w:r>
            <w:r w:rsidR="00C451CA" w:rsidRPr="00C92246">
              <w:rPr>
                <w:rStyle w:val="Hyperlink"/>
                <w:noProof/>
              </w:rPr>
              <w:t>easu</w:t>
            </w:r>
            <w:r w:rsidR="00C451CA" w:rsidRPr="00C92246">
              <w:rPr>
                <w:rStyle w:val="Hyperlink"/>
                <w:noProof/>
                <w:spacing w:val="-2"/>
              </w:rPr>
              <w:t>r</w:t>
            </w:r>
            <w:r w:rsidR="00C451CA" w:rsidRPr="00C92246">
              <w:rPr>
                <w:rStyle w:val="Hyperlink"/>
                <w:noProof/>
              </w:rPr>
              <w:t>es</w:t>
            </w:r>
            <w:r w:rsidR="00C451CA">
              <w:rPr>
                <w:noProof/>
                <w:webHidden/>
              </w:rPr>
              <w:tab/>
            </w:r>
            <w:r w:rsidR="00C451CA">
              <w:rPr>
                <w:noProof/>
                <w:webHidden/>
              </w:rPr>
              <w:fldChar w:fldCharType="begin"/>
            </w:r>
            <w:r w:rsidR="00C451CA">
              <w:rPr>
                <w:noProof/>
                <w:webHidden/>
              </w:rPr>
              <w:instrText xml:space="preserve"> PAGEREF _Toc166857319 \h </w:instrText>
            </w:r>
            <w:r w:rsidR="00C451CA">
              <w:rPr>
                <w:noProof/>
                <w:webHidden/>
              </w:rPr>
            </w:r>
            <w:r w:rsidR="00C451CA">
              <w:rPr>
                <w:noProof/>
                <w:webHidden/>
              </w:rPr>
              <w:fldChar w:fldCharType="separate"/>
            </w:r>
            <w:r>
              <w:rPr>
                <w:noProof/>
                <w:webHidden/>
              </w:rPr>
              <w:t>33</w:t>
            </w:r>
            <w:r w:rsidR="00C451CA">
              <w:rPr>
                <w:noProof/>
                <w:webHidden/>
              </w:rPr>
              <w:fldChar w:fldCharType="end"/>
            </w:r>
          </w:hyperlink>
        </w:p>
        <w:p w14:paraId="43FBDDA8" w14:textId="31671AF3" w:rsidR="00C451CA" w:rsidRDefault="00627724">
          <w:pPr>
            <w:pStyle w:val="TOC1"/>
            <w:tabs>
              <w:tab w:val="left" w:pos="660"/>
              <w:tab w:val="right" w:leader="dot" w:pos="9602"/>
            </w:tabs>
            <w:rPr>
              <w:rFonts w:eastAsiaTheme="minorEastAsia" w:cstheme="minorBidi"/>
              <w:b w:val="0"/>
              <w:bCs w:val="0"/>
              <w:noProof/>
              <w:kern w:val="2"/>
              <w:sz w:val="22"/>
              <w:szCs w:val="22"/>
              <w:lang w:eastAsia="en-AU"/>
              <w14:ligatures w14:val="standardContextual"/>
            </w:rPr>
          </w:pPr>
          <w:hyperlink w:anchor="_Toc166857320" w:history="1">
            <w:r w:rsidR="00C451CA" w:rsidRPr="00C92246">
              <w:rPr>
                <w:rStyle w:val="Hyperlink"/>
                <w:noProof/>
              </w:rPr>
              <w:t>10.</w:t>
            </w:r>
            <w:r w:rsidR="00C451CA">
              <w:rPr>
                <w:rFonts w:eastAsiaTheme="minorEastAsia" w:cstheme="minorBidi"/>
                <w:b w:val="0"/>
                <w:bCs w:val="0"/>
                <w:noProof/>
                <w:kern w:val="2"/>
                <w:sz w:val="22"/>
                <w:szCs w:val="22"/>
                <w:lang w:eastAsia="en-AU"/>
                <w14:ligatures w14:val="standardContextual"/>
              </w:rPr>
              <w:tab/>
            </w:r>
            <w:r w:rsidR="00C451CA" w:rsidRPr="00C92246">
              <w:rPr>
                <w:rStyle w:val="Hyperlink"/>
                <w:noProof/>
              </w:rPr>
              <w:t>Con</w:t>
            </w:r>
            <w:r w:rsidR="00C451CA" w:rsidRPr="00C92246">
              <w:rPr>
                <w:rStyle w:val="Hyperlink"/>
                <w:noProof/>
                <w:spacing w:val="-13"/>
              </w:rPr>
              <w:t>t</w:t>
            </w:r>
            <w:r w:rsidR="00C451CA" w:rsidRPr="00C92246">
              <w:rPr>
                <w:rStyle w:val="Hyperlink"/>
                <w:noProof/>
              </w:rPr>
              <w:t>act</w:t>
            </w:r>
            <w:r w:rsidR="00C451CA" w:rsidRPr="00C92246">
              <w:rPr>
                <w:rStyle w:val="Hyperlink"/>
                <w:noProof/>
                <w:spacing w:val="1"/>
              </w:rPr>
              <w:t xml:space="preserve"> </w:t>
            </w:r>
            <w:r w:rsidR="00C451CA" w:rsidRPr="00C92246">
              <w:rPr>
                <w:rStyle w:val="Hyperlink"/>
                <w:noProof/>
                <w:spacing w:val="-5"/>
              </w:rPr>
              <w:t>I</w:t>
            </w:r>
            <w:r w:rsidR="00C451CA" w:rsidRPr="00C92246">
              <w:rPr>
                <w:rStyle w:val="Hyperlink"/>
                <w:noProof/>
              </w:rPr>
              <w:t>nform</w:t>
            </w:r>
            <w:r w:rsidR="00C451CA" w:rsidRPr="00C92246">
              <w:rPr>
                <w:rStyle w:val="Hyperlink"/>
                <w:noProof/>
                <w:spacing w:val="-3"/>
              </w:rPr>
              <w:t>a</w:t>
            </w:r>
            <w:r w:rsidR="00C451CA" w:rsidRPr="00C92246">
              <w:rPr>
                <w:rStyle w:val="Hyperlink"/>
                <w:noProof/>
              </w:rPr>
              <w:t>tion</w:t>
            </w:r>
            <w:r w:rsidR="00C451CA">
              <w:rPr>
                <w:noProof/>
                <w:webHidden/>
              </w:rPr>
              <w:tab/>
            </w:r>
            <w:r w:rsidR="00C451CA">
              <w:rPr>
                <w:noProof/>
                <w:webHidden/>
              </w:rPr>
              <w:fldChar w:fldCharType="begin"/>
            </w:r>
            <w:r w:rsidR="00C451CA">
              <w:rPr>
                <w:noProof/>
                <w:webHidden/>
              </w:rPr>
              <w:instrText xml:space="preserve"> PAGEREF _Toc166857320 \h </w:instrText>
            </w:r>
            <w:r w:rsidR="00C451CA">
              <w:rPr>
                <w:noProof/>
                <w:webHidden/>
              </w:rPr>
            </w:r>
            <w:r w:rsidR="00C451CA">
              <w:rPr>
                <w:noProof/>
                <w:webHidden/>
              </w:rPr>
              <w:fldChar w:fldCharType="separate"/>
            </w:r>
            <w:r>
              <w:rPr>
                <w:noProof/>
                <w:webHidden/>
              </w:rPr>
              <w:t>45</w:t>
            </w:r>
            <w:r w:rsidR="00C451CA">
              <w:rPr>
                <w:noProof/>
                <w:webHidden/>
              </w:rPr>
              <w:fldChar w:fldCharType="end"/>
            </w:r>
          </w:hyperlink>
        </w:p>
        <w:p w14:paraId="3073429C" w14:textId="196E177F" w:rsidR="00C451CA" w:rsidRDefault="00627724">
          <w:pPr>
            <w:pStyle w:val="TOC1"/>
            <w:tabs>
              <w:tab w:val="left" w:pos="660"/>
              <w:tab w:val="right" w:leader="dot" w:pos="9602"/>
            </w:tabs>
            <w:rPr>
              <w:rFonts w:eastAsiaTheme="minorEastAsia" w:cstheme="minorBidi"/>
              <w:b w:val="0"/>
              <w:bCs w:val="0"/>
              <w:noProof/>
              <w:kern w:val="2"/>
              <w:sz w:val="22"/>
              <w:szCs w:val="22"/>
              <w:lang w:eastAsia="en-AU"/>
              <w14:ligatures w14:val="standardContextual"/>
            </w:rPr>
          </w:pPr>
          <w:hyperlink w:anchor="_Toc166857321" w:history="1">
            <w:r w:rsidR="00C451CA" w:rsidRPr="00C92246">
              <w:rPr>
                <w:rStyle w:val="Hyperlink"/>
                <w:noProof/>
              </w:rPr>
              <w:t>11.</w:t>
            </w:r>
            <w:r w:rsidR="00C451CA">
              <w:rPr>
                <w:rFonts w:eastAsiaTheme="minorEastAsia" w:cstheme="minorBidi"/>
                <w:b w:val="0"/>
                <w:bCs w:val="0"/>
                <w:noProof/>
                <w:kern w:val="2"/>
                <w:sz w:val="22"/>
                <w:szCs w:val="22"/>
                <w:lang w:eastAsia="en-AU"/>
                <w14:ligatures w14:val="standardContextual"/>
              </w:rPr>
              <w:tab/>
            </w:r>
            <w:r w:rsidR="00C451CA" w:rsidRPr="00C92246">
              <w:rPr>
                <w:rStyle w:val="Hyperlink"/>
                <w:noProof/>
              </w:rPr>
              <w:t>Other</w:t>
            </w:r>
            <w:r w:rsidR="00C451CA" w:rsidRPr="00C92246">
              <w:rPr>
                <w:rStyle w:val="Hyperlink"/>
                <w:noProof/>
                <w:spacing w:val="-3"/>
              </w:rPr>
              <w:t xml:space="preserve"> </w:t>
            </w:r>
            <w:r w:rsidR="00C451CA" w:rsidRPr="00C92246">
              <w:rPr>
                <w:rStyle w:val="Hyperlink"/>
                <w:noProof/>
              </w:rPr>
              <w:t>F</w:t>
            </w:r>
            <w:r w:rsidR="00C451CA" w:rsidRPr="00C92246">
              <w:rPr>
                <w:rStyle w:val="Hyperlink"/>
                <w:noProof/>
                <w:spacing w:val="-2"/>
              </w:rPr>
              <w:t>u</w:t>
            </w:r>
            <w:r w:rsidR="00C451CA" w:rsidRPr="00C92246">
              <w:rPr>
                <w:rStyle w:val="Hyperlink"/>
                <w:noProof/>
              </w:rPr>
              <w:t>ndi</w:t>
            </w:r>
            <w:r w:rsidR="00C451CA" w:rsidRPr="00C92246">
              <w:rPr>
                <w:rStyle w:val="Hyperlink"/>
                <w:noProof/>
                <w:spacing w:val="-2"/>
              </w:rPr>
              <w:t>n</w:t>
            </w:r>
            <w:r w:rsidR="00C451CA" w:rsidRPr="00C92246">
              <w:rPr>
                <w:rStyle w:val="Hyperlink"/>
                <w:noProof/>
              </w:rPr>
              <w:t>g</w:t>
            </w:r>
            <w:r w:rsidR="00C451CA" w:rsidRPr="00C92246">
              <w:rPr>
                <w:rStyle w:val="Hyperlink"/>
                <w:noProof/>
                <w:spacing w:val="-1"/>
              </w:rPr>
              <w:t xml:space="preserve"> </w:t>
            </w:r>
            <w:r w:rsidR="00C451CA" w:rsidRPr="00C92246">
              <w:rPr>
                <w:rStyle w:val="Hyperlink"/>
                <w:noProof/>
              </w:rPr>
              <w:t xml:space="preserve">and </w:t>
            </w:r>
            <w:r w:rsidR="00C451CA" w:rsidRPr="00C92246">
              <w:rPr>
                <w:rStyle w:val="Hyperlink"/>
                <w:noProof/>
                <w:spacing w:val="-3"/>
              </w:rPr>
              <w:t>S</w:t>
            </w:r>
            <w:r w:rsidR="00C451CA" w:rsidRPr="00C92246">
              <w:rPr>
                <w:rStyle w:val="Hyperlink"/>
                <w:noProof/>
              </w:rPr>
              <w:t>upporting</w:t>
            </w:r>
            <w:r w:rsidR="00C451CA" w:rsidRPr="00C92246">
              <w:rPr>
                <w:rStyle w:val="Hyperlink"/>
                <w:noProof/>
                <w:spacing w:val="-2"/>
              </w:rPr>
              <w:t xml:space="preserve"> </w:t>
            </w:r>
            <w:r w:rsidR="00C451CA" w:rsidRPr="00C92246">
              <w:rPr>
                <w:rStyle w:val="Hyperlink"/>
                <w:noProof/>
                <w:spacing w:val="-3"/>
              </w:rPr>
              <w:t>D</w:t>
            </w:r>
            <w:r w:rsidR="00C451CA" w:rsidRPr="00C92246">
              <w:rPr>
                <w:rStyle w:val="Hyperlink"/>
                <w:noProof/>
              </w:rPr>
              <w:t>ocumen</w:t>
            </w:r>
            <w:r w:rsidR="00C451CA" w:rsidRPr="00C92246">
              <w:rPr>
                <w:rStyle w:val="Hyperlink"/>
                <w:noProof/>
                <w:spacing w:val="-12"/>
              </w:rPr>
              <w:t>t</w:t>
            </w:r>
            <w:r w:rsidR="00C451CA" w:rsidRPr="00C92246">
              <w:rPr>
                <w:rStyle w:val="Hyperlink"/>
                <w:noProof/>
              </w:rPr>
              <w:t>s</w:t>
            </w:r>
            <w:r w:rsidR="00C451CA">
              <w:rPr>
                <w:noProof/>
                <w:webHidden/>
              </w:rPr>
              <w:tab/>
            </w:r>
            <w:r w:rsidR="00C451CA">
              <w:rPr>
                <w:noProof/>
                <w:webHidden/>
              </w:rPr>
              <w:fldChar w:fldCharType="begin"/>
            </w:r>
            <w:r w:rsidR="00C451CA">
              <w:rPr>
                <w:noProof/>
                <w:webHidden/>
              </w:rPr>
              <w:instrText xml:space="preserve"> PAGEREF _Toc166857321 \h </w:instrText>
            </w:r>
            <w:r w:rsidR="00C451CA">
              <w:rPr>
                <w:noProof/>
                <w:webHidden/>
              </w:rPr>
            </w:r>
            <w:r w:rsidR="00C451CA">
              <w:rPr>
                <w:noProof/>
                <w:webHidden/>
              </w:rPr>
              <w:fldChar w:fldCharType="separate"/>
            </w:r>
            <w:r>
              <w:rPr>
                <w:noProof/>
                <w:webHidden/>
              </w:rPr>
              <w:t>45</w:t>
            </w:r>
            <w:r w:rsidR="00C451CA">
              <w:rPr>
                <w:noProof/>
                <w:webHidden/>
              </w:rPr>
              <w:fldChar w:fldCharType="end"/>
            </w:r>
          </w:hyperlink>
        </w:p>
        <w:p w14:paraId="0D8807C1" w14:textId="50CF2693" w:rsidR="00FC2A1B" w:rsidRPr="000457CB" w:rsidRDefault="00512E63" w:rsidP="003E739B">
          <w:r>
            <w:rPr>
              <w:rFonts w:cstheme="minorHAnsi"/>
              <w:b/>
              <w:bCs/>
              <w:sz w:val="20"/>
              <w:szCs w:val="20"/>
            </w:rPr>
            <w:fldChar w:fldCharType="end"/>
          </w:r>
        </w:p>
      </w:sdtContent>
    </w:sdt>
    <w:p w14:paraId="0D8807C2" w14:textId="77777777" w:rsidR="00FC2A1B" w:rsidRPr="009478A7" w:rsidRDefault="00512E63">
      <w:pPr>
        <w:rPr>
          <w:rFonts w:ascii="Arial" w:eastAsia="Arial" w:hAnsi="Arial"/>
          <w:b/>
          <w:bCs/>
          <w:sz w:val="17"/>
          <w:szCs w:val="17"/>
        </w:rPr>
      </w:pPr>
      <w:r w:rsidRPr="009478A7">
        <w:rPr>
          <w:rFonts w:ascii="Arial" w:eastAsia="Arial" w:hAnsi="Arial"/>
          <w:b/>
          <w:bCs/>
          <w:sz w:val="17"/>
          <w:szCs w:val="17"/>
        </w:rPr>
        <w:br w:type="page"/>
      </w:r>
    </w:p>
    <w:p w14:paraId="0D8807C3" w14:textId="77777777" w:rsidR="00675B82" w:rsidRPr="009478A7" w:rsidRDefault="00512E63" w:rsidP="00675B82">
      <w:pPr>
        <w:pStyle w:val="Heading1"/>
        <w:numPr>
          <w:ilvl w:val="0"/>
          <w:numId w:val="1"/>
        </w:numPr>
        <w:tabs>
          <w:tab w:val="left" w:pos="557"/>
        </w:tabs>
        <w:ind w:firstLine="0"/>
        <w:rPr>
          <w:b w:val="0"/>
          <w:bCs w:val="0"/>
        </w:rPr>
      </w:pPr>
      <w:bookmarkStart w:id="0" w:name="_Toc159311190"/>
      <w:bookmarkStart w:id="1" w:name="_Toc166857260"/>
      <w:bookmarkStart w:id="2" w:name="_Toc5282884"/>
      <w:r w:rsidRPr="009478A7">
        <w:lastRenderedPageBreak/>
        <w:t>Introduction</w:t>
      </w:r>
      <w:bookmarkEnd w:id="0"/>
      <w:bookmarkEnd w:id="1"/>
    </w:p>
    <w:bookmarkEnd w:id="2"/>
    <w:p w14:paraId="0D8807C4" w14:textId="77777777" w:rsidR="000C2F6E" w:rsidRPr="009478A7" w:rsidRDefault="000C2F6E" w:rsidP="000C2F6E">
      <w:pPr>
        <w:pStyle w:val="BodyText"/>
      </w:pPr>
    </w:p>
    <w:p w14:paraId="0D8807C5" w14:textId="77777777" w:rsidR="009E5198" w:rsidRDefault="009E5198" w:rsidP="003A5453">
      <w:pPr>
        <w:pStyle w:val="BodyText"/>
        <w:pBdr>
          <w:top w:val="single" w:sz="4" w:space="1" w:color="auto"/>
          <w:left w:val="single" w:sz="4" w:space="4" w:color="auto"/>
          <w:bottom w:val="single" w:sz="4" w:space="1" w:color="auto"/>
          <w:right w:val="single" w:sz="4" w:space="4" w:color="auto"/>
        </w:pBdr>
        <w:shd w:val="clear" w:color="auto" w:fill="DDD9C3" w:themeFill="background2" w:themeFillShade="E6"/>
        <w:ind w:left="0"/>
      </w:pPr>
    </w:p>
    <w:p w14:paraId="0D8807C6" w14:textId="77777777" w:rsidR="003A5453" w:rsidRPr="003A5453" w:rsidRDefault="00512E63" w:rsidP="003A5453">
      <w:pPr>
        <w:pStyle w:val="BodyText"/>
        <w:pBdr>
          <w:top w:val="single" w:sz="4" w:space="1" w:color="auto"/>
          <w:left w:val="single" w:sz="4" w:space="4" w:color="auto"/>
          <w:bottom w:val="single" w:sz="4" w:space="1" w:color="auto"/>
          <w:right w:val="single" w:sz="4" w:space="4" w:color="auto"/>
        </w:pBdr>
        <w:shd w:val="clear" w:color="auto" w:fill="DDD9C3" w:themeFill="background2" w:themeFillShade="E6"/>
        <w:ind w:left="0"/>
        <w:rPr>
          <w:b/>
          <w:bCs/>
        </w:rPr>
      </w:pPr>
      <w:r w:rsidRPr="003A5453">
        <w:rPr>
          <w:b/>
          <w:bCs/>
        </w:rPr>
        <w:t>The Family Based Care</w:t>
      </w:r>
      <w:r w:rsidR="00746198">
        <w:rPr>
          <w:b/>
          <w:bCs/>
        </w:rPr>
        <w:t xml:space="preserve"> Services</w:t>
      </w:r>
      <w:r w:rsidRPr="003A5453">
        <w:rPr>
          <w:b/>
          <w:bCs/>
        </w:rPr>
        <w:t xml:space="preserve"> Investment Specification is being used to support reform of family</w:t>
      </w:r>
      <w:r w:rsidR="00A863F2">
        <w:rPr>
          <w:b/>
          <w:bCs/>
        </w:rPr>
        <w:t xml:space="preserve"> </w:t>
      </w:r>
      <w:r w:rsidRPr="003A5453">
        <w:rPr>
          <w:b/>
          <w:bCs/>
        </w:rPr>
        <w:t xml:space="preserve">based care services and limited market testing. Further and ongoing updates to this investment specification will be </w:t>
      </w:r>
      <w:r>
        <w:rPr>
          <w:b/>
          <w:bCs/>
        </w:rPr>
        <w:t xml:space="preserve">made and </w:t>
      </w:r>
      <w:r w:rsidRPr="003A5453">
        <w:rPr>
          <w:b/>
          <w:bCs/>
        </w:rPr>
        <w:t>informed by that market testing</w:t>
      </w:r>
      <w:r>
        <w:rPr>
          <w:b/>
          <w:bCs/>
        </w:rPr>
        <w:t xml:space="preserve"> in 202</w:t>
      </w:r>
      <w:r w:rsidR="00374CF6">
        <w:rPr>
          <w:b/>
          <w:bCs/>
        </w:rPr>
        <w:t>4</w:t>
      </w:r>
      <w:r>
        <w:rPr>
          <w:b/>
          <w:bCs/>
        </w:rPr>
        <w:t>-202</w:t>
      </w:r>
      <w:r w:rsidR="00374CF6">
        <w:rPr>
          <w:b/>
          <w:bCs/>
        </w:rPr>
        <w:t>5</w:t>
      </w:r>
      <w:r>
        <w:rPr>
          <w:b/>
          <w:bCs/>
        </w:rPr>
        <w:t>.</w:t>
      </w:r>
    </w:p>
    <w:p w14:paraId="0D8807C7" w14:textId="77777777" w:rsidR="009E5198" w:rsidRDefault="00512E63" w:rsidP="003A5453">
      <w:pPr>
        <w:pStyle w:val="BodyText"/>
        <w:pBdr>
          <w:top w:val="single" w:sz="4" w:space="1" w:color="auto"/>
          <w:left w:val="single" w:sz="4" w:space="4" w:color="auto"/>
          <w:bottom w:val="single" w:sz="4" w:space="1" w:color="auto"/>
          <w:right w:val="single" w:sz="4" w:space="4" w:color="auto"/>
        </w:pBdr>
        <w:shd w:val="clear" w:color="auto" w:fill="DDD9C3" w:themeFill="background2" w:themeFillShade="E6"/>
        <w:ind w:left="0"/>
      </w:pPr>
      <w:r>
        <w:t xml:space="preserve"> </w:t>
      </w:r>
    </w:p>
    <w:p w14:paraId="0D8807C8" w14:textId="77777777" w:rsidR="009E5198" w:rsidRDefault="009E5198" w:rsidP="001E7BFA">
      <w:pPr>
        <w:pStyle w:val="BodyText"/>
        <w:ind w:left="0"/>
        <w:jc w:val="both"/>
      </w:pPr>
    </w:p>
    <w:p w14:paraId="0D8807C9" w14:textId="77777777" w:rsidR="00E32025" w:rsidRPr="009478A7" w:rsidRDefault="00512E63" w:rsidP="001E7BFA">
      <w:pPr>
        <w:pStyle w:val="BodyText"/>
        <w:ind w:left="0"/>
        <w:jc w:val="both"/>
      </w:pPr>
      <w:r w:rsidRPr="009478A7">
        <w:t>In line with the strategic intent of the Department of C</w:t>
      </w:r>
      <w:r w:rsidR="00795421" w:rsidRPr="009478A7">
        <w:t xml:space="preserve">hild Safety, </w:t>
      </w:r>
      <w:proofErr w:type="gramStart"/>
      <w:r w:rsidR="00795421" w:rsidRPr="009478A7">
        <w:t>Seniors</w:t>
      </w:r>
      <w:proofErr w:type="gramEnd"/>
      <w:r w:rsidR="00795421" w:rsidRPr="009478A7">
        <w:t xml:space="preserve"> and Disability Services </w:t>
      </w:r>
      <w:r w:rsidRPr="009478A7">
        <w:t xml:space="preserve">(the </w:t>
      </w:r>
      <w:r w:rsidR="00D73EDF" w:rsidRPr="009478A7">
        <w:t>d</w:t>
      </w:r>
      <w:r w:rsidRPr="009478A7">
        <w:t>epartment), Family Based Care has been designated as a funding area for the purpose of guiding investment in non-government organisations</w:t>
      </w:r>
      <w:r w:rsidR="00D37D8C" w:rsidRPr="009478A7">
        <w:t xml:space="preserve"> (NGOs)</w:t>
      </w:r>
      <w:r w:rsidRPr="009478A7">
        <w:t>.</w:t>
      </w:r>
    </w:p>
    <w:p w14:paraId="0D8807CA" w14:textId="77777777" w:rsidR="00E32025" w:rsidRPr="009478A7" w:rsidRDefault="00E32025" w:rsidP="001E7BFA">
      <w:pPr>
        <w:pStyle w:val="BodyText"/>
        <w:ind w:left="0"/>
        <w:jc w:val="both"/>
      </w:pPr>
    </w:p>
    <w:p w14:paraId="0D8807CB" w14:textId="77777777" w:rsidR="000C2F6E" w:rsidRPr="00AA2E67" w:rsidRDefault="00512E63" w:rsidP="001E7BFA">
      <w:pPr>
        <w:pStyle w:val="BodyText"/>
        <w:ind w:left="0"/>
        <w:jc w:val="both"/>
      </w:pPr>
      <w:r w:rsidRPr="00AA2E67">
        <w:t>Family Based Care</w:t>
      </w:r>
      <w:r w:rsidR="000636ED" w:rsidRPr="00AA2E67">
        <w:t xml:space="preserve"> service provision </w:t>
      </w:r>
      <w:r w:rsidR="00E32025" w:rsidRPr="00AA2E67">
        <w:t>is provided ac</w:t>
      </w:r>
      <w:r w:rsidR="00737590" w:rsidRPr="00AA2E67">
        <w:t>ross</w:t>
      </w:r>
      <w:r w:rsidR="00E32025" w:rsidRPr="00AA2E67">
        <w:t xml:space="preserve"> </w:t>
      </w:r>
      <w:r w:rsidR="009E5198" w:rsidRPr="00AA2E67">
        <w:t>three</w:t>
      </w:r>
      <w:r w:rsidRPr="00AA2E67">
        <w:t xml:space="preserve"> </w:t>
      </w:r>
      <w:r w:rsidR="00CC3212" w:rsidRPr="00AA2E67">
        <w:t xml:space="preserve">key </w:t>
      </w:r>
      <w:r w:rsidRPr="00AA2E67">
        <w:t>program</w:t>
      </w:r>
      <w:r w:rsidR="000636ED" w:rsidRPr="00AA2E67">
        <w:t>s</w:t>
      </w:r>
      <w:r w:rsidR="00E32025" w:rsidRPr="00AA2E67">
        <w:t xml:space="preserve">: </w:t>
      </w:r>
    </w:p>
    <w:p w14:paraId="0D8807CC" w14:textId="77777777" w:rsidR="00EB7D1F" w:rsidRPr="00AA2E67" w:rsidRDefault="00512E63" w:rsidP="001E7BFA">
      <w:pPr>
        <w:pStyle w:val="BodyText"/>
        <w:numPr>
          <w:ilvl w:val="0"/>
          <w:numId w:val="4"/>
        </w:numPr>
        <w:ind w:left="470" w:right="238" w:hanging="357"/>
        <w:jc w:val="both"/>
      </w:pPr>
      <w:r w:rsidRPr="00AA2E67">
        <w:t xml:space="preserve">Kinship Care </w:t>
      </w:r>
    </w:p>
    <w:p w14:paraId="0D8807CD" w14:textId="77777777" w:rsidR="00EB7D1F" w:rsidRPr="00AA2E67" w:rsidRDefault="00512E63" w:rsidP="001E7BFA">
      <w:pPr>
        <w:pStyle w:val="BodyText"/>
        <w:numPr>
          <w:ilvl w:val="0"/>
          <w:numId w:val="4"/>
        </w:numPr>
        <w:ind w:right="241"/>
        <w:jc w:val="both"/>
      </w:pPr>
      <w:r w:rsidRPr="00AA2E67">
        <w:t>Foster Care</w:t>
      </w:r>
    </w:p>
    <w:p w14:paraId="0D8807CE" w14:textId="77777777" w:rsidR="009E5198" w:rsidRPr="00AA2E67" w:rsidRDefault="00512E63" w:rsidP="001E7BFA">
      <w:pPr>
        <w:pStyle w:val="BodyText"/>
        <w:numPr>
          <w:ilvl w:val="0"/>
          <w:numId w:val="4"/>
        </w:numPr>
        <w:ind w:right="241"/>
        <w:jc w:val="both"/>
      </w:pPr>
      <w:r w:rsidRPr="00AA2E67">
        <w:t xml:space="preserve">Specialist Family Based </w:t>
      </w:r>
      <w:r w:rsidRPr="006B29F2">
        <w:t>Care</w:t>
      </w:r>
      <w:r w:rsidR="005A275B" w:rsidRPr="006B29F2">
        <w:t xml:space="preserve"> (supporting either foster or kinship carer)</w:t>
      </w:r>
    </w:p>
    <w:p w14:paraId="0D8807CF" w14:textId="77777777" w:rsidR="000C2F6E" w:rsidRPr="00AA2E67" w:rsidRDefault="000C2F6E" w:rsidP="001E7BFA">
      <w:pPr>
        <w:pStyle w:val="BodyText"/>
        <w:ind w:left="0"/>
        <w:jc w:val="both"/>
      </w:pPr>
    </w:p>
    <w:p w14:paraId="0D8807D0" w14:textId="77777777" w:rsidR="006734FE" w:rsidRPr="00AA2E67" w:rsidRDefault="00512E63" w:rsidP="001E7BFA">
      <w:pPr>
        <w:pStyle w:val="BodyText"/>
        <w:ind w:left="0"/>
        <w:jc w:val="both"/>
      </w:pPr>
      <w:bookmarkStart w:id="3" w:name="_Hlk108016630"/>
      <w:r w:rsidRPr="00AA2E67">
        <w:t>The investment specification includes the service users and service types required to establish and suppor</w:t>
      </w:r>
      <w:r w:rsidR="00B64688" w:rsidRPr="00AA2E67">
        <w:t>t</w:t>
      </w:r>
      <w:r w:rsidRPr="00AA2E67">
        <w:t xml:space="preserve"> prospective, provisional or approved </w:t>
      </w:r>
      <w:r w:rsidR="00B64688" w:rsidRPr="00AA2E67">
        <w:t>kinship and foster</w:t>
      </w:r>
      <w:r w:rsidRPr="00AA2E67">
        <w:t xml:space="preserve"> carers for children and young people subject to the Chief Executive</w:t>
      </w:r>
      <w:r w:rsidR="00D31BA8" w:rsidRPr="00AA2E67">
        <w:t>’s</w:t>
      </w:r>
      <w:r w:rsidRPr="00AA2E67">
        <w:t xml:space="preserve"> custody or guardianship under t</w:t>
      </w:r>
      <w:r w:rsidRPr="00AA2E67">
        <w:rPr>
          <w:spacing w:val="-1"/>
        </w:rPr>
        <w:t>h</w:t>
      </w:r>
      <w:r w:rsidRPr="00AA2E67">
        <w:t xml:space="preserve">e </w:t>
      </w:r>
      <w:hyperlink r:id="rId15" w:history="1">
        <w:r w:rsidRPr="00374CF6">
          <w:rPr>
            <w:rStyle w:val="Hyperlink"/>
            <w:i/>
          </w:rPr>
          <w:t>Child Protection Act 1999</w:t>
        </w:r>
      </w:hyperlink>
      <w:r w:rsidRPr="00AA2E67">
        <w:t xml:space="preserve"> (the Act). </w:t>
      </w:r>
      <w:r w:rsidR="009E5198" w:rsidRPr="00AA2E67">
        <w:t xml:space="preserve">Specialist Family Based Care includes services outside the ordinary scope of other </w:t>
      </w:r>
      <w:r w:rsidR="003A5453" w:rsidRPr="00AA2E67">
        <w:t>family</w:t>
      </w:r>
      <w:r w:rsidR="00A863F2" w:rsidRPr="00AA2E67">
        <w:t xml:space="preserve"> </w:t>
      </w:r>
      <w:r w:rsidR="003A5453" w:rsidRPr="00AA2E67">
        <w:t>based</w:t>
      </w:r>
      <w:r w:rsidR="009E5198" w:rsidRPr="00AA2E67">
        <w:t xml:space="preserve"> care services and are used to ensure a flexible and tailored approach to meeting the needs of children and young people regardless of their approval type as a foster or kinship carer.  </w:t>
      </w:r>
    </w:p>
    <w:p w14:paraId="0D8807D1" w14:textId="77777777" w:rsidR="002D2074" w:rsidRPr="00AA2E67" w:rsidRDefault="002D2074" w:rsidP="001E7BFA">
      <w:pPr>
        <w:pStyle w:val="BodyText"/>
        <w:ind w:left="0"/>
        <w:jc w:val="both"/>
      </w:pPr>
    </w:p>
    <w:p w14:paraId="0D8807D2" w14:textId="77777777" w:rsidR="00153244" w:rsidRPr="009478A7" w:rsidRDefault="00512E63" w:rsidP="001E7BFA">
      <w:pPr>
        <w:pStyle w:val="BodyText"/>
        <w:ind w:left="0"/>
        <w:jc w:val="both"/>
      </w:pPr>
      <w:r w:rsidRPr="00AA2E67">
        <w:t>The department</w:t>
      </w:r>
      <w:r w:rsidRPr="009478A7">
        <w:t xml:space="preserve"> may update this investment specification in response to evidence and changing needs </w:t>
      </w:r>
      <w:r w:rsidR="00CC3212" w:rsidRPr="009478A7">
        <w:t xml:space="preserve">of service users </w:t>
      </w:r>
      <w:r w:rsidRPr="009478A7">
        <w:t xml:space="preserve">or </w:t>
      </w:r>
      <w:r w:rsidR="00CC3212" w:rsidRPr="009478A7">
        <w:t xml:space="preserve">to support a </w:t>
      </w:r>
      <w:r w:rsidR="000135DE" w:rsidRPr="009478A7">
        <w:t>different combination of responses</w:t>
      </w:r>
      <w:r w:rsidRPr="009478A7">
        <w:t>.</w:t>
      </w:r>
    </w:p>
    <w:p w14:paraId="0D8807D3" w14:textId="77777777" w:rsidR="00EB7D1F" w:rsidRPr="009478A7" w:rsidRDefault="00EB7D1F" w:rsidP="001E7BFA">
      <w:pPr>
        <w:spacing w:before="1" w:line="240" w:lineRule="exact"/>
        <w:jc w:val="both"/>
        <w:rPr>
          <w:sz w:val="24"/>
          <w:szCs w:val="24"/>
        </w:rPr>
      </w:pPr>
    </w:p>
    <w:p w14:paraId="0D8807D4" w14:textId="77777777" w:rsidR="00EB7D1F" w:rsidRPr="009478A7" w:rsidRDefault="00512E63" w:rsidP="001E7BFA">
      <w:pPr>
        <w:pStyle w:val="BodyText"/>
        <w:ind w:left="0" w:right="251"/>
        <w:jc w:val="both"/>
      </w:pPr>
      <w:r w:rsidRPr="009478A7">
        <w:t>Invest</w:t>
      </w:r>
      <w:r w:rsidRPr="009478A7">
        <w:rPr>
          <w:spacing w:val="4"/>
        </w:rPr>
        <w:t>m</w:t>
      </w:r>
      <w:r w:rsidRPr="009478A7">
        <w:t>e</w:t>
      </w:r>
      <w:r w:rsidRPr="009478A7">
        <w:rPr>
          <w:spacing w:val="-1"/>
        </w:rPr>
        <w:t>n</w:t>
      </w:r>
      <w:r w:rsidRPr="009478A7">
        <w:t>t</w:t>
      </w:r>
      <w:r w:rsidRPr="009478A7">
        <w:rPr>
          <w:spacing w:val="-7"/>
        </w:rPr>
        <w:t xml:space="preserve"> </w:t>
      </w:r>
      <w:r w:rsidRPr="009478A7">
        <w:rPr>
          <w:spacing w:val="1"/>
        </w:rPr>
        <w:t>s</w:t>
      </w:r>
      <w:r w:rsidRPr="009478A7">
        <w:t>p</w:t>
      </w:r>
      <w:r w:rsidRPr="009478A7">
        <w:rPr>
          <w:spacing w:val="-1"/>
        </w:rPr>
        <w:t>e</w:t>
      </w:r>
      <w:r w:rsidRPr="009478A7">
        <w:rPr>
          <w:spacing w:val="1"/>
        </w:rPr>
        <w:t>c</w:t>
      </w:r>
      <w:r w:rsidRPr="009478A7">
        <w:rPr>
          <w:spacing w:val="-1"/>
        </w:rPr>
        <w:t>i</w:t>
      </w:r>
      <w:r w:rsidRPr="009478A7">
        <w:rPr>
          <w:spacing w:val="2"/>
        </w:rPr>
        <w:t>f</w:t>
      </w:r>
      <w:r w:rsidRPr="009478A7">
        <w:rPr>
          <w:spacing w:val="-1"/>
        </w:rPr>
        <w:t>i</w:t>
      </w:r>
      <w:r w:rsidRPr="009478A7">
        <w:rPr>
          <w:spacing w:val="1"/>
        </w:rPr>
        <w:t>c</w:t>
      </w:r>
      <w:r w:rsidRPr="009478A7">
        <w:t>at</w:t>
      </w:r>
      <w:r w:rsidRPr="009478A7">
        <w:rPr>
          <w:spacing w:val="-1"/>
        </w:rPr>
        <w:t>i</w:t>
      </w:r>
      <w:r w:rsidRPr="009478A7">
        <w:t>o</w:t>
      </w:r>
      <w:r w:rsidRPr="009478A7">
        <w:rPr>
          <w:spacing w:val="-1"/>
        </w:rPr>
        <w:t>n</w:t>
      </w:r>
      <w:r w:rsidRPr="009478A7">
        <w:t>s</w:t>
      </w:r>
      <w:r w:rsidRPr="009478A7">
        <w:rPr>
          <w:spacing w:val="-6"/>
        </w:rPr>
        <w:t xml:space="preserve"> </w:t>
      </w:r>
      <w:r w:rsidRPr="009478A7">
        <w:rPr>
          <w:spacing w:val="1"/>
        </w:rPr>
        <w:t>f</w:t>
      </w:r>
      <w:r w:rsidRPr="009478A7">
        <w:t>orm</w:t>
      </w:r>
      <w:r w:rsidRPr="009478A7">
        <w:rPr>
          <w:spacing w:val="-3"/>
        </w:rPr>
        <w:t xml:space="preserve"> </w:t>
      </w:r>
      <w:r w:rsidRPr="009478A7">
        <w:t>p</w:t>
      </w:r>
      <w:r w:rsidRPr="009478A7">
        <w:rPr>
          <w:spacing w:val="-1"/>
        </w:rPr>
        <w:t>a</w:t>
      </w:r>
      <w:r w:rsidRPr="009478A7">
        <w:t>rt</w:t>
      </w:r>
      <w:r w:rsidRPr="009478A7">
        <w:rPr>
          <w:spacing w:val="-7"/>
        </w:rPr>
        <w:t xml:space="preserve"> </w:t>
      </w:r>
      <w:r w:rsidRPr="009478A7">
        <w:rPr>
          <w:spacing w:val="-1"/>
        </w:rPr>
        <w:t>o</w:t>
      </w:r>
      <w:r w:rsidRPr="009478A7">
        <w:t>f</w:t>
      </w:r>
      <w:r w:rsidRPr="009478A7">
        <w:rPr>
          <w:spacing w:val="-6"/>
        </w:rPr>
        <w:t xml:space="preserve"> the department’s</w:t>
      </w:r>
      <w:r w:rsidRPr="009478A7">
        <w:rPr>
          <w:spacing w:val="-7"/>
        </w:rPr>
        <w:t xml:space="preserve"> </w:t>
      </w:r>
      <w:r w:rsidRPr="009478A7">
        <w:t>h</w:t>
      </w:r>
      <w:r w:rsidRPr="009478A7">
        <w:rPr>
          <w:spacing w:val="-2"/>
        </w:rPr>
        <w:t>i</w:t>
      </w:r>
      <w:r w:rsidRPr="009478A7">
        <w:t>erar</w:t>
      </w:r>
      <w:r w:rsidRPr="009478A7">
        <w:rPr>
          <w:spacing w:val="1"/>
        </w:rPr>
        <w:t>ch</w:t>
      </w:r>
      <w:r w:rsidRPr="009478A7">
        <w:t>y</w:t>
      </w:r>
      <w:r w:rsidRPr="009478A7">
        <w:rPr>
          <w:spacing w:val="-8"/>
        </w:rPr>
        <w:t xml:space="preserve"> </w:t>
      </w:r>
      <w:r w:rsidRPr="009478A7">
        <w:t>of</w:t>
      </w:r>
      <w:r w:rsidRPr="009478A7">
        <w:rPr>
          <w:spacing w:val="-3"/>
        </w:rPr>
        <w:t xml:space="preserve"> </w:t>
      </w:r>
      <w:r w:rsidRPr="009478A7">
        <w:t>fu</w:t>
      </w:r>
      <w:r w:rsidRPr="009478A7">
        <w:rPr>
          <w:spacing w:val="-1"/>
        </w:rPr>
        <w:t>n</w:t>
      </w:r>
      <w:r w:rsidRPr="009478A7">
        <w:rPr>
          <w:spacing w:val="1"/>
        </w:rPr>
        <w:t>d</w:t>
      </w:r>
      <w:r w:rsidRPr="009478A7">
        <w:rPr>
          <w:spacing w:val="-1"/>
        </w:rPr>
        <w:t>i</w:t>
      </w:r>
      <w:r w:rsidRPr="009478A7">
        <w:t>ng</w:t>
      </w:r>
      <w:r w:rsidRPr="009478A7">
        <w:rPr>
          <w:spacing w:val="-5"/>
        </w:rPr>
        <w:t xml:space="preserve"> </w:t>
      </w:r>
      <w:r w:rsidRPr="009478A7">
        <w:t>d</w:t>
      </w:r>
      <w:r w:rsidRPr="009478A7">
        <w:rPr>
          <w:spacing w:val="-1"/>
        </w:rPr>
        <w:t>o</w:t>
      </w:r>
      <w:r w:rsidRPr="009478A7">
        <w:rPr>
          <w:spacing w:val="1"/>
        </w:rPr>
        <w:t>c</w:t>
      </w:r>
      <w:r w:rsidRPr="009478A7">
        <w:t>u</w:t>
      </w:r>
      <w:r w:rsidRPr="009478A7">
        <w:rPr>
          <w:spacing w:val="4"/>
        </w:rPr>
        <w:t>m</w:t>
      </w:r>
      <w:r w:rsidRPr="009478A7">
        <w:t>e</w:t>
      </w:r>
      <w:r w:rsidRPr="009478A7">
        <w:rPr>
          <w:spacing w:val="-1"/>
        </w:rPr>
        <w:t>n</w:t>
      </w:r>
      <w:r w:rsidRPr="009478A7">
        <w:t>ts.</w:t>
      </w:r>
      <w:r w:rsidRPr="009478A7">
        <w:rPr>
          <w:spacing w:val="-6"/>
        </w:rPr>
        <w:t xml:space="preserve"> </w:t>
      </w:r>
      <w:bookmarkEnd w:id="3"/>
      <w:r w:rsidRPr="009478A7">
        <w:t>Re</w:t>
      </w:r>
      <w:r w:rsidRPr="009478A7">
        <w:rPr>
          <w:spacing w:val="1"/>
        </w:rPr>
        <w:t>f</w:t>
      </w:r>
      <w:r w:rsidRPr="009478A7">
        <w:t>er</w:t>
      </w:r>
      <w:r w:rsidRPr="009478A7">
        <w:rPr>
          <w:spacing w:val="-6"/>
        </w:rPr>
        <w:t xml:space="preserve"> </w:t>
      </w:r>
      <w:r w:rsidRPr="009478A7">
        <w:t>to</w:t>
      </w:r>
      <w:r w:rsidRPr="009478A7">
        <w:rPr>
          <w:spacing w:val="-3"/>
        </w:rPr>
        <w:t xml:space="preserve"> </w:t>
      </w:r>
      <w:r w:rsidRPr="009478A7">
        <w:rPr>
          <w:spacing w:val="-1"/>
        </w:rPr>
        <w:t>S</w:t>
      </w:r>
      <w:r w:rsidRPr="009478A7">
        <w:t>ec</w:t>
      </w:r>
      <w:r w:rsidRPr="009478A7">
        <w:rPr>
          <w:spacing w:val="2"/>
        </w:rPr>
        <w:t>t</w:t>
      </w:r>
      <w:r w:rsidRPr="009478A7">
        <w:rPr>
          <w:spacing w:val="-1"/>
        </w:rPr>
        <w:t>i</w:t>
      </w:r>
      <w:r w:rsidRPr="009478A7">
        <w:rPr>
          <w:spacing w:val="1"/>
        </w:rPr>
        <w:t>o</w:t>
      </w:r>
      <w:r w:rsidRPr="009478A7">
        <w:t>n</w:t>
      </w:r>
      <w:r w:rsidRPr="009478A7">
        <w:rPr>
          <w:spacing w:val="-4"/>
        </w:rPr>
        <w:t xml:space="preserve"> </w:t>
      </w:r>
      <w:r w:rsidRPr="009478A7">
        <w:t>1</w:t>
      </w:r>
      <w:r w:rsidR="007807A2" w:rsidRPr="009478A7">
        <w:t>1</w:t>
      </w:r>
      <w:r w:rsidRPr="009478A7">
        <w:rPr>
          <w:spacing w:val="-6"/>
        </w:rPr>
        <w:t xml:space="preserve"> </w:t>
      </w:r>
      <w:r w:rsidRPr="009478A7">
        <w:rPr>
          <w:spacing w:val="2"/>
        </w:rPr>
        <w:t>f</w:t>
      </w:r>
      <w:r w:rsidRPr="009478A7">
        <w:t>or</w:t>
      </w:r>
      <w:r w:rsidRPr="009478A7">
        <w:rPr>
          <w:spacing w:val="-7"/>
        </w:rPr>
        <w:t xml:space="preserve"> </w:t>
      </w:r>
      <w:r w:rsidRPr="009478A7">
        <w:rPr>
          <w:spacing w:val="4"/>
        </w:rPr>
        <w:t>m</w:t>
      </w:r>
      <w:r w:rsidRPr="009478A7">
        <w:t>ore</w:t>
      </w:r>
      <w:r w:rsidRPr="009478A7">
        <w:rPr>
          <w:spacing w:val="-6"/>
        </w:rPr>
        <w:t xml:space="preserve"> </w:t>
      </w:r>
      <w:r w:rsidRPr="009478A7">
        <w:rPr>
          <w:spacing w:val="-2"/>
        </w:rPr>
        <w:t>i</w:t>
      </w:r>
      <w:r w:rsidRPr="009478A7">
        <w:t>n</w:t>
      </w:r>
      <w:r w:rsidRPr="009478A7">
        <w:rPr>
          <w:spacing w:val="1"/>
        </w:rPr>
        <w:t>f</w:t>
      </w:r>
      <w:r w:rsidRPr="009478A7">
        <w:t>o</w:t>
      </w:r>
      <w:r w:rsidRPr="009478A7">
        <w:rPr>
          <w:spacing w:val="-2"/>
        </w:rPr>
        <w:t>r</w:t>
      </w:r>
      <w:r w:rsidRPr="009478A7">
        <w:rPr>
          <w:spacing w:val="4"/>
        </w:rPr>
        <w:t>m</w:t>
      </w:r>
      <w:r w:rsidRPr="009478A7">
        <w:t>at</w:t>
      </w:r>
      <w:r w:rsidRPr="009478A7">
        <w:rPr>
          <w:spacing w:val="-2"/>
        </w:rPr>
        <w:t>i</w:t>
      </w:r>
      <w:r w:rsidRPr="009478A7">
        <w:t>on</w:t>
      </w:r>
      <w:r w:rsidRPr="009478A7">
        <w:rPr>
          <w:spacing w:val="-6"/>
        </w:rPr>
        <w:t xml:space="preserve"> </w:t>
      </w:r>
      <w:r w:rsidRPr="009478A7">
        <w:t>a</w:t>
      </w:r>
      <w:r w:rsidRPr="009478A7">
        <w:rPr>
          <w:spacing w:val="1"/>
        </w:rPr>
        <w:t>n</w:t>
      </w:r>
      <w:r w:rsidRPr="009478A7">
        <w:t>d</w:t>
      </w:r>
      <w:r w:rsidRPr="009478A7">
        <w:rPr>
          <w:spacing w:val="-6"/>
        </w:rPr>
        <w:t xml:space="preserve"> </w:t>
      </w:r>
      <w:r w:rsidRPr="009478A7">
        <w:t>l</w:t>
      </w:r>
      <w:r w:rsidRPr="009478A7">
        <w:rPr>
          <w:spacing w:val="-1"/>
        </w:rPr>
        <w:t>i</w:t>
      </w:r>
      <w:r w:rsidRPr="009478A7">
        <w:t>n</w:t>
      </w:r>
      <w:r w:rsidRPr="009478A7">
        <w:rPr>
          <w:spacing w:val="3"/>
        </w:rPr>
        <w:t>k</w:t>
      </w:r>
      <w:r w:rsidRPr="009478A7">
        <w:t>s</w:t>
      </w:r>
      <w:r w:rsidRPr="009478A7">
        <w:rPr>
          <w:spacing w:val="-6"/>
        </w:rPr>
        <w:t xml:space="preserve"> </w:t>
      </w:r>
      <w:r w:rsidRPr="009478A7">
        <w:t>to</w:t>
      </w:r>
      <w:r w:rsidRPr="009478A7">
        <w:rPr>
          <w:spacing w:val="-6"/>
        </w:rPr>
        <w:t xml:space="preserve"> </w:t>
      </w:r>
      <w:r w:rsidRPr="009478A7">
        <w:t>ot</w:t>
      </w:r>
      <w:r w:rsidRPr="009478A7">
        <w:rPr>
          <w:spacing w:val="1"/>
        </w:rPr>
        <w:t>h</w:t>
      </w:r>
      <w:r w:rsidRPr="009478A7">
        <w:t>er</w:t>
      </w:r>
      <w:r w:rsidRPr="009478A7">
        <w:rPr>
          <w:w w:val="99"/>
        </w:rPr>
        <w:t xml:space="preserve"> </w:t>
      </w:r>
      <w:r w:rsidRPr="009478A7">
        <w:t>as</w:t>
      </w:r>
      <w:r w:rsidRPr="009478A7">
        <w:rPr>
          <w:spacing w:val="1"/>
        </w:rPr>
        <w:t>s</w:t>
      </w:r>
      <w:r w:rsidRPr="009478A7">
        <w:t>oc</w:t>
      </w:r>
      <w:r w:rsidRPr="009478A7">
        <w:rPr>
          <w:spacing w:val="-1"/>
        </w:rPr>
        <w:t>i</w:t>
      </w:r>
      <w:r w:rsidRPr="009478A7">
        <w:t>at</w:t>
      </w:r>
      <w:r w:rsidRPr="009478A7">
        <w:rPr>
          <w:spacing w:val="-1"/>
        </w:rPr>
        <w:t>e</w:t>
      </w:r>
      <w:r w:rsidRPr="009478A7">
        <w:t>d</w:t>
      </w:r>
      <w:r w:rsidRPr="009478A7">
        <w:rPr>
          <w:spacing w:val="-19"/>
        </w:rPr>
        <w:t xml:space="preserve"> </w:t>
      </w:r>
      <w:r w:rsidRPr="009478A7">
        <w:t>d</w:t>
      </w:r>
      <w:r w:rsidRPr="009478A7">
        <w:rPr>
          <w:spacing w:val="-1"/>
        </w:rPr>
        <w:t>o</w:t>
      </w:r>
      <w:r w:rsidRPr="009478A7">
        <w:rPr>
          <w:spacing w:val="1"/>
        </w:rPr>
        <w:t>c</w:t>
      </w:r>
      <w:r w:rsidRPr="009478A7">
        <w:t>u</w:t>
      </w:r>
      <w:r w:rsidRPr="009478A7">
        <w:rPr>
          <w:spacing w:val="4"/>
        </w:rPr>
        <w:t>m</w:t>
      </w:r>
      <w:r w:rsidRPr="009478A7">
        <w:t>e</w:t>
      </w:r>
      <w:r w:rsidRPr="009478A7">
        <w:rPr>
          <w:spacing w:val="-1"/>
        </w:rPr>
        <w:t>n</w:t>
      </w:r>
      <w:r w:rsidRPr="009478A7">
        <w:t>ts found on the department’s website.</w:t>
      </w:r>
    </w:p>
    <w:p w14:paraId="0D8807D5" w14:textId="77777777" w:rsidR="000C2F6E" w:rsidRPr="009478A7" w:rsidRDefault="000C2F6E" w:rsidP="001E7BFA">
      <w:pPr>
        <w:pStyle w:val="BodyText"/>
        <w:ind w:left="0"/>
        <w:jc w:val="both"/>
      </w:pPr>
    </w:p>
    <w:p w14:paraId="0D8807D6" w14:textId="77777777" w:rsidR="00FC2A1B" w:rsidRPr="009478A7" w:rsidRDefault="00512E63" w:rsidP="001E7BFA">
      <w:pPr>
        <w:jc w:val="both"/>
        <w:rPr>
          <w:rFonts w:ascii="Arial" w:eastAsia="Arial" w:hAnsi="Arial" w:cs="Arial"/>
          <w:i/>
          <w:sz w:val="20"/>
          <w:szCs w:val="20"/>
        </w:rPr>
      </w:pPr>
      <w:bookmarkStart w:id="4" w:name="_Hlk102730711"/>
      <w:r w:rsidRPr="009478A7">
        <w:rPr>
          <w:rFonts w:ascii="Arial" w:eastAsia="Arial" w:hAnsi="Arial" w:cs="Arial"/>
          <w:i/>
          <w:sz w:val="20"/>
          <w:szCs w:val="20"/>
        </w:rPr>
        <w:t>F</w:t>
      </w:r>
      <w:r w:rsidRPr="009478A7">
        <w:rPr>
          <w:rFonts w:ascii="Arial" w:eastAsia="Arial" w:hAnsi="Arial" w:cs="Arial"/>
          <w:i/>
          <w:spacing w:val="-1"/>
          <w:sz w:val="20"/>
          <w:szCs w:val="20"/>
        </w:rPr>
        <w:t>i</w:t>
      </w:r>
      <w:r w:rsidRPr="009478A7">
        <w:rPr>
          <w:rFonts w:ascii="Arial" w:eastAsia="Arial" w:hAnsi="Arial" w:cs="Arial"/>
          <w:i/>
          <w:sz w:val="20"/>
          <w:szCs w:val="20"/>
        </w:rPr>
        <w:t>g</w:t>
      </w:r>
      <w:r w:rsidRPr="009478A7">
        <w:rPr>
          <w:rFonts w:ascii="Arial" w:eastAsia="Arial" w:hAnsi="Arial" w:cs="Arial"/>
          <w:i/>
          <w:spacing w:val="-1"/>
          <w:sz w:val="20"/>
          <w:szCs w:val="20"/>
        </w:rPr>
        <w:t>u</w:t>
      </w:r>
      <w:r w:rsidRPr="009478A7">
        <w:rPr>
          <w:rFonts w:ascii="Arial" w:eastAsia="Arial" w:hAnsi="Arial" w:cs="Arial"/>
          <w:i/>
          <w:sz w:val="20"/>
          <w:szCs w:val="20"/>
        </w:rPr>
        <w:t>re</w:t>
      </w:r>
      <w:r w:rsidRPr="009478A7">
        <w:rPr>
          <w:rFonts w:ascii="Arial" w:eastAsia="Arial" w:hAnsi="Arial" w:cs="Arial"/>
          <w:i/>
          <w:spacing w:val="-6"/>
          <w:sz w:val="20"/>
          <w:szCs w:val="20"/>
        </w:rPr>
        <w:t xml:space="preserve"> </w:t>
      </w:r>
      <w:r w:rsidRPr="009478A7">
        <w:rPr>
          <w:rFonts w:ascii="Arial" w:eastAsia="Arial" w:hAnsi="Arial" w:cs="Arial"/>
          <w:i/>
          <w:sz w:val="20"/>
          <w:szCs w:val="20"/>
        </w:rPr>
        <w:t>1</w:t>
      </w:r>
      <w:r w:rsidRPr="009478A7">
        <w:rPr>
          <w:rFonts w:ascii="Arial" w:eastAsia="Arial" w:hAnsi="Arial" w:cs="Arial"/>
          <w:i/>
          <w:spacing w:val="-7"/>
          <w:sz w:val="20"/>
          <w:szCs w:val="20"/>
        </w:rPr>
        <w:t xml:space="preserve"> </w:t>
      </w:r>
      <w:r w:rsidRPr="009478A7">
        <w:rPr>
          <w:rFonts w:ascii="Arial" w:eastAsia="Arial" w:hAnsi="Arial" w:cs="Arial"/>
          <w:i/>
          <w:sz w:val="20"/>
          <w:szCs w:val="20"/>
        </w:rPr>
        <w:t>–</w:t>
      </w:r>
      <w:r w:rsidRPr="009478A7">
        <w:rPr>
          <w:rFonts w:ascii="Arial" w:eastAsia="Arial" w:hAnsi="Arial" w:cs="Arial"/>
          <w:i/>
          <w:spacing w:val="-7"/>
          <w:sz w:val="20"/>
          <w:szCs w:val="20"/>
        </w:rPr>
        <w:t xml:space="preserve"> </w:t>
      </w:r>
      <w:r w:rsidRPr="009478A7">
        <w:rPr>
          <w:rFonts w:ascii="Arial" w:eastAsia="Arial" w:hAnsi="Arial" w:cs="Arial"/>
          <w:i/>
          <w:spacing w:val="3"/>
          <w:sz w:val="20"/>
          <w:szCs w:val="20"/>
        </w:rPr>
        <w:t>F</w:t>
      </w:r>
      <w:r w:rsidRPr="009478A7">
        <w:rPr>
          <w:rFonts w:ascii="Arial" w:eastAsia="Arial" w:hAnsi="Arial" w:cs="Arial"/>
          <w:i/>
          <w:sz w:val="20"/>
          <w:szCs w:val="20"/>
        </w:rPr>
        <w:t>u</w:t>
      </w:r>
      <w:r w:rsidRPr="009478A7">
        <w:rPr>
          <w:rFonts w:ascii="Arial" w:eastAsia="Arial" w:hAnsi="Arial" w:cs="Arial"/>
          <w:i/>
          <w:spacing w:val="-1"/>
          <w:sz w:val="20"/>
          <w:szCs w:val="20"/>
        </w:rPr>
        <w:t>n</w:t>
      </w:r>
      <w:r w:rsidRPr="009478A7">
        <w:rPr>
          <w:rFonts w:ascii="Arial" w:eastAsia="Arial" w:hAnsi="Arial" w:cs="Arial"/>
          <w:i/>
          <w:spacing w:val="1"/>
          <w:sz w:val="20"/>
          <w:szCs w:val="20"/>
        </w:rPr>
        <w:t>d</w:t>
      </w:r>
      <w:r w:rsidRPr="009478A7">
        <w:rPr>
          <w:rFonts w:ascii="Arial" w:eastAsia="Arial" w:hAnsi="Arial" w:cs="Arial"/>
          <w:i/>
          <w:spacing w:val="-1"/>
          <w:sz w:val="20"/>
          <w:szCs w:val="20"/>
        </w:rPr>
        <w:t>i</w:t>
      </w:r>
      <w:r w:rsidRPr="009478A7">
        <w:rPr>
          <w:rFonts w:ascii="Arial" w:eastAsia="Arial" w:hAnsi="Arial" w:cs="Arial"/>
          <w:i/>
          <w:spacing w:val="1"/>
          <w:sz w:val="20"/>
          <w:szCs w:val="20"/>
        </w:rPr>
        <w:t>n</w:t>
      </w:r>
      <w:r w:rsidRPr="009478A7">
        <w:rPr>
          <w:rFonts w:ascii="Arial" w:eastAsia="Arial" w:hAnsi="Arial" w:cs="Arial"/>
          <w:i/>
          <w:sz w:val="20"/>
          <w:szCs w:val="20"/>
        </w:rPr>
        <w:t>g</w:t>
      </w:r>
      <w:r w:rsidRPr="009478A7">
        <w:rPr>
          <w:rFonts w:ascii="Arial" w:eastAsia="Arial" w:hAnsi="Arial" w:cs="Arial"/>
          <w:i/>
          <w:spacing w:val="-7"/>
          <w:sz w:val="20"/>
          <w:szCs w:val="20"/>
        </w:rPr>
        <w:t xml:space="preserve"> </w:t>
      </w:r>
      <w:r w:rsidRPr="009478A7">
        <w:rPr>
          <w:rFonts w:ascii="Arial" w:eastAsia="Arial" w:hAnsi="Arial" w:cs="Arial"/>
          <w:i/>
          <w:sz w:val="20"/>
          <w:szCs w:val="20"/>
        </w:rPr>
        <w:t>d</w:t>
      </w:r>
      <w:r w:rsidRPr="009478A7">
        <w:rPr>
          <w:rFonts w:ascii="Arial" w:eastAsia="Arial" w:hAnsi="Arial" w:cs="Arial"/>
          <w:i/>
          <w:spacing w:val="-1"/>
          <w:sz w:val="20"/>
          <w:szCs w:val="20"/>
        </w:rPr>
        <w:t>o</w:t>
      </w:r>
      <w:r w:rsidRPr="009478A7">
        <w:rPr>
          <w:rFonts w:ascii="Arial" w:eastAsia="Arial" w:hAnsi="Arial" w:cs="Arial"/>
          <w:i/>
          <w:spacing w:val="1"/>
          <w:sz w:val="20"/>
          <w:szCs w:val="20"/>
        </w:rPr>
        <w:t>cu</w:t>
      </w:r>
      <w:r w:rsidRPr="009478A7">
        <w:rPr>
          <w:rFonts w:ascii="Arial" w:eastAsia="Arial" w:hAnsi="Arial" w:cs="Arial"/>
          <w:i/>
          <w:sz w:val="20"/>
          <w:szCs w:val="20"/>
        </w:rPr>
        <w:t>m</w:t>
      </w:r>
      <w:r w:rsidRPr="009478A7">
        <w:rPr>
          <w:rFonts w:ascii="Arial" w:eastAsia="Arial" w:hAnsi="Arial" w:cs="Arial"/>
          <w:i/>
          <w:spacing w:val="1"/>
          <w:sz w:val="20"/>
          <w:szCs w:val="20"/>
        </w:rPr>
        <w:t>e</w:t>
      </w:r>
      <w:r w:rsidRPr="009478A7">
        <w:rPr>
          <w:rFonts w:ascii="Arial" w:eastAsia="Arial" w:hAnsi="Arial" w:cs="Arial"/>
          <w:i/>
          <w:sz w:val="20"/>
          <w:szCs w:val="20"/>
        </w:rPr>
        <w:t>nt</w:t>
      </w:r>
      <w:r w:rsidRPr="009478A7">
        <w:rPr>
          <w:rFonts w:ascii="Arial" w:eastAsia="Arial" w:hAnsi="Arial" w:cs="Arial"/>
          <w:i/>
          <w:spacing w:val="-8"/>
          <w:sz w:val="20"/>
          <w:szCs w:val="20"/>
        </w:rPr>
        <w:t xml:space="preserve"> </w:t>
      </w:r>
      <w:r w:rsidRPr="009478A7">
        <w:rPr>
          <w:rFonts w:ascii="Arial" w:eastAsia="Arial" w:hAnsi="Arial" w:cs="Arial"/>
          <w:i/>
          <w:spacing w:val="1"/>
          <w:sz w:val="20"/>
          <w:szCs w:val="20"/>
        </w:rPr>
        <w:t>h</w:t>
      </w:r>
      <w:r w:rsidRPr="009478A7">
        <w:rPr>
          <w:rFonts w:ascii="Arial" w:eastAsia="Arial" w:hAnsi="Arial" w:cs="Arial"/>
          <w:i/>
          <w:spacing w:val="-1"/>
          <w:sz w:val="20"/>
          <w:szCs w:val="20"/>
        </w:rPr>
        <w:t>i</w:t>
      </w:r>
      <w:r w:rsidRPr="009478A7">
        <w:rPr>
          <w:rFonts w:ascii="Arial" w:eastAsia="Arial" w:hAnsi="Arial" w:cs="Arial"/>
          <w:i/>
          <w:sz w:val="20"/>
          <w:szCs w:val="20"/>
        </w:rPr>
        <w:t>erar</w:t>
      </w:r>
      <w:r w:rsidRPr="009478A7">
        <w:rPr>
          <w:rFonts w:ascii="Arial" w:eastAsia="Arial" w:hAnsi="Arial" w:cs="Arial"/>
          <w:i/>
          <w:spacing w:val="1"/>
          <w:sz w:val="20"/>
          <w:szCs w:val="20"/>
        </w:rPr>
        <w:t>c</w:t>
      </w:r>
      <w:r w:rsidRPr="009478A7">
        <w:rPr>
          <w:rFonts w:ascii="Arial" w:eastAsia="Arial" w:hAnsi="Arial" w:cs="Arial"/>
          <w:i/>
          <w:sz w:val="20"/>
          <w:szCs w:val="20"/>
        </w:rPr>
        <w:t>hy</w:t>
      </w:r>
      <w:bookmarkEnd w:id="4"/>
    </w:p>
    <w:p w14:paraId="0D8807D7" w14:textId="77777777" w:rsidR="000636ED" w:rsidRPr="009478A7" w:rsidRDefault="000636ED" w:rsidP="003E739B">
      <w:pPr>
        <w:rPr>
          <w:rFonts w:ascii="Arial" w:eastAsia="Arial" w:hAnsi="Arial" w:cs="Arial"/>
          <w:i/>
          <w:sz w:val="20"/>
          <w:szCs w:val="20"/>
        </w:rPr>
      </w:pPr>
    </w:p>
    <w:p w14:paraId="0D8807D8" w14:textId="77777777" w:rsidR="000636ED" w:rsidRPr="009478A7" w:rsidRDefault="00512E63" w:rsidP="000636ED">
      <w:pPr>
        <w:jc w:val="center"/>
        <w:rPr>
          <w:rFonts w:ascii="Arial" w:eastAsia="Arial" w:hAnsi="Arial"/>
          <w:b/>
          <w:bCs/>
          <w:sz w:val="17"/>
          <w:szCs w:val="17"/>
        </w:rPr>
      </w:pPr>
      <w:r w:rsidRPr="009478A7">
        <w:rPr>
          <w:noProof/>
        </w:rPr>
        <w:drawing>
          <wp:inline distT="0" distB="0" distL="0" distR="0" wp14:anchorId="0D880E82" wp14:editId="0D880E83">
            <wp:extent cx="3181350" cy="2569552"/>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76225" name="Picture 1"/>
                    <pic:cNvPicPr>
                      <a:picLocks noChangeAspect="1" noChangeArrowheads="1"/>
                    </pic:cNvPicPr>
                  </pic:nvPicPr>
                  <pic:blipFill>
                    <a:blip r:embed="rId16" r:link="rId17" cstate="print">
                      <a:extLst>
                        <a:ext uri="{28A0092B-C50C-407E-A947-70E740481C1C}">
                          <a14:useLocalDpi xmlns:a14="http://schemas.microsoft.com/office/drawing/2010/main" val="0"/>
                        </a:ext>
                      </a:extLst>
                    </a:blip>
                    <a:stretch>
                      <a:fillRect/>
                    </a:stretch>
                  </pic:blipFill>
                  <pic:spPr bwMode="auto">
                    <a:xfrm>
                      <a:off x="0" y="0"/>
                      <a:ext cx="3187212" cy="2574287"/>
                    </a:xfrm>
                    <a:prstGeom prst="rect">
                      <a:avLst/>
                    </a:prstGeom>
                    <a:noFill/>
                    <a:ln>
                      <a:noFill/>
                    </a:ln>
                  </pic:spPr>
                </pic:pic>
              </a:graphicData>
            </a:graphic>
          </wp:inline>
        </w:drawing>
      </w:r>
    </w:p>
    <w:p w14:paraId="0D8807D9" w14:textId="77777777" w:rsidR="002D2074" w:rsidRPr="009478A7" w:rsidRDefault="002D2074" w:rsidP="001E7BFA">
      <w:pPr>
        <w:pStyle w:val="BodyText"/>
        <w:spacing w:before="74" w:line="239" w:lineRule="auto"/>
        <w:ind w:left="0"/>
        <w:jc w:val="both"/>
        <w:rPr>
          <w:rFonts w:cs="Arial"/>
          <w:spacing w:val="3"/>
        </w:rPr>
      </w:pPr>
      <w:bookmarkStart w:id="5" w:name="_Hlk108017509"/>
    </w:p>
    <w:p w14:paraId="0D8807DA" w14:textId="77777777" w:rsidR="000636ED" w:rsidRPr="009478A7" w:rsidRDefault="00512E63" w:rsidP="001E7BFA">
      <w:pPr>
        <w:pStyle w:val="BodyText"/>
        <w:spacing w:before="74" w:line="239" w:lineRule="auto"/>
        <w:ind w:left="0"/>
        <w:jc w:val="both"/>
      </w:pPr>
      <w:r w:rsidRPr="009478A7">
        <w:rPr>
          <w:rFonts w:cs="Arial"/>
          <w:spacing w:val="3"/>
        </w:rPr>
        <w:t>T</w:t>
      </w:r>
      <w:r w:rsidRPr="009478A7">
        <w:rPr>
          <w:rFonts w:cs="Arial"/>
        </w:rPr>
        <w:t>he</w:t>
      </w:r>
      <w:r w:rsidRPr="009478A7">
        <w:rPr>
          <w:rFonts w:cs="Arial"/>
          <w:spacing w:val="-9"/>
        </w:rPr>
        <w:t xml:space="preserve"> </w:t>
      </w:r>
      <w:r w:rsidRPr="009478A7">
        <w:rPr>
          <w:rFonts w:cs="Arial"/>
        </w:rPr>
        <w:t>d</w:t>
      </w:r>
      <w:r w:rsidRPr="009478A7">
        <w:rPr>
          <w:rFonts w:cs="Arial"/>
          <w:spacing w:val="-1"/>
        </w:rPr>
        <w:t>e</w:t>
      </w:r>
      <w:r w:rsidRPr="009478A7">
        <w:rPr>
          <w:rFonts w:cs="Arial"/>
        </w:rPr>
        <w:t>p</w:t>
      </w:r>
      <w:r w:rsidRPr="009478A7">
        <w:rPr>
          <w:rFonts w:cs="Arial"/>
          <w:spacing w:val="-1"/>
        </w:rPr>
        <w:t>a</w:t>
      </w:r>
      <w:r w:rsidRPr="009478A7">
        <w:rPr>
          <w:rFonts w:cs="Arial"/>
        </w:rPr>
        <w:t>rt</w:t>
      </w:r>
      <w:r w:rsidRPr="009478A7">
        <w:rPr>
          <w:rFonts w:cs="Arial"/>
          <w:spacing w:val="4"/>
        </w:rPr>
        <w:t>m</w:t>
      </w:r>
      <w:r w:rsidRPr="009478A7">
        <w:rPr>
          <w:rFonts w:cs="Arial"/>
        </w:rPr>
        <w:t>e</w:t>
      </w:r>
      <w:r w:rsidRPr="009478A7">
        <w:rPr>
          <w:rFonts w:cs="Arial"/>
          <w:spacing w:val="-1"/>
        </w:rPr>
        <w:t>n</w:t>
      </w:r>
      <w:r w:rsidRPr="009478A7">
        <w:rPr>
          <w:rFonts w:cs="Arial"/>
        </w:rPr>
        <w:t>t</w:t>
      </w:r>
      <w:r w:rsidR="00770D0F" w:rsidRPr="009478A7">
        <w:rPr>
          <w:rFonts w:cs="Arial"/>
        </w:rPr>
        <w:t>’</w:t>
      </w:r>
      <w:r w:rsidRPr="009478A7">
        <w:rPr>
          <w:rFonts w:cs="Arial"/>
        </w:rPr>
        <w:t>s</w:t>
      </w:r>
      <w:r w:rsidRPr="009478A7">
        <w:rPr>
          <w:rFonts w:cs="Arial"/>
          <w:spacing w:val="-6"/>
        </w:rPr>
        <w:t xml:space="preserve"> </w:t>
      </w:r>
      <w:r w:rsidRPr="009478A7">
        <w:rPr>
          <w:spacing w:val="2"/>
        </w:rPr>
        <w:t>f</w:t>
      </w:r>
      <w:r w:rsidRPr="009478A7">
        <w:t>u</w:t>
      </w:r>
      <w:r w:rsidRPr="009478A7">
        <w:rPr>
          <w:spacing w:val="-1"/>
        </w:rPr>
        <w:t>n</w:t>
      </w:r>
      <w:r w:rsidRPr="009478A7">
        <w:t>ding</w:t>
      </w:r>
      <w:r w:rsidRPr="009478A7">
        <w:rPr>
          <w:spacing w:val="-6"/>
        </w:rPr>
        <w:t xml:space="preserve"> </w:t>
      </w:r>
      <w:r w:rsidRPr="009478A7">
        <w:rPr>
          <w:spacing w:val="1"/>
        </w:rPr>
        <w:t>d</w:t>
      </w:r>
      <w:r w:rsidRPr="009478A7">
        <w:t>ocu</w:t>
      </w:r>
      <w:r w:rsidRPr="009478A7">
        <w:rPr>
          <w:spacing w:val="4"/>
        </w:rPr>
        <w:t>m</w:t>
      </w:r>
      <w:r w:rsidRPr="009478A7">
        <w:t>e</w:t>
      </w:r>
      <w:r w:rsidRPr="009478A7">
        <w:rPr>
          <w:spacing w:val="-1"/>
        </w:rPr>
        <w:t>n</w:t>
      </w:r>
      <w:r w:rsidRPr="009478A7">
        <w:t>ts</w:t>
      </w:r>
      <w:r w:rsidRPr="009478A7">
        <w:rPr>
          <w:spacing w:val="-8"/>
        </w:rPr>
        <w:t xml:space="preserve"> </w:t>
      </w:r>
      <w:r w:rsidRPr="009478A7">
        <w:t>u</w:t>
      </w:r>
      <w:r w:rsidRPr="009478A7">
        <w:rPr>
          <w:spacing w:val="-1"/>
        </w:rPr>
        <w:t>n</w:t>
      </w:r>
      <w:r w:rsidRPr="009478A7">
        <w:t>d</w:t>
      </w:r>
      <w:r w:rsidRPr="009478A7">
        <w:rPr>
          <w:spacing w:val="-1"/>
        </w:rPr>
        <w:t>e</w:t>
      </w:r>
      <w:r w:rsidRPr="009478A7">
        <w:t>rpin</w:t>
      </w:r>
      <w:r w:rsidRPr="009478A7">
        <w:rPr>
          <w:spacing w:val="-8"/>
        </w:rPr>
        <w:t xml:space="preserve"> </w:t>
      </w:r>
      <w:r w:rsidRPr="009478A7">
        <w:rPr>
          <w:spacing w:val="-1"/>
        </w:rPr>
        <w:t>t</w:t>
      </w:r>
      <w:r w:rsidRPr="009478A7">
        <w:rPr>
          <w:spacing w:val="1"/>
        </w:rPr>
        <w:t>h</w:t>
      </w:r>
      <w:r w:rsidRPr="009478A7">
        <w:t>e</w:t>
      </w:r>
      <w:r w:rsidRPr="009478A7">
        <w:rPr>
          <w:spacing w:val="-8"/>
        </w:rPr>
        <w:t xml:space="preserve"> </w:t>
      </w:r>
      <w:r w:rsidRPr="009478A7">
        <w:rPr>
          <w:spacing w:val="1"/>
        </w:rPr>
        <w:t>b</w:t>
      </w:r>
      <w:r w:rsidRPr="009478A7">
        <w:t>us</w:t>
      </w:r>
      <w:r w:rsidRPr="009478A7">
        <w:rPr>
          <w:spacing w:val="-1"/>
        </w:rPr>
        <w:t>i</w:t>
      </w:r>
      <w:r w:rsidRPr="009478A7">
        <w:t>n</w:t>
      </w:r>
      <w:r w:rsidRPr="009478A7">
        <w:rPr>
          <w:spacing w:val="-1"/>
        </w:rPr>
        <w:t>e</w:t>
      </w:r>
      <w:r w:rsidRPr="009478A7">
        <w:rPr>
          <w:spacing w:val="1"/>
        </w:rPr>
        <w:t>s</w:t>
      </w:r>
      <w:r w:rsidRPr="009478A7">
        <w:t>s</w:t>
      </w:r>
      <w:r w:rsidRPr="009478A7">
        <w:rPr>
          <w:spacing w:val="-7"/>
        </w:rPr>
        <w:t xml:space="preserve"> </w:t>
      </w:r>
      <w:r w:rsidRPr="009478A7">
        <w:t>relatio</w:t>
      </w:r>
      <w:r w:rsidRPr="009478A7">
        <w:rPr>
          <w:spacing w:val="-1"/>
        </w:rPr>
        <w:t>n</w:t>
      </w:r>
      <w:r w:rsidRPr="009478A7">
        <w:rPr>
          <w:spacing w:val="1"/>
        </w:rPr>
        <w:t>sh</w:t>
      </w:r>
      <w:r w:rsidRPr="009478A7">
        <w:rPr>
          <w:spacing w:val="-1"/>
        </w:rPr>
        <w:t>i</w:t>
      </w:r>
      <w:r w:rsidRPr="009478A7">
        <w:t>p</w:t>
      </w:r>
      <w:r w:rsidRPr="009478A7">
        <w:rPr>
          <w:spacing w:val="-8"/>
        </w:rPr>
        <w:t xml:space="preserve"> </w:t>
      </w:r>
      <w:r w:rsidRPr="009478A7">
        <w:rPr>
          <w:spacing w:val="1"/>
        </w:rPr>
        <w:t>b</w:t>
      </w:r>
      <w:r w:rsidRPr="009478A7">
        <w:t>e</w:t>
      </w:r>
      <w:r w:rsidRPr="009478A7">
        <w:rPr>
          <w:spacing w:val="1"/>
        </w:rPr>
        <w:t>t</w:t>
      </w:r>
      <w:r w:rsidRPr="009478A7">
        <w:rPr>
          <w:spacing w:val="-3"/>
        </w:rPr>
        <w:t>w</w:t>
      </w:r>
      <w:r w:rsidRPr="009478A7">
        <w:rPr>
          <w:spacing w:val="1"/>
        </w:rPr>
        <w:t>e</w:t>
      </w:r>
      <w:r w:rsidRPr="009478A7">
        <w:t>en</w:t>
      </w:r>
      <w:r w:rsidRPr="009478A7">
        <w:rPr>
          <w:spacing w:val="-8"/>
        </w:rPr>
        <w:t xml:space="preserve"> </w:t>
      </w:r>
      <w:r w:rsidRPr="009478A7">
        <w:t>the</w:t>
      </w:r>
      <w:r w:rsidRPr="009478A7">
        <w:rPr>
          <w:spacing w:val="-8"/>
        </w:rPr>
        <w:t xml:space="preserve"> </w:t>
      </w:r>
      <w:r w:rsidRPr="009478A7">
        <w:rPr>
          <w:spacing w:val="1"/>
        </w:rPr>
        <w:t>d</w:t>
      </w:r>
      <w:r w:rsidRPr="009478A7">
        <w:t>e</w:t>
      </w:r>
      <w:r w:rsidRPr="009478A7">
        <w:rPr>
          <w:spacing w:val="-1"/>
        </w:rPr>
        <w:t>p</w:t>
      </w:r>
      <w:r w:rsidRPr="009478A7">
        <w:t>art</w:t>
      </w:r>
      <w:r w:rsidRPr="009478A7">
        <w:rPr>
          <w:spacing w:val="4"/>
        </w:rPr>
        <w:t>m</w:t>
      </w:r>
      <w:r w:rsidRPr="009478A7">
        <w:t>e</w:t>
      </w:r>
      <w:r w:rsidRPr="009478A7">
        <w:rPr>
          <w:spacing w:val="-1"/>
        </w:rPr>
        <w:t>n</w:t>
      </w:r>
      <w:r w:rsidRPr="009478A7">
        <w:t>t</w:t>
      </w:r>
      <w:r w:rsidRPr="009478A7">
        <w:rPr>
          <w:spacing w:val="-8"/>
        </w:rPr>
        <w:t xml:space="preserve"> </w:t>
      </w:r>
      <w:r w:rsidRPr="009478A7">
        <w:rPr>
          <w:spacing w:val="-1"/>
        </w:rPr>
        <w:t>a</w:t>
      </w:r>
      <w:r w:rsidRPr="009478A7">
        <w:rPr>
          <w:spacing w:val="1"/>
        </w:rPr>
        <w:t>n</w:t>
      </w:r>
      <w:r w:rsidRPr="009478A7">
        <w:t>d</w:t>
      </w:r>
      <w:r w:rsidRPr="009478A7">
        <w:rPr>
          <w:spacing w:val="-8"/>
        </w:rPr>
        <w:t xml:space="preserve"> </w:t>
      </w:r>
      <w:r w:rsidRPr="009478A7">
        <w:rPr>
          <w:spacing w:val="-1"/>
        </w:rPr>
        <w:t>t</w:t>
      </w:r>
      <w:r w:rsidRPr="009478A7">
        <w:rPr>
          <w:spacing w:val="1"/>
        </w:rPr>
        <w:t>h</w:t>
      </w:r>
      <w:r w:rsidRPr="009478A7">
        <w:t>e</w:t>
      </w:r>
      <w:r w:rsidRPr="009478A7">
        <w:rPr>
          <w:w w:val="99"/>
        </w:rPr>
        <w:t xml:space="preserve"> </w:t>
      </w:r>
      <w:r w:rsidRPr="009478A7">
        <w:rPr>
          <w:spacing w:val="2"/>
        </w:rPr>
        <w:t>f</w:t>
      </w:r>
      <w:r w:rsidRPr="009478A7">
        <w:t>u</w:t>
      </w:r>
      <w:r w:rsidRPr="009478A7">
        <w:rPr>
          <w:spacing w:val="-1"/>
        </w:rPr>
        <w:t>n</w:t>
      </w:r>
      <w:r w:rsidRPr="009478A7">
        <w:t>d</w:t>
      </w:r>
      <w:r w:rsidRPr="009478A7">
        <w:rPr>
          <w:spacing w:val="-2"/>
        </w:rPr>
        <w:t>i</w:t>
      </w:r>
      <w:r w:rsidRPr="009478A7">
        <w:t>ng</w:t>
      </w:r>
      <w:r w:rsidRPr="009478A7">
        <w:rPr>
          <w:spacing w:val="-6"/>
        </w:rPr>
        <w:t xml:space="preserve"> </w:t>
      </w:r>
      <w:r w:rsidRPr="009478A7">
        <w:t>rec</w:t>
      </w:r>
      <w:r w:rsidRPr="009478A7">
        <w:rPr>
          <w:spacing w:val="-1"/>
        </w:rPr>
        <w:t>i</w:t>
      </w:r>
      <w:r w:rsidRPr="009478A7">
        <w:rPr>
          <w:spacing w:val="1"/>
        </w:rPr>
        <w:t>p</w:t>
      </w:r>
      <w:r w:rsidRPr="009478A7">
        <w:rPr>
          <w:spacing w:val="-1"/>
        </w:rPr>
        <w:t>i</w:t>
      </w:r>
      <w:r w:rsidRPr="009478A7">
        <w:t>e</w:t>
      </w:r>
      <w:r w:rsidRPr="009478A7">
        <w:rPr>
          <w:spacing w:val="3"/>
        </w:rPr>
        <w:t>n</w:t>
      </w:r>
      <w:r w:rsidRPr="009478A7">
        <w:t>t.</w:t>
      </w:r>
      <w:r w:rsidRPr="009478A7">
        <w:rPr>
          <w:spacing w:val="-8"/>
        </w:rPr>
        <w:t xml:space="preserve"> </w:t>
      </w:r>
      <w:r w:rsidRPr="009478A7">
        <w:rPr>
          <w:spacing w:val="2"/>
        </w:rPr>
        <w:t>T</w:t>
      </w:r>
      <w:r w:rsidRPr="009478A7">
        <w:t>he</w:t>
      </w:r>
      <w:r w:rsidRPr="009478A7">
        <w:rPr>
          <w:spacing w:val="-7"/>
        </w:rPr>
        <w:t xml:space="preserve"> </w:t>
      </w:r>
      <w:r w:rsidRPr="009478A7">
        <w:rPr>
          <w:spacing w:val="1"/>
        </w:rPr>
        <w:t>i</w:t>
      </w:r>
      <w:r w:rsidRPr="009478A7">
        <w:t>nvest</w:t>
      </w:r>
      <w:r w:rsidRPr="009478A7">
        <w:rPr>
          <w:spacing w:val="4"/>
        </w:rPr>
        <w:t>m</w:t>
      </w:r>
      <w:r w:rsidRPr="009478A7">
        <w:t>e</w:t>
      </w:r>
      <w:r w:rsidRPr="009478A7">
        <w:rPr>
          <w:spacing w:val="-1"/>
        </w:rPr>
        <w:t>n</w:t>
      </w:r>
      <w:r w:rsidRPr="009478A7">
        <w:t>t</w:t>
      </w:r>
      <w:r w:rsidRPr="009478A7">
        <w:rPr>
          <w:spacing w:val="-7"/>
        </w:rPr>
        <w:t xml:space="preserve"> </w:t>
      </w:r>
      <w:r w:rsidRPr="009478A7">
        <w:rPr>
          <w:spacing w:val="1"/>
        </w:rPr>
        <w:t>s</w:t>
      </w:r>
      <w:r w:rsidRPr="009478A7">
        <w:t>p</w:t>
      </w:r>
      <w:r w:rsidRPr="009478A7">
        <w:rPr>
          <w:spacing w:val="-1"/>
        </w:rPr>
        <w:t>e</w:t>
      </w:r>
      <w:r w:rsidRPr="009478A7">
        <w:rPr>
          <w:spacing w:val="1"/>
        </w:rPr>
        <w:t>c</w:t>
      </w:r>
      <w:r w:rsidRPr="009478A7">
        <w:rPr>
          <w:spacing w:val="-1"/>
        </w:rPr>
        <w:t>i</w:t>
      </w:r>
      <w:r w:rsidRPr="009478A7">
        <w:rPr>
          <w:spacing w:val="2"/>
        </w:rPr>
        <w:t>f</w:t>
      </w:r>
      <w:r w:rsidRPr="009478A7">
        <w:rPr>
          <w:spacing w:val="-1"/>
        </w:rPr>
        <w:t>i</w:t>
      </w:r>
      <w:r w:rsidRPr="009478A7">
        <w:rPr>
          <w:spacing w:val="1"/>
        </w:rPr>
        <w:t>c</w:t>
      </w:r>
      <w:r w:rsidRPr="009478A7">
        <w:t>at</w:t>
      </w:r>
      <w:r w:rsidRPr="009478A7">
        <w:rPr>
          <w:spacing w:val="-2"/>
        </w:rPr>
        <w:t>i</w:t>
      </w:r>
      <w:r w:rsidRPr="009478A7">
        <w:t>on</w:t>
      </w:r>
      <w:r w:rsidRPr="009478A7">
        <w:rPr>
          <w:spacing w:val="-7"/>
        </w:rPr>
        <w:t xml:space="preserve"> </w:t>
      </w:r>
      <w:r w:rsidRPr="009478A7">
        <w:t>s</w:t>
      </w:r>
      <w:r w:rsidRPr="009478A7">
        <w:rPr>
          <w:spacing w:val="1"/>
        </w:rPr>
        <w:t>h</w:t>
      </w:r>
      <w:r w:rsidRPr="009478A7">
        <w:t>o</w:t>
      </w:r>
      <w:r w:rsidRPr="009478A7">
        <w:rPr>
          <w:spacing w:val="1"/>
        </w:rPr>
        <w:t>u</w:t>
      </w:r>
      <w:r w:rsidRPr="009478A7">
        <w:rPr>
          <w:spacing w:val="-1"/>
        </w:rPr>
        <w:t>l</w:t>
      </w:r>
      <w:r w:rsidRPr="009478A7">
        <w:t>d</w:t>
      </w:r>
      <w:r w:rsidRPr="009478A7">
        <w:rPr>
          <w:spacing w:val="-8"/>
        </w:rPr>
        <w:t xml:space="preserve"> </w:t>
      </w:r>
      <w:r w:rsidRPr="009478A7">
        <w:rPr>
          <w:spacing w:val="1"/>
        </w:rPr>
        <w:t>t</w:t>
      </w:r>
      <w:r w:rsidRPr="009478A7">
        <w:t>h</w:t>
      </w:r>
      <w:r w:rsidRPr="009478A7">
        <w:rPr>
          <w:spacing w:val="-1"/>
        </w:rPr>
        <w:t>e</w:t>
      </w:r>
      <w:r w:rsidRPr="009478A7">
        <w:t>re</w:t>
      </w:r>
      <w:r w:rsidRPr="009478A7">
        <w:rPr>
          <w:spacing w:val="1"/>
        </w:rPr>
        <w:t>f</w:t>
      </w:r>
      <w:r w:rsidRPr="009478A7">
        <w:t>ore</w:t>
      </w:r>
      <w:r w:rsidRPr="009478A7">
        <w:rPr>
          <w:spacing w:val="-8"/>
        </w:rPr>
        <w:t xml:space="preserve"> </w:t>
      </w:r>
      <w:r w:rsidRPr="009478A7">
        <w:t>be</w:t>
      </w:r>
      <w:r w:rsidRPr="009478A7">
        <w:rPr>
          <w:spacing w:val="-7"/>
        </w:rPr>
        <w:t xml:space="preserve"> </w:t>
      </w:r>
      <w:r w:rsidRPr="009478A7">
        <w:rPr>
          <w:spacing w:val="3"/>
        </w:rPr>
        <w:t>r</w:t>
      </w:r>
      <w:r w:rsidRPr="009478A7">
        <w:t>e</w:t>
      </w:r>
      <w:r w:rsidRPr="009478A7">
        <w:rPr>
          <w:spacing w:val="-1"/>
        </w:rPr>
        <w:t>a</w:t>
      </w:r>
      <w:r w:rsidRPr="009478A7">
        <w:t>d</w:t>
      </w:r>
      <w:r w:rsidRPr="009478A7">
        <w:rPr>
          <w:spacing w:val="-6"/>
        </w:rPr>
        <w:t xml:space="preserve"> </w:t>
      </w:r>
      <w:r w:rsidRPr="009478A7">
        <w:rPr>
          <w:spacing w:val="-1"/>
        </w:rPr>
        <w:t>i</w:t>
      </w:r>
      <w:r w:rsidRPr="009478A7">
        <w:t>n</w:t>
      </w:r>
      <w:r w:rsidRPr="009478A7">
        <w:rPr>
          <w:spacing w:val="-7"/>
        </w:rPr>
        <w:t xml:space="preserve"> </w:t>
      </w:r>
      <w:r w:rsidRPr="009478A7">
        <w:t>c</w:t>
      </w:r>
      <w:r w:rsidRPr="009478A7">
        <w:rPr>
          <w:spacing w:val="1"/>
        </w:rPr>
        <w:t>o</w:t>
      </w:r>
      <w:r w:rsidRPr="009478A7">
        <w:t>nju</w:t>
      </w:r>
      <w:r w:rsidRPr="009478A7">
        <w:rPr>
          <w:spacing w:val="-1"/>
        </w:rPr>
        <w:t>n</w:t>
      </w:r>
      <w:r w:rsidRPr="009478A7">
        <w:rPr>
          <w:spacing w:val="3"/>
        </w:rPr>
        <w:t>c</w:t>
      </w:r>
      <w:r w:rsidRPr="009478A7">
        <w:t>t</w:t>
      </w:r>
      <w:r w:rsidRPr="009478A7">
        <w:rPr>
          <w:spacing w:val="-2"/>
        </w:rPr>
        <w:t>i</w:t>
      </w:r>
      <w:r w:rsidRPr="009478A7">
        <w:t>on</w:t>
      </w:r>
      <w:r w:rsidRPr="009478A7">
        <w:rPr>
          <w:spacing w:val="-4"/>
        </w:rPr>
        <w:t xml:space="preserve"> </w:t>
      </w:r>
      <w:r w:rsidRPr="009478A7">
        <w:rPr>
          <w:spacing w:val="-3"/>
        </w:rPr>
        <w:t>w</w:t>
      </w:r>
      <w:r w:rsidRPr="009478A7">
        <w:rPr>
          <w:spacing w:val="-1"/>
        </w:rPr>
        <w:t>i</w:t>
      </w:r>
      <w:r w:rsidRPr="009478A7">
        <w:rPr>
          <w:spacing w:val="2"/>
        </w:rPr>
        <w:t>t</w:t>
      </w:r>
      <w:r w:rsidRPr="009478A7">
        <w:t>h</w:t>
      </w:r>
      <w:r w:rsidRPr="009478A7">
        <w:rPr>
          <w:spacing w:val="-8"/>
        </w:rPr>
        <w:t xml:space="preserve"> </w:t>
      </w:r>
      <w:r w:rsidRPr="009478A7">
        <w:rPr>
          <w:spacing w:val="-1"/>
        </w:rPr>
        <w:t>t</w:t>
      </w:r>
      <w:r w:rsidRPr="009478A7">
        <w:rPr>
          <w:spacing w:val="1"/>
        </w:rPr>
        <w:t>h</w:t>
      </w:r>
      <w:r w:rsidRPr="009478A7">
        <w:t>e</w:t>
      </w:r>
      <w:r w:rsidRPr="009478A7">
        <w:rPr>
          <w:spacing w:val="-2"/>
        </w:rPr>
        <w:t xml:space="preserve"> procurement invitation document, the </w:t>
      </w:r>
      <w:r w:rsidRPr="009478A7">
        <w:t>Ser</w:t>
      </w:r>
      <w:r w:rsidRPr="009478A7">
        <w:rPr>
          <w:spacing w:val="1"/>
        </w:rPr>
        <w:t>v</w:t>
      </w:r>
      <w:r w:rsidRPr="009478A7">
        <w:rPr>
          <w:spacing w:val="-1"/>
        </w:rPr>
        <w:t>i</w:t>
      </w:r>
      <w:r w:rsidRPr="009478A7">
        <w:rPr>
          <w:spacing w:val="1"/>
        </w:rPr>
        <w:t>c</w:t>
      </w:r>
      <w:r w:rsidRPr="009478A7">
        <w:t>e</w:t>
      </w:r>
      <w:r w:rsidRPr="009478A7">
        <w:rPr>
          <w:spacing w:val="-9"/>
        </w:rPr>
        <w:t xml:space="preserve"> </w:t>
      </w:r>
      <w:r w:rsidRPr="009478A7">
        <w:rPr>
          <w:spacing w:val="1"/>
        </w:rPr>
        <w:t>A</w:t>
      </w:r>
      <w:r w:rsidRPr="009478A7">
        <w:t>gree</w:t>
      </w:r>
      <w:r w:rsidRPr="009478A7">
        <w:rPr>
          <w:spacing w:val="4"/>
        </w:rPr>
        <w:t>m</w:t>
      </w:r>
      <w:r w:rsidRPr="009478A7">
        <w:t>e</w:t>
      </w:r>
      <w:r w:rsidRPr="009478A7">
        <w:rPr>
          <w:spacing w:val="-1"/>
        </w:rPr>
        <w:t>n</w:t>
      </w:r>
      <w:r w:rsidRPr="009478A7">
        <w:t>t</w:t>
      </w:r>
      <w:r w:rsidR="00AD2FB8" w:rsidRPr="009478A7">
        <w:t>,</w:t>
      </w:r>
      <w:r w:rsidRPr="009478A7">
        <w:t xml:space="preserve"> and any relevant guidelines that form part of the Service Agreement.</w:t>
      </w:r>
    </w:p>
    <w:bookmarkEnd w:id="5"/>
    <w:p w14:paraId="0D8807DB" w14:textId="77777777" w:rsidR="000636ED" w:rsidRPr="009478A7" w:rsidRDefault="000636ED" w:rsidP="000636ED">
      <w:pPr>
        <w:rPr>
          <w:rFonts w:ascii="Arial" w:eastAsia="Arial" w:hAnsi="Arial"/>
          <w:b/>
          <w:bCs/>
          <w:sz w:val="17"/>
          <w:szCs w:val="17"/>
        </w:rPr>
      </w:pPr>
    </w:p>
    <w:p w14:paraId="0D8807DC" w14:textId="6DA177C2" w:rsidR="00FC2A1B" w:rsidRPr="009478A7" w:rsidRDefault="00FC2A1B">
      <w:pPr>
        <w:rPr>
          <w:rFonts w:ascii="Arial" w:eastAsia="Arial" w:hAnsi="Arial"/>
          <w:b/>
          <w:bCs/>
          <w:sz w:val="17"/>
          <w:szCs w:val="17"/>
        </w:rPr>
      </w:pPr>
    </w:p>
    <w:p w14:paraId="0D8807DD" w14:textId="77777777" w:rsidR="002F46BC" w:rsidRPr="009478A7" w:rsidRDefault="002F46BC" w:rsidP="00A01EF6">
      <w:pPr>
        <w:rPr>
          <w:rFonts w:ascii="Arial" w:hAnsi="Arial" w:cs="Arial"/>
          <w:b/>
          <w:bCs/>
          <w:sz w:val="40"/>
          <w:szCs w:val="40"/>
        </w:rPr>
        <w:sectPr w:rsidR="002F46BC" w:rsidRPr="009478A7" w:rsidSect="0046705A">
          <w:footerReference w:type="default" r:id="rId18"/>
          <w:pgSz w:w="11907" w:h="16840"/>
          <w:pgMar w:top="1560" w:right="1275" w:bottom="709" w:left="1020" w:header="0" w:footer="481" w:gutter="0"/>
          <w:cols w:space="720"/>
          <w:titlePg/>
          <w:docGrid w:linePitch="299"/>
        </w:sectPr>
      </w:pPr>
    </w:p>
    <w:p w14:paraId="0D8807DE" w14:textId="77777777" w:rsidR="00675B82" w:rsidRPr="009478A7" w:rsidRDefault="00512E63" w:rsidP="00675B82">
      <w:pPr>
        <w:pStyle w:val="Heading1"/>
        <w:numPr>
          <w:ilvl w:val="0"/>
          <w:numId w:val="1"/>
        </w:numPr>
        <w:tabs>
          <w:tab w:val="left" w:pos="557"/>
        </w:tabs>
        <w:ind w:firstLine="0"/>
        <w:rPr>
          <w:b w:val="0"/>
          <w:bCs w:val="0"/>
        </w:rPr>
      </w:pPr>
      <w:bookmarkStart w:id="6" w:name="_Toc159311191"/>
      <w:bookmarkStart w:id="7" w:name="_Toc166857261"/>
      <w:r w:rsidRPr="009478A7">
        <w:lastRenderedPageBreak/>
        <w:t>Funding Intent</w:t>
      </w:r>
      <w:bookmarkEnd w:id="6"/>
      <w:bookmarkEnd w:id="7"/>
      <w:r w:rsidRPr="009478A7">
        <w:t xml:space="preserve"> </w:t>
      </w:r>
    </w:p>
    <w:p w14:paraId="0D8807DF" w14:textId="77777777" w:rsidR="00675B82" w:rsidRPr="009478A7" w:rsidRDefault="00675B82" w:rsidP="00675B82">
      <w:pPr>
        <w:pStyle w:val="BodyText"/>
      </w:pPr>
    </w:p>
    <w:p w14:paraId="0D8807E0" w14:textId="3D20F9A2" w:rsidR="00E32025" w:rsidRPr="0021276A" w:rsidRDefault="00512E63" w:rsidP="001E7BFA">
      <w:pPr>
        <w:spacing w:line="239" w:lineRule="auto"/>
        <w:ind w:right="239"/>
        <w:jc w:val="both"/>
        <w:rPr>
          <w:rStyle w:val="Hyperlink"/>
          <w:rFonts w:ascii="Arial" w:hAnsi="Arial" w:cs="Arial"/>
          <w:sz w:val="20"/>
          <w:szCs w:val="20"/>
        </w:rPr>
      </w:pPr>
      <w:r w:rsidRPr="009478A7">
        <w:rPr>
          <w:rFonts w:ascii="Arial" w:eastAsia="Arial" w:hAnsi="Arial"/>
          <w:spacing w:val="-2"/>
          <w:sz w:val="20"/>
          <w:szCs w:val="20"/>
        </w:rPr>
        <w:t>S</w:t>
      </w:r>
      <w:r w:rsidR="00A01EF6" w:rsidRPr="009478A7">
        <w:rPr>
          <w:rFonts w:ascii="Arial" w:eastAsia="Arial" w:hAnsi="Arial"/>
          <w:spacing w:val="-2"/>
          <w:sz w:val="20"/>
          <w:szCs w:val="20"/>
        </w:rPr>
        <w:t xml:space="preserve">ervice delivery </w:t>
      </w:r>
      <w:r w:rsidR="002D2074" w:rsidRPr="009478A7">
        <w:rPr>
          <w:rFonts w:ascii="Arial" w:eastAsia="Arial" w:hAnsi="Arial"/>
          <w:spacing w:val="-2"/>
          <w:sz w:val="20"/>
          <w:szCs w:val="20"/>
        </w:rPr>
        <w:t xml:space="preserve">funded through this investment specification </w:t>
      </w:r>
      <w:r w:rsidRPr="009478A7">
        <w:rPr>
          <w:rFonts w:ascii="Arial" w:eastAsia="Arial" w:hAnsi="Arial"/>
          <w:spacing w:val="-2"/>
          <w:sz w:val="20"/>
          <w:szCs w:val="20"/>
        </w:rPr>
        <w:t xml:space="preserve">is designed to fund activities that will lead to the outcomes identified in the Program Logic </w:t>
      </w:r>
      <w:r w:rsidR="002048C3" w:rsidRPr="009478A7">
        <w:rPr>
          <w:rFonts w:ascii="Arial" w:eastAsia="Arial" w:hAnsi="Arial"/>
          <w:spacing w:val="-2"/>
          <w:sz w:val="20"/>
          <w:szCs w:val="20"/>
        </w:rPr>
        <w:t>in</w:t>
      </w:r>
      <w:r w:rsidRPr="009478A7">
        <w:rPr>
          <w:rFonts w:ascii="Arial" w:eastAsia="Arial" w:hAnsi="Arial"/>
          <w:spacing w:val="-2"/>
          <w:sz w:val="20"/>
          <w:szCs w:val="20"/>
        </w:rPr>
        <w:t xml:space="preserve"> section </w:t>
      </w:r>
      <w:r w:rsidR="00D814A0" w:rsidRPr="009478A7">
        <w:rPr>
          <w:rFonts w:ascii="Arial" w:eastAsia="Arial" w:hAnsi="Arial"/>
          <w:spacing w:val="-2"/>
          <w:sz w:val="20"/>
          <w:szCs w:val="20"/>
        </w:rPr>
        <w:t>3</w:t>
      </w:r>
      <w:r w:rsidRPr="009478A7">
        <w:rPr>
          <w:rFonts w:ascii="Arial" w:eastAsia="Arial" w:hAnsi="Arial"/>
          <w:spacing w:val="-2"/>
          <w:sz w:val="20"/>
          <w:szCs w:val="20"/>
        </w:rPr>
        <w:t xml:space="preserve">, including that children and young people in custody </w:t>
      </w:r>
      <w:r w:rsidR="00CC3212" w:rsidRPr="009478A7">
        <w:rPr>
          <w:rFonts w:ascii="Arial" w:eastAsia="Arial" w:hAnsi="Arial"/>
          <w:spacing w:val="-2"/>
          <w:sz w:val="20"/>
          <w:szCs w:val="20"/>
        </w:rPr>
        <w:t>or</w:t>
      </w:r>
      <w:r w:rsidRPr="009478A7">
        <w:rPr>
          <w:rFonts w:ascii="Arial" w:eastAsia="Arial" w:hAnsi="Arial"/>
          <w:spacing w:val="-2"/>
          <w:sz w:val="20"/>
          <w:szCs w:val="20"/>
        </w:rPr>
        <w:t xml:space="preserve"> guard</w:t>
      </w:r>
      <w:r w:rsidR="003D70C7" w:rsidRPr="009478A7">
        <w:rPr>
          <w:rFonts w:ascii="Arial" w:eastAsia="Arial" w:hAnsi="Arial"/>
          <w:spacing w:val="-2"/>
          <w:sz w:val="20"/>
          <w:szCs w:val="20"/>
        </w:rPr>
        <w:t>ian</w:t>
      </w:r>
      <w:r w:rsidRPr="009478A7">
        <w:rPr>
          <w:rFonts w:ascii="Arial" w:eastAsia="Arial" w:hAnsi="Arial"/>
          <w:spacing w:val="-2"/>
          <w:sz w:val="20"/>
          <w:szCs w:val="20"/>
        </w:rPr>
        <w:t>ship of the Chief Executive</w:t>
      </w:r>
      <w:r w:rsidR="00D814A0" w:rsidRPr="009478A7">
        <w:rPr>
          <w:rFonts w:ascii="Arial" w:eastAsia="Arial" w:hAnsi="Arial"/>
          <w:spacing w:val="-2"/>
          <w:sz w:val="20"/>
          <w:szCs w:val="20"/>
        </w:rPr>
        <w:t xml:space="preserve"> </w:t>
      </w:r>
      <w:r w:rsidR="000C3D88" w:rsidRPr="009478A7">
        <w:rPr>
          <w:rFonts w:ascii="Arial" w:eastAsia="Arial" w:hAnsi="Arial"/>
          <w:spacing w:val="-2"/>
          <w:sz w:val="20"/>
          <w:szCs w:val="20"/>
        </w:rPr>
        <w:t xml:space="preserve">under the Act </w:t>
      </w:r>
      <w:r w:rsidR="00744554" w:rsidRPr="009478A7">
        <w:rPr>
          <w:rFonts w:ascii="Arial" w:eastAsia="Arial" w:hAnsi="Arial"/>
          <w:spacing w:val="-2"/>
          <w:sz w:val="20"/>
          <w:szCs w:val="20"/>
        </w:rPr>
        <w:t xml:space="preserve">experience </w:t>
      </w:r>
      <w:r w:rsidRPr="009478A7">
        <w:rPr>
          <w:rFonts w:ascii="Arial" w:eastAsia="Arial" w:hAnsi="Arial"/>
          <w:spacing w:val="-2"/>
          <w:sz w:val="20"/>
          <w:szCs w:val="20"/>
        </w:rPr>
        <w:t xml:space="preserve">outcomes </w:t>
      </w:r>
      <w:r w:rsidRPr="0021276A">
        <w:rPr>
          <w:rFonts w:ascii="Arial" w:eastAsia="Arial" w:hAnsi="Arial"/>
          <w:spacing w:val="-2"/>
          <w:sz w:val="20"/>
          <w:szCs w:val="20"/>
        </w:rPr>
        <w:t>consiste</w:t>
      </w:r>
      <w:r w:rsidR="003D70C7" w:rsidRPr="0021276A">
        <w:rPr>
          <w:rFonts w:ascii="Arial" w:eastAsia="Arial" w:hAnsi="Arial"/>
          <w:spacing w:val="-2"/>
          <w:sz w:val="20"/>
          <w:szCs w:val="20"/>
        </w:rPr>
        <w:t>nt</w:t>
      </w:r>
      <w:r w:rsidRPr="0021276A">
        <w:rPr>
          <w:rFonts w:ascii="Arial" w:eastAsia="Arial" w:hAnsi="Arial"/>
          <w:spacing w:val="-2"/>
          <w:sz w:val="20"/>
          <w:szCs w:val="20"/>
        </w:rPr>
        <w:t xml:space="preserve"> with the</w:t>
      </w:r>
      <w:r w:rsidRPr="0021276A">
        <w:rPr>
          <w:rFonts w:ascii="Arial" w:hAnsi="Arial" w:cs="Arial"/>
          <w:sz w:val="20"/>
          <w:szCs w:val="20"/>
        </w:rPr>
        <w:t xml:space="preserve"> </w:t>
      </w:r>
      <w:r w:rsidR="0021276A" w:rsidRPr="0021276A">
        <w:rPr>
          <w:rFonts w:ascii="Arial" w:hAnsi="Arial" w:cs="Arial"/>
          <w:sz w:val="20"/>
          <w:szCs w:val="20"/>
        </w:rPr>
        <w:fldChar w:fldCharType="begin"/>
      </w:r>
      <w:r w:rsidR="0021276A" w:rsidRPr="0021276A">
        <w:rPr>
          <w:rFonts w:ascii="Arial" w:hAnsi="Arial" w:cs="Arial"/>
          <w:sz w:val="20"/>
          <w:szCs w:val="20"/>
        </w:rPr>
        <w:instrText>HYPERLINK "https://www.dcssds.qld.gov.au/our-work/child-safety/about-child-protection/improving-care-post-care-children-young-people"</w:instrText>
      </w:r>
      <w:r w:rsidR="0021276A" w:rsidRPr="0021276A">
        <w:rPr>
          <w:rFonts w:ascii="Arial" w:hAnsi="Arial" w:cs="Arial"/>
          <w:sz w:val="20"/>
          <w:szCs w:val="20"/>
        </w:rPr>
      </w:r>
      <w:r w:rsidR="0021276A" w:rsidRPr="0021276A">
        <w:rPr>
          <w:rFonts w:ascii="Arial" w:hAnsi="Arial" w:cs="Arial"/>
          <w:sz w:val="20"/>
          <w:szCs w:val="20"/>
        </w:rPr>
        <w:fldChar w:fldCharType="separate"/>
      </w:r>
      <w:r w:rsidRPr="0021276A">
        <w:rPr>
          <w:rStyle w:val="Hyperlink"/>
          <w:rFonts w:ascii="Arial" w:hAnsi="Arial" w:cs="Arial"/>
          <w:sz w:val="20"/>
          <w:szCs w:val="20"/>
        </w:rPr>
        <w:t>Queensland Care Services Outcomes Framework:</w:t>
      </w:r>
    </w:p>
    <w:p w14:paraId="0D8807E1" w14:textId="16F49AA1" w:rsidR="00E32025" w:rsidRPr="009478A7" w:rsidRDefault="0021276A" w:rsidP="00E32025">
      <w:pPr>
        <w:spacing w:line="239" w:lineRule="auto"/>
        <w:ind w:right="239"/>
        <w:rPr>
          <w:rFonts w:ascii="Arial" w:eastAsia="Arial" w:hAnsi="Arial"/>
          <w:b/>
          <w:bCs/>
          <w:sz w:val="17"/>
          <w:szCs w:val="17"/>
        </w:rPr>
      </w:pPr>
      <w:r w:rsidRPr="0021276A">
        <w:rPr>
          <w:rFonts w:ascii="Arial" w:hAnsi="Arial" w:cs="Arial"/>
          <w:sz w:val="20"/>
          <w:szCs w:val="20"/>
        </w:rPr>
        <w:fldChar w:fldCharType="end"/>
      </w:r>
    </w:p>
    <w:tbl>
      <w:tblPr>
        <w:tblStyle w:val="TableGrid"/>
        <w:tblW w:w="15023" w:type="dxa"/>
        <w:tblInd w:w="-5" w:type="dxa"/>
        <w:tblLook w:val="04A0" w:firstRow="1" w:lastRow="0" w:firstColumn="1" w:lastColumn="0" w:noHBand="0" w:noVBand="1"/>
      </w:tblPr>
      <w:tblGrid>
        <w:gridCol w:w="2911"/>
        <w:gridCol w:w="2916"/>
        <w:gridCol w:w="3219"/>
        <w:gridCol w:w="2916"/>
        <w:gridCol w:w="3061"/>
      </w:tblGrid>
      <w:tr w:rsidR="00EA59F8" w14:paraId="0D88080D" w14:textId="77777777" w:rsidTr="003B3743">
        <w:trPr>
          <w:trHeight w:val="4607"/>
        </w:trPr>
        <w:tc>
          <w:tcPr>
            <w:tcW w:w="2954" w:type="dxa"/>
          </w:tcPr>
          <w:p w14:paraId="0D8807E2" w14:textId="77777777" w:rsidR="00E32025" w:rsidRPr="009478A7" w:rsidRDefault="00512E63" w:rsidP="00D61FB9">
            <w:pPr>
              <w:pStyle w:val="NormalWeb"/>
              <w:spacing w:before="0" w:beforeAutospacing="0" w:after="0" w:afterAutospacing="0"/>
              <w:rPr>
                <w:rFonts w:ascii="Arial" w:hAnsi="Arial" w:cs="Arial"/>
                <w:b/>
                <w:bCs/>
                <w:i/>
                <w:iCs/>
                <w:color w:val="365F91" w:themeColor="accent1" w:themeShade="BF"/>
                <w:sz w:val="20"/>
                <w:szCs w:val="20"/>
              </w:rPr>
            </w:pPr>
            <w:r w:rsidRPr="009478A7">
              <w:rPr>
                <w:rFonts w:ascii="Arial" w:hAnsi="Arial" w:cs="Arial"/>
                <w:b/>
                <w:bCs/>
                <w:i/>
                <w:iCs/>
                <w:color w:val="365F91" w:themeColor="accent1" w:themeShade="BF"/>
                <w:sz w:val="20"/>
                <w:szCs w:val="20"/>
              </w:rPr>
              <w:t>Domain:</w:t>
            </w:r>
          </w:p>
          <w:p w14:paraId="0D8807E3" w14:textId="77777777" w:rsidR="00E32025" w:rsidRPr="009478A7" w:rsidRDefault="00512E63" w:rsidP="00D61FB9">
            <w:pPr>
              <w:pStyle w:val="NormalWeb"/>
              <w:spacing w:before="0" w:beforeAutospacing="0" w:after="0" w:afterAutospacing="0"/>
              <w:rPr>
                <w:rFonts w:ascii="Arial" w:hAnsi="Arial" w:cs="Arial"/>
                <w:color w:val="000000"/>
                <w:sz w:val="20"/>
                <w:szCs w:val="20"/>
              </w:rPr>
            </w:pPr>
            <w:r w:rsidRPr="009478A7">
              <w:rPr>
                <w:rFonts w:ascii="Arial" w:hAnsi="Arial" w:cs="Arial"/>
                <w:noProof/>
                <w:color w:val="000000"/>
                <w:sz w:val="20"/>
                <w:szCs w:val="20"/>
              </w:rPr>
              <w:drawing>
                <wp:inline distT="0" distB="0" distL="0" distR="0" wp14:anchorId="0D880E84" wp14:editId="0D880E85">
                  <wp:extent cx="1590675" cy="5571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42770" name=""/>
                          <pic:cNvPicPr/>
                        </pic:nvPicPr>
                        <pic:blipFill>
                          <a:blip r:embed="rId19"/>
                          <a:stretch>
                            <a:fillRect/>
                          </a:stretch>
                        </pic:blipFill>
                        <pic:spPr>
                          <a:xfrm>
                            <a:off x="0" y="0"/>
                            <a:ext cx="1605185" cy="562222"/>
                          </a:xfrm>
                          <a:prstGeom prst="rect">
                            <a:avLst/>
                          </a:prstGeom>
                        </pic:spPr>
                      </pic:pic>
                    </a:graphicData>
                  </a:graphic>
                </wp:inline>
              </w:drawing>
            </w:r>
          </w:p>
          <w:p w14:paraId="0D8807E4" w14:textId="77777777" w:rsidR="00E32025" w:rsidRPr="009478A7" w:rsidRDefault="00512E63" w:rsidP="00D61FB9">
            <w:pPr>
              <w:pStyle w:val="NormalWeb"/>
              <w:spacing w:before="60" w:beforeAutospacing="0" w:after="0" w:afterAutospacing="0"/>
              <w:rPr>
                <w:rFonts w:ascii="Arial" w:hAnsi="Arial" w:cs="Arial"/>
                <w:b/>
                <w:bCs/>
                <w:i/>
                <w:iCs/>
                <w:color w:val="365F91" w:themeColor="accent1" w:themeShade="BF"/>
                <w:sz w:val="20"/>
                <w:szCs w:val="20"/>
              </w:rPr>
            </w:pPr>
            <w:r w:rsidRPr="009478A7">
              <w:rPr>
                <w:rFonts w:ascii="Arial" w:hAnsi="Arial" w:cs="Arial"/>
                <w:b/>
                <w:bCs/>
                <w:i/>
                <w:iCs/>
                <w:color w:val="365F91" w:themeColor="accent1" w:themeShade="BF"/>
                <w:sz w:val="20"/>
                <w:szCs w:val="20"/>
              </w:rPr>
              <w:t>Aspiration:</w:t>
            </w:r>
          </w:p>
          <w:p w14:paraId="0D8807E5" w14:textId="77777777" w:rsidR="00E32025" w:rsidRPr="009478A7" w:rsidRDefault="00512E63" w:rsidP="00D61FB9">
            <w:pPr>
              <w:pStyle w:val="NormalWeb"/>
              <w:spacing w:before="0" w:beforeAutospacing="0" w:after="0" w:afterAutospacing="0"/>
              <w:rPr>
                <w:rFonts w:ascii="Arial" w:hAnsi="Arial" w:cs="Arial"/>
                <w:i/>
                <w:iCs/>
                <w:sz w:val="20"/>
                <w:szCs w:val="20"/>
              </w:rPr>
            </w:pPr>
            <w:r w:rsidRPr="009478A7">
              <w:rPr>
                <w:rFonts w:ascii="Arial" w:hAnsi="Arial" w:cs="Arial"/>
                <w:i/>
                <w:iCs/>
                <w:sz w:val="20"/>
                <w:szCs w:val="20"/>
              </w:rPr>
              <w:t xml:space="preserve">Children and young people feel nurtured </w:t>
            </w:r>
          </w:p>
          <w:p w14:paraId="0D8807E6" w14:textId="77777777" w:rsidR="00E32025" w:rsidRPr="009478A7" w:rsidRDefault="00512E63" w:rsidP="00D61FB9">
            <w:pPr>
              <w:pStyle w:val="NormalWeb"/>
              <w:spacing w:before="0" w:beforeAutospacing="0" w:after="0" w:afterAutospacing="0"/>
              <w:rPr>
                <w:rFonts w:ascii="Arial" w:hAnsi="Arial" w:cs="Arial"/>
                <w:i/>
                <w:iCs/>
                <w:sz w:val="20"/>
                <w:szCs w:val="20"/>
              </w:rPr>
            </w:pPr>
            <w:r w:rsidRPr="009478A7">
              <w:rPr>
                <w:rFonts w:ascii="Arial" w:hAnsi="Arial" w:cs="Arial"/>
                <w:i/>
                <w:iCs/>
                <w:sz w:val="20"/>
                <w:szCs w:val="20"/>
              </w:rPr>
              <w:t xml:space="preserve">and cared for in safe and stable environments, </w:t>
            </w:r>
          </w:p>
          <w:p w14:paraId="0D8807E7" w14:textId="77777777" w:rsidR="00E32025" w:rsidRPr="009478A7" w:rsidRDefault="00512E63" w:rsidP="00D61FB9">
            <w:pPr>
              <w:pStyle w:val="NormalWeb"/>
              <w:spacing w:before="0" w:beforeAutospacing="0" w:after="0" w:afterAutospacing="0"/>
              <w:rPr>
                <w:rFonts w:ascii="Arial" w:hAnsi="Arial" w:cs="Arial"/>
                <w:i/>
                <w:iCs/>
                <w:sz w:val="20"/>
                <w:szCs w:val="20"/>
              </w:rPr>
            </w:pPr>
            <w:r w:rsidRPr="009478A7">
              <w:rPr>
                <w:rFonts w:ascii="Arial" w:hAnsi="Arial" w:cs="Arial"/>
                <w:i/>
                <w:iCs/>
                <w:sz w:val="20"/>
                <w:szCs w:val="20"/>
              </w:rPr>
              <w:t xml:space="preserve">free from abuse, neglect, </w:t>
            </w:r>
            <w:r w:rsidR="00DF0280" w:rsidRPr="009478A7">
              <w:rPr>
                <w:rFonts w:ascii="Arial" w:hAnsi="Arial" w:cs="Arial"/>
                <w:i/>
                <w:iCs/>
                <w:sz w:val="20"/>
                <w:szCs w:val="20"/>
              </w:rPr>
              <w:t>violence,</w:t>
            </w:r>
            <w:r w:rsidRPr="009478A7">
              <w:rPr>
                <w:rFonts w:ascii="Arial" w:hAnsi="Arial" w:cs="Arial"/>
                <w:i/>
                <w:iCs/>
                <w:sz w:val="20"/>
                <w:szCs w:val="20"/>
              </w:rPr>
              <w:t xml:space="preserve"> and threat</w:t>
            </w:r>
          </w:p>
          <w:p w14:paraId="0D8807E8" w14:textId="77777777" w:rsidR="00E32025" w:rsidRPr="009478A7" w:rsidRDefault="00512E63" w:rsidP="00D61FB9">
            <w:pPr>
              <w:pStyle w:val="NormalWeb"/>
              <w:spacing w:beforeAutospacing="0" w:after="0" w:afterAutospacing="0"/>
              <w:rPr>
                <w:rFonts w:ascii="Arial" w:hAnsi="Arial" w:cs="Arial"/>
                <w:b/>
                <w:bCs/>
                <w:i/>
                <w:iCs/>
                <w:color w:val="365F91" w:themeColor="accent1" w:themeShade="BF"/>
                <w:sz w:val="20"/>
                <w:szCs w:val="20"/>
              </w:rPr>
            </w:pPr>
            <w:r w:rsidRPr="009478A7">
              <w:rPr>
                <w:rFonts w:ascii="Arial" w:hAnsi="Arial" w:cs="Arial"/>
                <w:b/>
                <w:bCs/>
                <w:i/>
                <w:iCs/>
                <w:color w:val="365F91" w:themeColor="accent1" w:themeShade="BF"/>
                <w:sz w:val="20"/>
                <w:szCs w:val="20"/>
              </w:rPr>
              <w:t>Outcomes:</w:t>
            </w:r>
          </w:p>
          <w:p w14:paraId="0D8807E9" w14:textId="77777777" w:rsidR="00E32025" w:rsidRPr="009478A7" w:rsidRDefault="00512E63" w:rsidP="003C205B">
            <w:pPr>
              <w:pStyle w:val="NormalWeb"/>
              <w:numPr>
                <w:ilvl w:val="0"/>
                <w:numId w:val="5"/>
              </w:numPr>
              <w:spacing w:before="0" w:beforeAutospacing="0" w:after="0" w:afterAutospacing="0"/>
              <w:rPr>
                <w:rFonts w:ascii="Arial" w:hAnsi="Arial" w:cs="Arial"/>
                <w:sz w:val="20"/>
                <w:szCs w:val="20"/>
              </w:rPr>
            </w:pPr>
            <w:r w:rsidRPr="009478A7">
              <w:rPr>
                <w:rFonts w:ascii="Arial" w:hAnsi="Arial" w:cs="Arial"/>
                <w:sz w:val="20"/>
                <w:szCs w:val="20"/>
              </w:rPr>
              <w:t xml:space="preserve">Protected from abuse, </w:t>
            </w:r>
            <w:r w:rsidR="00DF0280" w:rsidRPr="009478A7">
              <w:rPr>
                <w:rFonts w:ascii="Arial" w:hAnsi="Arial" w:cs="Arial"/>
                <w:sz w:val="20"/>
                <w:szCs w:val="20"/>
              </w:rPr>
              <w:t>neglect,</w:t>
            </w:r>
            <w:r w:rsidRPr="009478A7">
              <w:rPr>
                <w:rFonts w:ascii="Arial" w:hAnsi="Arial" w:cs="Arial"/>
                <w:sz w:val="20"/>
                <w:szCs w:val="20"/>
              </w:rPr>
              <w:t xml:space="preserve"> and exposure to violence</w:t>
            </w:r>
          </w:p>
          <w:p w14:paraId="0D8807EA" w14:textId="77777777" w:rsidR="00B80B5B" w:rsidRPr="009478A7" w:rsidRDefault="00512E63" w:rsidP="00D61FB9">
            <w:pPr>
              <w:pStyle w:val="NormalWeb"/>
              <w:numPr>
                <w:ilvl w:val="0"/>
                <w:numId w:val="5"/>
              </w:numPr>
              <w:spacing w:before="0" w:beforeAutospacing="0" w:after="0" w:afterAutospacing="0"/>
              <w:rPr>
                <w:rFonts w:ascii="Arial" w:hAnsi="Arial" w:cs="Arial"/>
                <w:sz w:val="20"/>
                <w:szCs w:val="20"/>
              </w:rPr>
            </w:pPr>
            <w:r w:rsidRPr="009478A7">
              <w:rPr>
                <w:rFonts w:ascii="Arial" w:hAnsi="Arial" w:cs="Arial"/>
                <w:sz w:val="20"/>
                <w:szCs w:val="20"/>
              </w:rPr>
              <w:t>Nurtured and cared for</w:t>
            </w:r>
          </w:p>
          <w:p w14:paraId="0D8807EB" w14:textId="77777777" w:rsidR="00E32025" w:rsidRPr="009478A7" w:rsidRDefault="00512E63" w:rsidP="00D61FB9">
            <w:pPr>
              <w:pStyle w:val="NormalWeb"/>
              <w:numPr>
                <w:ilvl w:val="0"/>
                <w:numId w:val="5"/>
              </w:numPr>
              <w:spacing w:before="0" w:beforeAutospacing="0" w:after="0" w:afterAutospacing="0"/>
              <w:rPr>
                <w:rFonts w:ascii="Arial" w:hAnsi="Arial" w:cs="Arial"/>
                <w:sz w:val="20"/>
                <w:szCs w:val="20"/>
              </w:rPr>
            </w:pPr>
            <w:r w:rsidRPr="009478A7">
              <w:rPr>
                <w:rFonts w:ascii="Arial" w:eastAsia="Times New Roman" w:hAnsi="Arial" w:cs="Arial"/>
                <w:sz w:val="20"/>
                <w:szCs w:val="20"/>
              </w:rPr>
              <w:t>Living in stable and predictable environments</w:t>
            </w:r>
          </w:p>
        </w:tc>
        <w:tc>
          <w:tcPr>
            <w:tcW w:w="2916" w:type="dxa"/>
          </w:tcPr>
          <w:p w14:paraId="0D8807EC" w14:textId="77777777" w:rsidR="00E32025" w:rsidRPr="009478A7" w:rsidRDefault="00512E63" w:rsidP="00D61FB9">
            <w:pPr>
              <w:pStyle w:val="NormalWeb"/>
              <w:spacing w:before="0" w:beforeAutospacing="0" w:after="0" w:afterAutospacing="0"/>
              <w:rPr>
                <w:rFonts w:ascii="Arial" w:hAnsi="Arial" w:cs="Arial"/>
                <w:b/>
                <w:bCs/>
                <w:i/>
                <w:iCs/>
                <w:color w:val="365F91" w:themeColor="accent1" w:themeShade="BF"/>
                <w:sz w:val="20"/>
                <w:szCs w:val="20"/>
              </w:rPr>
            </w:pPr>
            <w:r w:rsidRPr="009478A7">
              <w:rPr>
                <w:rFonts w:ascii="Arial" w:hAnsi="Arial" w:cs="Arial"/>
                <w:b/>
                <w:bCs/>
                <w:i/>
                <w:iCs/>
                <w:color w:val="365F91" w:themeColor="accent1" w:themeShade="BF"/>
                <w:sz w:val="20"/>
                <w:szCs w:val="20"/>
              </w:rPr>
              <w:t>Domain:</w:t>
            </w:r>
          </w:p>
          <w:p w14:paraId="0D8807ED" w14:textId="77777777" w:rsidR="00E32025" w:rsidRPr="009478A7" w:rsidRDefault="00512E63" w:rsidP="00D61FB9">
            <w:pPr>
              <w:pStyle w:val="NormalWeb"/>
              <w:spacing w:before="0" w:beforeAutospacing="0" w:after="0" w:afterAutospacing="0"/>
              <w:rPr>
                <w:rFonts w:ascii="Arial" w:hAnsi="Arial" w:cs="Arial"/>
                <w:sz w:val="20"/>
                <w:szCs w:val="20"/>
              </w:rPr>
            </w:pPr>
            <w:r w:rsidRPr="009478A7">
              <w:rPr>
                <w:rFonts w:ascii="Arial" w:hAnsi="Arial" w:cs="Arial"/>
                <w:noProof/>
                <w:sz w:val="20"/>
                <w:szCs w:val="20"/>
              </w:rPr>
              <w:drawing>
                <wp:inline distT="0" distB="0" distL="0" distR="0" wp14:anchorId="0D880E86" wp14:editId="0D880E87">
                  <wp:extent cx="1714500" cy="5554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4149" name=""/>
                          <pic:cNvPicPr/>
                        </pic:nvPicPr>
                        <pic:blipFill>
                          <a:blip r:embed="rId20"/>
                          <a:stretch>
                            <a:fillRect/>
                          </a:stretch>
                        </pic:blipFill>
                        <pic:spPr>
                          <a:xfrm>
                            <a:off x="0" y="0"/>
                            <a:ext cx="1725943" cy="559109"/>
                          </a:xfrm>
                          <a:prstGeom prst="rect">
                            <a:avLst/>
                          </a:prstGeom>
                        </pic:spPr>
                      </pic:pic>
                    </a:graphicData>
                  </a:graphic>
                </wp:inline>
              </w:drawing>
            </w:r>
          </w:p>
          <w:p w14:paraId="0D8807EE" w14:textId="77777777" w:rsidR="00E32025" w:rsidRPr="009478A7" w:rsidRDefault="00512E63" w:rsidP="00D61FB9">
            <w:pPr>
              <w:pStyle w:val="NormalWeb"/>
              <w:spacing w:before="60" w:beforeAutospacing="0" w:after="0" w:afterAutospacing="0"/>
              <w:rPr>
                <w:rFonts w:ascii="Arial" w:hAnsi="Arial" w:cs="Arial"/>
                <w:b/>
                <w:bCs/>
                <w:i/>
                <w:iCs/>
                <w:color w:val="365F91" w:themeColor="accent1" w:themeShade="BF"/>
                <w:sz w:val="20"/>
                <w:szCs w:val="20"/>
              </w:rPr>
            </w:pPr>
            <w:r w:rsidRPr="009478A7">
              <w:rPr>
                <w:rFonts w:ascii="Arial" w:hAnsi="Arial" w:cs="Arial"/>
                <w:b/>
                <w:bCs/>
                <w:i/>
                <w:iCs/>
                <w:color w:val="365F91" w:themeColor="accent1" w:themeShade="BF"/>
                <w:sz w:val="20"/>
                <w:szCs w:val="20"/>
              </w:rPr>
              <w:t>Aspiration:</w:t>
            </w:r>
          </w:p>
          <w:p w14:paraId="0D8807EF" w14:textId="77777777" w:rsidR="00E32025" w:rsidRPr="009478A7" w:rsidRDefault="00512E63" w:rsidP="00D61FB9">
            <w:pPr>
              <w:rPr>
                <w:rFonts w:ascii="Arial" w:hAnsi="Arial" w:cs="Arial"/>
                <w:i/>
                <w:iCs/>
              </w:rPr>
            </w:pPr>
            <w:r w:rsidRPr="009478A7">
              <w:rPr>
                <w:rFonts w:ascii="Arial" w:hAnsi="Arial" w:cs="Arial"/>
                <w:i/>
                <w:iCs/>
              </w:rPr>
              <w:t>Children and young people feel a strong sense of identity and belonging, have stable and long lasting relationships with family and friends and are connected to culture and community</w:t>
            </w:r>
          </w:p>
          <w:p w14:paraId="0D8807F0" w14:textId="77777777" w:rsidR="00E32025" w:rsidRPr="009478A7" w:rsidRDefault="00512E63" w:rsidP="00D61FB9">
            <w:pPr>
              <w:pStyle w:val="NormalWeb"/>
              <w:spacing w:beforeAutospacing="0" w:after="0" w:afterAutospacing="0"/>
              <w:rPr>
                <w:rFonts w:ascii="Arial" w:hAnsi="Arial" w:cs="Arial"/>
                <w:b/>
                <w:bCs/>
                <w:i/>
                <w:iCs/>
                <w:color w:val="365F91" w:themeColor="accent1" w:themeShade="BF"/>
                <w:sz w:val="20"/>
                <w:szCs w:val="20"/>
              </w:rPr>
            </w:pPr>
            <w:r w:rsidRPr="009478A7">
              <w:rPr>
                <w:rFonts w:ascii="Arial" w:hAnsi="Arial" w:cs="Arial"/>
                <w:b/>
                <w:bCs/>
                <w:i/>
                <w:iCs/>
                <w:color w:val="365F91" w:themeColor="accent1" w:themeShade="BF"/>
                <w:sz w:val="20"/>
                <w:szCs w:val="20"/>
              </w:rPr>
              <w:t>Outcomes:</w:t>
            </w:r>
          </w:p>
          <w:p w14:paraId="0D8807F1" w14:textId="77777777" w:rsidR="003B3743" w:rsidRPr="009478A7" w:rsidRDefault="00512E63" w:rsidP="003B3743">
            <w:pPr>
              <w:pStyle w:val="NormalWeb"/>
              <w:numPr>
                <w:ilvl w:val="0"/>
                <w:numId w:val="6"/>
              </w:numPr>
              <w:spacing w:before="0" w:beforeAutospacing="0" w:after="0" w:afterAutospacing="0"/>
              <w:rPr>
                <w:rFonts w:ascii="Arial" w:eastAsia="Times New Roman" w:hAnsi="Arial" w:cs="Arial"/>
                <w:color w:val="000000"/>
                <w:sz w:val="20"/>
                <w:szCs w:val="20"/>
              </w:rPr>
            </w:pPr>
            <w:r w:rsidRPr="009478A7">
              <w:rPr>
                <w:rFonts w:ascii="Arial" w:eastAsia="Times New Roman" w:hAnsi="Arial" w:cs="Arial"/>
                <w:color w:val="000000"/>
                <w:sz w:val="20"/>
                <w:szCs w:val="20"/>
              </w:rPr>
              <w:t xml:space="preserve">Positively connected to family, </w:t>
            </w:r>
            <w:r w:rsidR="00DF0280" w:rsidRPr="009478A7">
              <w:rPr>
                <w:rFonts w:ascii="Arial" w:eastAsia="Times New Roman" w:hAnsi="Arial" w:cs="Arial"/>
                <w:color w:val="000000"/>
                <w:sz w:val="20"/>
                <w:szCs w:val="20"/>
              </w:rPr>
              <w:t>culture,</w:t>
            </w:r>
            <w:r w:rsidRPr="009478A7">
              <w:rPr>
                <w:rFonts w:ascii="Arial" w:eastAsia="Times New Roman" w:hAnsi="Arial" w:cs="Arial"/>
                <w:color w:val="000000"/>
                <w:sz w:val="20"/>
                <w:szCs w:val="20"/>
              </w:rPr>
              <w:t xml:space="preserve"> and community</w:t>
            </w:r>
          </w:p>
          <w:p w14:paraId="0D8807F2" w14:textId="77777777" w:rsidR="00E32025" w:rsidRPr="009478A7" w:rsidRDefault="00512E63" w:rsidP="003B3743">
            <w:pPr>
              <w:pStyle w:val="NormalWeb"/>
              <w:numPr>
                <w:ilvl w:val="0"/>
                <w:numId w:val="6"/>
              </w:numPr>
              <w:spacing w:before="0" w:beforeAutospacing="0" w:after="0" w:afterAutospacing="0"/>
              <w:rPr>
                <w:rFonts w:ascii="Arial" w:eastAsia="Times New Roman" w:hAnsi="Arial" w:cs="Arial"/>
                <w:color w:val="000000"/>
                <w:sz w:val="20"/>
                <w:szCs w:val="20"/>
              </w:rPr>
            </w:pPr>
            <w:r w:rsidRPr="009478A7">
              <w:rPr>
                <w:rFonts w:ascii="Arial" w:eastAsia="Times New Roman" w:hAnsi="Arial" w:cs="Arial"/>
                <w:color w:val="000000"/>
                <w:sz w:val="20"/>
                <w:szCs w:val="20"/>
              </w:rPr>
              <w:t>Feel a sense of identity and belonging</w:t>
            </w:r>
          </w:p>
        </w:tc>
        <w:tc>
          <w:tcPr>
            <w:tcW w:w="3246" w:type="dxa"/>
          </w:tcPr>
          <w:p w14:paraId="0D8807F3" w14:textId="77777777" w:rsidR="00E32025" w:rsidRPr="009478A7" w:rsidRDefault="00512E63" w:rsidP="00D61FB9">
            <w:pPr>
              <w:pStyle w:val="NormalWeb"/>
              <w:spacing w:before="0" w:beforeAutospacing="0" w:after="0" w:afterAutospacing="0"/>
              <w:rPr>
                <w:rFonts w:ascii="Arial" w:hAnsi="Arial" w:cs="Arial"/>
                <w:b/>
                <w:bCs/>
                <w:i/>
                <w:iCs/>
                <w:color w:val="365F91" w:themeColor="accent1" w:themeShade="BF"/>
                <w:sz w:val="20"/>
                <w:szCs w:val="20"/>
              </w:rPr>
            </w:pPr>
            <w:r w:rsidRPr="009478A7">
              <w:rPr>
                <w:rFonts w:ascii="Arial" w:hAnsi="Arial" w:cs="Arial"/>
                <w:b/>
                <w:bCs/>
                <w:i/>
                <w:iCs/>
                <w:color w:val="365F91" w:themeColor="accent1" w:themeShade="BF"/>
                <w:sz w:val="20"/>
                <w:szCs w:val="20"/>
              </w:rPr>
              <w:t>Domain:</w:t>
            </w:r>
          </w:p>
          <w:p w14:paraId="0D8807F4" w14:textId="77777777" w:rsidR="00E32025" w:rsidRPr="009478A7" w:rsidRDefault="00512E63" w:rsidP="00D61FB9">
            <w:pPr>
              <w:pStyle w:val="NormalWeb"/>
              <w:spacing w:before="0" w:beforeAutospacing="0" w:after="0" w:afterAutospacing="0"/>
              <w:rPr>
                <w:rFonts w:ascii="Arial" w:hAnsi="Arial" w:cs="Arial"/>
                <w:color w:val="000000"/>
                <w:sz w:val="20"/>
                <w:szCs w:val="20"/>
              </w:rPr>
            </w:pPr>
            <w:r w:rsidRPr="009478A7">
              <w:rPr>
                <w:rFonts w:ascii="Arial" w:hAnsi="Arial" w:cs="Arial"/>
                <w:noProof/>
                <w:color w:val="000000"/>
                <w:sz w:val="20"/>
                <w:szCs w:val="20"/>
              </w:rPr>
              <w:drawing>
                <wp:inline distT="0" distB="0" distL="0" distR="0" wp14:anchorId="0D880E88" wp14:editId="0D880E89">
                  <wp:extent cx="1819416" cy="514350"/>
                  <wp:effectExtent l="0" t="0" r="9525" b="0"/>
                  <wp:docPr id="20007748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91471" name=""/>
                          <pic:cNvPicPr/>
                        </pic:nvPicPr>
                        <pic:blipFill>
                          <a:blip r:embed="rId21"/>
                          <a:stretch>
                            <a:fillRect/>
                          </a:stretch>
                        </pic:blipFill>
                        <pic:spPr>
                          <a:xfrm>
                            <a:off x="0" y="0"/>
                            <a:ext cx="1827082" cy="516517"/>
                          </a:xfrm>
                          <a:prstGeom prst="rect">
                            <a:avLst/>
                          </a:prstGeom>
                        </pic:spPr>
                      </pic:pic>
                    </a:graphicData>
                  </a:graphic>
                </wp:inline>
              </w:drawing>
            </w:r>
          </w:p>
          <w:p w14:paraId="0D8807F5" w14:textId="77777777" w:rsidR="00E32025" w:rsidRPr="009478A7" w:rsidRDefault="00512E63" w:rsidP="00D61FB9">
            <w:pPr>
              <w:pStyle w:val="NormalWeb"/>
              <w:spacing w:before="60" w:beforeAutospacing="0" w:after="0" w:afterAutospacing="0"/>
              <w:rPr>
                <w:rFonts w:ascii="Arial" w:hAnsi="Arial" w:cs="Arial"/>
                <w:b/>
                <w:bCs/>
                <w:i/>
                <w:iCs/>
                <w:color w:val="365F91" w:themeColor="accent1" w:themeShade="BF"/>
                <w:sz w:val="20"/>
                <w:szCs w:val="20"/>
              </w:rPr>
            </w:pPr>
            <w:r w:rsidRPr="009478A7">
              <w:rPr>
                <w:rFonts w:ascii="Arial" w:hAnsi="Arial" w:cs="Arial"/>
                <w:b/>
                <w:bCs/>
                <w:i/>
                <w:iCs/>
                <w:color w:val="365F91" w:themeColor="accent1" w:themeShade="BF"/>
                <w:sz w:val="20"/>
                <w:szCs w:val="20"/>
              </w:rPr>
              <w:t>Aspiration:</w:t>
            </w:r>
          </w:p>
          <w:p w14:paraId="0D8807F6" w14:textId="77777777" w:rsidR="00E32025" w:rsidRPr="009478A7" w:rsidRDefault="00512E63" w:rsidP="00D61FB9">
            <w:pPr>
              <w:pStyle w:val="NormalWeb"/>
              <w:spacing w:before="0" w:beforeAutospacing="0" w:after="0" w:afterAutospacing="0"/>
              <w:rPr>
                <w:rFonts w:ascii="Arial" w:hAnsi="Arial" w:cs="Arial"/>
                <w:i/>
                <w:iCs/>
                <w:color w:val="000000"/>
                <w:sz w:val="20"/>
                <w:szCs w:val="20"/>
              </w:rPr>
            </w:pPr>
            <w:r w:rsidRPr="009478A7">
              <w:rPr>
                <w:rFonts w:ascii="Arial" w:hAnsi="Arial" w:cs="Arial"/>
                <w:i/>
                <w:iCs/>
                <w:color w:val="000000"/>
                <w:sz w:val="20"/>
                <w:szCs w:val="20"/>
              </w:rPr>
              <w:t>Children and young people learn and develop to their full potential</w:t>
            </w:r>
          </w:p>
          <w:p w14:paraId="0D8807F7" w14:textId="77777777" w:rsidR="00E32025" w:rsidRPr="009478A7" w:rsidRDefault="00512E63" w:rsidP="00D61FB9">
            <w:pPr>
              <w:pStyle w:val="NormalWeb"/>
              <w:spacing w:beforeAutospacing="0" w:after="0" w:afterAutospacing="0"/>
              <w:rPr>
                <w:rFonts w:ascii="Arial" w:hAnsi="Arial" w:cs="Arial"/>
                <w:b/>
                <w:bCs/>
                <w:i/>
                <w:iCs/>
                <w:color w:val="365F91" w:themeColor="accent1" w:themeShade="BF"/>
                <w:sz w:val="20"/>
                <w:szCs w:val="20"/>
              </w:rPr>
            </w:pPr>
            <w:r w:rsidRPr="009478A7">
              <w:rPr>
                <w:rFonts w:ascii="Arial" w:hAnsi="Arial" w:cs="Arial"/>
                <w:b/>
                <w:bCs/>
                <w:i/>
                <w:iCs/>
                <w:color w:val="365F91" w:themeColor="accent1" w:themeShade="BF"/>
                <w:sz w:val="20"/>
                <w:szCs w:val="20"/>
              </w:rPr>
              <w:t>Outcomes:</w:t>
            </w:r>
          </w:p>
          <w:p w14:paraId="0D8807F8" w14:textId="77777777" w:rsidR="00E32025" w:rsidRPr="009478A7" w:rsidRDefault="00512E63" w:rsidP="003C205B">
            <w:pPr>
              <w:pStyle w:val="NormalWeb"/>
              <w:numPr>
                <w:ilvl w:val="0"/>
                <w:numId w:val="6"/>
              </w:numPr>
              <w:spacing w:before="0" w:beforeAutospacing="0" w:after="0" w:afterAutospacing="0"/>
              <w:rPr>
                <w:rFonts w:ascii="Arial" w:hAnsi="Arial" w:cs="Arial"/>
                <w:color w:val="000000"/>
                <w:sz w:val="20"/>
                <w:szCs w:val="20"/>
              </w:rPr>
            </w:pPr>
            <w:r w:rsidRPr="009478A7">
              <w:rPr>
                <w:rFonts w:ascii="Arial" w:hAnsi="Arial" w:cs="Arial"/>
                <w:color w:val="000000"/>
                <w:sz w:val="20"/>
                <w:szCs w:val="20"/>
              </w:rPr>
              <w:t>Attend and engage in education</w:t>
            </w:r>
          </w:p>
          <w:p w14:paraId="0D8807F9" w14:textId="77777777" w:rsidR="00E32025" w:rsidRPr="009478A7" w:rsidRDefault="00512E63" w:rsidP="003C205B">
            <w:pPr>
              <w:pStyle w:val="NormalWeb"/>
              <w:numPr>
                <w:ilvl w:val="0"/>
                <w:numId w:val="6"/>
              </w:numPr>
              <w:spacing w:before="0" w:beforeAutospacing="0" w:after="0" w:afterAutospacing="0"/>
              <w:rPr>
                <w:rFonts w:ascii="Arial" w:hAnsi="Arial" w:cs="Arial"/>
                <w:color w:val="000000"/>
                <w:sz w:val="20"/>
                <w:szCs w:val="20"/>
              </w:rPr>
            </w:pPr>
            <w:r w:rsidRPr="009478A7">
              <w:rPr>
                <w:rFonts w:ascii="Arial" w:hAnsi="Arial" w:cs="Arial"/>
                <w:color w:val="000000"/>
                <w:sz w:val="20"/>
                <w:szCs w:val="20"/>
              </w:rPr>
              <w:t>Meeting developmental milestones</w:t>
            </w:r>
          </w:p>
          <w:p w14:paraId="0D8807FA" w14:textId="77777777" w:rsidR="00B80B5B" w:rsidRPr="009478A7" w:rsidRDefault="00512E63" w:rsidP="00D61FB9">
            <w:pPr>
              <w:pStyle w:val="NormalWeb"/>
              <w:numPr>
                <w:ilvl w:val="0"/>
                <w:numId w:val="6"/>
              </w:numPr>
              <w:spacing w:before="0" w:beforeAutospacing="0" w:after="0" w:afterAutospacing="0"/>
              <w:rPr>
                <w:rFonts w:ascii="Arial" w:hAnsi="Arial" w:cs="Arial"/>
                <w:color w:val="000000"/>
                <w:sz w:val="20"/>
                <w:szCs w:val="20"/>
              </w:rPr>
            </w:pPr>
            <w:r w:rsidRPr="009478A7">
              <w:rPr>
                <w:rFonts w:ascii="Arial" w:hAnsi="Arial" w:cs="Arial"/>
                <w:color w:val="000000"/>
                <w:sz w:val="20"/>
                <w:szCs w:val="20"/>
              </w:rPr>
              <w:t>Engage in, and benefit from, recreational activities</w:t>
            </w:r>
          </w:p>
          <w:p w14:paraId="0D8807FB" w14:textId="77777777" w:rsidR="00E32025" w:rsidRPr="009478A7" w:rsidRDefault="00512E63" w:rsidP="00D61FB9">
            <w:pPr>
              <w:pStyle w:val="NormalWeb"/>
              <w:numPr>
                <w:ilvl w:val="0"/>
                <w:numId w:val="6"/>
              </w:numPr>
              <w:spacing w:before="0" w:beforeAutospacing="0" w:after="0" w:afterAutospacing="0"/>
              <w:rPr>
                <w:rFonts w:ascii="Arial" w:hAnsi="Arial" w:cs="Arial"/>
                <w:color w:val="000000"/>
                <w:sz w:val="20"/>
                <w:szCs w:val="20"/>
              </w:rPr>
            </w:pPr>
            <w:r w:rsidRPr="009478A7">
              <w:rPr>
                <w:rFonts w:ascii="Arial" w:eastAsia="Times New Roman" w:hAnsi="Arial" w:cs="Arial"/>
                <w:color w:val="000000"/>
                <w:sz w:val="20"/>
                <w:szCs w:val="20"/>
              </w:rPr>
              <w:t>Developing independence and life skills</w:t>
            </w:r>
          </w:p>
        </w:tc>
        <w:tc>
          <w:tcPr>
            <w:tcW w:w="2789" w:type="dxa"/>
          </w:tcPr>
          <w:p w14:paraId="0D8807FC" w14:textId="77777777" w:rsidR="00E32025" w:rsidRPr="009478A7" w:rsidRDefault="00512E63" w:rsidP="00D61FB9">
            <w:pPr>
              <w:pStyle w:val="NormalWeb"/>
              <w:spacing w:before="0" w:beforeAutospacing="0" w:after="0" w:afterAutospacing="0"/>
              <w:rPr>
                <w:rFonts w:ascii="Arial" w:hAnsi="Arial" w:cs="Arial"/>
                <w:b/>
                <w:bCs/>
                <w:i/>
                <w:iCs/>
                <w:color w:val="365F91" w:themeColor="accent1" w:themeShade="BF"/>
                <w:sz w:val="20"/>
                <w:szCs w:val="20"/>
              </w:rPr>
            </w:pPr>
            <w:r w:rsidRPr="009478A7">
              <w:rPr>
                <w:rFonts w:ascii="Arial" w:hAnsi="Arial" w:cs="Arial"/>
                <w:b/>
                <w:bCs/>
                <w:i/>
                <w:iCs/>
                <w:color w:val="365F91" w:themeColor="accent1" w:themeShade="BF"/>
                <w:sz w:val="20"/>
                <w:szCs w:val="20"/>
              </w:rPr>
              <w:t>Domain:</w:t>
            </w:r>
          </w:p>
          <w:p w14:paraId="0D8807FD" w14:textId="77777777" w:rsidR="00E32025" w:rsidRPr="009478A7" w:rsidRDefault="00512E63" w:rsidP="00D61FB9">
            <w:pPr>
              <w:pStyle w:val="NormalWeb"/>
              <w:spacing w:before="0" w:beforeAutospacing="0" w:after="0" w:afterAutospacing="0"/>
              <w:rPr>
                <w:rFonts w:ascii="Arial" w:hAnsi="Arial" w:cs="Arial"/>
                <w:color w:val="000000"/>
                <w:sz w:val="20"/>
                <w:szCs w:val="20"/>
              </w:rPr>
            </w:pPr>
            <w:r w:rsidRPr="009478A7">
              <w:rPr>
                <w:rFonts w:ascii="Arial" w:hAnsi="Arial" w:cs="Arial"/>
                <w:noProof/>
                <w:color w:val="000000"/>
                <w:sz w:val="20"/>
                <w:szCs w:val="20"/>
              </w:rPr>
              <w:drawing>
                <wp:inline distT="0" distB="0" distL="0" distR="0" wp14:anchorId="0D880E8A" wp14:editId="0D880E8B">
                  <wp:extent cx="1712658" cy="5143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52086" name=""/>
                          <pic:cNvPicPr/>
                        </pic:nvPicPr>
                        <pic:blipFill>
                          <a:blip r:embed="rId22"/>
                          <a:stretch>
                            <a:fillRect/>
                          </a:stretch>
                        </pic:blipFill>
                        <pic:spPr>
                          <a:xfrm>
                            <a:off x="0" y="0"/>
                            <a:ext cx="1730814" cy="519803"/>
                          </a:xfrm>
                          <a:prstGeom prst="rect">
                            <a:avLst/>
                          </a:prstGeom>
                        </pic:spPr>
                      </pic:pic>
                    </a:graphicData>
                  </a:graphic>
                </wp:inline>
              </w:drawing>
            </w:r>
          </w:p>
          <w:p w14:paraId="0D8807FE" w14:textId="77777777" w:rsidR="00E32025" w:rsidRPr="009478A7" w:rsidRDefault="00512E63" w:rsidP="00D61FB9">
            <w:pPr>
              <w:pStyle w:val="NormalWeb"/>
              <w:spacing w:before="60" w:beforeAutospacing="0" w:after="0" w:afterAutospacing="0"/>
              <w:rPr>
                <w:rFonts w:ascii="Arial" w:hAnsi="Arial" w:cs="Arial"/>
                <w:b/>
                <w:bCs/>
                <w:i/>
                <w:iCs/>
                <w:color w:val="365F91" w:themeColor="accent1" w:themeShade="BF"/>
                <w:sz w:val="20"/>
                <w:szCs w:val="20"/>
              </w:rPr>
            </w:pPr>
            <w:r w:rsidRPr="009478A7">
              <w:rPr>
                <w:rFonts w:ascii="Arial" w:hAnsi="Arial" w:cs="Arial"/>
                <w:b/>
                <w:bCs/>
                <w:i/>
                <w:iCs/>
                <w:color w:val="365F91" w:themeColor="accent1" w:themeShade="BF"/>
                <w:sz w:val="20"/>
                <w:szCs w:val="20"/>
              </w:rPr>
              <w:t>Aspiration:</w:t>
            </w:r>
          </w:p>
          <w:p w14:paraId="0D8807FF" w14:textId="77777777" w:rsidR="00E32025" w:rsidRPr="009478A7" w:rsidRDefault="00512E63" w:rsidP="00D61FB9">
            <w:pPr>
              <w:pStyle w:val="NormalWeb"/>
              <w:spacing w:before="0" w:beforeAutospacing="0" w:after="0" w:afterAutospacing="0"/>
              <w:rPr>
                <w:rFonts w:ascii="Arial" w:hAnsi="Arial" w:cs="Arial"/>
                <w:i/>
                <w:iCs/>
                <w:color w:val="000000"/>
                <w:sz w:val="20"/>
                <w:szCs w:val="20"/>
              </w:rPr>
            </w:pPr>
            <w:r w:rsidRPr="009478A7">
              <w:rPr>
                <w:rFonts w:ascii="Arial" w:hAnsi="Arial" w:cs="Arial"/>
                <w:i/>
                <w:iCs/>
                <w:color w:val="000000"/>
                <w:sz w:val="20"/>
                <w:szCs w:val="20"/>
              </w:rPr>
              <w:t>Children and young people make healthy lifestyle choices and access health care services</w:t>
            </w:r>
          </w:p>
          <w:p w14:paraId="0D880800" w14:textId="77777777" w:rsidR="00E32025" w:rsidRPr="009478A7" w:rsidRDefault="00512E63" w:rsidP="00D61FB9">
            <w:pPr>
              <w:pStyle w:val="NormalWeb"/>
              <w:spacing w:beforeAutospacing="0" w:after="0" w:afterAutospacing="0"/>
              <w:rPr>
                <w:rFonts w:ascii="Arial" w:hAnsi="Arial" w:cs="Arial"/>
                <w:b/>
                <w:bCs/>
                <w:i/>
                <w:iCs/>
                <w:color w:val="365F91" w:themeColor="accent1" w:themeShade="BF"/>
                <w:sz w:val="20"/>
                <w:szCs w:val="20"/>
              </w:rPr>
            </w:pPr>
            <w:r w:rsidRPr="009478A7">
              <w:rPr>
                <w:rFonts w:ascii="Arial" w:hAnsi="Arial" w:cs="Arial"/>
                <w:b/>
                <w:bCs/>
                <w:i/>
                <w:iCs/>
                <w:color w:val="365F91" w:themeColor="accent1" w:themeShade="BF"/>
                <w:sz w:val="20"/>
                <w:szCs w:val="20"/>
              </w:rPr>
              <w:t>Outcomes:</w:t>
            </w:r>
          </w:p>
          <w:p w14:paraId="0D880801" w14:textId="77777777" w:rsidR="00E32025" w:rsidRPr="009478A7" w:rsidRDefault="00512E63" w:rsidP="003C205B">
            <w:pPr>
              <w:pStyle w:val="NormalWeb"/>
              <w:numPr>
                <w:ilvl w:val="0"/>
                <w:numId w:val="7"/>
              </w:numPr>
              <w:spacing w:before="0" w:beforeAutospacing="0" w:after="0" w:afterAutospacing="0"/>
              <w:rPr>
                <w:rFonts w:ascii="Arial" w:hAnsi="Arial" w:cs="Arial"/>
                <w:color w:val="000000"/>
                <w:sz w:val="20"/>
                <w:szCs w:val="20"/>
              </w:rPr>
            </w:pPr>
            <w:r w:rsidRPr="009478A7">
              <w:rPr>
                <w:rFonts w:ascii="Arial" w:hAnsi="Arial" w:cs="Arial"/>
                <w:color w:val="000000"/>
                <w:sz w:val="20"/>
                <w:szCs w:val="20"/>
              </w:rPr>
              <w:t>Physically healthy</w:t>
            </w:r>
          </w:p>
          <w:p w14:paraId="0D880802" w14:textId="77777777" w:rsidR="00B80B5B" w:rsidRPr="009478A7" w:rsidRDefault="00512E63" w:rsidP="00D61FB9">
            <w:pPr>
              <w:pStyle w:val="NormalWeb"/>
              <w:numPr>
                <w:ilvl w:val="0"/>
                <w:numId w:val="7"/>
              </w:numPr>
              <w:spacing w:before="0" w:beforeAutospacing="0" w:after="0" w:afterAutospacing="0"/>
              <w:rPr>
                <w:rFonts w:ascii="Arial" w:hAnsi="Arial" w:cs="Arial"/>
                <w:color w:val="000000"/>
                <w:sz w:val="20"/>
                <w:szCs w:val="20"/>
              </w:rPr>
            </w:pPr>
            <w:r w:rsidRPr="009478A7">
              <w:rPr>
                <w:rFonts w:ascii="Arial" w:hAnsi="Arial" w:cs="Arial"/>
                <w:color w:val="000000"/>
                <w:sz w:val="20"/>
                <w:szCs w:val="20"/>
              </w:rPr>
              <w:t>Emotionally and mentally healthy</w:t>
            </w:r>
          </w:p>
          <w:p w14:paraId="0D880803" w14:textId="77777777" w:rsidR="00E32025" w:rsidRPr="009478A7" w:rsidRDefault="00512E63" w:rsidP="00D61FB9">
            <w:pPr>
              <w:pStyle w:val="NormalWeb"/>
              <w:numPr>
                <w:ilvl w:val="0"/>
                <w:numId w:val="7"/>
              </w:numPr>
              <w:spacing w:before="0" w:beforeAutospacing="0" w:after="0" w:afterAutospacing="0"/>
              <w:rPr>
                <w:rFonts w:ascii="Arial" w:hAnsi="Arial" w:cs="Arial"/>
                <w:color w:val="000000"/>
                <w:sz w:val="20"/>
                <w:szCs w:val="20"/>
              </w:rPr>
            </w:pPr>
            <w:r w:rsidRPr="009478A7">
              <w:rPr>
                <w:rFonts w:ascii="Arial" w:eastAsia="Times New Roman" w:hAnsi="Arial" w:cs="Arial"/>
                <w:color w:val="000000"/>
                <w:sz w:val="20"/>
                <w:szCs w:val="20"/>
              </w:rPr>
              <w:t>Leading an active and healthy lifestyle</w:t>
            </w:r>
          </w:p>
        </w:tc>
        <w:tc>
          <w:tcPr>
            <w:tcW w:w="3118" w:type="dxa"/>
          </w:tcPr>
          <w:p w14:paraId="0D880804" w14:textId="77777777" w:rsidR="00E32025" w:rsidRPr="009478A7" w:rsidRDefault="00512E63" w:rsidP="00D61FB9">
            <w:pPr>
              <w:pStyle w:val="NormalWeb"/>
              <w:spacing w:before="0" w:beforeAutospacing="0" w:after="0" w:afterAutospacing="0"/>
              <w:rPr>
                <w:rFonts w:ascii="Arial" w:hAnsi="Arial" w:cs="Arial"/>
                <w:b/>
                <w:bCs/>
                <w:i/>
                <w:iCs/>
                <w:color w:val="365F91" w:themeColor="accent1" w:themeShade="BF"/>
                <w:sz w:val="20"/>
                <w:szCs w:val="20"/>
              </w:rPr>
            </w:pPr>
            <w:r w:rsidRPr="009478A7">
              <w:rPr>
                <w:rFonts w:ascii="Arial" w:hAnsi="Arial" w:cs="Arial"/>
                <w:b/>
                <w:bCs/>
                <w:i/>
                <w:iCs/>
                <w:color w:val="365F91" w:themeColor="accent1" w:themeShade="BF"/>
                <w:sz w:val="20"/>
                <w:szCs w:val="20"/>
              </w:rPr>
              <w:t>Domain:</w:t>
            </w:r>
          </w:p>
          <w:p w14:paraId="0D880805" w14:textId="77777777" w:rsidR="00E32025" w:rsidRPr="009478A7" w:rsidRDefault="00512E63" w:rsidP="00D61FB9">
            <w:pPr>
              <w:pStyle w:val="NormalWeb"/>
              <w:spacing w:before="0" w:beforeAutospacing="0" w:after="0" w:afterAutospacing="0"/>
              <w:rPr>
                <w:rFonts w:ascii="Arial" w:hAnsi="Arial" w:cs="Arial"/>
                <w:color w:val="000000"/>
                <w:sz w:val="20"/>
                <w:szCs w:val="20"/>
              </w:rPr>
            </w:pPr>
            <w:r w:rsidRPr="009478A7">
              <w:rPr>
                <w:rFonts w:ascii="Arial" w:hAnsi="Arial" w:cs="Arial"/>
                <w:noProof/>
                <w:color w:val="000000"/>
                <w:sz w:val="20"/>
                <w:szCs w:val="20"/>
              </w:rPr>
              <w:drawing>
                <wp:inline distT="0" distB="0" distL="0" distR="0" wp14:anchorId="0D880E8C" wp14:editId="0D880E8D">
                  <wp:extent cx="1646290" cy="514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84796" name=""/>
                          <pic:cNvPicPr/>
                        </pic:nvPicPr>
                        <pic:blipFill>
                          <a:blip r:embed="rId23"/>
                          <a:stretch>
                            <a:fillRect/>
                          </a:stretch>
                        </pic:blipFill>
                        <pic:spPr>
                          <a:xfrm>
                            <a:off x="0" y="0"/>
                            <a:ext cx="1654189" cy="516818"/>
                          </a:xfrm>
                          <a:prstGeom prst="rect">
                            <a:avLst/>
                          </a:prstGeom>
                        </pic:spPr>
                      </pic:pic>
                    </a:graphicData>
                  </a:graphic>
                </wp:inline>
              </w:drawing>
            </w:r>
          </w:p>
          <w:p w14:paraId="0D880806" w14:textId="77777777" w:rsidR="00E32025" w:rsidRPr="009478A7" w:rsidRDefault="00512E63" w:rsidP="00D61FB9">
            <w:pPr>
              <w:pStyle w:val="NormalWeb"/>
              <w:spacing w:before="60" w:beforeAutospacing="0" w:after="0" w:afterAutospacing="0"/>
              <w:rPr>
                <w:rFonts w:ascii="Arial" w:hAnsi="Arial" w:cs="Arial"/>
                <w:b/>
                <w:bCs/>
                <w:i/>
                <w:iCs/>
                <w:color w:val="365F91" w:themeColor="accent1" w:themeShade="BF"/>
                <w:sz w:val="20"/>
                <w:szCs w:val="20"/>
              </w:rPr>
            </w:pPr>
            <w:r w:rsidRPr="009478A7">
              <w:rPr>
                <w:rFonts w:ascii="Arial" w:hAnsi="Arial" w:cs="Arial"/>
                <w:b/>
                <w:bCs/>
                <w:i/>
                <w:iCs/>
                <w:color w:val="365F91" w:themeColor="accent1" w:themeShade="BF"/>
                <w:sz w:val="20"/>
                <w:szCs w:val="20"/>
              </w:rPr>
              <w:t>Aspiration:</w:t>
            </w:r>
          </w:p>
          <w:p w14:paraId="0D880807" w14:textId="77777777" w:rsidR="00E32025" w:rsidRPr="009478A7" w:rsidRDefault="00512E63" w:rsidP="00D61FB9">
            <w:pPr>
              <w:pStyle w:val="NormalWeb"/>
              <w:spacing w:before="0" w:beforeAutospacing="0" w:after="0" w:afterAutospacing="0"/>
              <w:rPr>
                <w:rFonts w:ascii="Arial" w:hAnsi="Arial" w:cs="Arial"/>
                <w:i/>
                <w:iCs/>
                <w:color w:val="000000"/>
                <w:sz w:val="20"/>
                <w:szCs w:val="20"/>
              </w:rPr>
            </w:pPr>
            <w:r w:rsidRPr="009478A7">
              <w:rPr>
                <w:rFonts w:ascii="Arial" w:hAnsi="Arial" w:cs="Arial"/>
                <w:i/>
                <w:iCs/>
                <w:color w:val="000000"/>
                <w:sz w:val="20"/>
                <w:szCs w:val="20"/>
              </w:rPr>
              <w:t>Children and young people have strong social and interpersonal skills and feel confident to pursue life goals and manage challenges</w:t>
            </w:r>
          </w:p>
          <w:p w14:paraId="0D880808" w14:textId="77777777" w:rsidR="00E32025" w:rsidRPr="009478A7" w:rsidRDefault="00512E63" w:rsidP="00D61FB9">
            <w:pPr>
              <w:pStyle w:val="NormalWeb"/>
              <w:spacing w:beforeAutospacing="0" w:after="0" w:afterAutospacing="0"/>
              <w:rPr>
                <w:rFonts w:ascii="Arial" w:hAnsi="Arial" w:cs="Arial"/>
                <w:b/>
                <w:bCs/>
                <w:i/>
                <w:iCs/>
                <w:color w:val="365F91" w:themeColor="accent1" w:themeShade="BF"/>
                <w:sz w:val="20"/>
                <w:szCs w:val="20"/>
              </w:rPr>
            </w:pPr>
            <w:r w:rsidRPr="009478A7">
              <w:rPr>
                <w:rFonts w:ascii="Arial" w:hAnsi="Arial" w:cs="Arial"/>
                <w:b/>
                <w:bCs/>
                <w:i/>
                <w:iCs/>
                <w:color w:val="365F91" w:themeColor="accent1" w:themeShade="BF"/>
                <w:sz w:val="20"/>
                <w:szCs w:val="20"/>
              </w:rPr>
              <w:t>Outcomes:</w:t>
            </w:r>
          </w:p>
          <w:p w14:paraId="0D880809" w14:textId="77777777" w:rsidR="00E32025" w:rsidRPr="009478A7" w:rsidRDefault="00512E63" w:rsidP="003C205B">
            <w:pPr>
              <w:pStyle w:val="NormalWeb"/>
              <w:numPr>
                <w:ilvl w:val="0"/>
                <w:numId w:val="8"/>
              </w:numPr>
              <w:spacing w:before="0" w:beforeAutospacing="0" w:after="0" w:afterAutospacing="0"/>
              <w:rPr>
                <w:rFonts w:ascii="Arial" w:hAnsi="Arial" w:cs="Arial"/>
                <w:color w:val="000000"/>
                <w:sz w:val="20"/>
                <w:szCs w:val="20"/>
              </w:rPr>
            </w:pPr>
            <w:r w:rsidRPr="009478A7">
              <w:rPr>
                <w:rFonts w:ascii="Arial" w:hAnsi="Arial" w:cs="Arial"/>
                <w:color w:val="000000"/>
                <w:sz w:val="20"/>
                <w:szCs w:val="20"/>
              </w:rPr>
              <w:t>Feel confident and have social skills</w:t>
            </w:r>
          </w:p>
          <w:p w14:paraId="0D88080A" w14:textId="77777777" w:rsidR="00E32025" w:rsidRDefault="00512E63" w:rsidP="003C205B">
            <w:pPr>
              <w:pStyle w:val="NormalWeb"/>
              <w:numPr>
                <w:ilvl w:val="0"/>
                <w:numId w:val="8"/>
              </w:numPr>
              <w:spacing w:before="0" w:beforeAutospacing="0" w:after="0" w:afterAutospacing="0"/>
              <w:rPr>
                <w:rFonts w:ascii="Arial" w:hAnsi="Arial" w:cs="Arial"/>
                <w:color w:val="000000"/>
                <w:sz w:val="20"/>
                <w:szCs w:val="20"/>
              </w:rPr>
            </w:pPr>
            <w:r w:rsidRPr="009478A7">
              <w:rPr>
                <w:rFonts w:ascii="Arial" w:hAnsi="Arial" w:cs="Arial"/>
                <w:color w:val="000000"/>
                <w:sz w:val="20"/>
                <w:szCs w:val="20"/>
              </w:rPr>
              <w:t>Possess coping skills and an ability to manage adversity</w:t>
            </w:r>
          </w:p>
          <w:p w14:paraId="0D88080B" w14:textId="77777777" w:rsidR="00347064" w:rsidRPr="009478A7" w:rsidRDefault="00512E63" w:rsidP="003C205B">
            <w:pPr>
              <w:pStyle w:val="NormalWeb"/>
              <w:numPr>
                <w:ilvl w:val="0"/>
                <w:numId w:val="8"/>
              </w:numPr>
              <w:spacing w:before="0" w:beforeAutospacing="0" w:after="0" w:afterAutospacing="0"/>
              <w:rPr>
                <w:rFonts w:ascii="Arial" w:hAnsi="Arial" w:cs="Arial"/>
                <w:color w:val="000000"/>
                <w:sz w:val="20"/>
                <w:szCs w:val="20"/>
              </w:rPr>
            </w:pPr>
            <w:r w:rsidRPr="00347064">
              <w:rPr>
                <w:rFonts w:ascii="Arial" w:hAnsi="Arial" w:cs="Arial"/>
                <w:color w:val="000000"/>
                <w:sz w:val="20"/>
                <w:szCs w:val="20"/>
              </w:rPr>
              <w:t>Display positive and appropriate behaviour</w:t>
            </w:r>
          </w:p>
          <w:p w14:paraId="0D88080C" w14:textId="77777777" w:rsidR="00E32025" w:rsidRPr="009478A7" w:rsidRDefault="00E32025" w:rsidP="00D61FB9">
            <w:pPr>
              <w:rPr>
                <w:rFonts w:ascii="Arial" w:eastAsia="Arial" w:hAnsi="Arial"/>
                <w:b/>
                <w:bCs/>
                <w:sz w:val="17"/>
                <w:szCs w:val="17"/>
              </w:rPr>
            </w:pPr>
          </w:p>
        </w:tc>
      </w:tr>
    </w:tbl>
    <w:p w14:paraId="0D88080E" w14:textId="77777777" w:rsidR="00E32025" w:rsidRPr="009478A7" w:rsidRDefault="00E32025" w:rsidP="00B515E8">
      <w:pPr>
        <w:spacing w:line="239" w:lineRule="auto"/>
        <w:ind w:right="239"/>
        <w:rPr>
          <w:rFonts w:ascii="Arial" w:eastAsia="Arial" w:hAnsi="Arial"/>
          <w:spacing w:val="-11"/>
          <w:sz w:val="20"/>
          <w:szCs w:val="20"/>
        </w:rPr>
      </w:pPr>
    </w:p>
    <w:p w14:paraId="0D88080F" w14:textId="77777777" w:rsidR="001E139D" w:rsidRPr="009478A7" w:rsidRDefault="00512E63" w:rsidP="001E7BFA">
      <w:pPr>
        <w:spacing w:line="239" w:lineRule="auto"/>
        <w:ind w:right="239"/>
        <w:jc w:val="both"/>
        <w:rPr>
          <w:rFonts w:ascii="Arial" w:eastAsia="Arial" w:hAnsi="Arial"/>
          <w:color w:val="000000"/>
          <w:sz w:val="20"/>
          <w:szCs w:val="20"/>
        </w:rPr>
      </w:pPr>
      <w:bookmarkStart w:id="8" w:name="_Hlk110583478"/>
      <w:r w:rsidRPr="009478A7">
        <w:rPr>
          <w:rFonts w:ascii="Arial" w:eastAsia="Arial" w:hAnsi="Arial"/>
          <w:color w:val="000000"/>
          <w:sz w:val="20"/>
          <w:szCs w:val="20"/>
        </w:rPr>
        <w:t>Funded s</w:t>
      </w:r>
      <w:r w:rsidR="00E32025" w:rsidRPr="009478A7">
        <w:rPr>
          <w:rFonts w:ascii="Arial" w:eastAsia="Arial" w:hAnsi="Arial"/>
          <w:color w:val="000000"/>
          <w:sz w:val="20"/>
          <w:szCs w:val="20"/>
        </w:rPr>
        <w:t xml:space="preserve">ervice </w:t>
      </w:r>
      <w:r w:rsidRPr="009478A7">
        <w:rPr>
          <w:rFonts w:ascii="Arial" w:eastAsia="Arial" w:hAnsi="Arial"/>
          <w:color w:val="000000"/>
          <w:sz w:val="20"/>
          <w:szCs w:val="20"/>
        </w:rPr>
        <w:t xml:space="preserve">types </w:t>
      </w:r>
      <w:r w:rsidR="00211014" w:rsidRPr="009478A7">
        <w:rPr>
          <w:rFonts w:ascii="Arial" w:eastAsia="Arial" w:hAnsi="Arial"/>
          <w:color w:val="000000"/>
          <w:sz w:val="20"/>
          <w:szCs w:val="20"/>
        </w:rPr>
        <w:t xml:space="preserve">also </w:t>
      </w:r>
      <w:r w:rsidR="00E32025" w:rsidRPr="009478A7">
        <w:rPr>
          <w:rFonts w:ascii="Arial" w:eastAsia="Arial" w:hAnsi="Arial"/>
          <w:color w:val="000000"/>
          <w:sz w:val="20"/>
          <w:szCs w:val="20"/>
        </w:rPr>
        <w:t xml:space="preserve">support the department </w:t>
      </w:r>
      <w:r w:rsidR="007807A2" w:rsidRPr="009478A7">
        <w:rPr>
          <w:rFonts w:ascii="Arial" w:eastAsia="Arial" w:hAnsi="Arial"/>
          <w:color w:val="000000"/>
          <w:sz w:val="20"/>
          <w:szCs w:val="20"/>
        </w:rPr>
        <w:t>to</w:t>
      </w:r>
      <w:r w:rsidR="007807A2" w:rsidRPr="009478A7">
        <w:rPr>
          <w:rFonts w:ascii="Arial" w:eastAsia="Arial" w:hAnsi="Arial"/>
          <w:spacing w:val="-11"/>
          <w:sz w:val="20"/>
          <w:szCs w:val="20"/>
        </w:rPr>
        <w:t xml:space="preserve"> </w:t>
      </w:r>
      <w:r w:rsidR="00A01EF6" w:rsidRPr="009478A7">
        <w:rPr>
          <w:rFonts w:ascii="Arial" w:eastAsia="Arial" w:hAnsi="Arial"/>
          <w:sz w:val="20"/>
          <w:szCs w:val="20"/>
        </w:rPr>
        <w:t>ach</w:t>
      </w:r>
      <w:r w:rsidR="00A01EF6" w:rsidRPr="009478A7">
        <w:rPr>
          <w:rFonts w:ascii="Arial" w:eastAsia="Arial" w:hAnsi="Arial"/>
          <w:spacing w:val="-2"/>
          <w:sz w:val="20"/>
          <w:szCs w:val="20"/>
        </w:rPr>
        <w:t>i</w:t>
      </w:r>
      <w:r w:rsidR="00A01EF6" w:rsidRPr="009478A7">
        <w:rPr>
          <w:rFonts w:ascii="Arial" w:eastAsia="Arial" w:hAnsi="Arial"/>
          <w:spacing w:val="1"/>
          <w:sz w:val="20"/>
          <w:szCs w:val="20"/>
        </w:rPr>
        <w:t>ev</w:t>
      </w:r>
      <w:r w:rsidR="00737590" w:rsidRPr="009478A7">
        <w:rPr>
          <w:rFonts w:ascii="Arial" w:eastAsia="Arial" w:hAnsi="Arial"/>
          <w:spacing w:val="-1"/>
          <w:sz w:val="20"/>
          <w:szCs w:val="20"/>
        </w:rPr>
        <w:t xml:space="preserve">e </w:t>
      </w:r>
      <w:r w:rsidR="00A01EF6" w:rsidRPr="009478A7">
        <w:rPr>
          <w:rFonts w:ascii="Arial" w:eastAsia="Arial" w:hAnsi="Arial"/>
          <w:sz w:val="20"/>
          <w:szCs w:val="20"/>
        </w:rPr>
        <w:t>t</w:t>
      </w:r>
      <w:r w:rsidR="00A01EF6" w:rsidRPr="009478A7">
        <w:rPr>
          <w:rFonts w:ascii="Arial" w:eastAsia="Arial" w:hAnsi="Arial"/>
          <w:spacing w:val="-1"/>
          <w:sz w:val="20"/>
          <w:szCs w:val="20"/>
        </w:rPr>
        <w:t>h</w:t>
      </w:r>
      <w:r w:rsidR="00A01EF6" w:rsidRPr="009478A7">
        <w:rPr>
          <w:rFonts w:ascii="Arial" w:eastAsia="Arial" w:hAnsi="Arial"/>
          <w:sz w:val="20"/>
          <w:szCs w:val="20"/>
        </w:rPr>
        <w:t>e</w:t>
      </w:r>
      <w:r w:rsidR="00A01EF6" w:rsidRPr="009478A7">
        <w:rPr>
          <w:rFonts w:ascii="Arial" w:eastAsia="Arial" w:hAnsi="Arial"/>
          <w:spacing w:val="-4"/>
          <w:sz w:val="20"/>
          <w:szCs w:val="20"/>
        </w:rPr>
        <w:t xml:space="preserve"> </w:t>
      </w:r>
      <w:r w:rsidR="00A01EF6" w:rsidRPr="009478A7">
        <w:rPr>
          <w:rFonts w:ascii="Arial" w:eastAsia="Arial" w:hAnsi="Arial"/>
          <w:sz w:val="20"/>
          <w:szCs w:val="20"/>
        </w:rPr>
        <w:t>pri</w:t>
      </w:r>
      <w:r w:rsidR="00A01EF6" w:rsidRPr="009478A7">
        <w:rPr>
          <w:rFonts w:ascii="Arial" w:eastAsia="Arial" w:hAnsi="Arial"/>
          <w:spacing w:val="-1"/>
          <w:sz w:val="20"/>
          <w:szCs w:val="20"/>
        </w:rPr>
        <w:t>n</w:t>
      </w:r>
      <w:r w:rsidR="00A01EF6" w:rsidRPr="009478A7">
        <w:rPr>
          <w:rFonts w:ascii="Arial" w:eastAsia="Arial" w:hAnsi="Arial"/>
          <w:spacing w:val="1"/>
          <w:sz w:val="20"/>
          <w:szCs w:val="20"/>
        </w:rPr>
        <w:t>ci</w:t>
      </w:r>
      <w:r w:rsidR="00A01EF6" w:rsidRPr="009478A7">
        <w:rPr>
          <w:rFonts w:ascii="Arial" w:eastAsia="Arial" w:hAnsi="Arial"/>
          <w:sz w:val="20"/>
          <w:szCs w:val="20"/>
        </w:rPr>
        <w:t>ples</w:t>
      </w:r>
      <w:r w:rsidR="00A01EF6" w:rsidRPr="009478A7">
        <w:rPr>
          <w:rFonts w:ascii="Arial" w:eastAsia="Arial" w:hAnsi="Arial"/>
          <w:spacing w:val="-5"/>
          <w:sz w:val="20"/>
          <w:szCs w:val="20"/>
        </w:rPr>
        <w:t xml:space="preserve"> </w:t>
      </w:r>
      <w:r w:rsidR="00A01EF6" w:rsidRPr="009478A7">
        <w:rPr>
          <w:rFonts w:ascii="Arial" w:eastAsia="Arial" w:hAnsi="Arial"/>
          <w:sz w:val="20"/>
          <w:szCs w:val="20"/>
        </w:rPr>
        <w:t>of</w:t>
      </w:r>
      <w:r w:rsidR="00A01EF6" w:rsidRPr="009478A7">
        <w:rPr>
          <w:rFonts w:ascii="Arial" w:eastAsia="Arial" w:hAnsi="Arial"/>
          <w:spacing w:val="-5"/>
          <w:sz w:val="20"/>
          <w:szCs w:val="20"/>
        </w:rPr>
        <w:t xml:space="preserve"> </w:t>
      </w:r>
      <w:r w:rsidR="002D2074" w:rsidRPr="009478A7">
        <w:rPr>
          <w:rFonts w:ascii="Arial" w:eastAsia="Arial" w:hAnsi="Arial"/>
          <w:spacing w:val="-5"/>
          <w:sz w:val="20"/>
          <w:szCs w:val="20"/>
        </w:rPr>
        <w:t>the Act</w:t>
      </w:r>
      <w:r w:rsidR="007807A2" w:rsidRPr="009478A7">
        <w:rPr>
          <w:rFonts w:ascii="Arial" w:eastAsia="Arial" w:hAnsi="Arial"/>
          <w:spacing w:val="-5"/>
          <w:sz w:val="20"/>
          <w:szCs w:val="20"/>
        </w:rPr>
        <w:t xml:space="preserve">, </w:t>
      </w:r>
      <w:r w:rsidR="00A01EF6" w:rsidRPr="009478A7">
        <w:rPr>
          <w:rFonts w:ascii="Arial" w:eastAsia="Arial" w:hAnsi="Arial"/>
          <w:color w:val="000000"/>
          <w:spacing w:val="-2"/>
          <w:sz w:val="20"/>
          <w:szCs w:val="20"/>
        </w:rPr>
        <w:t>i</w:t>
      </w:r>
      <w:r w:rsidR="00A01EF6" w:rsidRPr="009478A7">
        <w:rPr>
          <w:rFonts w:ascii="Arial" w:eastAsia="Arial" w:hAnsi="Arial"/>
          <w:color w:val="000000"/>
          <w:spacing w:val="1"/>
          <w:sz w:val="20"/>
          <w:szCs w:val="20"/>
        </w:rPr>
        <w:t>n</w:t>
      </w:r>
      <w:r w:rsidR="00A01EF6" w:rsidRPr="009478A7">
        <w:rPr>
          <w:rFonts w:ascii="Arial" w:eastAsia="Arial" w:hAnsi="Arial"/>
          <w:color w:val="000000"/>
          <w:sz w:val="20"/>
          <w:szCs w:val="20"/>
        </w:rPr>
        <w:t>di</w:t>
      </w:r>
      <w:r w:rsidR="00A01EF6" w:rsidRPr="009478A7">
        <w:rPr>
          <w:rFonts w:ascii="Arial" w:eastAsia="Arial" w:hAnsi="Arial"/>
          <w:color w:val="000000"/>
          <w:spacing w:val="-2"/>
          <w:sz w:val="20"/>
          <w:szCs w:val="20"/>
        </w:rPr>
        <w:t>v</w:t>
      </w:r>
      <w:r w:rsidR="00A01EF6" w:rsidRPr="009478A7">
        <w:rPr>
          <w:rFonts w:ascii="Arial" w:eastAsia="Arial" w:hAnsi="Arial"/>
          <w:color w:val="000000"/>
          <w:spacing w:val="1"/>
          <w:sz w:val="20"/>
          <w:szCs w:val="20"/>
        </w:rPr>
        <w:t>i</w:t>
      </w:r>
      <w:r w:rsidR="00A01EF6" w:rsidRPr="009478A7">
        <w:rPr>
          <w:rFonts w:ascii="Arial" w:eastAsia="Arial" w:hAnsi="Arial"/>
          <w:color w:val="000000"/>
          <w:sz w:val="20"/>
          <w:szCs w:val="20"/>
        </w:rPr>
        <w:t>d</w:t>
      </w:r>
      <w:r w:rsidR="00A01EF6" w:rsidRPr="009478A7">
        <w:rPr>
          <w:rFonts w:ascii="Arial" w:eastAsia="Arial" w:hAnsi="Arial"/>
          <w:color w:val="000000"/>
          <w:spacing w:val="1"/>
          <w:sz w:val="20"/>
          <w:szCs w:val="20"/>
        </w:rPr>
        <w:t>u</w:t>
      </w:r>
      <w:r w:rsidR="00A01EF6" w:rsidRPr="009478A7">
        <w:rPr>
          <w:rFonts w:ascii="Arial" w:eastAsia="Arial" w:hAnsi="Arial"/>
          <w:color w:val="000000"/>
          <w:sz w:val="20"/>
          <w:szCs w:val="20"/>
        </w:rPr>
        <w:t>al</w:t>
      </w:r>
      <w:r w:rsidR="00A01EF6" w:rsidRPr="009478A7">
        <w:rPr>
          <w:rFonts w:ascii="Arial" w:eastAsia="Arial" w:hAnsi="Arial"/>
          <w:color w:val="000000"/>
          <w:spacing w:val="-7"/>
          <w:sz w:val="20"/>
          <w:szCs w:val="20"/>
        </w:rPr>
        <w:t xml:space="preserve"> </w:t>
      </w:r>
      <w:r w:rsidR="00A01EF6" w:rsidRPr="009478A7">
        <w:rPr>
          <w:rFonts w:ascii="Arial" w:eastAsia="Arial" w:hAnsi="Arial"/>
          <w:color w:val="000000"/>
          <w:sz w:val="20"/>
          <w:szCs w:val="20"/>
        </w:rPr>
        <w:t>cas</w:t>
      </w:r>
      <w:r w:rsidR="00A01EF6" w:rsidRPr="009478A7">
        <w:rPr>
          <w:rFonts w:ascii="Arial" w:eastAsia="Arial" w:hAnsi="Arial"/>
          <w:color w:val="000000"/>
          <w:spacing w:val="2"/>
          <w:sz w:val="20"/>
          <w:szCs w:val="20"/>
        </w:rPr>
        <w:t>e</w:t>
      </w:r>
      <w:r w:rsidR="00A01EF6" w:rsidRPr="009478A7">
        <w:rPr>
          <w:rFonts w:ascii="Arial" w:eastAsia="Arial" w:hAnsi="Arial"/>
          <w:color w:val="000000"/>
          <w:w w:val="99"/>
          <w:sz w:val="20"/>
          <w:szCs w:val="20"/>
        </w:rPr>
        <w:t xml:space="preserve"> </w:t>
      </w:r>
      <w:r w:rsidR="00A01EF6" w:rsidRPr="009478A7">
        <w:rPr>
          <w:rFonts w:ascii="Arial" w:eastAsia="Arial" w:hAnsi="Arial"/>
          <w:color w:val="000000"/>
          <w:sz w:val="20"/>
          <w:szCs w:val="20"/>
        </w:rPr>
        <w:t>p</w:t>
      </w:r>
      <w:r w:rsidR="00A01EF6" w:rsidRPr="009478A7">
        <w:rPr>
          <w:rFonts w:ascii="Arial" w:eastAsia="Arial" w:hAnsi="Arial"/>
          <w:color w:val="000000"/>
          <w:spacing w:val="-2"/>
          <w:sz w:val="20"/>
          <w:szCs w:val="20"/>
        </w:rPr>
        <w:t>l</w:t>
      </w:r>
      <w:r w:rsidR="00A01EF6" w:rsidRPr="009478A7">
        <w:rPr>
          <w:rFonts w:ascii="Arial" w:eastAsia="Arial" w:hAnsi="Arial"/>
          <w:color w:val="000000"/>
          <w:spacing w:val="1"/>
          <w:sz w:val="20"/>
          <w:szCs w:val="20"/>
        </w:rPr>
        <w:t>a</w:t>
      </w:r>
      <w:r w:rsidR="00A01EF6" w:rsidRPr="009478A7">
        <w:rPr>
          <w:rFonts w:ascii="Arial" w:eastAsia="Arial" w:hAnsi="Arial"/>
          <w:color w:val="000000"/>
          <w:sz w:val="20"/>
          <w:szCs w:val="20"/>
        </w:rPr>
        <w:t>ns</w:t>
      </w:r>
      <w:r w:rsidR="00A01EF6" w:rsidRPr="009478A7">
        <w:rPr>
          <w:rFonts w:ascii="Arial" w:eastAsia="Arial" w:hAnsi="Arial"/>
          <w:color w:val="000000"/>
          <w:spacing w:val="-6"/>
          <w:sz w:val="20"/>
          <w:szCs w:val="20"/>
        </w:rPr>
        <w:t xml:space="preserve"> </w:t>
      </w:r>
      <w:r w:rsidRPr="009478A7">
        <w:rPr>
          <w:rFonts w:ascii="Arial" w:eastAsia="Arial" w:hAnsi="Arial"/>
          <w:color w:val="000000"/>
          <w:spacing w:val="-6"/>
          <w:sz w:val="20"/>
          <w:szCs w:val="20"/>
        </w:rPr>
        <w:t xml:space="preserve">goals </w:t>
      </w:r>
      <w:r w:rsidR="00A01EF6" w:rsidRPr="009478A7">
        <w:rPr>
          <w:rFonts w:ascii="Arial" w:eastAsia="Arial" w:hAnsi="Arial"/>
          <w:color w:val="000000"/>
          <w:spacing w:val="1"/>
          <w:sz w:val="20"/>
          <w:szCs w:val="20"/>
        </w:rPr>
        <w:t>f</w:t>
      </w:r>
      <w:r w:rsidR="00A01EF6" w:rsidRPr="009478A7">
        <w:rPr>
          <w:rFonts w:ascii="Arial" w:eastAsia="Arial" w:hAnsi="Arial"/>
          <w:color w:val="000000"/>
          <w:sz w:val="20"/>
          <w:szCs w:val="20"/>
        </w:rPr>
        <w:t>or</w:t>
      </w:r>
      <w:r w:rsidR="00A01EF6" w:rsidRPr="009478A7">
        <w:rPr>
          <w:rFonts w:ascii="Arial" w:eastAsia="Arial" w:hAnsi="Arial"/>
          <w:color w:val="000000"/>
          <w:spacing w:val="-5"/>
          <w:sz w:val="20"/>
          <w:szCs w:val="20"/>
        </w:rPr>
        <w:t xml:space="preserve"> </w:t>
      </w:r>
      <w:r w:rsidR="00A01EF6" w:rsidRPr="009478A7">
        <w:rPr>
          <w:rFonts w:ascii="Arial" w:eastAsia="Arial" w:hAnsi="Arial"/>
          <w:color w:val="000000"/>
          <w:sz w:val="20"/>
          <w:szCs w:val="20"/>
        </w:rPr>
        <w:t>children and young people</w:t>
      </w:r>
      <w:r w:rsidR="00A01EF6" w:rsidRPr="009478A7">
        <w:rPr>
          <w:rFonts w:ascii="Arial" w:eastAsia="Arial" w:hAnsi="Arial"/>
          <w:color w:val="000000"/>
          <w:spacing w:val="-6"/>
          <w:sz w:val="20"/>
          <w:szCs w:val="20"/>
        </w:rPr>
        <w:t xml:space="preserve"> </w:t>
      </w:r>
      <w:r w:rsidR="00622E00" w:rsidRPr="009478A7">
        <w:rPr>
          <w:rFonts w:ascii="Arial" w:eastAsia="Arial" w:hAnsi="Arial"/>
          <w:color w:val="000000"/>
          <w:spacing w:val="-6"/>
          <w:sz w:val="20"/>
          <w:szCs w:val="20"/>
        </w:rPr>
        <w:t xml:space="preserve">who are </w:t>
      </w:r>
      <w:r w:rsidR="00A01EF6" w:rsidRPr="009478A7">
        <w:rPr>
          <w:rFonts w:ascii="Arial" w:eastAsia="Arial" w:hAnsi="Arial"/>
          <w:color w:val="000000"/>
          <w:spacing w:val="1"/>
          <w:sz w:val="20"/>
          <w:szCs w:val="20"/>
        </w:rPr>
        <w:t>s</w:t>
      </w:r>
      <w:r w:rsidR="00A01EF6" w:rsidRPr="009478A7">
        <w:rPr>
          <w:rFonts w:ascii="Arial" w:eastAsia="Arial" w:hAnsi="Arial"/>
          <w:color w:val="000000"/>
          <w:sz w:val="20"/>
          <w:szCs w:val="20"/>
        </w:rPr>
        <w:t>u</w:t>
      </w:r>
      <w:r w:rsidR="00A01EF6" w:rsidRPr="009478A7">
        <w:rPr>
          <w:rFonts w:ascii="Arial" w:eastAsia="Arial" w:hAnsi="Arial"/>
          <w:color w:val="000000"/>
          <w:spacing w:val="1"/>
          <w:sz w:val="20"/>
          <w:szCs w:val="20"/>
        </w:rPr>
        <w:t>bj</w:t>
      </w:r>
      <w:r w:rsidR="00A01EF6" w:rsidRPr="009478A7">
        <w:rPr>
          <w:rFonts w:ascii="Arial" w:eastAsia="Arial" w:hAnsi="Arial"/>
          <w:color w:val="000000"/>
          <w:sz w:val="20"/>
          <w:szCs w:val="20"/>
        </w:rPr>
        <w:t>ect</w:t>
      </w:r>
      <w:r w:rsidR="00A01EF6" w:rsidRPr="009478A7">
        <w:rPr>
          <w:rFonts w:ascii="Arial" w:eastAsia="Arial" w:hAnsi="Arial"/>
          <w:color w:val="000000"/>
          <w:spacing w:val="-7"/>
          <w:sz w:val="20"/>
          <w:szCs w:val="20"/>
        </w:rPr>
        <w:t xml:space="preserve"> </w:t>
      </w:r>
      <w:r w:rsidR="00891183" w:rsidRPr="009478A7">
        <w:rPr>
          <w:rFonts w:ascii="Arial" w:eastAsia="Arial" w:hAnsi="Arial"/>
          <w:sz w:val="20"/>
          <w:szCs w:val="20"/>
          <w:lang w:val="en"/>
        </w:rPr>
        <w:t xml:space="preserve">to </w:t>
      </w:r>
      <w:r w:rsidR="00622E00" w:rsidRPr="009478A7">
        <w:rPr>
          <w:rFonts w:ascii="Arial" w:eastAsia="Arial" w:hAnsi="Arial"/>
          <w:sz w:val="20"/>
          <w:szCs w:val="20"/>
          <w:lang w:val="en"/>
        </w:rPr>
        <w:t>custody or guardianship</w:t>
      </w:r>
      <w:r w:rsidR="002A0B7B" w:rsidRPr="009478A7">
        <w:rPr>
          <w:rFonts w:ascii="Arial" w:eastAsia="Arial" w:hAnsi="Arial"/>
          <w:sz w:val="20"/>
          <w:szCs w:val="20"/>
          <w:lang w:val="en"/>
        </w:rPr>
        <w:t xml:space="preserve"> </w:t>
      </w:r>
      <w:r w:rsidR="00622E00" w:rsidRPr="009478A7">
        <w:rPr>
          <w:rFonts w:ascii="Arial" w:eastAsia="Arial" w:hAnsi="Arial"/>
          <w:sz w:val="20"/>
          <w:szCs w:val="20"/>
          <w:lang w:val="en"/>
        </w:rPr>
        <w:t xml:space="preserve">of </w:t>
      </w:r>
      <w:r w:rsidR="00891183" w:rsidRPr="009478A7">
        <w:rPr>
          <w:rFonts w:ascii="Arial" w:eastAsia="Arial" w:hAnsi="Arial"/>
          <w:sz w:val="20"/>
          <w:szCs w:val="20"/>
          <w:lang w:val="en"/>
        </w:rPr>
        <w:t xml:space="preserve">the </w:t>
      </w:r>
      <w:r w:rsidR="009A0866" w:rsidRPr="009478A7">
        <w:rPr>
          <w:rFonts w:ascii="Arial" w:eastAsia="Arial" w:hAnsi="Arial"/>
          <w:sz w:val="20"/>
          <w:szCs w:val="20"/>
          <w:lang w:val="en"/>
        </w:rPr>
        <w:t xml:space="preserve">Chief </w:t>
      </w:r>
      <w:r w:rsidR="00891183" w:rsidRPr="009478A7">
        <w:rPr>
          <w:rFonts w:ascii="Arial" w:eastAsia="Arial" w:hAnsi="Arial"/>
          <w:sz w:val="20"/>
          <w:szCs w:val="20"/>
          <w:lang w:val="en"/>
        </w:rPr>
        <w:t>Executive under the Act</w:t>
      </w:r>
      <w:r w:rsidRPr="009478A7">
        <w:rPr>
          <w:rFonts w:ascii="Arial" w:eastAsia="Arial" w:hAnsi="Arial"/>
          <w:color w:val="000000"/>
          <w:spacing w:val="-1"/>
          <w:sz w:val="20"/>
          <w:szCs w:val="20"/>
        </w:rPr>
        <w:t>,</w:t>
      </w:r>
      <w:r w:rsidR="002D2074" w:rsidRPr="009478A7">
        <w:rPr>
          <w:rFonts w:ascii="Arial" w:eastAsia="Arial" w:hAnsi="Arial"/>
          <w:color w:val="000000"/>
          <w:sz w:val="20"/>
          <w:szCs w:val="20"/>
        </w:rPr>
        <w:t xml:space="preserve"> placement a</w:t>
      </w:r>
      <w:r w:rsidR="002048C3" w:rsidRPr="009478A7">
        <w:rPr>
          <w:rFonts w:ascii="Arial" w:eastAsia="Arial" w:hAnsi="Arial"/>
          <w:color w:val="000000"/>
          <w:sz w:val="20"/>
          <w:szCs w:val="20"/>
        </w:rPr>
        <w:t xml:space="preserve">greements </w:t>
      </w:r>
      <w:r w:rsidR="002D2074" w:rsidRPr="009478A7">
        <w:rPr>
          <w:rFonts w:ascii="Arial" w:eastAsia="Arial" w:hAnsi="Arial"/>
          <w:color w:val="000000"/>
          <w:sz w:val="20"/>
          <w:szCs w:val="20"/>
        </w:rPr>
        <w:t>made with approved carers</w:t>
      </w:r>
      <w:r w:rsidRPr="009478A7">
        <w:rPr>
          <w:rFonts w:ascii="Arial" w:eastAsia="Arial" w:hAnsi="Arial"/>
          <w:color w:val="000000"/>
          <w:sz w:val="20"/>
          <w:szCs w:val="20"/>
        </w:rPr>
        <w:t xml:space="preserve"> and the timely assessment and approval of carers</w:t>
      </w:r>
      <w:r w:rsidR="002D2074" w:rsidRPr="009478A7">
        <w:rPr>
          <w:rFonts w:ascii="Arial" w:eastAsia="Arial" w:hAnsi="Arial"/>
          <w:color w:val="000000"/>
          <w:sz w:val="20"/>
          <w:szCs w:val="20"/>
        </w:rPr>
        <w:t xml:space="preserve">. </w:t>
      </w:r>
      <w:r w:rsidR="00737590" w:rsidRPr="009478A7">
        <w:rPr>
          <w:rFonts w:ascii="Arial" w:eastAsia="Arial" w:hAnsi="Arial"/>
          <w:color w:val="000000"/>
          <w:sz w:val="20"/>
          <w:szCs w:val="20"/>
        </w:rPr>
        <w:t>When considering:</w:t>
      </w:r>
    </w:p>
    <w:p w14:paraId="0D880810" w14:textId="77777777" w:rsidR="006734FE" w:rsidRPr="009478A7" w:rsidRDefault="00512E63" w:rsidP="00DC5985">
      <w:pPr>
        <w:pStyle w:val="ListParagraph"/>
        <w:numPr>
          <w:ilvl w:val="0"/>
          <w:numId w:val="12"/>
        </w:numPr>
        <w:spacing w:line="239" w:lineRule="auto"/>
        <w:ind w:right="239"/>
        <w:jc w:val="both"/>
        <w:rPr>
          <w:rFonts w:ascii="Arial" w:eastAsia="Arial" w:hAnsi="Arial"/>
          <w:color w:val="000000"/>
          <w:sz w:val="20"/>
          <w:szCs w:val="20"/>
        </w:rPr>
      </w:pPr>
      <w:r w:rsidRPr="009478A7">
        <w:rPr>
          <w:rFonts w:ascii="Arial" w:eastAsia="Arial" w:hAnsi="Arial"/>
          <w:b/>
          <w:bCs/>
          <w:color w:val="000000"/>
          <w:sz w:val="20"/>
          <w:szCs w:val="20"/>
        </w:rPr>
        <w:t>Principles</w:t>
      </w:r>
      <w:r w:rsidRPr="009478A7">
        <w:rPr>
          <w:rFonts w:ascii="Arial" w:eastAsia="Arial" w:hAnsi="Arial"/>
          <w:color w:val="000000"/>
          <w:sz w:val="20"/>
          <w:szCs w:val="20"/>
        </w:rPr>
        <w:t xml:space="preserve"> refer to Chapter 1 Part 2 Division 1, Purpose of </w:t>
      </w:r>
      <w:r w:rsidR="00DF0280" w:rsidRPr="009478A7">
        <w:rPr>
          <w:rFonts w:ascii="Arial" w:eastAsia="Arial" w:hAnsi="Arial"/>
          <w:color w:val="000000"/>
          <w:sz w:val="20"/>
          <w:szCs w:val="20"/>
        </w:rPr>
        <w:t>Act,</w:t>
      </w:r>
      <w:r w:rsidRPr="009478A7">
        <w:rPr>
          <w:rFonts w:ascii="Arial" w:eastAsia="Arial" w:hAnsi="Arial"/>
          <w:color w:val="000000"/>
          <w:sz w:val="20"/>
          <w:szCs w:val="20"/>
        </w:rPr>
        <w:t xml:space="preserve"> and principles for its administration</w:t>
      </w:r>
      <w:r w:rsidR="001D504D" w:rsidRPr="009478A7">
        <w:rPr>
          <w:rFonts w:ascii="Arial" w:eastAsia="Arial" w:hAnsi="Arial"/>
          <w:color w:val="000000"/>
          <w:sz w:val="20"/>
          <w:szCs w:val="20"/>
        </w:rPr>
        <w:t>,</w:t>
      </w:r>
      <w:r w:rsidRPr="009478A7">
        <w:rPr>
          <w:rFonts w:ascii="Arial" w:eastAsia="Arial" w:hAnsi="Arial"/>
          <w:color w:val="000000"/>
          <w:sz w:val="20"/>
          <w:szCs w:val="20"/>
        </w:rPr>
        <w:t xml:space="preserve"> in the Act</w:t>
      </w:r>
      <w:r w:rsidR="00CA5420" w:rsidRPr="009478A7">
        <w:rPr>
          <w:rFonts w:ascii="Arial" w:eastAsia="Arial" w:hAnsi="Arial"/>
          <w:color w:val="000000"/>
          <w:sz w:val="20"/>
          <w:szCs w:val="20"/>
        </w:rPr>
        <w:t>.</w:t>
      </w:r>
    </w:p>
    <w:p w14:paraId="0D880811" w14:textId="77777777" w:rsidR="006734FE" w:rsidRPr="009478A7" w:rsidRDefault="00512E63" w:rsidP="00DC5985">
      <w:pPr>
        <w:pStyle w:val="ListParagraph"/>
        <w:numPr>
          <w:ilvl w:val="0"/>
          <w:numId w:val="12"/>
        </w:numPr>
        <w:spacing w:line="239" w:lineRule="auto"/>
        <w:ind w:right="239"/>
        <w:jc w:val="both"/>
        <w:rPr>
          <w:rFonts w:ascii="Arial" w:eastAsia="Arial" w:hAnsi="Arial"/>
          <w:color w:val="000000"/>
          <w:sz w:val="20"/>
          <w:szCs w:val="20"/>
        </w:rPr>
      </w:pPr>
      <w:r w:rsidRPr="009478A7">
        <w:rPr>
          <w:rFonts w:ascii="Arial" w:eastAsia="Arial" w:hAnsi="Arial"/>
          <w:b/>
          <w:bCs/>
          <w:color w:val="000000"/>
          <w:sz w:val="20"/>
          <w:szCs w:val="20"/>
        </w:rPr>
        <w:t>Case planning requirements</w:t>
      </w:r>
      <w:r w:rsidRPr="009478A7">
        <w:rPr>
          <w:rFonts w:ascii="Arial" w:eastAsia="Arial" w:hAnsi="Arial"/>
          <w:color w:val="000000"/>
          <w:sz w:val="20"/>
          <w:szCs w:val="20"/>
        </w:rPr>
        <w:t xml:space="preserve"> refer to Chapter 2 Part 3A Case Planning in the Act and in the </w:t>
      </w:r>
      <w:r w:rsidR="001D504D" w:rsidRPr="009478A7">
        <w:rPr>
          <w:rFonts w:ascii="Arial" w:eastAsia="Arial" w:hAnsi="Arial"/>
          <w:color w:val="000000"/>
          <w:sz w:val="20"/>
          <w:szCs w:val="20"/>
        </w:rPr>
        <w:t>c</w:t>
      </w:r>
      <w:r w:rsidRPr="009478A7">
        <w:rPr>
          <w:rFonts w:ascii="Arial" w:eastAsia="Arial" w:hAnsi="Arial"/>
          <w:color w:val="000000"/>
          <w:sz w:val="20"/>
          <w:szCs w:val="20"/>
        </w:rPr>
        <w:t>ase planning</w:t>
      </w:r>
      <w:r w:rsidRPr="009478A7">
        <w:rPr>
          <w:rFonts w:ascii="Arial" w:eastAsia="Arial" w:hAnsi="Arial"/>
          <w:i/>
          <w:iCs/>
          <w:color w:val="000000"/>
          <w:sz w:val="20"/>
          <w:szCs w:val="20"/>
        </w:rPr>
        <w:t xml:space="preserve"> </w:t>
      </w:r>
      <w:r w:rsidRPr="009478A7">
        <w:rPr>
          <w:rFonts w:ascii="Arial" w:eastAsia="Arial" w:hAnsi="Arial"/>
          <w:color w:val="000000"/>
          <w:sz w:val="20"/>
          <w:szCs w:val="20"/>
        </w:rPr>
        <w:t xml:space="preserve">key step of </w:t>
      </w:r>
      <w:hyperlink r:id="rId24" w:history="1">
        <w:r w:rsidRPr="009478A7">
          <w:rPr>
            <w:rStyle w:val="Hyperlink"/>
            <w:rFonts w:ascii="Arial" w:eastAsia="Arial" w:hAnsi="Arial"/>
            <w:sz w:val="20"/>
            <w:szCs w:val="20"/>
          </w:rPr>
          <w:t>Support a child in care procedure</w:t>
        </w:r>
      </w:hyperlink>
      <w:r w:rsidRPr="009478A7">
        <w:rPr>
          <w:rFonts w:ascii="Arial" w:eastAsia="Arial" w:hAnsi="Arial"/>
          <w:color w:val="000000"/>
          <w:sz w:val="20"/>
          <w:szCs w:val="20"/>
        </w:rPr>
        <w:t xml:space="preserve"> in the Child Safety Practice Manual</w:t>
      </w:r>
      <w:r w:rsidR="00CA5420" w:rsidRPr="009478A7">
        <w:rPr>
          <w:rFonts w:ascii="Arial" w:eastAsia="Arial" w:hAnsi="Arial"/>
          <w:color w:val="000000"/>
          <w:sz w:val="20"/>
          <w:szCs w:val="20"/>
        </w:rPr>
        <w:t>.</w:t>
      </w:r>
    </w:p>
    <w:p w14:paraId="0D880812" w14:textId="77777777" w:rsidR="006734FE" w:rsidRPr="009478A7" w:rsidRDefault="00512E63" w:rsidP="00DC5985">
      <w:pPr>
        <w:pStyle w:val="ListParagraph"/>
        <w:numPr>
          <w:ilvl w:val="0"/>
          <w:numId w:val="12"/>
        </w:numPr>
        <w:spacing w:line="239" w:lineRule="auto"/>
        <w:ind w:right="239"/>
        <w:jc w:val="both"/>
        <w:rPr>
          <w:rFonts w:ascii="Arial" w:eastAsia="Arial" w:hAnsi="Arial"/>
          <w:color w:val="000000"/>
          <w:sz w:val="20"/>
          <w:szCs w:val="20"/>
        </w:rPr>
      </w:pPr>
      <w:r w:rsidRPr="009478A7">
        <w:rPr>
          <w:rFonts w:ascii="Arial" w:eastAsia="Arial" w:hAnsi="Arial"/>
          <w:b/>
          <w:bCs/>
          <w:color w:val="000000"/>
          <w:sz w:val="20"/>
          <w:szCs w:val="20"/>
        </w:rPr>
        <w:t>Placement agreements</w:t>
      </w:r>
      <w:r w:rsidRPr="009478A7">
        <w:rPr>
          <w:rFonts w:ascii="Arial" w:eastAsia="Arial" w:hAnsi="Arial"/>
          <w:color w:val="000000"/>
          <w:sz w:val="20"/>
          <w:szCs w:val="20"/>
        </w:rPr>
        <w:t xml:space="preserve"> </w:t>
      </w:r>
      <w:r w:rsidRPr="009478A7">
        <w:rPr>
          <w:rFonts w:ascii="Arial" w:eastAsia="Arial" w:hAnsi="Arial"/>
          <w:b/>
          <w:bCs/>
          <w:color w:val="000000"/>
          <w:sz w:val="20"/>
          <w:szCs w:val="20"/>
        </w:rPr>
        <w:t>with approved carers</w:t>
      </w:r>
      <w:r w:rsidRPr="009478A7">
        <w:rPr>
          <w:rFonts w:ascii="Arial" w:eastAsia="Arial" w:hAnsi="Arial"/>
          <w:color w:val="000000"/>
          <w:sz w:val="20"/>
          <w:szCs w:val="20"/>
        </w:rPr>
        <w:t xml:space="preserve"> refer to Section 84 </w:t>
      </w:r>
      <w:r w:rsidR="00CA5420" w:rsidRPr="009478A7">
        <w:rPr>
          <w:rFonts w:ascii="Arial" w:eastAsia="Arial" w:hAnsi="Arial"/>
          <w:color w:val="000000"/>
          <w:sz w:val="20"/>
          <w:szCs w:val="20"/>
        </w:rPr>
        <w:t>A</w:t>
      </w:r>
      <w:r w:rsidRPr="009478A7">
        <w:rPr>
          <w:rFonts w:ascii="Arial" w:eastAsia="Arial" w:hAnsi="Arial"/>
          <w:color w:val="000000"/>
          <w:sz w:val="20"/>
          <w:szCs w:val="20"/>
        </w:rPr>
        <w:t xml:space="preserve">greements to </w:t>
      </w:r>
      <w:r w:rsidR="00CA5420" w:rsidRPr="009478A7">
        <w:rPr>
          <w:rFonts w:ascii="Arial" w:eastAsia="Arial" w:hAnsi="Arial"/>
          <w:color w:val="000000"/>
          <w:sz w:val="20"/>
          <w:szCs w:val="20"/>
        </w:rPr>
        <w:t>P</w:t>
      </w:r>
      <w:r w:rsidRPr="009478A7">
        <w:rPr>
          <w:rFonts w:ascii="Arial" w:eastAsia="Arial" w:hAnsi="Arial"/>
          <w:color w:val="000000"/>
          <w:sz w:val="20"/>
          <w:szCs w:val="20"/>
        </w:rPr>
        <w:t xml:space="preserve">rovide </w:t>
      </w:r>
      <w:r w:rsidR="00CA5420" w:rsidRPr="009478A7">
        <w:rPr>
          <w:rFonts w:ascii="Arial" w:eastAsia="Arial" w:hAnsi="Arial"/>
          <w:color w:val="000000"/>
          <w:sz w:val="20"/>
          <w:szCs w:val="20"/>
        </w:rPr>
        <w:t>C</w:t>
      </w:r>
      <w:r w:rsidRPr="009478A7">
        <w:rPr>
          <w:rFonts w:ascii="Arial" w:eastAsia="Arial" w:hAnsi="Arial"/>
          <w:color w:val="000000"/>
          <w:sz w:val="20"/>
          <w:szCs w:val="20"/>
        </w:rPr>
        <w:t xml:space="preserve">are for </w:t>
      </w:r>
      <w:r w:rsidR="00CA5420" w:rsidRPr="009478A7">
        <w:rPr>
          <w:rFonts w:ascii="Arial" w:eastAsia="Arial" w:hAnsi="Arial"/>
          <w:color w:val="000000"/>
          <w:sz w:val="20"/>
          <w:szCs w:val="20"/>
        </w:rPr>
        <w:t>C</w:t>
      </w:r>
      <w:r w:rsidRPr="009478A7">
        <w:rPr>
          <w:rFonts w:ascii="Arial" w:eastAsia="Arial" w:hAnsi="Arial"/>
          <w:color w:val="000000"/>
          <w:sz w:val="20"/>
          <w:szCs w:val="20"/>
        </w:rPr>
        <w:t xml:space="preserve">hildren in the Act and in the </w:t>
      </w:r>
      <w:r w:rsidR="00CA5420" w:rsidRPr="009478A7">
        <w:rPr>
          <w:rFonts w:ascii="Arial" w:eastAsia="Arial" w:hAnsi="Arial"/>
          <w:color w:val="000000"/>
          <w:sz w:val="20"/>
          <w:szCs w:val="20"/>
        </w:rPr>
        <w:t>S</w:t>
      </w:r>
      <w:r w:rsidRPr="009478A7">
        <w:rPr>
          <w:rFonts w:ascii="Arial" w:eastAsia="Arial" w:hAnsi="Arial"/>
          <w:color w:val="000000"/>
          <w:sz w:val="20"/>
          <w:szCs w:val="20"/>
        </w:rPr>
        <w:t xml:space="preserve">upport a </w:t>
      </w:r>
      <w:r w:rsidR="00CA5420" w:rsidRPr="009478A7">
        <w:rPr>
          <w:rFonts w:ascii="Arial" w:eastAsia="Arial" w:hAnsi="Arial"/>
          <w:color w:val="000000"/>
          <w:sz w:val="20"/>
          <w:szCs w:val="20"/>
        </w:rPr>
        <w:t>C</w:t>
      </w:r>
      <w:r w:rsidRPr="009478A7">
        <w:rPr>
          <w:rFonts w:ascii="Arial" w:eastAsia="Arial" w:hAnsi="Arial"/>
          <w:color w:val="000000"/>
          <w:sz w:val="20"/>
          <w:szCs w:val="20"/>
        </w:rPr>
        <w:t xml:space="preserve">are </w:t>
      </w:r>
      <w:r w:rsidR="00CA5420" w:rsidRPr="009478A7">
        <w:rPr>
          <w:rFonts w:ascii="Arial" w:eastAsia="Arial" w:hAnsi="Arial"/>
          <w:color w:val="000000"/>
          <w:sz w:val="20"/>
          <w:szCs w:val="20"/>
        </w:rPr>
        <w:t>A</w:t>
      </w:r>
      <w:r w:rsidRPr="009478A7">
        <w:rPr>
          <w:rFonts w:ascii="Arial" w:eastAsia="Arial" w:hAnsi="Arial"/>
          <w:color w:val="000000"/>
          <w:sz w:val="20"/>
          <w:szCs w:val="20"/>
        </w:rPr>
        <w:t>rrangement</w:t>
      </w:r>
      <w:r w:rsidRPr="009478A7">
        <w:rPr>
          <w:rFonts w:ascii="Arial" w:eastAsia="Arial" w:hAnsi="Arial"/>
          <w:i/>
          <w:iCs/>
          <w:color w:val="000000"/>
          <w:sz w:val="20"/>
          <w:szCs w:val="20"/>
        </w:rPr>
        <w:t xml:space="preserve"> </w:t>
      </w:r>
      <w:r w:rsidRPr="009478A7">
        <w:rPr>
          <w:rFonts w:ascii="Arial" w:eastAsia="Arial" w:hAnsi="Arial"/>
          <w:color w:val="000000"/>
          <w:sz w:val="20"/>
          <w:szCs w:val="20"/>
        </w:rPr>
        <w:t xml:space="preserve">key step of </w:t>
      </w:r>
      <w:hyperlink r:id="rId25" w:history="1">
        <w:r w:rsidRPr="009478A7">
          <w:rPr>
            <w:rStyle w:val="Hyperlink"/>
            <w:rFonts w:ascii="Arial" w:eastAsia="Arial" w:hAnsi="Arial"/>
            <w:sz w:val="20"/>
            <w:szCs w:val="20"/>
          </w:rPr>
          <w:t>Provide and review care procedure</w:t>
        </w:r>
      </w:hyperlink>
      <w:r w:rsidRPr="009478A7">
        <w:rPr>
          <w:rFonts w:ascii="Arial" w:eastAsia="Arial" w:hAnsi="Arial"/>
          <w:color w:val="000000"/>
          <w:sz w:val="20"/>
          <w:szCs w:val="20"/>
        </w:rPr>
        <w:t xml:space="preserve"> in the Child Safety Practice Manual</w:t>
      </w:r>
      <w:r w:rsidR="00CA5420" w:rsidRPr="009478A7">
        <w:rPr>
          <w:rFonts w:ascii="Arial" w:eastAsia="Arial" w:hAnsi="Arial"/>
          <w:color w:val="000000"/>
          <w:sz w:val="20"/>
          <w:szCs w:val="20"/>
        </w:rPr>
        <w:t>.</w:t>
      </w:r>
    </w:p>
    <w:p w14:paraId="0D880813" w14:textId="77777777" w:rsidR="006734FE" w:rsidRPr="009478A7" w:rsidRDefault="00512E63" w:rsidP="00DC5985">
      <w:pPr>
        <w:pStyle w:val="ListParagraph"/>
        <w:numPr>
          <w:ilvl w:val="0"/>
          <w:numId w:val="12"/>
        </w:numPr>
        <w:spacing w:line="239" w:lineRule="auto"/>
        <w:ind w:right="239"/>
        <w:jc w:val="both"/>
        <w:rPr>
          <w:rFonts w:ascii="Arial" w:eastAsia="Arial" w:hAnsi="Arial"/>
          <w:color w:val="000000"/>
          <w:sz w:val="20"/>
          <w:szCs w:val="20"/>
        </w:rPr>
      </w:pPr>
      <w:r w:rsidRPr="009478A7">
        <w:rPr>
          <w:rFonts w:ascii="Arial" w:eastAsia="Arial" w:hAnsi="Arial"/>
          <w:b/>
          <w:bCs/>
          <w:color w:val="000000"/>
          <w:sz w:val="20"/>
          <w:szCs w:val="20"/>
        </w:rPr>
        <w:t>Carer assessment and approval requirements</w:t>
      </w:r>
      <w:r w:rsidRPr="009478A7">
        <w:rPr>
          <w:rFonts w:ascii="Arial" w:eastAsia="Arial" w:hAnsi="Arial"/>
          <w:color w:val="000000"/>
          <w:sz w:val="20"/>
          <w:szCs w:val="20"/>
        </w:rPr>
        <w:t xml:space="preserve"> refer to Chapter 4 Regulation of </w:t>
      </w:r>
      <w:r w:rsidR="00CA5420" w:rsidRPr="009478A7">
        <w:rPr>
          <w:rFonts w:ascii="Arial" w:eastAsia="Arial" w:hAnsi="Arial"/>
          <w:color w:val="000000"/>
          <w:sz w:val="20"/>
          <w:szCs w:val="20"/>
        </w:rPr>
        <w:t>C</w:t>
      </w:r>
      <w:r w:rsidRPr="009478A7">
        <w:rPr>
          <w:rFonts w:ascii="Arial" w:eastAsia="Arial" w:hAnsi="Arial"/>
          <w:color w:val="000000"/>
          <w:sz w:val="20"/>
          <w:szCs w:val="20"/>
        </w:rPr>
        <w:t xml:space="preserve">are and in the Respond to </w:t>
      </w:r>
      <w:r w:rsidR="00CA5420" w:rsidRPr="009478A7">
        <w:rPr>
          <w:rFonts w:ascii="Arial" w:eastAsia="Arial" w:hAnsi="Arial"/>
          <w:color w:val="000000"/>
          <w:sz w:val="20"/>
          <w:szCs w:val="20"/>
        </w:rPr>
        <w:t>P</w:t>
      </w:r>
      <w:r w:rsidRPr="009478A7">
        <w:rPr>
          <w:rFonts w:ascii="Arial" w:eastAsia="Arial" w:hAnsi="Arial"/>
          <w:color w:val="000000"/>
          <w:sz w:val="20"/>
          <w:szCs w:val="20"/>
        </w:rPr>
        <w:t xml:space="preserve">rospective </w:t>
      </w:r>
      <w:r w:rsidR="00CA5420" w:rsidRPr="009478A7">
        <w:rPr>
          <w:rFonts w:ascii="Arial" w:eastAsia="Arial" w:hAnsi="Arial"/>
          <w:color w:val="000000"/>
          <w:sz w:val="20"/>
          <w:szCs w:val="20"/>
        </w:rPr>
        <w:t>C</w:t>
      </w:r>
      <w:r w:rsidRPr="009478A7">
        <w:rPr>
          <w:rFonts w:ascii="Arial" w:eastAsia="Arial" w:hAnsi="Arial"/>
          <w:color w:val="000000"/>
          <w:sz w:val="20"/>
          <w:szCs w:val="20"/>
        </w:rPr>
        <w:t xml:space="preserve">arers and </w:t>
      </w:r>
      <w:r w:rsidR="00CA5420" w:rsidRPr="009478A7">
        <w:rPr>
          <w:rFonts w:ascii="Arial" w:eastAsia="Arial" w:hAnsi="Arial"/>
          <w:color w:val="000000"/>
          <w:sz w:val="20"/>
          <w:szCs w:val="20"/>
        </w:rPr>
        <w:t xml:space="preserve">the </w:t>
      </w:r>
      <w:r w:rsidRPr="009478A7">
        <w:rPr>
          <w:rFonts w:ascii="Arial" w:eastAsia="Arial" w:hAnsi="Arial"/>
          <w:color w:val="000000"/>
          <w:sz w:val="20"/>
          <w:szCs w:val="20"/>
        </w:rPr>
        <w:t xml:space="preserve">Assess and </w:t>
      </w:r>
      <w:r w:rsidR="00CA5420" w:rsidRPr="009478A7">
        <w:rPr>
          <w:rFonts w:ascii="Arial" w:eastAsia="Arial" w:hAnsi="Arial"/>
          <w:color w:val="000000"/>
          <w:sz w:val="20"/>
          <w:szCs w:val="20"/>
        </w:rPr>
        <w:t>A</w:t>
      </w:r>
      <w:r w:rsidRPr="009478A7">
        <w:rPr>
          <w:rFonts w:ascii="Arial" w:eastAsia="Arial" w:hAnsi="Arial"/>
          <w:color w:val="000000"/>
          <w:sz w:val="20"/>
          <w:szCs w:val="20"/>
        </w:rPr>
        <w:t xml:space="preserve">pprove </w:t>
      </w:r>
      <w:r w:rsidR="00CA5420" w:rsidRPr="009478A7">
        <w:rPr>
          <w:rFonts w:ascii="Arial" w:eastAsia="Arial" w:hAnsi="Arial"/>
          <w:color w:val="000000"/>
          <w:sz w:val="20"/>
          <w:szCs w:val="20"/>
        </w:rPr>
        <w:t>C</w:t>
      </w:r>
      <w:r w:rsidRPr="009478A7">
        <w:rPr>
          <w:rFonts w:ascii="Arial" w:eastAsia="Arial" w:hAnsi="Arial"/>
          <w:color w:val="000000"/>
          <w:sz w:val="20"/>
          <w:szCs w:val="20"/>
        </w:rPr>
        <w:t xml:space="preserve">arers key steps of </w:t>
      </w:r>
      <w:hyperlink r:id="rId26" w:history="1">
        <w:r w:rsidRPr="009478A7">
          <w:rPr>
            <w:rStyle w:val="Hyperlink"/>
            <w:rFonts w:ascii="Arial" w:eastAsia="Arial" w:hAnsi="Arial"/>
            <w:sz w:val="20"/>
            <w:szCs w:val="20"/>
          </w:rPr>
          <w:t>Provide and review care procedure</w:t>
        </w:r>
      </w:hyperlink>
      <w:r w:rsidRPr="009478A7">
        <w:rPr>
          <w:rFonts w:ascii="Arial" w:eastAsia="Arial" w:hAnsi="Arial"/>
          <w:color w:val="000000"/>
          <w:sz w:val="20"/>
          <w:szCs w:val="20"/>
        </w:rPr>
        <w:t xml:space="preserve"> in the Child Safety Practice Manual.  </w:t>
      </w:r>
    </w:p>
    <w:bookmarkEnd w:id="8"/>
    <w:p w14:paraId="0D880814" w14:textId="77777777" w:rsidR="00236C78" w:rsidRPr="009478A7" w:rsidRDefault="00236C78">
      <w:pPr>
        <w:rPr>
          <w:rFonts w:ascii="Arial" w:eastAsia="Arial" w:hAnsi="Arial"/>
          <w:b/>
          <w:bCs/>
          <w:sz w:val="17"/>
          <w:szCs w:val="17"/>
        </w:rPr>
        <w:sectPr w:rsidR="00236C78" w:rsidRPr="009478A7" w:rsidSect="00030D19">
          <w:headerReference w:type="even" r:id="rId27"/>
          <w:headerReference w:type="default" r:id="rId28"/>
          <w:footerReference w:type="default" r:id="rId29"/>
          <w:headerReference w:type="first" r:id="rId30"/>
          <w:pgSz w:w="16840" w:h="11907" w:orient="landscape"/>
          <w:pgMar w:top="1134" w:right="1100" w:bottom="1020" w:left="1200" w:header="0" w:footer="583" w:gutter="0"/>
          <w:cols w:space="720"/>
          <w:docGrid w:linePitch="299"/>
        </w:sectPr>
      </w:pPr>
    </w:p>
    <w:p w14:paraId="0D880815" w14:textId="77777777" w:rsidR="00236C78" w:rsidRPr="009478A7" w:rsidRDefault="00512E63" w:rsidP="00675B82">
      <w:pPr>
        <w:pStyle w:val="Heading2"/>
        <w:numPr>
          <w:ilvl w:val="1"/>
          <w:numId w:val="1"/>
        </w:numPr>
        <w:ind w:firstLine="0"/>
      </w:pPr>
      <w:bookmarkStart w:id="9" w:name="_Toc159311192"/>
      <w:bookmarkStart w:id="10" w:name="_Toc166857262"/>
      <w:r w:rsidRPr="009478A7">
        <w:lastRenderedPageBreak/>
        <w:t>Context</w:t>
      </w:r>
      <w:bookmarkEnd w:id="9"/>
      <w:bookmarkEnd w:id="10"/>
    </w:p>
    <w:p w14:paraId="0D880816" w14:textId="77777777" w:rsidR="002F46BC" w:rsidRPr="0046705A" w:rsidRDefault="002F46BC">
      <w:pPr>
        <w:rPr>
          <w:rFonts w:ascii="Arial" w:eastAsia="Arial" w:hAnsi="Arial"/>
          <w:b/>
          <w:bCs/>
          <w:sz w:val="8"/>
          <w:szCs w:val="8"/>
        </w:rPr>
      </w:pPr>
    </w:p>
    <w:p w14:paraId="0D880817" w14:textId="77777777" w:rsidR="0096085F" w:rsidRPr="009478A7" w:rsidRDefault="00512E63" w:rsidP="002312D1">
      <w:pPr>
        <w:pStyle w:val="Heading3"/>
        <w:numPr>
          <w:ilvl w:val="2"/>
          <w:numId w:val="1"/>
        </w:numPr>
        <w:ind w:left="851" w:hanging="709"/>
        <w:rPr>
          <w:rFonts w:ascii="Arial" w:hAnsi="Arial" w:cs="Arial"/>
        </w:rPr>
      </w:pPr>
      <w:bookmarkStart w:id="11" w:name="_Toc159311193"/>
      <w:bookmarkStart w:id="12" w:name="_Toc166857263"/>
      <w:r w:rsidRPr="009478A7">
        <w:rPr>
          <w:rFonts w:ascii="Arial" w:hAnsi="Arial" w:cs="Arial"/>
        </w:rPr>
        <w:t>Department Strategic Plan</w:t>
      </w:r>
      <w:bookmarkEnd w:id="11"/>
      <w:bookmarkEnd w:id="12"/>
      <w:r w:rsidRPr="009478A7">
        <w:rPr>
          <w:rFonts w:ascii="Arial" w:hAnsi="Arial" w:cs="Arial"/>
        </w:rPr>
        <w:t xml:space="preserve"> </w:t>
      </w:r>
    </w:p>
    <w:p w14:paraId="0D880818" w14:textId="77777777" w:rsidR="0096085F" w:rsidRPr="0046705A" w:rsidRDefault="0096085F" w:rsidP="00D814A0">
      <w:pPr>
        <w:spacing w:line="239" w:lineRule="auto"/>
        <w:ind w:left="112" w:right="187"/>
        <w:rPr>
          <w:rFonts w:ascii="Arial" w:eastAsia="Arial" w:hAnsi="Arial" w:cs="Arial"/>
          <w:spacing w:val="3"/>
          <w:sz w:val="14"/>
          <w:szCs w:val="14"/>
        </w:rPr>
      </w:pPr>
    </w:p>
    <w:p w14:paraId="0D880819" w14:textId="77777777" w:rsidR="00D814A0" w:rsidRPr="009478A7" w:rsidRDefault="00512E63" w:rsidP="00A930E1">
      <w:pPr>
        <w:spacing w:after="20"/>
        <w:ind w:left="113" w:right="187"/>
        <w:jc w:val="both"/>
        <w:rPr>
          <w:rFonts w:ascii="Arial" w:eastAsia="Arial" w:hAnsi="Arial" w:cs="Arial"/>
          <w:spacing w:val="3"/>
          <w:sz w:val="20"/>
          <w:szCs w:val="20"/>
        </w:rPr>
      </w:pPr>
      <w:r w:rsidRPr="009478A7">
        <w:rPr>
          <w:rFonts w:ascii="Arial" w:eastAsia="Arial" w:hAnsi="Arial" w:cs="Arial"/>
          <w:spacing w:val="3"/>
          <w:sz w:val="20"/>
          <w:szCs w:val="20"/>
        </w:rPr>
        <w:t xml:space="preserve">The </w:t>
      </w:r>
      <w:r w:rsidR="00622E00" w:rsidRPr="009478A7">
        <w:rPr>
          <w:rFonts w:ascii="Arial" w:eastAsia="Arial" w:hAnsi="Arial" w:cs="Arial"/>
          <w:spacing w:val="3"/>
          <w:sz w:val="20"/>
          <w:szCs w:val="20"/>
        </w:rPr>
        <w:t xml:space="preserve">vision of the </w:t>
      </w:r>
      <w:r w:rsidR="00A4030A" w:rsidRPr="009478A7">
        <w:rPr>
          <w:rFonts w:ascii="Arial" w:eastAsia="Arial" w:hAnsi="Arial" w:cs="Arial"/>
          <w:spacing w:val="3"/>
          <w:sz w:val="20"/>
          <w:szCs w:val="20"/>
        </w:rPr>
        <w:t>d</w:t>
      </w:r>
      <w:r w:rsidRPr="009478A7">
        <w:rPr>
          <w:rFonts w:ascii="Arial" w:eastAsia="Arial" w:hAnsi="Arial" w:cs="Arial"/>
          <w:spacing w:val="3"/>
          <w:sz w:val="20"/>
          <w:szCs w:val="20"/>
        </w:rPr>
        <w:t>epartment</w:t>
      </w:r>
      <w:r w:rsidR="00622E00" w:rsidRPr="009478A7">
        <w:rPr>
          <w:rFonts w:ascii="Arial" w:eastAsia="Arial" w:hAnsi="Arial" w:cs="Arial"/>
          <w:spacing w:val="3"/>
          <w:sz w:val="20"/>
          <w:szCs w:val="20"/>
        </w:rPr>
        <w:t>’s</w:t>
      </w:r>
      <w:r w:rsidRPr="009478A7">
        <w:rPr>
          <w:rFonts w:ascii="Arial" w:eastAsia="Arial" w:hAnsi="Arial" w:cs="Arial"/>
          <w:spacing w:val="3"/>
          <w:sz w:val="20"/>
          <w:szCs w:val="20"/>
        </w:rPr>
        <w:t xml:space="preserve"> </w:t>
      </w:r>
      <w:hyperlink r:id="rId31" w:history="1">
        <w:r w:rsidRPr="009478A7">
          <w:rPr>
            <w:rStyle w:val="Hyperlink"/>
            <w:rFonts w:ascii="Arial" w:eastAsia="Arial" w:hAnsi="Arial" w:cs="Arial"/>
            <w:spacing w:val="3"/>
            <w:sz w:val="20"/>
            <w:szCs w:val="20"/>
          </w:rPr>
          <w:t>Strategic Plan</w:t>
        </w:r>
      </w:hyperlink>
      <w:r w:rsidRPr="009478A7">
        <w:rPr>
          <w:rFonts w:ascii="Arial" w:eastAsia="Arial" w:hAnsi="Arial" w:cs="Arial"/>
          <w:spacing w:val="3"/>
          <w:sz w:val="20"/>
          <w:szCs w:val="20"/>
        </w:rPr>
        <w:t xml:space="preserve"> is </w:t>
      </w:r>
      <w:r w:rsidR="001F0E2B" w:rsidRPr="009478A7">
        <w:rPr>
          <w:rFonts w:ascii="Arial" w:eastAsia="Arial" w:hAnsi="Arial" w:cs="Arial"/>
          <w:spacing w:val="3"/>
          <w:sz w:val="20"/>
          <w:szCs w:val="20"/>
        </w:rPr>
        <w:t xml:space="preserve">for </w:t>
      </w:r>
      <w:r w:rsidRPr="009478A7">
        <w:rPr>
          <w:rFonts w:ascii="Arial" w:eastAsia="Arial" w:hAnsi="Arial" w:cs="Arial"/>
          <w:spacing w:val="3"/>
          <w:sz w:val="20"/>
          <w:szCs w:val="20"/>
        </w:rPr>
        <w:t>Queensland’s children, young people, and families</w:t>
      </w:r>
      <w:r w:rsidR="00622E00" w:rsidRPr="009478A7">
        <w:rPr>
          <w:rFonts w:ascii="Arial" w:eastAsia="Arial" w:hAnsi="Arial" w:cs="Arial"/>
          <w:spacing w:val="3"/>
          <w:sz w:val="20"/>
          <w:szCs w:val="20"/>
        </w:rPr>
        <w:t xml:space="preserve"> to be</w:t>
      </w:r>
      <w:r w:rsidRPr="009478A7">
        <w:rPr>
          <w:rFonts w:ascii="Arial" w:eastAsia="Arial" w:hAnsi="Arial" w:cs="Arial"/>
          <w:spacing w:val="3"/>
          <w:sz w:val="20"/>
          <w:szCs w:val="20"/>
        </w:rPr>
        <w:t xml:space="preserve"> safe, thriving, and empowered in their culture and communities. This investment specification will support the </w:t>
      </w:r>
      <w:r w:rsidR="00A4030A" w:rsidRPr="009478A7">
        <w:rPr>
          <w:rFonts w:ascii="Arial" w:eastAsia="Arial" w:hAnsi="Arial" w:cs="Arial"/>
          <w:spacing w:val="3"/>
          <w:sz w:val="20"/>
          <w:szCs w:val="20"/>
        </w:rPr>
        <w:t>d</w:t>
      </w:r>
      <w:r w:rsidRPr="009478A7">
        <w:rPr>
          <w:rFonts w:ascii="Arial" w:eastAsia="Arial" w:hAnsi="Arial" w:cs="Arial"/>
          <w:spacing w:val="3"/>
          <w:sz w:val="20"/>
          <w:szCs w:val="20"/>
        </w:rPr>
        <w:t>epartments Strategic Plan to:</w:t>
      </w:r>
    </w:p>
    <w:p w14:paraId="0D88081A" w14:textId="77777777" w:rsidR="00D814A0" w:rsidRPr="009478A7" w:rsidRDefault="00512E63" w:rsidP="00DC5985">
      <w:pPr>
        <w:pStyle w:val="ListParagraph"/>
        <w:numPr>
          <w:ilvl w:val="0"/>
          <w:numId w:val="13"/>
        </w:numPr>
        <w:ind w:left="828" w:right="187" w:hanging="357"/>
        <w:jc w:val="both"/>
        <w:rPr>
          <w:rFonts w:ascii="Arial" w:eastAsia="Arial" w:hAnsi="Arial" w:cs="Arial"/>
          <w:spacing w:val="3"/>
          <w:sz w:val="20"/>
          <w:szCs w:val="20"/>
        </w:rPr>
      </w:pPr>
      <w:r w:rsidRPr="009478A7">
        <w:rPr>
          <w:rFonts w:ascii="Arial" w:eastAsia="Arial" w:hAnsi="Arial" w:cs="Arial"/>
          <w:spacing w:val="3"/>
          <w:sz w:val="20"/>
          <w:szCs w:val="20"/>
        </w:rPr>
        <w:t xml:space="preserve">improve outcomes for vulnerable </w:t>
      </w:r>
      <w:r w:rsidR="006B5A55" w:rsidRPr="009478A7">
        <w:rPr>
          <w:rFonts w:ascii="Arial" w:eastAsia="Arial" w:hAnsi="Arial" w:cs="Arial"/>
          <w:spacing w:val="3"/>
          <w:sz w:val="20"/>
          <w:szCs w:val="20"/>
        </w:rPr>
        <w:t xml:space="preserve">children and </w:t>
      </w:r>
      <w:r w:rsidRPr="009478A7">
        <w:rPr>
          <w:rFonts w:ascii="Arial" w:eastAsia="Arial" w:hAnsi="Arial" w:cs="Arial"/>
          <w:spacing w:val="3"/>
          <w:sz w:val="20"/>
          <w:szCs w:val="20"/>
        </w:rPr>
        <w:t>young people in</w:t>
      </w:r>
      <w:r w:rsidR="00FF0DB4">
        <w:rPr>
          <w:rFonts w:ascii="Arial" w:eastAsia="Arial" w:hAnsi="Arial" w:cs="Arial"/>
          <w:spacing w:val="3"/>
          <w:sz w:val="20"/>
          <w:szCs w:val="20"/>
        </w:rPr>
        <w:t>,</w:t>
      </w:r>
      <w:r w:rsidRPr="009478A7">
        <w:rPr>
          <w:rFonts w:ascii="Arial" w:eastAsia="Arial" w:hAnsi="Arial" w:cs="Arial"/>
          <w:spacing w:val="3"/>
          <w:sz w:val="20"/>
          <w:szCs w:val="20"/>
        </w:rPr>
        <w:t xml:space="preserve"> or at risk of entering</w:t>
      </w:r>
      <w:r w:rsidR="00FF0DB4">
        <w:rPr>
          <w:rFonts w:ascii="Arial" w:eastAsia="Arial" w:hAnsi="Arial" w:cs="Arial"/>
          <w:spacing w:val="3"/>
          <w:sz w:val="20"/>
          <w:szCs w:val="20"/>
        </w:rPr>
        <w:t>,</w:t>
      </w:r>
      <w:r w:rsidRPr="009478A7">
        <w:rPr>
          <w:rFonts w:ascii="Arial" w:eastAsia="Arial" w:hAnsi="Arial" w:cs="Arial"/>
          <w:spacing w:val="3"/>
          <w:sz w:val="20"/>
          <w:szCs w:val="20"/>
        </w:rPr>
        <w:t xml:space="preserve"> the child protection system</w:t>
      </w:r>
      <w:r w:rsidR="00CA5420" w:rsidRPr="009478A7">
        <w:rPr>
          <w:rFonts w:ascii="Arial" w:eastAsia="Arial" w:hAnsi="Arial" w:cs="Arial"/>
          <w:spacing w:val="3"/>
          <w:sz w:val="20"/>
          <w:szCs w:val="20"/>
        </w:rPr>
        <w:t>;</w:t>
      </w:r>
    </w:p>
    <w:p w14:paraId="0D88081B" w14:textId="77777777" w:rsidR="00D814A0" w:rsidRPr="009478A7" w:rsidRDefault="00512E63" w:rsidP="00DC5985">
      <w:pPr>
        <w:pStyle w:val="ListParagraph"/>
        <w:numPr>
          <w:ilvl w:val="0"/>
          <w:numId w:val="13"/>
        </w:numPr>
        <w:ind w:left="828" w:right="187" w:hanging="357"/>
        <w:jc w:val="both"/>
        <w:rPr>
          <w:rFonts w:ascii="Arial" w:eastAsia="Arial" w:hAnsi="Arial" w:cs="Arial"/>
          <w:spacing w:val="3"/>
          <w:sz w:val="20"/>
          <w:szCs w:val="20"/>
        </w:rPr>
      </w:pPr>
      <w:r w:rsidRPr="009478A7">
        <w:rPr>
          <w:rFonts w:ascii="Arial" w:eastAsia="Arial" w:hAnsi="Arial" w:cs="Arial"/>
          <w:spacing w:val="3"/>
          <w:sz w:val="20"/>
          <w:szCs w:val="20"/>
        </w:rPr>
        <w:t>reduc</w:t>
      </w:r>
      <w:r w:rsidR="000C3D88" w:rsidRPr="009478A7">
        <w:rPr>
          <w:rFonts w:ascii="Arial" w:eastAsia="Arial" w:hAnsi="Arial" w:cs="Arial"/>
          <w:spacing w:val="3"/>
          <w:sz w:val="20"/>
          <w:szCs w:val="20"/>
        </w:rPr>
        <w:t>e</w:t>
      </w:r>
      <w:r w:rsidRPr="009478A7">
        <w:rPr>
          <w:rFonts w:ascii="Arial" w:eastAsia="Arial" w:hAnsi="Arial" w:cs="Arial"/>
          <w:spacing w:val="3"/>
          <w:sz w:val="20"/>
          <w:szCs w:val="20"/>
        </w:rPr>
        <w:t xml:space="preserve"> the proportion of children in residential care</w:t>
      </w:r>
      <w:r w:rsidR="00CA5420" w:rsidRPr="009478A7">
        <w:rPr>
          <w:rFonts w:ascii="Arial" w:eastAsia="Arial" w:hAnsi="Arial" w:cs="Arial"/>
          <w:spacing w:val="3"/>
          <w:sz w:val="20"/>
          <w:szCs w:val="20"/>
        </w:rPr>
        <w:t>;</w:t>
      </w:r>
      <w:r w:rsidR="005F12F3" w:rsidRPr="009478A7">
        <w:rPr>
          <w:rFonts w:ascii="Arial" w:eastAsia="Arial" w:hAnsi="Arial" w:cs="Arial"/>
          <w:spacing w:val="3"/>
          <w:sz w:val="20"/>
          <w:szCs w:val="20"/>
        </w:rPr>
        <w:t xml:space="preserve"> and </w:t>
      </w:r>
    </w:p>
    <w:p w14:paraId="0D88081C" w14:textId="77777777" w:rsidR="00D814A0" w:rsidRPr="009478A7" w:rsidRDefault="00512E63" w:rsidP="00DC5985">
      <w:pPr>
        <w:pStyle w:val="ListParagraph"/>
        <w:numPr>
          <w:ilvl w:val="0"/>
          <w:numId w:val="13"/>
        </w:numPr>
        <w:ind w:left="828" w:right="187" w:hanging="357"/>
        <w:jc w:val="both"/>
        <w:rPr>
          <w:rFonts w:ascii="Arial" w:eastAsia="Arial" w:hAnsi="Arial" w:cs="Arial"/>
          <w:spacing w:val="3"/>
          <w:sz w:val="20"/>
          <w:szCs w:val="20"/>
        </w:rPr>
      </w:pPr>
      <w:r w:rsidRPr="009478A7">
        <w:rPr>
          <w:rFonts w:ascii="Arial" w:eastAsia="Arial" w:hAnsi="Arial" w:cs="Arial"/>
          <w:spacing w:val="3"/>
          <w:sz w:val="20"/>
          <w:szCs w:val="20"/>
        </w:rPr>
        <w:t>increase</w:t>
      </w:r>
      <w:r w:rsidR="000C3D88" w:rsidRPr="009478A7">
        <w:rPr>
          <w:rFonts w:ascii="Arial" w:eastAsia="Arial" w:hAnsi="Arial" w:cs="Arial"/>
          <w:spacing w:val="3"/>
          <w:sz w:val="20"/>
          <w:szCs w:val="20"/>
        </w:rPr>
        <w:t xml:space="preserve"> the</w:t>
      </w:r>
      <w:r w:rsidRPr="009478A7">
        <w:rPr>
          <w:rFonts w:ascii="Arial" w:eastAsia="Arial" w:hAnsi="Arial" w:cs="Arial"/>
          <w:spacing w:val="3"/>
          <w:sz w:val="20"/>
          <w:szCs w:val="20"/>
        </w:rPr>
        <w:t xml:space="preserve"> proportion of children in kinship care.</w:t>
      </w:r>
    </w:p>
    <w:p w14:paraId="0D88081D" w14:textId="77777777" w:rsidR="00DB0695" w:rsidRPr="0046705A" w:rsidRDefault="00DB0695" w:rsidP="00DB0695">
      <w:pPr>
        <w:spacing w:line="239" w:lineRule="auto"/>
        <w:ind w:right="187"/>
        <w:rPr>
          <w:rFonts w:ascii="Arial" w:eastAsia="Arial" w:hAnsi="Arial" w:cs="Arial"/>
          <w:spacing w:val="3"/>
          <w:sz w:val="14"/>
          <w:szCs w:val="14"/>
        </w:rPr>
      </w:pPr>
    </w:p>
    <w:p w14:paraId="0D88081E" w14:textId="77777777" w:rsidR="00102530" w:rsidRPr="009478A7" w:rsidRDefault="00512E63" w:rsidP="002312D1">
      <w:pPr>
        <w:pStyle w:val="Heading3"/>
        <w:numPr>
          <w:ilvl w:val="2"/>
          <w:numId w:val="1"/>
        </w:numPr>
        <w:ind w:left="851" w:hanging="709"/>
        <w:rPr>
          <w:rFonts w:ascii="Arial" w:hAnsi="Arial" w:cs="Arial"/>
        </w:rPr>
      </w:pPr>
      <w:bookmarkStart w:id="13" w:name="_Toc159311194"/>
      <w:bookmarkStart w:id="14" w:name="_Toc166857264"/>
      <w:r w:rsidRPr="009478A7">
        <w:rPr>
          <w:rFonts w:ascii="Arial" w:hAnsi="Arial" w:cs="Arial"/>
        </w:rPr>
        <w:t>Statement of Commitment</w:t>
      </w:r>
      <w:bookmarkEnd w:id="13"/>
      <w:bookmarkEnd w:id="14"/>
      <w:r w:rsidRPr="009478A7">
        <w:rPr>
          <w:rFonts w:ascii="Arial" w:hAnsi="Arial" w:cs="Arial"/>
        </w:rPr>
        <w:t xml:space="preserve"> </w:t>
      </w:r>
    </w:p>
    <w:p w14:paraId="0D88081F" w14:textId="77777777" w:rsidR="00102530" w:rsidRPr="0046705A" w:rsidRDefault="00102530" w:rsidP="00102530">
      <w:pPr>
        <w:spacing w:line="239" w:lineRule="auto"/>
        <w:ind w:left="112" w:right="187"/>
        <w:rPr>
          <w:rFonts w:ascii="Arial" w:eastAsia="Arial" w:hAnsi="Arial" w:cs="Arial"/>
          <w:spacing w:val="3"/>
          <w:sz w:val="14"/>
          <w:szCs w:val="14"/>
        </w:rPr>
      </w:pPr>
    </w:p>
    <w:p w14:paraId="0D880820" w14:textId="77777777" w:rsidR="0096085F" w:rsidRPr="009478A7" w:rsidRDefault="00512E63" w:rsidP="00A930E1">
      <w:pPr>
        <w:spacing w:line="239" w:lineRule="auto"/>
        <w:ind w:left="142" w:right="187"/>
        <w:jc w:val="both"/>
        <w:rPr>
          <w:rFonts w:ascii="Arial" w:eastAsia="Arial" w:hAnsi="Arial" w:cs="Arial"/>
          <w:spacing w:val="3"/>
          <w:sz w:val="20"/>
          <w:szCs w:val="20"/>
        </w:rPr>
      </w:pPr>
      <w:r w:rsidRPr="009478A7">
        <w:rPr>
          <w:rFonts w:ascii="Arial" w:eastAsia="Arial" w:hAnsi="Arial" w:cs="Arial"/>
          <w:spacing w:val="3"/>
          <w:sz w:val="20"/>
          <w:szCs w:val="20"/>
        </w:rPr>
        <w:t xml:space="preserve">The </w:t>
      </w:r>
      <w:hyperlink r:id="rId32" w:history="1">
        <w:r w:rsidRPr="009478A7">
          <w:rPr>
            <w:rStyle w:val="Hyperlink"/>
            <w:rFonts w:ascii="Arial" w:eastAsia="Arial" w:hAnsi="Arial" w:cs="Arial"/>
            <w:spacing w:val="3"/>
            <w:sz w:val="20"/>
            <w:szCs w:val="20"/>
          </w:rPr>
          <w:t>Statement of Commitment</w:t>
        </w:r>
      </w:hyperlink>
      <w:r w:rsidRPr="009478A7">
        <w:rPr>
          <w:rFonts w:ascii="Arial" w:eastAsia="Arial" w:hAnsi="Arial" w:cs="Arial"/>
          <w:spacing w:val="3"/>
          <w:sz w:val="20"/>
          <w:szCs w:val="20"/>
        </w:rPr>
        <w:t xml:space="preserve"> between the Department of </w:t>
      </w:r>
      <w:r w:rsidR="00746198">
        <w:rPr>
          <w:rFonts w:ascii="Arial" w:eastAsia="Arial" w:hAnsi="Arial" w:cs="Arial"/>
          <w:spacing w:val="3"/>
          <w:sz w:val="20"/>
          <w:szCs w:val="20"/>
        </w:rPr>
        <w:t xml:space="preserve">Child Safety, Seniors and Disability Services </w:t>
      </w:r>
      <w:r w:rsidRPr="009478A7">
        <w:rPr>
          <w:rFonts w:ascii="Arial" w:eastAsia="Arial" w:hAnsi="Arial" w:cs="Arial"/>
          <w:spacing w:val="3"/>
          <w:sz w:val="20"/>
          <w:szCs w:val="20"/>
        </w:rPr>
        <w:t xml:space="preserve">and the </w:t>
      </w:r>
      <w:r w:rsidR="00B451E8">
        <w:rPr>
          <w:rFonts w:ascii="Arial" w:eastAsia="Arial" w:hAnsi="Arial" w:cs="Arial"/>
          <w:spacing w:val="3"/>
          <w:sz w:val="20"/>
          <w:szCs w:val="20"/>
        </w:rPr>
        <w:t>f</w:t>
      </w:r>
      <w:r w:rsidR="00B451E8" w:rsidRPr="009478A7">
        <w:rPr>
          <w:rFonts w:ascii="Arial" w:eastAsia="Arial" w:hAnsi="Arial" w:cs="Arial"/>
          <w:spacing w:val="3"/>
          <w:sz w:val="20"/>
          <w:szCs w:val="20"/>
        </w:rPr>
        <w:t xml:space="preserve">oster </w:t>
      </w:r>
      <w:r w:rsidRPr="009478A7">
        <w:rPr>
          <w:rFonts w:ascii="Arial" w:eastAsia="Arial" w:hAnsi="Arial" w:cs="Arial"/>
          <w:spacing w:val="3"/>
          <w:sz w:val="20"/>
          <w:szCs w:val="20"/>
        </w:rPr>
        <w:t xml:space="preserve">and </w:t>
      </w:r>
      <w:r w:rsidR="00B451E8">
        <w:rPr>
          <w:rFonts w:ascii="Arial" w:eastAsia="Arial" w:hAnsi="Arial" w:cs="Arial"/>
          <w:spacing w:val="3"/>
          <w:sz w:val="20"/>
          <w:szCs w:val="20"/>
        </w:rPr>
        <w:t>k</w:t>
      </w:r>
      <w:r w:rsidRPr="009478A7">
        <w:rPr>
          <w:rFonts w:ascii="Arial" w:eastAsia="Arial" w:hAnsi="Arial" w:cs="Arial"/>
          <w:spacing w:val="3"/>
          <w:sz w:val="20"/>
          <w:szCs w:val="20"/>
        </w:rPr>
        <w:t xml:space="preserve">inship </w:t>
      </w:r>
      <w:r w:rsidR="00B451E8">
        <w:rPr>
          <w:rFonts w:ascii="Arial" w:eastAsia="Arial" w:hAnsi="Arial" w:cs="Arial"/>
          <w:spacing w:val="3"/>
          <w:sz w:val="20"/>
          <w:szCs w:val="20"/>
        </w:rPr>
        <w:t>c</w:t>
      </w:r>
      <w:r w:rsidRPr="009478A7">
        <w:rPr>
          <w:rFonts w:ascii="Arial" w:eastAsia="Arial" w:hAnsi="Arial" w:cs="Arial"/>
          <w:spacing w:val="3"/>
          <w:sz w:val="20"/>
          <w:szCs w:val="20"/>
        </w:rPr>
        <w:t>arers of Queensland has been developed in collaboration with Queensland Foster and Kinship Care, PeakCare Queensland and the Queensland Aboriginal and Torres Strait Islander Child Protection Peak.</w:t>
      </w:r>
    </w:p>
    <w:p w14:paraId="0D880821" w14:textId="77777777" w:rsidR="00ED4B41" w:rsidRPr="0046705A" w:rsidRDefault="00ED4B41" w:rsidP="00A930E1">
      <w:pPr>
        <w:spacing w:line="239" w:lineRule="auto"/>
        <w:ind w:left="142" w:right="187"/>
        <w:jc w:val="both"/>
        <w:rPr>
          <w:rFonts w:ascii="Arial" w:eastAsia="Arial" w:hAnsi="Arial" w:cs="Arial"/>
          <w:spacing w:val="3"/>
          <w:sz w:val="14"/>
          <w:szCs w:val="14"/>
        </w:rPr>
      </w:pPr>
    </w:p>
    <w:p w14:paraId="0D880822" w14:textId="77777777" w:rsidR="00ED4B41" w:rsidRPr="009478A7" w:rsidRDefault="00512E63" w:rsidP="00A930E1">
      <w:pPr>
        <w:spacing w:line="239" w:lineRule="auto"/>
        <w:ind w:left="142" w:right="187"/>
        <w:jc w:val="both"/>
        <w:rPr>
          <w:rFonts w:ascii="Arial" w:eastAsia="Arial" w:hAnsi="Arial" w:cs="Arial"/>
          <w:spacing w:val="3"/>
          <w:sz w:val="20"/>
          <w:szCs w:val="20"/>
        </w:rPr>
      </w:pPr>
      <w:r w:rsidRPr="009478A7">
        <w:rPr>
          <w:rFonts w:ascii="Arial" w:eastAsia="Arial" w:hAnsi="Arial" w:cs="Arial"/>
          <w:spacing w:val="3"/>
          <w:sz w:val="20"/>
          <w:szCs w:val="20"/>
        </w:rPr>
        <w:t xml:space="preserve">The statement of commitment reflects the shared commitment and partnership with foster and kinship carers for the benefit of children and young people in care. The statement also acknowledges the unique role foster and kinship carers have as volunteers in this partnership and promotes their critical role as part of </w:t>
      </w:r>
      <w:r w:rsidR="00433855" w:rsidRPr="009478A7">
        <w:rPr>
          <w:rFonts w:ascii="Arial" w:eastAsia="Arial" w:hAnsi="Arial" w:cs="Arial"/>
          <w:spacing w:val="3"/>
          <w:sz w:val="20"/>
          <w:szCs w:val="20"/>
        </w:rPr>
        <w:t xml:space="preserve">a child or young </w:t>
      </w:r>
      <w:r w:rsidR="003E4296" w:rsidRPr="009478A7">
        <w:rPr>
          <w:rFonts w:ascii="Arial" w:eastAsia="Arial" w:hAnsi="Arial" w:cs="Arial"/>
          <w:spacing w:val="3"/>
          <w:sz w:val="20"/>
          <w:szCs w:val="20"/>
        </w:rPr>
        <w:t>person’s</w:t>
      </w:r>
      <w:r w:rsidR="00433855" w:rsidRPr="009478A7">
        <w:rPr>
          <w:rFonts w:ascii="Arial" w:eastAsia="Arial" w:hAnsi="Arial" w:cs="Arial"/>
          <w:spacing w:val="3"/>
          <w:sz w:val="20"/>
          <w:szCs w:val="20"/>
        </w:rPr>
        <w:t xml:space="preserve"> safety and support network </w:t>
      </w:r>
      <w:r w:rsidR="000C3D88" w:rsidRPr="009478A7">
        <w:rPr>
          <w:rFonts w:ascii="Arial" w:eastAsia="Arial" w:hAnsi="Arial" w:cs="Arial"/>
          <w:spacing w:val="3"/>
          <w:sz w:val="20"/>
          <w:szCs w:val="20"/>
        </w:rPr>
        <w:t>t</w:t>
      </w:r>
      <w:r w:rsidRPr="009478A7">
        <w:rPr>
          <w:rFonts w:ascii="Arial" w:eastAsia="Arial" w:hAnsi="Arial" w:cs="Arial"/>
          <w:spacing w:val="3"/>
          <w:sz w:val="20"/>
          <w:szCs w:val="20"/>
        </w:rPr>
        <w:t>hat includes</w:t>
      </w:r>
      <w:r w:rsidR="0047648D" w:rsidRPr="009478A7">
        <w:rPr>
          <w:rFonts w:ascii="Arial" w:eastAsia="Arial" w:hAnsi="Arial" w:cs="Arial"/>
          <w:spacing w:val="3"/>
          <w:sz w:val="20"/>
          <w:szCs w:val="20"/>
        </w:rPr>
        <w:t xml:space="preserve"> </w:t>
      </w:r>
      <w:r w:rsidR="003E4296" w:rsidRPr="009478A7">
        <w:rPr>
          <w:rFonts w:ascii="Arial" w:eastAsia="Arial" w:hAnsi="Arial" w:cs="Arial"/>
          <w:spacing w:val="3"/>
          <w:sz w:val="20"/>
          <w:szCs w:val="20"/>
        </w:rPr>
        <w:t>k</w:t>
      </w:r>
      <w:r w:rsidR="000C3D88" w:rsidRPr="009478A7">
        <w:rPr>
          <w:rFonts w:ascii="Arial" w:eastAsia="Arial" w:hAnsi="Arial" w:cs="Arial"/>
          <w:spacing w:val="3"/>
          <w:sz w:val="20"/>
          <w:szCs w:val="20"/>
        </w:rPr>
        <w:t>inship</w:t>
      </w:r>
      <w:r w:rsidR="0047648D" w:rsidRPr="009478A7">
        <w:rPr>
          <w:rFonts w:ascii="Arial" w:eastAsia="Arial" w:hAnsi="Arial" w:cs="Arial"/>
          <w:spacing w:val="3"/>
          <w:sz w:val="20"/>
          <w:szCs w:val="20"/>
        </w:rPr>
        <w:t xml:space="preserve"> and foster </w:t>
      </w:r>
      <w:r w:rsidR="003E4296" w:rsidRPr="009478A7">
        <w:rPr>
          <w:rFonts w:ascii="Arial" w:eastAsia="Arial" w:hAnsi="Arial" w:cs="Arial"/>
          <w:spacing w:val="3"/>
          <w:sz w:val="20"/>
          <w:szCs w:val="20"/>
        </w:rPr>
        <w:t>c</w:t>
      </w:r>
      <w:r w:rsidR="000C3D88" w:rsidRPr="009478A7">
        <w:rPr>
          <w:rFonts w:ascii="Arial" w:eastAsia="Arial" w:hAnsi="Arial" w:cs="Arial"/>
          <w:spacing w:val="3"/>
          <w:sz w:val="20"/>
          <w:szCs w:val="20"/>
        </w:rPr>
        <w:t xml:space="preserve">are </w:t>
      </w:r>
      <w:r w:rsidR="0047648D" w:rsidRPr="009478A7">
        <w:rPr>
          <w:rFonts w:ascii="Arial" w:eastAsia="Arial" w:hAnsi="Arial" w:cs="Arial"/>
          <w:spacing w:val="3"/>
          <w:sz w:val="20"/>
          <w:szCs w:val="20"/>
        </w:rPr>
        <w:t xml:space="preserve">support </w:t>
      </w:r>
      <w:r w:rsidR="000C3D88" w:rsidRPr="009478A7">
        <w:rPr>
          <w:rFonts w:ascii="Arial" w:eastAsia="Arial" w:hAnsi="Arial" w:cs="Arial"/>
          <w:spacing w:val="3"/>
          <w:sz w:val="20"/>
          <w:szCs w:val="20"/>
        </w:rPr>
        <w:t>services funded in this investment specification</w:t>
      </w:r>
      <w:r w:rsidRPr="009478A7">
        <w:rPr>
          <w:rFonts w:ascii="Arial" w:eastAsia="Arial" w:hAnsi="Arial" w:cs="Arial"/>
          <w:spacing w:val="3"/>
          <w:sz w:val="20"/>
          <w:szCs w:val="20"/>
        </w:rPr>
        <w:t>.</w:t>
      </w:r>
    </w:p>
    <w:p w14:paraId="0D880823" w14:textId="77777777" w:rsidR="00433855" w:rsidRPr="0046705A" w:rsidRDefault="00433855" w:rsidP="00A930E1">
      <w:pPr>
        <w:spacing w:line="239" w:lineRule="auto"/>
        <w:ind w:right="187"/>
        <w:jc w:val="both"/>
        <w:rPr>
          <w:rFonts w:ascii="Arial" w:eastAsia="Arial" w:hAnsi="Arial" w:cs="Arial"/>
          <w:spacing w:val="3"/>
          <w:sz w:val="16"/>
          <w:szCs w:val="16"/>
        </w:rPr>
      </w:pPr>
    </w:p>
    <w:p w14:paraId="0D880824" w14:textId="77777777" w:rsidR="00ED4B41" w:rsidRPr="009478A7" w:rsidRDefault="00512E63" w:rsidP="002312D1">
      <w:pPr>
        <w:pStyle w:val="Heading3"/>
        <w:numPr>
          <w:ilvl w:val="2"/>
          <w:numId w:val="1"/>
        </w:numPr>
        <w:ind w:left="851" w:hanging="709"/>
        <w:rPr>
          <w:rFonts w:ascii="Arial" w:hAnsi="Arial" w:cs="Arial"/>
        </w:rPr>
      </w:pPr>
      <w:bookmarkStart w:id="15" w:name="_Toc159311195"/>
      <w:bookmarkStart w:id="16" w:name="_Toc166857265"/>
      <w:bookmarkStart w:id="17" w:name="_Hlk129676542"/>
      <w:r w:rsidRPr="009478A7">
        <w:rPr>
          <w:rFonts w:ascii="Arial" w:hAnsi="Arial" w:cs="Arial"/>
        </w:rPr>
        <w:t xml:space="preserve">Our Way: </w:t>
      </w:r>
      <w:r w:rsidR="00DF0280" w:rsidRPr="009478A7">
        <w:rPr>
          <w:rFonts w:ascii="Arial" w:hAnsi="Arial" w:cs="Arial"/>
        </w:rPr>
        <w:t>A</w:t>
      </w:r>
      <w:r w:rsidRPr="009478A7">
        <w:rPr>
          <w:rFonts w:ascii="Arial" w:hAnsi="Arial" w:cs="Arial"/>
        </w:rPr>
        <w:t xml:space="preserve"> </w:t>
      </w:r>
      <w:r w:rsidR="00C96181" w:rsidRPr="009478A7">
        <w:rPr>
          <w:rFonts w:ascii="Arial" w:hAnsi="Arial" w:cs="Arial"/>
        </w:rPr>
        <w:t>G</w:t>
      </w:r>
      <w:r w:rsidRPr="009478A7">
        <w:rPr>
          <w:rFonts w:ascii="Arial" w:hAnsi="Arial" w:cs="Arial"/>
        </w:rPr>
        <w:t xml:space="preserve">enerational Strategy for Aboriginal and Torres Strait </w:t>
      </w:r>
      <w:r w:rsidR="00D0573A">
        <w:rPr>
          <w:rFonts w:ascii="Arial" w:hAnsi="Arial" w:cs="Arial"/>
        </w:rPr>
        <w:t xml:space="preserve">  </w:t>
      </w:r>
      <w:r w:rsidRPr="009478A7">
        <w:rPr>
          <w:rFonts w:ascii="Arial" w:hAnsi="Arial" w:cs="Arial"/>
        </w:rPr>
        <w:t>Islander Children and Families</w:t>
      </w:r>
      <w:bookmarkEnd w:id="15"/>
      <w:bookmarkEnd w:id="16"/>
    </w:p>
    <w:bookmarkEnd w:id="17"/>
    <w:p w14:paraId="0D880825" w14:textId="77777777" w:rsidR="0096085F" w:rsidRPr="009478A7" w:rsidRDefault="0096085F" w:rsidP="00D814A0">
      <w:pPr>
        <w:spacing w:line="239" w:lineRule="auto"/>
        <w:ind w:right="187"/>
        <w:rPr>
          <w:rFonts w:ascii="Arial" w:eastAsia="Arial" w:hAnsi="Arial" w:cs="Arial"/>
          <w:spacing w:val="3"/>
          <w:sz w:val="20"/>
          <w:szCs w:val="20"/>
        </w:rPr>
      </w:pPr>
    </w:p>
    <w:p w14:paraId="0D880826" w14:textId="6418363E" w:rsidR="00EA0CCA" w:rsidRPr="009478A7" w:rsidRDefault="005B153F" w:rsidP="00A930E1">
      <w:pPr>
        <w:pStyle w:val="BodyText"/>
        <w:ind w:left="142" w:right="-29"/>
        <w:jc w:val="both"/>
        <w:rPr>
          <w:rFonts w:cs="Arial"/>
          <w:iCs/>
        </w:rPr>
      </w:pPr>
      <w:hyperlink r:id="rId33" w:history="1">
        <w:r w:rsidR="00153244" w:rsidRPr="0021276A">
          <w:rPr>
            <w:rStyle w:val="Hyperlink"/>
            <w:rFonts w:cs="Arial"/>
            <w:i/>
            <w:iCs/>
          </w:rPr>
          <w:t>Our Way: a generational strategy for Aboriginal and Torres Strait Islander children and families 2017-2037</w:t>
        </w:r>
      </w:hyperlink>
      <w:r w:rsidR="00153244" w:rsidRPr="0021276A">
        <w:rPr>
          <w:rFonts w:cs="Arial"/>
          <w:i/>
          <w:iCs/>
        </w:rPr>
        <w:t xml:space="preserve"> </w:t>
      </w:r>
      <w:r w:rsidR="00153244" w:rsidRPr="0021276A">
        <w:rPr>
          <w:rFonts w:cs="Arial"/>
          <w:color w:val="000000"/>
          <w:spacing w:val="1"/>
        </w:rPr>
        <w:t>represents</w:t>
      </w:r>
      <w:r w:rsidR="00153244" w:rsidRPr="0021276A">
        <w:rPr>
          <w:rFonts w:cs="Arial"/>
          <w:iCs/>
        </w:rPr>
        <w:t xml:space="preserve"> a partnership between the Queensland Government and Family Matters Queensland to fundamentally change</w:t>
      </w:r>
      <w:r w:rsidR="00153244" w:rsidRPr="009478A7">
        <w:rPr>
          <w:rFonts w:cs="Arial"/>
          <w:iCs/>
        </w:rPr>
        <w:t xml:space="preserve"> the way child and family services respond to Aboriginal and Torres Strait Islander children and famil</w:t>
      </w:r>
      <w:r w:rsidR="00C96181" w:rsidRPr="009478A7">
        <w:rPr>
          <w:rFonts w:cs="Arial"/>
          <w:iCs/>
        </w:rPr>
        <w:t>ies</w:t>
      </w:r>
      <w:r w:rsidR="00153244" w:rsidRPr="009478A7">
        <w:rPr>
          <w:rFonts w:cs="Arial"/>
          <w:iCs/>
        </w:rPr>
        <w:t xml:space="preserve"> experiencing vulnerability.  Our Way is built on a joint commitment to eliminate the </w:t>
      </w:r>
      <w:r w:rsidR="00153244" w:rsidRPr="009478A7">
        <w:t>disproportionate</w:t>
      </w:r>
      <w:r w:rsidR="00153244" w:rsidRPr="009478A7">
        <w:rPr>
          <w:rFonts w:cs="Arial"/>
          <w:iCs/>
        </w:rPr>
        <w:t xml:space="preserve"> representation of Aboriginal and Torres Strait Islander children in the child protection system by 2037 and close the gap in life outcomes for Aboriginal and Torres Strait Islander children and families.  </w:t>
      </w:r>
    </w:p>
    <w:p w14:paraId="0D880827" w14:textId="77777777" w:rsidR="00153244" w:rsidRPr="0046705A" w:rsidRDefault="00153244" w:rsidP="00A930E1">
      <w:pPr>
        <w:ind w:left="142" w:right="-29"/>
        <w:jc w:val="both"/>
        <w:rPr>
          <w:rFonts w:ascii="Arial" w:hAnsi="Arial" w:cs="Arial"/>
          <w:sz w:val="16"/>
          <w:szCs w:val="16"/>
        </w:rPr>
      </w:pPr>
    </w:p>
    <w:p w14:paraId="0D880828" w14:textId="77777777" w:rsidR="006B5A55" w:rsidRPr="009478A7" w:rsidRDefault="00512E63" w:rsidP="00A930E1">
      <w:pPr>
        <w:ind w:left="142"/>
        <w:jc w:val="both"/>
        <w:rPr>
          <w:rFonts w:ascii="Arial" w:eastAsia="Arial" w:hAnsi="Arial" w:cs="Arial"/>
          <w:iCs/>
          <w:sz w:val="20"/>
          <w:szCs w:val="20"/>
        </w:rPr>
      </w:pPr>
      <w:r w:rsidRPr="009478A7">
        <w:rPr>
          <w:rFonts w:ascii="Arial" w:eastAsia="Arial" w:hAnsi="Arial" w:cs="Arial"/>
          <w:iCs/>
          <w:sz w:val="20"/>
          <w:szCs w:val="20"/>
        </w:rPr>
        <w:t>T</w:t>
      </w:r>
      <w:r w:rsidR="00153244" w:rsidRPr="009478A7">
        <w:rPr>
          <w:rFonts w:ascii="Arial" w:eastAsia="Arial" w:hAnsi="Arial" w:cs="Arial"/>
          <w:iCs/>
          <w:sz w:val="20"/>
          <w:szCs w:val="20"/>
        </w:rPr>
        <w:t xml:space="preserve">he </w:t>
      </w:r>
      <w:r w:rsidR="00B70E80" w:rsidRPr="009478A7">
        <w:rPr>
          <w:rFonts w:ascii="Arial" w:eastAsia="Arial" w:hAnsi="Arial" w:cs="Arial"/>
          <w:i/>
          <w:sz w:val="20"/>
          <w:szCs w:val="20"/>
        </w:rPr>
        <w:t xml:space="preserve">Child Protection </w:t>
      </w:r>
      <w:r w:rsidR="00153244" w:rsidRPr="009478A7">
        <w:rPr>
          <w:rFonts w:ascii="Arial" w:eastAsia="Arial" w:hAnsi="Arial" w:cs="Arial"/>
          <w:i/>
          <w:sz w:val="20"/>
          <w:szCs w:val="20"/>
        </w:rPr>
        <w:t xml:space="preserve">Act </w:t>
      </w:r>
      <w:r w:rsidR="00B70E80" w:rsidRPr="009478A7">
        <w:rPr>
          <w:rFonts w:ascii="Arial" w:eastAsia="Arial" w:hAnsi="Arial" w:cs="Arial"/>
          <w:i/>
          <w:sz w:val="20"/>
          <w:szCs w:val="20"/>
        </w:rPr>
        <w:t>1999</w:t>
      </w:r>
      <w:r w:rsidR="00B70E80" w:rsidRPr="009478A7">
        <w:rPr>
          <w:rFonts w:ascii="Arial" w:eastAsia="Arial" w:hAnsi="Arial" w:cs="Arial"/>
          <w:iCs/>
          <w:sz w:val="20"/>
          <w:szCs w:val="20"/>
        </w:rPr>
        <w:t xml:space="preserve"> provides </w:t>
      </w:r>
      <w:r w:rsidR="00153244" w:rsidRPr="009478A7">
        <w:rPr>
          <w:rFonts w:ascii="Arial" w:eastAsia="Arial" w:hAnsi="Arial" w:cs="Arial"/>
          <w:iCs/>
          <w:sz w:val="20"/>
          <w:szCs w:val="20"/>
        </w:rPr>
        <w:t xml:space="preserve">for the delegation of the </w:t>
      </w:r>
      <w:r w:rsidRPr="009478A7">
        <w:rPr>
          <w:rFonts w:ascii="Arial" w:eastAsia="Arial" w:hAnsi="Arial" w:cs="Arial"/>
          <w:iCs/>
          <w:sz w:val="20"/>
          <w:szCs w:val="20"/>
        </w:rPr>
        <w:t>C</w:t>
      </w:r>
      <w:r w:rsidR="00153244" w:rsidRPr="009478A7">
        <w:rPr>
          <w:rFonts w:ascii="Arial" w:eastAsia="Arial" w:hAnsi="Arial" w:cs="Arial"/>
          <w:iCs/>
          <w:sz w:val="20"/>
          <w:szCs w:val="20"/>
        </w:rPr>
        <w:t xml:space="preserve">hief </w:t>
      </w:r>
      <w:r w:rsidRPr="009478A7">
        <w:rPr>
          <w:rFonts w:ascii="Arial" w:eastAsia="Arial" w:hAnsi="Arial" w:cs="Arial"/>
          <w:iCs/>
          <w:sz w:val="20"/>
          <w:szCs w:val="20"/>
        </w:rPr>
        <w:t>E</w:t>
      </w:r>
      <w:r w:rsidR="00153244" w:rsidRPr="009478A7">
        <w:rPr>
          <w:rFonts w:ascii="Arial" w:eastAsia="Arial" w:hAnsi="Arial" w:cs="Arial"/>
          <w:iCs/>
          <w:sz w:val="20"/>
          <w:szCs w:val="20"/>
        </w:rPr>
        <w:t>xecutive</w:t>
      </w:r>
      <w:r w:rsidR="00622E00" w:rsidRPr="009478A7">
        <w:rPr>
          <w:rFonts w:ascii="Arial" w:eastAsia="Arial" w:hAnsi="Arial" w:cs="Arial"/>
          <w:iCs/>
          <w:sz w:val="20"/>
          <w:szCs w:val="20"/>
        </w:rPr>
        <w:t>’</w:t>
      </w:r>
      <w:r w:rsidR="00153244" w:rsidRPr="009478A7">
        <w:rPr>
          <w:rFonts w:ascii="Arial" w:eastAsia="Arial" w:hAnsi="Arial" w:cs="Arial"/>
          <w:iCs/>
          <w:sz w:val="20"/>
          <w:szCs w:val="20"/>
        </w:rPr>
        <w:t>s powers and functions in relation to an Aboriginal or Torres Strait Islander child who is either in need of protection or at risk of becoming in need of protection, to an Aboriginal or Torres Strait Islander C</w:t>
      </w:r>
      <w:r w:rsidR="00B70E80" w:rsidRPr="009478A7">
        <w:rPr>
          <w:rFonts w:ascii="Arial" w:eastAsia="Arial" w:hAnsi="Arial" w:cs="Arial"/>
          <w:iCs/>
          <w:sz w:val="20"/>
          <w:szCs w:val="20"/>
        </w:rPr>
        <w:t xml:space="preserve">hief </w:t>
      </w:r>
      <w:r w:rsidR="00153244" w:rsidRPr="009478A7">
        <w:rPr>
          <w:rFonts w:ascii="Arial" w:eastAsia="Arial" w:hAnsi="Arial" w:cs="Arial"/>
          <w:iCs/>
          <w:sz w:val="20"/>
          <w:szCs w:val="20"/>
        </w:rPr>
        <w:t>E</w:t>
      </w:r>
      <w:r w:rsidR="00B70E80" w:rsidRPr="009478A7">
        <w:rPr>
          <w:rFonts w:ascii="Arial" w:eastAsia="Arial" w:hAnsi="Arial" w:cs="Arial"/>
          <w:iCs/>
          <w:sz w:val="20"/>
          <w:szCs w:val="20"/>
        </w:rPr>
        <w:t xml:space="preserve">xecutive </w:t>
      </w:r>
      <w:r w:rsidR="00153244" w:rsidRPr="009478A7">
        <w:rPr>
          <w:rFonts w:ascii="Arial" w:eastAsia="Arial" w:hAnsi="Arial" w:cs="Arial"/>
          <w:iCs/>
          <w:sz w:val="20"/>
          <w:szCs w:val="20"/>
        </w:rPr>
        <w:t>O</w:t>
      </w:r>
      <w:r w:rsidR="00B70E80" w:rsidRPr="009478A7">
        <w:rPr>
          <w:rFonts w:ascii="Arial" w:eastAsia="Arial" w:hAnsi="Arial" w:cs="Arial"/>
          <w:iCs/>
          <w:sz w:val="20"/>
          <w:szCs w:val="20"/>
        </w:rPr>
        <w:t>fficer (CEO)</w:t>
      </w:r>
      <w:r w:rsidR="00153244" w:rsidRPr="009478A7">
        <w:rPr>
          <w:rFonts w:ascii="Arial" w:eastAsia="Arial" w:hAnsi="Arial" w:cs="Arial"/>
          <w:iCs/>
          <w:sz w:val="20"/>
          <w:szCs w:val="20"/>
        </w:rPr>
        <w:t xml:space="preserve"> of an Aboriginal or Torres Strait Islander entity (a ‘prescribed delegat</w:t>
      </w:r>
      <w:r w:rsidRPr="009478A7">
        <w:rPr>
          <w:rFonts w:ascii="Arial" w:eastAsia="Arial" w:hAnsi="Arial" w:cs="Arial"/>
          <w:iCs/>
          <w:sz w:val="20"/>
          <w:szCs w:val="20"/>
        </w:rPr>
        <w:t>e</w:t>
      </w:r>
      <w:r w:rsidR="00153244" w:rsidRPr="009478A7">
        <w:rPr>
          <w:rFonts w:ascii="Arial" w:eastAsia="Arial" w:hAnsi="Arial" w:cs="Arial"/>
          <w:iCs/>
          <w:sz w:val="20"/>
          <w:szCs w:val="20"/>
        </w:rPr>
        <w:t xml:space="preserve">’) (Chapter 4 Part 2A).  For the purposes of this document, the making, </w:t>
      </w:r>
      <w:r w:rsidR="00DF0280" w:rsidRPr="009478A7">
        <w:rPr>
          <w:rFonts w:ascii="Arial" w:eastAsia="Arial" w:hAnsi="Arial" w:cs="Arial"/>
          <w:iCs/>
          <w:sz w:val="20"/>
          <w:szCs w:val="20"/>
        </w:rPr>
        <w:t>receiving,</w:t>
      </w:r>
      <w:r w:rsidR="00153244" w:rsidRPr="009478A7">
        <w:rPr>
          <w:rFonts w:ascii="Arial" w:eastAsia="Arial" w:hAnsi="Arial" w:cs="Arial"/>
          <w:iCs/>
          <w:sz w:val="20"/>
          <w:szCs w:val="20"/>
        </w:rPr>
        <w:t xml:space="preserve"> and undertaking of delegations under this </w:t>
      </w:r>
      <w:r w:rsidR="00D710AC" w:rsidRPr="009478A7">
        <w:rPr>
          <w:rFonts w:ascii="Arial" w:eastAsia="Arial" w:hAnsi="Arial" w:cs="Arial"/>
          <w:iCs/>
          <w:sz w:val="20"/>
          <w:szCs w:val="20"/>
        </w:rPr>
        <w:t>p</w:t>
      </w:r>
      <w:r w:rsidR="00153244" w:rsidRPr="009478A7">
        <w:rPr>
          <w:rFonts w:ascii="Arial" w:eastAsia="Arial" w:hAnsi="Arial" w:cs="Arial"/>
          <w:iCs/>
          <w:sz w:val="20"/>
          <w:szCs w:val="20"/>
        </w:rPr>
        <w:t xml:space="preserve">art are referred to as delegated authority. Delegated authority is an additional tool to improve outcomes for Aboriginal and Torres Strait Islander children and families, in or at risk of entering the child protection system. </w:t>
      </w:r>
    </w:p>
    <w:p w14:paraId="0D880829" w14:textId="77777777" w:rsidR="001F0E2B" w:rsidRPr="0046705A" w:rsidRDefault="001F0E2B" w:rsidP="00A930E1">
      <w:pPr>
        <w:ind w:left="142"/>
        <w:jc w:val="both"/>
        <w:rPr>
          <w:rFonts w:ascii="Arial" w:eastAsia="Arial" w:hAnsi="Arial" w:cs="Arial"/>
          <w:iCs/>
          <w:sz w:val="14"/>
          <w:szCs w:val="14"/>
        </w:rPr>
      </w:pPr>
    </w:p>
    <w:p w14:paraId="0D88082A" w14:textId="77777777" w:rsidR="001F0E2B" w:rsidRPr="009478A7" w:rsidRDefault="00512E63" w:rsidP="00A930E1">
      <w:pPr>
        <w:ind w:left="142"/>
        <w:jc w:val="both"/>
        <w:rPr>
          <w:rFonts w:ascii="Arial" w:eastAsia="Arial" w:hAnsi="Arial" w:cs="Arial"/>
          <w:iCs/>
          <w:sz w:val="20"/>
          <w:szCs w:val="20"/>
        </w:rPr>
      </w:pPr>
      <w:r w:rsidRPr="009478A7">
        <w:rPr>
          <w:rFonts w:ascii="Arial" w:eastAsia="Arial" w:hAnsi="Arial" w:cs="Arial"/>
          <w:iCs/>
          <w:sz w:val="20"/>
          <w:szCs w:val="20"/>
        </w:rPr>
        <w:t xml:space="preserve">As a result, current decision making exercised by the Chief Executive under the Act and described in this investment specification, </w:t>
      </w:r>
      <w:r w:rsidR="00B70E80" w:rsidRPr="009478A7">
        <w:rPr>
          <w:rFonts w:ascii="Arial" w:eastAsia="Arial" w:hAnsi="Arial" w:cs="Arial"/>
          <w:iCs/>
          <w:sz w:val="20"/>
          <w:szCs w:val="20"/>
        </w:rPr>
        <w:t>is sometimes</w:t>
      </w:r>
      <w:r w:rsidRPr="009478A7">
        <w:rPr>
          <w:rFonts w:ascii="Arial" w:eastAsia="Arial" w:hAnsi="Arial" w:cs="Arial"/>
          <w:iCs/>
          <w:sz w:val="20"/>
          <w:szCs w:val="20"/>
        </w:rPr>
        <w:t xml:space="preserve"> exercised by a </w:t>
      </w:r>
      <w:r w:rsidR="00C00731" w:rsidRPr="009478A7">
        <w:rPr>
          <w:rFonts w:ascii="Arial" w:eastAsia="Arial" w:hAnsi="Arial" w:cs="Arial"/>
          <w:iCs/>
          <w:sz w:val="20"/>
          <w:szCs w:val="20"/>
        </w:rPr>
        <w:t>‘</w:t>
      </w:r>
      <w:r w:rsidRPr="009478A7">
        <w:rPr>
          <w:rFonts w:ascii="Arial" w:eastAsia="Arial" w:hAnsi="Arial" w:cs="Arial"/>
          <w:iCs/>
          <w:sz w:val="20"/>
          <w:szCs w:val="20"/>
        </w:rPr>
        <w:t xml:space="preserve">prescribed delegate’ under </w:t>
      </w:r>
      <w:r w:rsidR="00746198">
        <w:rPr>
          <w:rFonts w:ascii="Arial" w:eastAsia="Arial" w:hAnsi="Arial" w:cs="Arial"/>
          <w:iCs/>
          <w:sz w:val="20"/>
          <w:szCs w:val="20"/>
        </w:rPr>
        <w:t>S</w:t>
      </w:r>
      <w:r w:rsidR="00B70E80" w:rsidRPr="009478A7">
        <w:rPr>
          <w:rFonts w:ascii="Arial" w:eastAsia="Arial" w:hAnsi="Arial" w:cs="Arial"/>
          <w:iCs/>
          <w:sz w:val="20"/>
          <w:szCs w:val="20"/>
        </w:rPr>
        <w:t xml:space="preserve">ection 148BB of the </w:t>
      </w:r>
      <w:r w:rsidR="00B70E80" w:rsidRPr="009478A7">
        <w:rPr>
          <w:rFonts w:ascii="Arial" w:eastAsia="Arial" w:hAnsi="Arial" w:cs="Arial"/>
          <w:i/>
          <w:sz w:val="20"/>
          <w:szCs w:val="20"/>
        </w:rPr>
        <w:t>Child Protection Act 1999</w:t>
      </w:r>
      <w:r w:rsidR="00B70E80" w:rsidRPr="009478A7">
        <w:rPr>
          <w:rFonts w:ascii="Arial" w:eastAsia="Arial" w:hAnsi="Arial" w:cs="Arial"/>
          <w:iCs/>
          <w:sz w:val="20"/>
          <w:szCs w:val="20"/>
        </w:rPr>
        <w:t xml:space="preserve">. Delegated authority arrangements are made with respect to the circumstances of each child through an instrument of delegation, which outlines the functions and powers transferred to the CEO. </w:t>
      </w:r>
    </w:p>
    <w:p w14:paraId="0D88082B" w14:textId="77777777" w:rsidR="006B5A55" w:rsidRPr="0046705A" w:rsidRDefault="006B5A55" w:rsidP="00A930E1">
      <w:pPr>
        <w:ind w:left="142"/>
        <w:jc w:val="both"/>
        <w:rPr>
          <w:rFonts w:ascii="Arial" w:eastAsia="Arial" w:hAnsi="Arial" w:cs="Arial"/>
          <w:iCs/>
          <w:sz w:val="14"/>
          <w:szCs w:val="14"/>
        </w:rPr>
      </w:pPr>
    </w:p>
    <w:p w14:paraId="0D88082C" w14:textId="77777777" w:rsidR="001D11A9" w:rsidRDefault="00512E63" w:rsidP="00A930E1">
      <w:pPr>
        <w:ind w:left="142"/>
        <w:jc w:val="both"/>
        <w:rPr>
          <w:rFonts w:ascii="Arial" w:eastAsia="Arial" w:hAnsi="Arial" w:cs="Arial"/>
          <w:iCs/>
          <w:sz w:val="20"/>
          <w:szCs w:val="20"/>
        </w:rPr>
      </w:pPr>
      <w:r w:rsidRPr="009478A7">
        <w:rPr>
          <w:rFonts w:ascii="Arial" w:eastAsia="Arial" w:hAnsi="Arial" w:cs="Arial"/>
          <w:iCs/>
          <w:sz w:val="20"/>
          <w:szCs w:val="20"/>
        </w:rPr>
        <w:t>Delegated authority is being co-designed and implemented in a staged approach due to the complexity of decision making within the child protection system. Aboriginal and Torres Strait Islander entities providing delegated authority responses will have local procedures in place outlining how they are working with the department.</w:t>
      </w:r>
    </w:p>
    <w:p w14:paraId="415CC030" w14:textId="77777777" w:rsidR="0046705A" w:rsidRPr="0046705A" w:rsidRDefault="0046705A" w:rsidP="00A930E1">
      <w:pPr>
        <w:ind w:left="142"/>
        <w:jc w:val="both"/>
        <w:rPr>
          <w:rFonts w:ascii="Arial" w:eastAsia="Arial" w:hAnsi="Arial" w:cs="Arial"/>
          <w:iCs/>
          <w:sz w:val="16"/>
          <w:szCs w:val="16"/>
        </w:rPr>
      </w:pPr>
    </w:p>
    <w:p w14:paraId="0D88082F" w14:textId="77777777" w:rsidR="00476571" w:rsidRPr="009478A7" w:rsidRDefault="00512E63" w:rsidP="002312D1">
      <w:pPr>
        <w:pStyle w:val="Heading3"/>
        <w:numPr>
          <w:ilvl w:val="2"/>
          <w:numId w:val="1"/>
        </w:numPr>
        <w:ind w:left="851" w:hanging="709"/>
        <w:rPr>
          <w:rFonts w:ascii="Arial" w:hAnsi="Arial" w:cs="Arial"/>
        </w:rPr>
      </w:pPr>
      <w:bookmarkStart w:id="18" w:name="_Toc159311196"/>
      <w:bookmarkStart w:id="19" w:name="_Toc166857266"/>
      <w:r w:rsidRPr="009478A7">
        <w:rPr>
          <w:rFonts w:ascii="Arial" w:hAnsi="Arial" w:cs="Arial"/>
        </w:rPr>
        <w:t>U</w:t>
      </w:r>
      <w:r w:rsidR="00964DCC" w:rsidRPr="009478A7">
        <w:rPr>
          <w:rFonts w:ascii="Arial" w:hAnsi="Arial" w:cs="Arial"/>
        </w:rPr>
        <w:t>nify</w:t>
      </w:r>
      <w:bookmarkEnd w:id="18"/>
      <w:bookmarkEnd w:id="19"/>
      <w:r w:rsidR="00964DCC" w:rsidRPr="009478A7">
        <w:rPr>
          <w:rFonts w:ascii="Arial" w:hAnsi="Arial" w:cs="Arial"/>
        </w:rPr>
        <w:t xml:space="preserve"> </w:t>
      </w:r>
    </w:p>
    <w:p w14:paraId="0D880830" w14:textId="77777777" w:rsidR="001F0E2B" w:rsidRPr="0046705A" w:rsidRDefault="001F0E2B" w:rsidP="006B5A55">
      <w:pPr>
        <w:rPr>
          <w:rFonts w:ascii="Arial" w:eastAsia="Arial" w:hAnsi="Arial" w:cs="Arial"/>
          <w:iCs/>
          <w:sz w:val="14"/>
          <w:szCs w:val="14"/>
        </w:rPr>
      </w:pPr>
    </w:p>
    <w:p w14:paraId="0D880831" w14:textId="77777777" w:rsidR="00433855" w:rsidRPr="009478A7" w:rsidRDefault="00512E63" w:rsidP="00A930E1">
      <w:pPr>
        <w:ind w:left="142"/>
        <w:jc w:val="both"/>
        <w:rPr>
          <w:rFonts w:ascii="Arial" w:hAnsi="Arial" w:cs="Arial"/>
          <w:spacing w:val="1"/>
          <w:sz w:val="20"/>
          <w:szCs w:val="20"/>
        </w:rPr>
      </w:pPr>
      <w:r w:rsidRPr="009478A7">
        <w:rPr>
          <w:rFonts w:ascii="Arial" w:eastAsia="Arial" w:hAnsi="Arial" w:cs="Arial"/>
          <w:iCs/>
          <w:sz w:val="20"/>
          <w:szCs w:val="20"/>
        </w:rPr>
        <w:t xml:space="preserve">The Unify Care Services Portal </w:t>
      </w:r>
      <w:r w:rsidR="008E7E2A" w:rsidRPr="009478A7">
        <w:rPr>
          <w:rFonts w:ascii="Arial" w:eastAsia="Arial" w:hAnsi="Arial" w:cs="Arial"/>
          <w:iCs/>
          <w:sz w:val="20"/>
          <w:szCs w:val="20"/>
        </w:rPr>
        <w:t xml:space="preserve">(Unify) </w:t>
      </w:r>
      <w:r w:rsidRPr="009478A7">
        <w:rPr>
          <w:rFonts w:ascii="Arial" w:eastAsia="Arial" w:hAnsi="Arial" w:cs="Arial"/>
          <w:iCs/>
          <w:sz w:val="20"/>
          <w:szCs w:val="20"/>
        </w:rPr>
        <w:t xml:space="preserve">plays an important role </w:t>
      </w:r>
      <w:r w:rsidR="004962B8">
        <w:rPr>
          <w:rFonts w:ascii="Arial" w:eastAsia="Arial" w:hAnsi="Arial" w:cs="Arial"/>
          <w:iCs/>
          <w:sz w:val="20"/>
          <w:szCs w:val="20"/>
        </w:rPr>
        <w:t xml:space="preserve">in </w:t>
      </w:r>
      <w:r w:rsidRPr="009478A7">
        <w:rPr>
          <w:rFonts w:ascii="Arial" w:eastAsia="Arial" w:hAnsi="Arial" w:cs="Arial"/>
          <w:iCs/>
          <w:sz w:val="20"/>
          <w:szCs w:val="20"/>
        </w:rPr>
        <w:t>providing easy access to and exchange of secure</w:t>
      </w:r>
      <w:r w:rsidR="00596548" w:rsidRPr="009478A7">
        <w:rPr>
          <w:rFonts w:ascii="Arial" w:eastAsia="Arial" w:hAnsi="Arial" w:cs="Arial"/>
          <w:iCs/>
          <w:sz w:val="20"/>
          <w:szCs w:val="20"/>
        </w:rPr>
        <w:t xml:space="preserve"> </w:t>
      </w:r>
      <w:r w:rsidRPr="009478A7">
        <w:rPr>
          <w:rFonts w:ascii="Arial" w:eastAsia="Arial" w:hAnsi="Arial" w:cs="Arial"/>
          <w:iCs/>
          <w:sz w:val="20"/>
          <w:szCs w:val="20"/>
        </w:rPr>
        <w:t>information online, giving family based care service providers up-to-date information about a child or young person. For example, referrals for foster care arrangements made by the department</w:t>
      </w:r>
      <w:r w:rsidR="00E317A0">
        <w:rPr>
          <w:rFonts w:ascii="Arial" w:eastAsia="Arial" w:hAnsi="Arial" w:cs="Arial"/>
          <w:iCs/>
          <w:sz w:val="20"/>
          <w:szCs w:val="20"/>
        </w:rPr>
        <w:t>,</w:t>
      </w:r>
      <w:r w:rsidRPr="009478A7">
        <w:rPr>
          <w:rFonts w:ascii="Arial" w:eastAsia="Arial" w:hAnsi="Arial" w:cs="Arial"/>
          <w:iCs/>
          <w:sz w:val="20"/>
          <w:szCs w:val="20"/>
        </w:rPr>
        <w:t xml:space="preserve"> and offers and responses provided by funded services</w:t>
      </w:r>
      <w:r w:rsidR="00E317A0">
        <w:rPr>
          <w:rFonts w:ascii="Arial" w:eastAsia="Arial" w:hAnsi="Arial" w:cs="Arial"/>
          <w:iCs/>
          <w:sz w:val="20"/>
          <w:szCs w:val="20"/>
        </w:rPr>
        <w:t>,</w:t>
      </w:r>
      <w:r w:rsidRPr="009478A7">
        <w:rPr>
          <w:rFonts w:ascii="Arial" w:eastAsia="Arial" w:hAnsi="Arial" w:cs="Arial"/>
          <w:iCs/>
          <w:sz w:val="20"/>
          <w:szCs w:val="20"/>
        </w:rPr>
        <w:t xml:space="preserve"> are made in Unify.  Further releases of Unify functionality will see other activities able to be completed more easily and securely online. Services will remain responsive to changes in</w:t>
      </w:r>
      <w:r w:rsidRPr="009478A7">
        <w:rPr>
          <w:rFonts w:ascii="Arial" w:hAnsi="Arial" w:cs="Arial"/>
          <w:spacing w:val="1"/>
          <w:sz w:val="20"/>
          <w:szCs w:val="20"/>
        </w:rPr>
        <w:t xml:space="preserve"> processes and practices that make full use of Unify functionality.   </w:t>
      </w:r>
    </w:p>
    <w:p w14:paraId="0D880834" w14:textId="77777777" w:rsidR="00EA0B51" w:rsidRPr="009478A7" w:rsidRDefault="00EA0B51" w:rsidP="00EA0B51">
      <w:pPr>
        <w:pBdr>
          <w:top w:val="single" w:sz="18" w:space="1" w:color="F79646" w:themeColor="accent6"/>
          <w:left w:val="single" w:sz="18" w:space="4" w:color="F79646" w:themeColor="accent6"/>
          <w:bottom w:val="single" w:sz="18" w:space="1" w:color="F79646" w:themeColor="accent6"/>
          <w:right w:val="single" w:sz="18" w:space="4" w:color="F79646" w:themeColor="accent6"/>
        </w:pBdr>
        <w:shd w:val="clear" w:color="auto" w:fill="66FFFF"/>
        <w:ind w:left="102" w:right="164"/>
        <w:rPr>
          <w:rFonts w:ascii="Arial" w:eastAsia="Arial" w:hAnsi="Arial" w:cs="Arial"/>
          <w:sz w:val="20"/>
          <w:szCs w:val="20"/>
        </w:rPr>
        <w:sectPr w:rsidR="00EA0B51" w:rsidRPr="009478A7" w:rsidSect="0046705A">
          <w:headerReference w:type="even" r:id="rId34"/>
          <w:headerReference w:type="default" r:id="rId35"/>
          <w:footerReference w:type="default" r:id="rId36"/>
          <w:headerReference w:type="first" r:id="rId37"/>
          <w:pgSz w:w="11907" w:h="16840"/>
          <w:pgMar w:top="1276" w:right="1020" w:bottom="993" w:left="1020" w:header="0" w:footer="617" w:gutter="0"/>
          <w:cols w:space="720"/>
          <w:docGrid w:linePitch="299"/>
        </w:sectPr>
      </w:pPr>
    </w:p>
    <w:p w14:paraId="0D880835" w14:textId="77777777" w:rsidR="00CD452D" w:rsidRPr="009478A7" w:rsidRDefault="00512E63" w:rsidP="00CD452D">
      <w:pPr>
        <w:pStyle w:val="Heading1"/>
        <w:numPr>
          <w:ilvl w:val="0"/>
          <w:numId w:val="1"/>
        </w:numPr>
        <w:tabs>
          <w:tab w:val="left" w:pos="557"/>
        </w:tabs>
        <w:rPr>
          <w:b w:val="0"/>
          <w:bCs w:val="0"/>
        </w:rPr>
      </w:pPr>
      <w:bookmarkStart w:id="20" w:name="_Toc159311197"/>
      <w:bookmarkStart w:id="21" w:name="_Toc166857267"/>
      <w:r w:rsidRPr="009478A7">
        <w:lastRenderedPageBreak/>
        <w:t>Program Logics</w:t>
      </w:r>
      <w:bookmarkEnd w:id="20"/>
      <w:bookmarkEnd w:id="21"/>
      <w:r w:rsidRPr="009478A7">
        <w:t xml:space="preserve"> </w:t>
      </w:r>
    </w:p>
    <w:p w14:paraId="0D880836" w14:textId="77777777" w:rsidR="003E739B" w:rsidRPr="009478A7" w:rsidRDefault="003E739B" w:rsidP="00CD452D">
      <w:pPr>
        <w:pStyle w:val="Heading1"/>
        <w:tabs>
          <w:tab w:val="left" w:pos="557"/>
        </w:tabs>
        <w:spacing w:before="41" w:line="276" w:lineRule="auto"/>
        <w:ind w:left="0" w:firstLine="0"/>
        <w:rPr>
          <w:b w:val="0"/>
          <w:bCs w:val="0"/>
          <w:color w:val="FFFFFF" w:themeColor="background1"/>
          <w:sz w:val="17"/>
          <w:szCs w:val="17"/>
        </w:rPr>
      </w:pPr>
    </w:p>
    <w:p w14:paraId="0D880837" w14:textId="77777777" w:rsidR="00004046" w:rsidRPr="009478A7" w:rsidRDefault="00512E63" w:rsidP="00A930E1">
      <w:pPr>
        <w:pStyle w:val="Heading2"/>
      </w:pPr>
      <w:bookmarkStart w:id="22" w:name="_Toc159311198"/>
      <w:bookmarkStart w:id="23" w:name="_Toc166857268"/>
      <w:r w:rsidRPr="006B29F2">
        <w:t xml:space="preserve">3.1  </w:t>
      </w:r>
      <w:r w:rsidR="00FC3B99" w:rsidRPr="006B29F2">
        <w:t>Kinship Care Program Logic</w:t>
      </w:r>
      <w:bookmarkEnd w:id="22"/>
      <w:bookmarkEnd w:id="23"/>
      <w:r w:rsidR="00FC3B99" w:rsidRPr="009478A7">
        <w:t xml:space="preserve"> </w:t>
      </w:r>
    </w:p>
    <w:p w14:paraId="0D880838" w14:textId="77777777" w:rsidR="00255F96" w:rsidRPr="009478A7" w:rsidRDefault="00512E63" w:rsidP="00A930E1">
      <w:r>
        <w:rPr>
          <w:rFonts w:ascii="Arial" w:eastAsia="Arial" w:hAnsi="Arial"/>
          <w:b/>
          <w:bCs/>
          <w:noProof/>
          <w:sz w:val="17"/>
          <w:szCs w:val="17"/>
        </w:rPr>
        <w:drawing>
          <wp:anchor distT="0" distB="0" distL="114300" distR="114300" simplePos="0" relativeHeight="251658240" behindDoc="0" locked="0" layoutInCell="1" allowOverlap="1" wp14:anchorId="0D880E8E" wp14:editId="0D880E8F">
            <wp:simplePos x="0" y="0"/>
            <wp:positionH relativeFrom="margin">
              <wp:align>center</wp:align>
            </wp:positionH>
            <wp:positionV relativeFrom="paragraph">
              <wp:posOffset>181610</wp:posOffset>
            </wp:positionV>
            <wp:extent cx="9968902" cy="48996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81490" name="Picture 2"/>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9968902" cy="4899660"/>
                    </a:xfrm>
                    <a:prstGeom prst="rect">
                      <a:avLst/>
                    </a:prstGeom>
                    <a:noFill/>
                  </pic:spPr>
                </pic:pic>
              </a:graphicData>
            </a:graphic>
            <wp14:sizeRelH relativeFrom="margin">
              <wp14:pctWidth>0</wp14:pctWidth>
            </wp14:sizeRelH>
            <wp14:sizeRelV relativeFrom="margin">
              <wp14:pctHeight>0</wp14:pctHeight>
            </wp14:sizeRelV>
          </wp:anchor>
        </w:drawing>
      </w:r>
    </w:p>
    <w:p w14:paraId="0D880839" w14:textId="77777777" w:rsidR="00F03999" w:rsidRPr="009478A7" w:rsidRDefault="00512E63">
      <w:pPr>
        <w:rPr>
          <w:rFonts w:ascii="Arial" w:eastAsia="Arial" w:hAnsi="Arial"/>
          <w:b/>
          <w:bCs/>
          <w:sz w:val="2"/>
          <w:szCs w:val="2"/>
        </w:rPr>
      </w:pPr>
      <w:r w:rsidRPr="009478A7">
        <w:rPr>
          <w:rFonts w:ascii="Arial" w:eastAsia="Arial" w:hAnsi="Arial"/>
          <w:b/>
          <w:bCs/>
          <w:sz w:val="17"/>
          <w:szCs w:val="17"/>
        </w:rPr>
        <w:br w:type="page"/>
      </w:r>
    </w:p>
    <w:p w14:paraId="0D88083A" w14:textId="77777777" w:rsidR="00F34D97" w:rsidRPr="006B29F2" w:rsidRDefault="00512E63" w:rsidP="00DC5985">
      <w:pPr>
        <w:pStyle w:val="Heading2"/>
        <w:numPr>
          <w:ilvl w:val="1"/>
          <w:numId w:val="45"/>
        </w:numPr>
        <w:ind w:left="709"/>
      </w:pPr>
      <w:bookmarkStart w:id="24" w:name="_Toc159311200"/>
      <w:r>
        <w:lastRenderedPageBreak/>
        <w:t xml:space="preserve"> </w:t>
      </w:r>
      <w:bookmarkStart w:id="25" w:name="_Toc166857269"/>
      <w:r w:rsidR="00FC3B99" w:rsidRPr="006B29F2">
        <w:t>Foster Care Program Logic</w:t>
      </w:r>
      <w:bookmarkEnd w:id="24"/>
      <w:bookmarkEnd w:id="25"/>
    </w:p>
    <w:p w14:paraId="0D88083B" w14:textId="77777777" w:rsidR="00E44063" w:rsidRDefault="00512E63" w:rsidP="00E44063">
      <w:pPr>
        <w:ind w:left="-851"/>
        <w:rPr>
          <w:rFonts w:ascii="Arial" w:eastAsia="Arial" w:hAnsi="Arial"/>
          <w:sz w:val="17"/>
          <w:szCs w:val="17"/>
        </w:rPr>
      </w:pPr>
      <w:r>
        <w:rPr>
          <w:noProof/>
        </w:rPr>
        <w:drawing>
          <wp:anchor distT="0" distB="0" distL="114300" distR="114300" simplePos="0" relativeHeight="251659264" behindDoc="0" locked="0" layoutInCell="1" allowOverlap="1" wp14:anchorId="0D880E90" wp14:editId="0D880E91">
            <wp:simplePos x="0" y="0"/>
            <wp:positionH relativeFrom="page">
              <wp:align>center</wp:align>
            </wp:positionH>
            <wp:positionV relativeFrom="paragraph">
              <wp:posOffset>149225</wp:posOffset>
            </wp:positionV>
            <wp:extent cx="9822947" cy="4822081"/>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816715" name="Picture 3"/>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9822947" cy="4822081"/>
                    </a:xfrm>
                    <a:prstGeom prst="rect">
                      <a:avLst/>
                    </a:prstGeom>
                    <a:noFill/>
                  </pic:spPr>
                </pic:pic>
              </a:graphicData>
            </a:graphic>
            <wp14:sizeRelH relativeFrom="margin">
              <wp14:pctWidth>0</wp14:pctWidth>
            </wp14:sizeRelH>
            <wp14:sizeRelV relativeFrom="margin">
              <wp14:pctHeight>0</wp14:pctHeight>
            </wp14:sizeRelV>
          </wp:anchor>
        </w:drawing>
      </w:r>
      <w:r w:rsidR="00FF53E1" w:rsidRPr="00FF53E1">
        <w:rPr>
          <w:rFonts w:ascii="Arial" w:eastAsia="Arial" w:hAnsi="Arial"/>
          <w:sz w:val="17"/>
          <w:szCs w:val="17"/>
        </w:rPr>
        <w:t xml:space="preserve"> </w:t>
      </w:r>
    </w:p>
    <w:p w14:paraId="0D88083C" w14:textId="77777777" w:rsidR="00A930E1" w:rsidRDefault="00A930E1" w:rsidP="00A930E1"/>
    <w:p w14:paraId="0D88083D" w14:textId="77777777" w:rsidR="00A930E1" w:rsidRDefault="00A930E1" w:rsidP="00A930E1"/>
    <w:p w14:paraId="0D88083E" w14:textId="77777777" w:rsidR="00A930E1" w:rsidRDefault="00A930E1" w:rsidP="00A930E1"/>
    <w:p w14:paraId="0D88083F" w14:textId="77777777" w:rsidR="00A930E1" w:rsidRDefault="00A930E1" w:rsidP="00A930E1"/>
    <w:p w14:paraId="0D880840" w14:textId="77777777" w:rsidR="00A930E1" w:rsidRDefault="00A930E1" w:rsidP="00A930E1"/>
    <w:p w14:paraId="0D880841" w14:textId="77777777" w:rsidR="00A930E1" w:rsidRDefault="00A930E1" w:rsidP="00A930E1"/>
    <w:p w14:paraId="0D880842" w14:textId="77777777" w:rsidR="00A930E1" w:rsidRDefault="00A930E1" w:rsidP="00A930E1"/>
    <w:p w14:paraId="0D880843" w14:textId="77777777" w:rsidR="00A930E1" w:rsidRDefault="00A930E1" w:rsidP="00A930E1"/>
    <w:p w14:paraId="0D880844" w14:textId="77777777" w:rsidR="00A930E1" w:rsidRDefault="00A930E1" w:rsidP="00A930E1"/>
    <w:p w14:paraId="0D880845" w14:textId="77777777" w:rsidR="00A930E1" w:rsidRDefault="00A930E1" w:rsidP="00A930E1"/>
    <w:p w14:paraId="0D880846" w14:textId="77777777" w:rsidR="00A930E1" w:rsidRDefault="00A930E1" w:rsidP="00A930E1"/>
    <w:p w14:paraId="0D880847" w14:textId="77777777" w:rsidR="00A930E1" w:rsidRDefault="00A930E1" w:rsidP="00A930E1"/>
    <w:p w14:paraId="0D880848" w14:textId="77777777" w:rsidR="00A930E1" w:rsidRDefault="00A930E1" w:rsidP="00A930E1"/>
    <w:p w14:paraId="0D880849" w14:textId="77777777" w:rsidR="00A930E1" w:rsidRDefault="00A930E1" w:rsidP="00A930E1"/>
    <w:p w14:paraId="0D88084A" w14:textId="77777777" w:rsidR="00A930E1" w:rsidRDefault="00A930E1" w:rsidP="00A930E1"/>
    <w:p w14:paraId="0D88084B" w14:textId="77777777" w:rsidR="00A930E1" w:rsidRDefault="00A930E1" w:rsidP="00A930E1"/>
    <w:p w14:paraId="0D88084C" w14:textId="77777777" w:rsidR="00A930E1" w:rsidRDefault="00A930E1" w:rsidP="00A930E1"/>
    <w:p w14:paraId="0D88084D" w14:textId="77777777" w:rsidR="00A930E1" w:rsidRDefault="00A930E1" w:rsidP="00A930E1"/>
    <w:p w14:paraId="0D88084E" w14:textId="77777777" w:rsidR="00A930E1" w:rsidRDefault="00A930E1" w:rsidP="00A930E1"/>
    <w:p w14:paraId="0D88084F" w14:textId="77777777" w:rsidR="00A930E1" w:rsidRDefault="00A930E1" w:rsidP="00A930E1"/>
    <w:p w14:paraId="0D880850" w14:textId="77777777" w:rsidR="00A930E1" w:rsidRDefault="00A930E1" w:rsidP="00A930E1"/>
    <w:p w14:paraId="0D880851" w14:textId="77777777" w:rsidR="00A930E1" w:rsidRDefault="00A930E1" w:rsidP="00A930E1"/>
    <w:p w14:paraId="0D880852" w14:textId="77777777" w:rsidR="00A930E1" w:rsidRDefault="00A930E1" w:rsidP="00A930E1"/>
    <w:p w14:paraId="0D880853" w14:textId="77777777" w:rsidR="00A930E1" w:rsidRDefault="00A930E1" w:rsidP="00A930E1"/>
    <w:p w14:paraId="0D880854" w14:textId="77777777" w:rsidR="00A930E1" w:rsidRDefault="00A930E1" w:rsidP="00A930E1"/>
    <w:p w14:paraId="0D880855" w14:textId="77777777" w:rsidR="00A930E1" w:rsidRDefault="00A930E1" w:rsidP="00A930E1"/>
    <w:p w14:paraId="0D880856" w14:textId="77777777" w:rsidR="00A930E1" w:rsidRDefault="00A930E1" w:rsidP="00A930E1"/>
    <w:p w14:paraId="0D880857" w14:textId="77777777" w:rsidR="00A930E1" w:rsidRDefault="00A930E1" w:rsidP="00A930E1"/>
    <w:p w14:paraId="0D880858" w14:textId="77777777" w:rsidR="00A930E1" w:rsidRDefault="00A930E1" w:rsidP="00A930E1"/>
    <w:p w14:paraId="0D880859" w14:textId="77777777" w:rsidR="00A930E1" w:rsidRDefault="00A930E1" w:rsidP="00A930E1"/>
    <w:p w14:paraId="0D88085C" w14:textId="77777777" w:rsidR="00A930E1" w:rsidRDefault="00A930E1" w:rsidP="00A930E1"/>
    <w:p w14:paraId="0D88085D" w14:textId="77777777" w:rsidR="000A6EF7" w:rsidRDefault="00512E63">
      <w:pPr>
        <w:rPr>
          <w:rFonts w:ascii="Arial" w:eastAsia="Arial" w:hAnsi="Arial"/>
          <w:sz w:val="24"/>
          <w:szCs w:val="24"/>
        </w:rPr>
      </w:pPr>
      <w:r>
        <w:rPr>
          <w:b/>
          <w:bCs/>
          <w:sz w:val="24"/>
          <w:szCs w:val="24"/>
        </w:rPr>
        <w:br w:type="page"/>
      </w:r>
    </w:p>
    <w:p w14:paraId="0D88085E" w14:textId="77777777" w:rsidR="002F7583" w:rsidRDefault="00512E63" w:rsidP="00DC5985">
      <w:pPr>
        <w:pStyle w:val="Heading2"/>
        <w:numPr>
          <w:ilvl w:val="1"/>
          <w:numId w:val="45"/>
        </w:numPr>
        <w:ind w:left="709"/>
      </w:pPr>
      <w:bookmarkStart w:id="26" w:name="_Toc159311201"/>
      <w:bookmarkStart w:id="27" w:name="_Toc166857270"/>
      <w:r>
        <w:lastRenderedPageBreak/>
        <w:t>Specialist Family Based Care</w:t>
      </w:r>
      <w:r w:rsidRPr="009478A7">
        <w:t xml:space="preserve"> Program Logic</w:t>
      </w:r>
      <w:bookmarkEnd w:id="26"/>
      <w:bookmarkEnd w:id="27"/>
    </w:p>
    <w:p w14:paraId="0D88085F" w14:textId="77777777" w:rsidR="002F7583" w:rsidRDefault="002F7583" w:rsidP="00E44063">
      <w:pPr>
        <w:pStyle w:val="Heading1"/>
        <w:tabs>
          <w:tab w:val="left" w:pos="557"/>
        </w:tabs>
        <w:spacing w:before="41"/>
        <w:ind w:left="0" w:firstLine="0"/>
        <w:rPr>
          <w:b w:val="0"/>
          <w:bCs w:val="0"/>
          <w:sz w:val="24"/>
          <w:szCs w:val="24"/>
        </w:rPr>
      </w:pPr>
    </w:p>
    <w:p w14:paraId="0D880860" w14:textId="77777777" w:rsidR="00E44063" w:rsidRDefault="00E44063" w:rsidP="00E44063">
      <w:pPr>
        <w:ind w:left="-851"/>
        <w:rPr>
          <w:rFonts w:ascii="Arial" w:eastAsia="Arial" w:hAnsi="Arial"/>
          <w:sz w:val="17"/>
          <w:szCs w:val="17"/>
        </w:rPr>
      </w:pPr>
    </w:p>
    <w:p w14:paraId="0D880861" w14:textId="77777777" w:rsidR="00E44063" w:rsidRDefault="00512E63" w:rsidP="00E44063">
      <w:pPr>
        <w:ind w:left="-851"/>
        <w:rPr>
          <w:rFonts w:ascii="Arial" w:eastAsia="Arial" w:hAnsi="Arial"/>
          <w:sz w:val="17"/>
          <w:szCs w:val="17"/>
        </w:rPr>
      </w:pPr>
      <w:r>
        <w:rPr>
          <w:rFonts w:ascii="Arial" w:eastAsia="Arial" w:hAnsi="Arial"/>
          <w:noProof/>
          <w:sz w:val="17"/>
          <w:szCs w:val="17"/>
        </w:rPr>
        <w:drawing>
          <wp:inline distT="0" distB="0" distL="0" distR="0" wp14:anchorId="0D880E92" wp14:editId="0D880E93">
            <wp:extent cx="10170543" cy="4962831"/>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23880" name="Picture 3"/>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0180883" cy="4967876"/>
                    </a:xfrm>
                    <a:prstGeom prst="rect">
                      <a:avLst/>
                    </a:prstGeom>
                    <a:noFill/>
                  </pic:spPr>
                </pic:pic>
              </a:graphicData>
            </a:graphic>
          </wp:inline>
        </w:drawing>
      </w:r>
    </w:p>
    <w:p w14:paraId="0D880862" w14:textId="77777777" w:rsidR="00E44063" w:rsidRDefault="00E44063" w:rsidP="00E44063">
      <w:pPr>
        <w:ind w:left="-851"/>
        <w:rPr>
          <w:rFonts w:ascii="Arial" w:eastAsia="Arial" w:hAnsi="Arial"/>
          <w:sz w:val="17"/>
          <w:szCs w:val="17"/>
        </w:rPr>
      </w:pPr>
    </w:p>
    <w:p w14:paraId="0D880863" w14:textId="77777777" w:rsidR="00E44063" w:rsidRDefault="00E44063" w:rsidP="00E44063">
      <w:pPr>
        <w:ind w:left="-851"/>
        <w:rPr>
          <w:rFonts w:ascii="Arial" w:eastAsia="Arial" w:hAnsi="Arial"/>
          <w:sz w:val="17"/>
          <w:szCs w:val="17"/>
        </w:rPr>
      </w:pPr>
    </w:p>
    <w:p w14:paraId="0D880864" w14:textId="77777777" w:rsidR="00E44063" w:rsidRDefault="00E44063" w:rsidP="00E44063">
      <w:pPr>
        <w:ind w:left="-851"/>
        <w:rPr>
          <w:rFonts w:ascii="Arial" w:eastAsia="Arial" w:hAnsi="Arial"/>
          <w:sz w:val="17"/>
          <w:szCs w:val="17"/>
        </w:rPr>
      </w:pPr>
    </w:p>
    <w:p w14:paraId="0D880865" w14:textId="77777777" w:rsidR="00FF53E1" w:rsidRDefault="00FF53E1" w:rsidP="00E44063">
      <w:pPr>
        <w:ind w:left="-851"/>
        <w:rPr>
          <w:rFonts w:ascii="Arial" w:eastAsia="Arial" w:hAnsi="Arial"/>
          <w:sz w:val="17"/>
          <w:szCs w:val="17"/>
        </w:rPr>
      </w:pPr>
    </w:p>
    <w:p w14:paraId="0D880866" w14:textId="77777777" w:rsidR="00E44063" w:rsidRPr="00FF53E1" w:rsidRDefault="00E44063" w:rsidP="00E44063">
      <w:pPr>
        <w:ind w:right="-630"/>
        <w:rPr>
          <w:rFonts w:ascii="Arial" w:eastAsia="Arial" w:hAnsi="Arial"/>
          <w:sz w:val="17"/>
          <w:szCs w:val="17"/>
        </w:rPr>
        <w:sectPr w:rsidR="00E44063" w:rsidRPr="00FF53E1" w:rsidSect="00030D19">
          <w:headerReference w:type="even" r:id="rId41"/>
          <w:headerReference w:type="default" r:id="rId42"/>
          <w:footerReference w:type="default" r:id="rId43"/>
          <w:headerReference w:type="first" r:id="rId44"/>
          <w:pgSz w:w="16840" w:h="11907" w:orient="landscape" w:code="9"/>
          <w:pgMar w:top="1276" w:right="1100" w:bottom="1021" w:left="1202" w:header="0" w:footer="304" w:gutter="0"/>
          <w:cols w:space="720"/>
          <w:docGrid w:linePitch="299"/>
        </w:sectPr>
      </w:pPr>
    </w:p>
    <w:p w14:paraId="0D880867" w14:textId="77777777" w:rsidR="003E739B" w:rsidRPr="009478A7" w:rsidRDefault="00512E63" w:rsidP="00893DC8">
      <w:pPr>
        <w:pStyle w:val="Heading1"/>
        <w:numPr>
          <w:ilvl w:val="0"/>
          <w:numId w:val="1"/>
        </w:numPr>
        <w:ind w:left="142"/>
        <w:rPr>
          <w:b w:val="0"/>
          <w:bCs w:val="0"/>
        </w:rPr>
      </w:pPr>
      <w:bookmarkStart w:id="28" w:name="_Toc80086125"/>
      <w:bookmarkStart w:id="29" w:name="_Toc159311202"/>
      <w:bookmarkStart w:id="30" w:name="_Toc166857271"/>
      <w:bookmarkStart w:id="31" w:name="_Hlk137803619"/>
      <w:r w:rsidRPr="009478A7">
        <w:lastRenderedPageBreak/>
        <w:t>Se</w:t>
      </w:r>
      <w:r w:rsidRPr="009478A7">
        <w:rPr>
          <w:spacing w:val="1"/>
        </w:rPr>
        <w:t>r</w:t>
      </w:r>
      <w:r w:rsidRPr="009478A7">
        <w:rPr>
          <w:spacing w:val="-5"/>
        </w:rPr>
        <w:t>v</w:t>
      </w:r>
      <w:r w:rsidRPr="009478A7">
        <w:t>ice</w:t>
      </w:r>
      <w:r w:rsidRPr="009478A7">
        <w:rPr>
          <w:spacing w:val="-1"/>
        </w:rPr>
        <w:t xml:space="preserve"> </w:t>
      </w:r>
      <w:r w:rsidR="00AD54B4" w:rsidRPr="009478A7">
        <w:t>D</w:t>
      </w:r>
      <w:r w:rsidRPr="009478A7">
        <w:t>eli</w:t>
      </w:r>
      <w:r w:rsidRPr="009478A7">
        <w:rPr>
          <w:spacing w:val="-4"/>
        </w:rPr>
        <w:t>v</w:t>
      </w:r>
      <w:r w:rsidRPr="009478A7">
        <w:t>e</w:t>
      </w:r>
      <w:r w:rsidRPr="009478A7">
        <w:rPr>
          <w:spacing w:val="4"/>
        </w:rPr>
        <w:t>r</w:t>
      </w:r>
      <w:r w:rsidRPr="009478A7">
        <w:t>y</w:t>
      </w:r>
      <w:r w:rsidRPr="009478A7">
        <w:rPr>
          <w:spacing w:val="-5"/>
        </w:rPr>
        <w:t xml:space="preserve"> </w:t>
      </w:r>
      <w:r w:rsidR="00AD54B4" w:rsidRPr="009478A7">
        <w:t>O</w:t>
      </w:r>
      <w:r w:rsidRPr="009478A7">
        <w:rPr>
          <w:spacing w:val="-5"/>
        </w:rPr>
        <w:t>v</w:t>
      </w:r>
      <w:r w:rsidRPr="009478A7">
        <w:t>e</w:t>
      </w:r>
      <w:r w:rsidRPr="009478A7">
        <w:rPr>
          <w:spacing w:val="2"/>
        </w:rPr>
        <w:t>r</w:t>
      </w:r>
      <w:r w:rsidRPr="009478A7">
        <w:rPr>
          <w:spacing w:val="-2"/>
        </w:rPr>
        <w:t>v</w:t>
      </w:r>
      <w:r w:rsidRPr="009478A7">
        <w:t>i</w:t>
      </w:r>
      <w:r w:rsidRPr="009478A7">
        <w:rPr>
          <w:spacing w:val="-7"/>
        </w:rPr>
        <w:t>e</w:t>
      </w:r>
      <w:r w:rsidRPr="009478A7">
        <w:t>w</w:t>
      </w:r>
      <w:bookmarkEnd w:id="28"/>
      <w:bookmarkEnd w:id="29"/>
      <w:bookmarkEnd w:id="30"/>
    </w:p>
    <w:bookmarkEnd w:id="31"/>
    <w:p w14:paraId="0D880868" w14:textId="77777777" w:rsidR="003E739B" w:rsidRPr="009478A7" w:rsidRDefault="003E739B" w:rsidP="003E739B">
      <w:pPr>
        <w:spacing w:before="1" w:line="240" w:lineRule="exact"/>
        <w:rPr>
          <w:sz w:val="24"/>
          <w:szCs w:val="24"/>
        </w:rPr>
      </w:pPr>
    </w:p>
    <w:p w14:paraId="0D880869" w14:textId="77777777" w:rsidR="006B5A55" w:rsidRPr="009478A7" w:rsidRDefault="00512E63" w:rsidP="00713873">
      <w:pPr>
        <w:pStyle w:val="BodyText"/>
        <w:ind w:right="-43"/>
        <w:jc w:val="both"/>
        <w:rPr>
          <w:spacing w:val="-1"/>
        </w:rPr>
      </w:pPr>
      <w:r w:rsidRPr="009478A7">
        <w:t>In</w:t>
      </w:r>
      <w:r w:rsidRPr="009478A7">
        <w:rPr>
          <w:spacing w:val="-7"/>
        </w:rPr>
        <w:t xml:space="preserve"> </w:t>
      </w:r>
      <w:r w:rsidRPr="009478A7">
        <w:t>Qu</w:t>
      </w:r>
      <w:r w:rsidRPr="009478A7">
        <w:rPr>
          <w:spacing w:val="1"/>
        </w:rPr>
        <w:t>e</w:t>
      </w:r>
      <w:r w:rsidRPr="009478A7">
        <w:t>e</w:t>
      </w:r>
      <w:r w:rsidRPr="009478A7">
        <w:rPr>
          <w:spacing w:val="-1"/>
        </w:rPr>
        <w:t>n</w:t>
      </w:r>
      <w:r w:rsidRPr="009478A7">
        <w:rPr>
          <w:spacing w:val="1"/>
        </w:rPr>
        <w:t>s</w:t>
      </w:r>
      <w:r w:rsidRPr="009478A7">
        <w:rPr>
          <w:spacing w:val="-1"/>
        </w:rPr>
        <w:t>l</w:t>
      </w:r>
      <w:r w:rsidRPr="009478A7">
        <w:rPr>
          <w:spacing w:val="1"/>
        </w:rPr>
        <w:t>a</w:t>
      </w:r>
      <w:r w:rsidRPr="009478A7">
        <w:t>n</w:t>
      </w:r>
      <w:r w:rsidRPr="009478A7">
        <w:rPr>
          <w:spacing w:val="-1"/>
        </w:rPr>
        <w:t>d</w:t>
      </w:r>
      <w:r w:rsidRPr="009478A7">
        <w:t>, the</w:t>
      </w:r>
      <w:r w:rsidRPr="009478A7">
        <w:rPr>
          <w:spacing w:val="-6"/>
        </w:rPr>
        <w:t xml:space="preserve"> </w:t>
      </w:r>
      <w:r w:rsidRPr="009478A7">
        <w:t>d</w:t>
      </w:r>
      <w:r w:rsidRPr="009478A7">
        <w:rPr>
          <w:spacing w:val="-1"/>
        </w:rPr>
        <w:t>e</w:t>
      </w:r>
      <w:r w:rsidRPr="009478A7">
        <w:rPr>
          <w:spacing w:val="1"/>
        </w:rPr>
        <w:t>p</w:t>
      </w:r>
      <w:r w:rsidRPr="009478A7">
        <w:t>art</w:t>
      </w:r>
      <w:r w:rsidRPr="009478A7">
        <w:rPr>
          <w:spacing w:val="2"/>
        </w:rPr>
        <w:t>m</w:t>
      </w:r>
      <w:r w:rsidRPr="009478A7">
        <w:t>e</w:t>
      </w:r>
      <w:r w:rsidRPr="009478A7">
        <w:rPr>
          <w:spacing w:val="-1"/>
        </w:rPr>
        <w:t>n</w:t>
      </w:r>
      <w:r w:rsidRPr="009478A7">
        <w:t>t</w:t>
      </w:r>
      <w:r w:rsidRPr="009478A7">
        <w:rPr>
          <w:spacing w:val="-7"/>
        </w:rPr>
        <w:t xml:space="preserve"> </w:t>
      </w:r>
      <w:r w:rsidRPr="009478A7">
        <w:t>re</w:t>
      </w:r>
      <w:r w:rsidRPr="009478A7">
        <w:rPr>
          <w:spacing w:val="2"/>
        </w:rPr>
        <w:t>t</w:t>
      </w:r>
      <w:r w:rsidRPr="009478A7">
        <w:t>a</w:t>
      </w:r>
      <w:r w:rsidRPr="009478A7">
        <w:rPr>
          <w:spacing w:val="-2"/>
        </w:rPr>
        <w:t>i</w:t>
      </w:r>
      <w:r w:rsidRPr="009478A7">
        <w:t>ns</w:t>
      </w:r>
      <w:r w:rsidRPr="009478A7">
        <w:rPr>
          <w:spacing w:val="-7"/>
        </w:rPr>
        <w:t xml:space="preserve"> </w:t>
      </w:r>
      <w:r w:rsidRPr="009478A7">
        <w:t>case</w:t>
      </w:r>
      <w:r w:rsidRPr="009478A7">
        <w:rPr>
          <w:w w:val="99"/>
        </w:rPr>
        <w:t xml:space="preserve"> </w:t>
      </w:r>
      <w:r w:rsidRPr="009478A7">
        <w:rPr>
          <w:spacing w:val="4"/>
        </w:rPr>
        <w:t>m</w:t>
      </w:r>
      <w:r w:rsidRPr="009478A7">
        <w:t>a</w:t>
      </w:r>
      <w:r w:rsidRPr="009478A7">
        <w:rPr>
          <w:spacing w:val="-1"/>
        </w:rPr>
        <w:t>n</w:t>
      </w:r>
      <w:r w:rsidRPr="009478A7">
        <w:t>a</w:t>
      </w:r>
      <w:r w:rsidRPr="009478A7">
        <w:rPr>
          <w:spacing w:val="-1"/>
        </w:rPr>
        <w:t>g</w:t>
      </w:r>
      <w:r w:rsidRPr="009478A7">
        <w:t>e</w:t>
      </w:r>
      <w:r w:rsidRPr="009478A7">
        <w:rPr>
          <w:spacing w:val="4"/>
        </w:rPr>
        <w:t>m</w:t>
      </w:r>
      <w:r w:rsidRPr="009478A7">
        <w:t>e</w:t>
      </w:r>
      <w:r w:rsidRPr="009478A7">
        <w:rPr>
          <w:spacing w:val="-1"/>
        </w:rPr>
        <w:t>n</w:t>
      </w:r>
      <w:r w:rsidRPr="009478A7">
        <w:t>t</w:t>
      </w:r>
      <w:r w:rsidRPr="009478A7">
        <w:rPr>
          <w:spacing w:val="-9"/>
        </w:rPr>
        <w:t xml:space="preserve"> </w:t>
      </w:r>
      <w:r w:rsidRPr="009478A7">
        <w:t>re</w:t>
      </w:r>
      <w:r w:rsidRPr="009478A7">
        <w:rPr>
          <w:spacing w:val="1"/>
        </w:rPr>
        <w:t>s</w:t>
      </w:r>
      <w:r w:rsidRPr="009478A7">
        <w:t>p</w:t>
      </w:r>
      <w:r w:rsidRPr="009478A7">
        <w:rPr>
          <w:spacing w:val="-1"/>
        </w:rPr>
        <w:t>o</w:t>
      </w:r>
      <w:r w:rsidRPr="009478A7">
        <w:t>ns</w:t>
      </w:r>
      <w:r w:rsidRPr="009478A7">
        <w:rPr>
          <w:spacing w:val="-1"/>
        </w:rPr>
        <w:t>i</w:t>
      </w:r>
      <w:r w:rsidRPr="009478A7">
        <w:t>bi</w:t>
      </w:r>
      <w:r w:rsidRPr="009478A7">
        <w:rPr>
          <w:spacing w:val="1"/>
        </w:rPr>
        <w:t>l</w:t>
      </w:r>
      <w:r w:rsidRPr="009478A7">
        <w:rPr>
          <w:spacing w:val="-1"/>
        </w:rPr>
        <w:t>i</w:t>
      </w:r>
      <w:r w:rsidRPr="009478A7">
        <w:rPr>
          <w:spacing w:val="2"/>
        </w:rPr>
        <w:t>t</w:t>
      </w:r>
      <w:r w:rsidRPr="009478A7">
        <w:t>y</w:t>
      </w:r>
      <w:r w:rsidRPr="009478A7">
        <w:rPr>
          <w:spacing w:val="-9"/>
        </w:rPr>
        <w:t xml:space="preserve"> </w:t>
      </w:r>
      <w:r w:rsidRPr="009478A7">
        <w:rPr>
          <w:spacing w:val="2"/>
        </w:rPr>
        <w:t>f</w:t>
      </w:r>
      <w:r w:rsidRPr="009478A7">
        <w:t>or</w:t>
      </w:r>
      <w:r w:rsidRPr="009478A7">
        <w:rPr>
          <w:spacing w:val="-9"/>
        </w:rPr>
        <w:t xml:space="preserve"> </w:t>
      </w:r>
      <w:r w:rsidRPr="009478A7">
        <w:rPr>
          <w:spacing w:val="-1"/>
        </w:rPr>
        <w:t xml:space="preserve">children and young people placed in the custody or guardianship of the Chief Executive under the Act, including </w:t>
      </w:r>
      <w:r w:rsidR="0012466C" w:rsidRPr="009478A7">
        <w:rPr>
          <w:spacing w:val="-1"/>
        </w:rPr>
        <w:t xml:space="preserve">care arrangement </w:t>
      </w:r>
      <w:r w:rsidRPr="009478A7">
        <w:rPr>
          <w:spacing w:val="-1"/>
        </w:rPr>
        <w:t xml:space="preserve">decisions and the approval, </w:t>
      </w:r>
      <w:r w:rsidR="00DF0280" w:rsidRPr="009478A7">
        <w:rPr>
          <w:spacing w:val="-1"/>
        </w:rPr>
        <w:t>cance</w:t>
      </w:r>
      <w:r w:rsidR="00AD54B4" w:rsidRPr="009478A7">
        <w:rPr>
          <w:spacing w:val="-1"/>
        </w:rPr>
        <w:t>l</w:t>
      </w:r>
      <w:r w:rsidR="00DF0280" w:rsidRPr="009478A7">
        <w:rPr>
          <w:spacing w:val="-1"/>
        </w:rPr>
        <w:t>lation,</w:t>
      </w:r>
      <w:r w:rsidRPr="009478A7">
        <w:rPr>
          <w:spacing w:val="-1"/>
        </w:rPr>
        <w:t xml:space="preserve"> or suspension decisions for carers (including provisionally approved carers and approved foster and kinship carers). </w:t>
      </w:r>
    </w:p>
    <w:p w14:paraId="0D88086A" w14:textId="77777777" w:rsidR="006B5A55" w:rsidRPr="009478A7" w:rsidRDefault="006B5A55" w:rsidP="00713873">
      <w:pPr>
        <w:pStyle w:val="BodyText"/>
        <w:ind w:right="-43"/>
        <w:jc w:val="both"/>
      </w:pPr>
    </w:p>
    <w:p w14:paraId="0D88086B" w14:textId="77777777" w:rsidR="006B5A55" w:rsidRPr="009478A7" w:rsidRDefault="00512E63" w:rsidP="00713873">
      <w:pPr>
        <w:pStyle w:val="BodyText"/>
        <w:ind w:right="-43"/>
        <w:jc w:val="both"/>
      </w:pPr>
      <w:r w:rsidRPr="009478A7">
        <w:t xml:space="preserve">The implementation of delegated authority may involve the shifting of case management responsibilities to </w:t>
      </w:r>
      <w:r w:rsidR="00D37D8C" w:rsidRPr="009478A7">
        <w:t>a ‘prescribed delegate’</w:t>
      </w:r>
      <w:r w:rsidRPr="009478A7">
        <w:t xml:space="preserve"> in accordance with Chapter 4 Part 2A of the Act. </w:t>
      </w:r>
    </w:p>
    <w:p w14:paraId="0D88086C" w14:textId="77777777" w:rsidR="006B5A55" w:rsidRPr="009478A7" w:rsidRDefault="006B5A55" w:rsidP="00713873">
      <w:pPr>
        <w:pStyle w:val="BodyText"/>
        <w:ind w:right="-43"/>
        <w:jc w:val="both"/>
        <w:rPr>
          <w:spacing w:val="-1"/>
        </w:rPr>
      </w:pPr>
    </w:p>
    <w:p w14:paraId="0D88086D" w14:textId="77777777" w:rsidR="006B5A55" w:rsidRPr="009478A7" w:rsidRDefault="00512E63" w:rsidP="00713873">
      <w:pPr>
        <w:pStyle w:val="BodyText"/>
        <w:ind w:right="-43"/>
        <w:jc w:val="both"/>
        <w:rPr>
          <w:spacing w:val="-1"/>
        </w:rPr>
      </w:pPr>
      <w:r w:rsidRPr="009478A7">
        <w:rPr>
          <w:spacing w:val="-1"/>
        </w:rPr>
        <w:t xml:space="preserve">When children and young people are placed in the care of provisionally approved carers, </w:t>
      </w:r>
      <w:r w:rsidR="00D37D8C" w:rsidRPr="009478A7">
        <w:rPr>
          <w:spacing w:val="-1"/>
        </w:rPr>
        <w:t xml:space="preserve">approved </w:t>
      </w:r>
      <w:r w:rsidRPr="009478A7">
        <w:rPr>
          <w:spacing w:val="-1"/>
        </w:rPr>
        <w:t>kinship carers</w:t>
      </w:r>
      <w:r w:rsidR="00B32017" w:rsidRPr="009478A7">
        <w:rPr>
          <w:spacing w:val="-1"/>
        </w:rPr>
        <w:t xml:space="preserve"> or approved foster carers</w:t>
      </w:r>
      <w:r w:rsidRPr="009478A7">
        <w:rPr>
          <w:spacing w:val="-1"/>
        </w:rPr>
        <w:t xml:space="preserve">, the carer is responsible for making day-to-day decisions and, depending on the order type, may need to seek approval for more significant decisions from the department or the child’s parents. </w:t>
      </w:r>
    </w:p>
    <w:p w14:paraId="0D88086E" w14:textId="77777777" w:rsidR="00F66126" w:rsidRPr="009478A7" w:rsidRDefault="00F66126" w:rsidP="00713873">
      <w:pPr>
        <w:pStyle w:val="BodyText"/>
        <w:ind w:right="-43"/>
        <w:jc w:val="both"/>
        <w:rPr>
          <w:spacing w:val="-1"/>
        </w:rPr>
      </w:pPr>
    </w:p>
    <w:p w14:paraId="0D88086F" w14:textId="77777777" w:rsidR="00F66126" w:rsidRPr="009478A7" w:rsidRDefault="00512E63" w:rsidP="00713873">
      <w:pPr>
        <w:pStyle w:val="BodyText"/>
        <w:ind w:right="-43"/>
        <w:jc w:val="both"/>
        <w:rPr>
          <w:spacing w:val="-1"/>
        </w:rPr>
      </w:pPr>
      <w:r w:rsidRPr="009478A7">
        <w:rPr>
          <w:spacing w:val="-1"/>
        </w:rPr>
        <w:t xml:space="preserve">Prospective </w:t>
      </w:r>
      <w:r w:rsidR="008E7E2A" w:rsidRPr="009478A7">
        <w:rPr>
          <w:spacing w:val="-1"/>
        </w:rPr>
        <w:t xml:space="preserve">foster and kinship </w:t>
      </w:r>
      <w:r w:rsidRPr="009478A7">
        <w:rPr>
          <w:spacing w:val="-1"/>
        </w:rPr>
        <w:t>carer</w:t>
      </w:r>
      <w:r w:rsidR="008E7E2A" w:rsidRPr="009478A7">
        <w:rPr>
          <w:spacing w:val="-1"/>
        </w:rPr>
        <w:t xml:space="preserve"> households</w:t>
      </w:r>
      <w:r w:rsidRPr="009478A7">
        <w:rPr>
          <w:spacing w:val="-1"/>
        </w:rPr>
        <w:t xml:space="preserve"> will be provided access to services to undertake their initial assessme</w:t>
      </w:r>
      <w:r w:rsidR="008E7E2A" w:rsidRPr="009478A7">
        <w:rPr>
          <w:spacing w:val="-1"/>
        </w:rPr>
        <w:t>nt (Equipping Kin or Foster Care Recruitment Services) and pending approval (including provisional approval) will be supported to affiliate to a supporting service (Supporting Kin or Supporting Foster Care)</w:t>
      </w:r>
      <w:r w:rsidR="004962B8">
        <w:rPr>
          <w:spacing w:val="-1"/>
        </w:rPr>
        <w:t>.</w:t>
      </w:r>
      <w:r w:rsidR="008E7E2A" w:rsidRPr="009478A7">
        <w:rPr>
          <w:spacing w:val="-1"/>
        </w:rPr>
        <w:t xml:space="preserve"> </w:t>
      </w:r>
    </w:p>
    <w:p w14:paraId="0D880870" w14:textId="77777777" w:rsidR="00F66126" w:rsidRPr="009478A7" w:rsidRDefault="00F66126" w:rsidP="00713873">
      <w:pPr>
        <w:pStyle w:val="BodyText"/>
        <w:ind w:right="-43"/>
        <w:jc w:val="both"/>
        <w:rPr>
          <w:spacing w:val="-1"/>
        </w:rPr>
      </w:pPr>
    </w:p>
    <w:p w14:paraId="0D880871" w14:textId="77777777" w:rsidR="006B5A55" w:rsidRPr="009478A7" w:rsidRDefault="00512E63" w:rsidP="00713873">
      <w:pPr>
        <w:pStyle w:val="BodyText"/>
        <w:ind w:right="-43"/>
        <w:jc w:val="both"/>
        <w:rPr>
          <w:rFonts w:cs="Arial"/>
          <w:spacing w:val="-1"/>
        </w:rPr>
      </w:pPr>
      <w:r w:rsidRPr="009478A7">
        <w:rPr>
          <w:rFonts w:cs="Arial"/>
          <w:spacing w:val="-1"/>
        </w:rPr>
        <w:t xml:space="preserve">Family Based Care services engage with and provide </w:t>
      </w:r>
      <w:r w:rsidRPr="009478A7">
        <w:rPr>
          <w:rFonts w:cs="Arial"/>
        </w:rPr>
        <w:t>su</w:t>
      </w:r>
      <w:r w:rsidRPr="009478A7">
        <w:rPr>
          <w:rFonts w:cs="Arial"/>
          <w:spacing w:val="-1"/>
        </w:rPr>
        <w:t>p</w:t>
      </w:r>
      <w:r w:rsidRPr="009478A7">
        <w:rPr>
          <w:rFonts w:cs="Arial"/>
        </w:rPr>
        <w:t>p</w:t>
      </w:r>
      <w:r w:rsidRPr="009478A7">
        <w:rPr>
          <w:rFonts w:cs="Arial"/>
          <w:spacing w:val="-1"/>
        </w:rPr>
        <w:t>o</w:t>
      </w:r>
      <w:r w:rsidRPr="009478A7">
        <w:rPr>
          <w:rFonts w:cs="Arial"/>
        </w:rPr>
        <w:t>rt</w:t>
      </w:r>
      <w:r w:rsidRPr="009478A7">
        <w:rPr>
          <w:rFonts w:cs="Arial"/>
          <w:spacing w:val="-6"/>
        </w:rPr>
        <w:t xml:space="preserve"> to </w:t>
      </w:r>
      <w:r w:rsidRPr="009478A7">
        <w:rPr>
          <w:rFonts w:cs="Arial"/>
          <w:spacing w:val="-4"/>
        </w:rPr>
        <w:t>prospective</w:t>
      </w:r>
      <w:r w:rsidR="00D37D8C" w:rsidRPr="009478A7">
        <w:rPr>
          <w:rFonts w:cs="Arial"/>
          <w:spacing w:val="-4"/>
        </w:rPr>
        <w:t xml:space="preserve"> carers,</w:t>
      </w:r>
      <w:r w:rsidRPr="009478A7">
        <w:rPr>
          <w:rFonts w:cs="Arial"/>
          <w:spacing w:val="-4"/>
        </w:rPr>
        <w:t xml:space="preserve"> </w:t>
      </w:r>
      <w:r w:rsidR="00D37D8C" w:rsidRPr="009478A7">
        <w:rPr>
          <w:rFonts w:cs="Arial"/>
          <w:spacing w:val="-4"/>
        </w:rPr>
        <w:t xml:space="preserve">provisionally approved </w:t>
      </w:r>
      <w:r w:rsidR="00DF0280" w:rsidRPr="009478A7">
        <w:rPr>
          <w:rFonts w:cs="Arial"/>
          <w:spacing w:val="-4"/>
        </w:rPr>
        <w:t>carers,</w:t>
      </w:r>
      <w:r w:rsidR="00D37D8C" w:rsidRPr="009478A7">
        <w:rPr>
          <w:rFonts w:cs="Arial"/>
          <w:spacing w:val="-4"/>
        </w:rPr>
        <w:t xml:space="preserve"> </w:t>
      </w:r>
      <w:r w:rsidRPr="009478A7">
        <w:rPr>
          <w:rFonts w:cs="Arial"/>
          <w:spacing w:val="-4"/>
        </w:rPr>
        <w:t xml:space="preserve">and </w:t>
      </w:r>
      <w:r w:rsidRPr="009478A7">
        <w:rPr>
          <w:rFonts w:cs="Arial"/>
          <w:spacing w:val="1"/>
        </w:rPr>
        <w:t xml:space="preserve">approved kinship and foster carer households in </w:t>
      </w:r>
      <w:r w:rsidRPr="009478A7">
        <w:rPr>
          <w:rFonts w:cs="Arial"/>
          <w:spacing w:val="-6"/>
        </w:rPr>
        <w:t xml:space="preserve">accordance with placement agreements and </w:t>
      </w:r>
      <w:r w:rsidRPr="009478A7">
        <w:rPr>
          <w:rFonts w:cs="Arial"/>
        </w:rPr>
        <w:t>case</w:t>
      </w:r>
      <w:r w:rsidRPr="009478A7">
        <w:rPr>
          <w:rFonts w:cs="Arial"/>
          <w:spacing w:val="-6"/>
        </w:rPr>
        <w:t xml:space="preserve"> </w:t>
      </w:r>
      <w:r w:rsidRPr="009478A7">
        <w:rPr>
          <w:rFonts w:cs="Arial"/>
          <w:spacing w:val="1"/>
        </w:rPr>
        <w:t>p</w:t>
      </w:r>
      <w:r w:rsidRPr="009478A7">
        <w:rPr>
          <w:rFonts w:cs="Arial"/>
          <w:spacing w:val="-1"/>
        </w:rPr>
        <w:t>l</w:t>
      </w:r>
      <w:r w:rsidRPr="009478A7">
        <w:rPr>
          <w:rFonts w:cs="Arial"/>
        </w:rPr>
        <w:t>a</w:t>
      </w:r>
      <w:r w:rsidRPr="009478A7">
        <w:rPr>
          <w:rFonts w:cs="Arial"/>
          <w:spacing w:val="-1"/>
        </w:rPr>
        <w:t>n</w:t>
      </w:r>
      <w:r w:rsidRPr="009478A7">
        <w:rPr>
          <w:rFonts w:cs="Arial"/>
          <w:spacing w:val="1"/>
        </w:rPr>
        <w:t>s</w:t>
      </w:r>
      <w:r w:rsidRPr="009478A7">
        <w:rPr>
          <w:rFonts w:cs="Arial"/>
        </w:rPr>
        <w:t>. This includes assisting the department to locate prospective kinship carer households and enhance family connections for children and young people under 18 years requiring family</w:t>
      </w:r>
      <w:r w:rsidR="009E5198">
        <w:rPr>
          <w:rFonts w:cs="Arial"/>
        </w:rPr>
        <w:t xml:space="preserve"> </w:t>
      </w:r>
      <w:r w:rsidRPr="009478A7">
        <w:rPr>
          <w:rFonts w:cs="Arial"/>
        </w:rPr>
        <w:t xml:space="preserve">based care and responding to people expressing an interest </w:t>
      </w:r>
      <w:r w:rsidR="004962B8">
        <w:rPr>
          <w:rFonts w:cs="Arial"/>
        </w:rPr>
        <w:t xml:space="preserve">in </w:t>
      </w:r>
      <w:r w:rsidRPr="009478A7">
        <w:rPr>
          <w:rFonts w:cs="Arial"/>
        </w:rPr>
        <w:t>becom</w:t>
      </w:r>
      <w:r w:rsidR="004962B8">
        <w:rPr>
          <w:rFonts w:cs="Arial"/>
        </w:rPr>
        <w:t>ing</w:t>
      </w:r>
      <w:r w:rsidRPr="009478A7">
        <w:rPr>
          <w:rFonts w:cs="Arial"/>
        </w:rPr>
        <w:t xml:space="preserve"> </w:t>
      </w:r>
      <w:r w:rsidR="004962B8">
        <w:rPr>
          <w:rFonts w:cs="Arial"/>
        </w:rPr>
        <w:t xml:space="preserve">a </w:t>
      </w:r>
      <w:r w:rsidRPr="009478A7">
        <w:rPr>
          <w:rFonts w:cs="Arial"/>
        </w:rPr>
        <w:t xml:space="preserve">foster carer. </w:t>
      </w:r>
    </w:p>
    <w:p w14:paraId="0D880872" w14:textId="77777777" w:rsidR="006B5A55" w:rsidRPr="009478A7" w:rsidRDefault="006B5A55" w:rsidP="00713873">
      <w:pPr>
        <w:pStyle w:val="BodyText"/>
        <w:ind w:right="-43"/>
        <w:jc w:val="both"/>
        <w:rPr>
          <w:rFonts w:cs="Arial"/>
        </w:rPr>
      </w:pPr>
    </w:p>
    <w:p w14:paraId="0D880873" w14:textId="77777777" w:rsidR="006B5A55" w:rsidRPr="004B7885" w:rsidRDefault="00512E63" w:rsidP="00713873">
      <w:pPr>
        <w:pStyle w:val="BodyText"/>
        <w:ind w:right="-43"/>
        <w:jc w:val="both"/>
        <w:rPr>
          <w:rFonts w:cs="Arial"/>
          <w:color w:val="212529"/>
          <w:shd w:val="clear" w:color="auto" w:fill="FFFFFF"/>
        </w:rPr>
      </w:pPr>
      <w:r w:rsidRPr="009478A7">
        <w:rPr>
          <w:rFonts w:cs="Arial"/>
        </w:rPr>
        <w:t xml:space="preserve">Family Based Care services work with </w:t>
      </w:r>
      <w:r w:rsidRPr="009478A7">
        <w:rPr>
          <w:rFonts w:cs="Arial"/>
          <w:spacing w:val="-1"/>
        </w:rPr>
        <w:t xml:space="preserve">the department as part of a child or young person’s safety and </w:t>
      </w:r>
      <w:r w:rsidRPr="004B7885">
        <w:rPr>
          <w:rFonts w:cs="Arial"/>
          <w:spacing w:val="-1"/>
        </w:rPr>
        <w:t>support network, which includes their approved carers, to provide available supports and share information to meet the needs of children and young people while placed in care. The views and wishes of the child or young person are important considerations for the</w:t>
      </w:r>
      <w:r w:rsidRPr="004B7885">
        <w:rPr>
          <w:rFonts w:cs="Arial"/>
          <w:color w:val="212529"/>
          <w:shd w:val="clear" w:color="auto" w:fill="FFFFFF"/>
        </w:rPr>
        <w:t xml:space="preserve"> safety and support network.</w:t>
      </w:r>
    </w:p>
    <w:p w14:paraId="0D880874" w14:textId="77777777" w:rsidR="00807D05" w:rsidRPr="004B7885" w:rsidRDefault="00807D05" w:rsidP="00713873">
      <w:pPr>
        <w:pStyle w:val="BodyText"/>
        <w:ind w:left="0" w:right="-43"/>
        <w:jc w:val="both"/>
        <w:rPr>
          <w:rFonts w:cs="Arial"/>
          <w:color w:val="212529"/>
          <w:shd w:val="clear" w:color="auto" w:fill="FFFFFF"/>
        </w:rPr>
      </w:pPr>
    </w:p>
    <w:p w14:paraId="0D880875" w14:textId="77777777" w:rsidR="00807D05" w:rsidRPr="004B7885" w:rsidRDefault="00512E63" w:rsidP="00713873">
      <w:pPr>
        <w:pStyle w:val="BodyText"/>
        <w:ind w:right="-43"/>
        <w:jc w:val="both"/>
        <w:rPr>
          <w:rFonts w:cs="Arial"/>
          <w:color w:val="212529"/>
          <w:shd w:val="clear" w:color="auto" w:fill="FFFFFF"/>
        </w:rPr>
      </w:pPr>
      <w:r w:rsidRPr="004B7885">
        <w:rPr>
          <w:rFonts w:cs="Arial"/>
          <w:color w:val="212529"/>
          <w:shd w:val="clear" w:color="auto" w:fill="FFFFFF"/>
        </w:rPr>
        <w:t xml:space="preserve">NGOs and government partners deliver services that engage/find, </w:t>
      </w:r>
      <w:r w:rsidR="00DF0280" w:rsidRPr="004B7885">
        <w:rPr>
          <w:rFonts w:cs="Arial"/>
          <w:color w:val="212529"/>
          <w:shd w:val="clear" w:color="auto" w:fill="FFFFFF"/>
        </w:rPr>
        <w:t>upskill,</w:t>
      </w:r>
      <w:r w:rsidRPr="004B7885">
        <w:rPr>
          <w:rFonts w:cs="Arial"/>
          <w:color w:val="212529"/>
          <w:shd w:val="clear" w:color="auto" w:fill="FFFFFF"/>
        </w:rPr>
        <w:t xml:space="preserve"> and support carers to: </w:t>
      </w:r>
    </w:p>
    <w:p w14:paraId="0D880876" w14:textId="77777777" w:rsidR="00807D05" w:rsidRPr="004B7885" w:rsidRDefault="00512E63" w:rsidP="00DC5985">
      <w:pPr>
        <w:pStyle w:val="BodyText"/>
        <w:numPr>
          <w:ilvl w:val="0"/>
          <w:numId w:val="24"/>
        </w:numPr>
        <w:ind w:left="828" w:right="-43" w:hanging="357"/>
        <w:jc w:val="both"/>
        <w:rPr>
          <w:rFonts w:cs="Arial"/>
          <w:color w:val="212529"/>
          <w:shd w:val="clear" w:color="auto" w:fill="FFFFFF"/>
        </w:rPr>
      </w:pPr>
      <w:r w:rsidRPr="004B7885">
        <w:rPr>
          <w:rFonts w:cs="Arial"/>
          <w:color w:val="212529"/>
          <w:shd w:val="clear" w:color="auto" w:fill="FFFFFF"/>
        </w:rPr>
        <w:t>Obtain and maintain their carer approval, including fulfilling training and assessment requirements (including blue card approvals).</w:t>
      </w:r>
    </w:p>
    <w:p w14:paraId="0D880877" w14:textId="77777777" w:rsidR="00807D05" w:rsidRPr="004B7885" w:rsidRDefault="00512E63" w:rsidP="00DC5985">
      <w:pPr>
        <w:pStyle w:val="BodyText"/>
        <w:numPr>
          <w:ilvl w:val="0"/>
          <w:numId w:val="24"/>
        </w:numPr>
        <w:ind w:left="828" w:right="-43" w:hanging="357"/>
        <w:jc w:val="both"/>
        <w:rPr>
          <w:rFonts w:cs="Arial"/>
          <w:color w:val="212529"/>
          <w:shd w:val="clear" w:color="auto" w:fill="FFFFFF"/>
        </w:rPr>
      </w:pPr>
      <w:r w:rsidRPr="004B7885">
        <w:rPr>
          <w:rFonts w:cs="Arial"/>
          <w:color w:val="212529"/>
          <w:shd w:val="clear" w:color="auto" w:fill="FFFFFF"/>
        </w:rPr>
        <w:t>Respond to the care arrangement requests for children and young people in need of protection.</w:t>
      </w:r>
    </w:p>
    <w:p w14:paraId="0D880878" w14:textId="77777777" w:rsidR="00807D05" w:rsidRPr="004B7885" w:rsidRDefault="00512E63" w:rsidP="00DC5985">
      <w:pPr>
        <w:pStyle w:val="BodyText"/>
        <w:numPr>
          <w:ilvl w:val="0"/>
          <w:numId w:val="24"/>
        </w:numPr>
        <w:ind w:left="828" w:right="-43" w:hanging="357"/>
        <w:jc w:val="both"/>
        <w:rPr>
          <w:rFonts w:cs="Arial"/>
          <w:color w:val="212529"/>
          <w:shd w:val="clear" w:color="auto" w:fill="FFFFFF"/>
        </w:rPr>
      </w:pPr>
      <w:r w:rsidRPr="004B7885">
        <w:rPr>
          <w:rFonts w:cs="Arial"/>
          <w:color w:val="212529"/>
          <w:shd w:val="clear" w:color="auto" w:fill="FFFFFF"/>
        </w:rPr>
        <w:t xml:space="preserve">Provide </w:t>
      </w:r>
      <w:r w:rsidR="00DF0280" w:rsidRPr="004B7885">
        <w:rPr>
          <w:rFonts w:cs="Arial"/>
          <w:color w:val="212529"/>
          <w:shd w:val="clear" w:color="auto" w:fill="FFFFFF"/>
        </w:rPr>
        <w:t>family</w:t>
      </w:r>
      <w:r w:rsidR="009E5198" w:rsidRPr="004B7885">
        <w:rPr>
          <w:rFonts w:cs="Arial"/>
          <w:color w:val="212529"/>
          <w:shd w:val="clear" w:color="auto" w:fill="FFFFFF"/>
        </w:rPr>
        <w:t xml:space="preserve"> </w:t>
      </w:r>
      <w:r w:rsidR="00DF0280" w:rsidRPr="004B7885">
        <w:rPr>
          <w:rFonts w:cs="Arial"/>
          <w:color w:val="212529"/>
          <w:shd w:val="clear" w:color="auto" w:fill="FFFFFF"/>
        </w:rPr>
        <w:t>based</w:t>
      </w:r>
      <w:r w:rsidRPr="004B7885">
        <w:rPr>
          <w:rFonts w:cs="Arial"/>
          <w:color w:val="212529"/>
          <w:shd w:val="clear" w:color="auto" w:fill="FFFFFF"/>
        </w:rPr>
        <w:t xml:space="preserve"> care arrangements consistent with the statement of standards and understand their responsibilities and obligations when holding the authority to care for a child under the Act.</w:t>
      </w:r>
    </w:p>
    <w:p w14:paraId="0D880879" w14:textId="77777777" w:rsidR="00807D05" w:rsidRPr="004B7885" w:rsidRDefault="00512E63" w:rsidP="00DC5985">
      <w:pPr>
        <w:pStyle w:val="BodyText"/>
        <w:numPr>
          <w:ilvl w:val="0"/>
          <w:numId w:val="24"/>
        </w:numPr>
        <w:ind w:left="828" w:right="-43" w:hanging="357"/>
        <w:jc w:val="both"/>
        <w:rPr>
          <w:rFonts w:cs="Arial"/>
          <w:color w:val="212529"/>
          <w:shd w:val="clear" w:color="auto" w:fill="FFFFFF"/>
        </w:rPr>
      </w:pPr>
      <w:r w:rsidRPr="004B7885">
        <w:rPr>
          <w:rFonts w:cs="Arial"/>
          <w:color w:val="212529"/>
          <w:shd w:val="clear" w:color="auto" w:fill="FFFFFF"/>
        </w:rPr>
        <w:t xml:space="preserve">Make day-to-day care decisions aligned with the child </w:t>
      </w:r>
      <w:r w:rsidR="004962B8">
        <w:rPr>
          <w:rFonts w:cs="Arial"/>
          <w:color w:val="212529"/>
          <w:shd w:val="clear" w:color="auto" w:fill="FFFFFF"/>
        </w:rPr>
        <w:t xml:space="preserve">or </w:t>
      </w:r>
      <w:r w:rsidRPr="004B7885">
        <w:rPr>
          <w:rFonts w:cs="Arial"/>
          <w:color w:val="212529"/>
          <w:shd w:val="clear" w:color="auto" w:fill="FFFFFF"/>
        </w:rPr>
        <w:t>young person’s case plan and supported by the carer</w:t>
      </w:r>
      <w:r w:rsidR="001D11A9" w:rsidRPr="004B7885">
        <w:rPr>
          <w:rFonts w:cs="Arial"/>
          <w:color w:val="212529"/>
          <w:shd w:val="clear" w:color="auto" w:fill="FFFFFF"/>
        </w:rPr>
        <w:t>’s</w:t>
      </w:r>
      <w:r w:rsidRPr="004B7885">
        <w:rPr>
          <w:rFonts w:cs="Arial"/>
          <w:color w:val="212529"/>
          <w:shd w:val="clear" w:color="auto" w:fill="FFFFFF"/>
        </w:rPr>
        <w:t xml:space="preserve"> placement agreement.</w:t>
      </w:r>
    </w:p>
    <w:p w14:paraId="0D88087A" w14:textId="77777777" w:rsidR="00807D05" w:rsidRPr="004B7885" w:rsidRDefault="00512E63" w:rsidP="00DC5985">
      <w:pPr>
        <w:pStyle w:val="BodyText"/>
        <w:numPr>
          <w:ilvl w:val="0"/>
          <w:numId w:val="24"/>
        </w:numPr>
        <w:ind w:left="828" w:right="-43" w:hanging="357"/>
        <w:jc w:val="both"/>
        <w:rPr>
          <w:rFonts w:cs="Arial"/>
          <w:color w:val="212529"/>
          <w:shd w:val="clear" w:color="auto" w:fill="FFFFFF"/>
        </w:rPr>
      </w:pPr>
      <w:r w:rsidRPr="004B7885">
        <w:rPr>
          <w:rFonts w:cs="Arial"/>
          <w:color w:val="212529"/>
          <w:shd w:val="clear" w:color="auto" w:fill="FFFFFF"/>
        </w:rPr>
        <w:t xml:space="preserve">Positively contribute to the outcomes of the child </w:t>
      </w:r>
      <w:r w:rsidR="00D37D8C" w:rsidRPr="004B7885">
        <w:rPr>
          <w:rFonts w:cs="Arial"/>
          <w:color w:val="212529"/>
          <w:shd w:val="clear" w:color="auto" w:fill="FFFFFF"/>
        </w:rPr>
        <w:t>or</w:t>
      </w:r>
      <w:r w:rsidRPr="004B7885">
        <w:rPr>
          <w:rFonts w:cs="Arial"/>
          <w:color w:val="212529"/>
          <w:shd w:val="clear" w:color="auto" w:fill="FFFFFF"/>
        </w:rPr>
        <w:t xml:space="preserve"> young person</w:t>
      </w:r>
      <w:r w:rsidR="00D37D8C" w:rsidRPr="004B7885">
        <w:rPr>
          <w:rFonts w:cs="Arial"/>
          <w:color w:val="212529"/>
          <w:shd w:val="clear" w:color="auto" w:fill="FFFFFF"/>
        </w:rPr>
        <w:t>’s</w:t>
      </w:r>
      <w:r w:rsidRPr="004B7885">
        <w:rPr>
          <w:rFonts w:cs="Arial"/>
          <w:color w:val="212529"/>
          <w:shd w:val="clear" w:color="auto" w:fill="FFFFFF"/>
        </w:rPr>
        <w:t xml:space="preserve"> case plan, including perman</w:t>
      </w:r>
      <w:r w:rsidR="001D11A9" w:rsidRPr="004B7885">
        <w:rPr>
          <w:rFonts w:cs="Arial"/>
          <w:color w:val="212529"/>
          <w:shd w:val="clear" w:color="auto" w:fill="FFFFFF"/>
        </w:rPr>
        <w:t>en</w:t>
      </w:r>
      <w:r w:rsidRPr="004B7885">
        <w:rPr>
          <w:rFonts w:cs="Arial"/>
          <w:color w:val="212529"/>
          <w:shd w:val="clear" w:color="auto" w:fill="FFFFFF"/>
        </w:rPr>
        <w:t>cy outcomes consistent with legislative principles for achieving permanency for a child</w:t>
      </w:r>
      <w:r w:rsidR="001D11A9" w:rsidRPr="004B7885">
        <w:rPr>
          <w:rFonts w:cs="Arial"/>
          <w:color w:val="212529"/>
          <w:shd w:val="clear" w:color="auto" w:fill="FFFFFF"/>
        </w:rPr>
        <w:t xml:space="preserve"> or young person</w:t>
      </w:r>
      <w:r w:rsidRPr="004B7885">
        <w:rPr>
          <w:rFonts w:cs="Arial"/>
          <w:color w:val="212529"/>
          <w:shd w:val="clear" w:color="auto" w:fill="FFFFFF"/>
        </w:rPr>
        <w:t xml:space="preserve"> and the additional principles for Aboriginal and Torres Strait Islander children.</w:t>
      </w:r>
    </w:p>
    <w:p w14:paraId="0D88087B" w14:textId="77777777" w:rsidR="00807D05" w:rsidRPr="004B7885" w:rsidRDefault="00807D05" w:rsidP="00713873">
      <w:pPr>
        <w:pStyle w:val="BodyText"/>
        <w:ind w:right="-43"/>
        <w:jc w:val="both"/>
        <w:rPr>
          <w:rFonts w:cs="Arial"/>
          <w:spacing w:val="-1"/>
        </w:rPr>
      </w:pPr>
    </w:p>
    <w:p w14:paraId="0D88087C" w14:textId="77777777" w:rsidR="006B5A55" w:rsidRPr="004B7885" w:rsidRDefault="00512E63" w:rsidP="00713873">
      <w:pPr>
        <w:pStyle w:val="BodyText"/>
        <w:ind w:right="-43"/>
        <w:jc w:val="both"/>
        <w:rPr>
          <w:spacing w:val="-1"/>
        </w:rPr>
      </w:pPr>
      <w:r w:rsidRPr="004B7885">
        <w:rPr>
          <w:spacing w:val="-1"/>
        </w:rPr>
        <w:t xml:space="preserve">Outcomes sought from </w:t>
      </w:r>
      <w:r w:rsidR="00B32017" w:rsidRPr="004B7885">
        <w:rPr>
          <w:spacing w:val="-1"/>
        </w:rPr>
        <w:t>Family Based Care</w:t>
      </w:r>
      <w:r w:rsidRPr="004B7885">
        <w:rPr>
          <w:spacing w:val="-1"/>
        </w:rPr>
        <w:t xml:space="preserve"> services are for:</w:t>
      </w:r>
    </w:p>
    <w:p w14:paraId="0D88087D" w14:textId="77777777" w:rsidR="006B5A55" w:rsidRPr="004B7885" w:rsidRDefault="00512E63" w:rsidP="00713873">
      <w:pPr>
        <w:pStyle w:val="BodyText"/>
        <w:numPr>
          <w:ilvl w:val="0"/>
          <w:numId w:val="9"/>
        </w:numPr>
        <w:ind w:left="828" w:right="-43" w:hanging="357"/>
        <w:jc w:val="both"/>
        <w:rPr>
          <w:spacing w:val="-1"/>
        </w:rPr>
      </w:pPr>
      <w:r w:rsidRPr="004B7885">
        <w:rPr>
          <w:spacing w:val="-1"/>
        </w:rPr>
        <w:t xml:space="preserve">Children </w:t>
      </w:r>
      <w:bookmarkStart w:id="32" w:name="_Hlk109645357"/>
      <w:r w:rsidRPr="004B7885">
        <w:rPr>
          <w:spacing w:val="-1"/>
        </w:rPr>
        <w:t xml:space="preserve">and young people </w:t>
      </w:r>
      <w:bookmarkEnd w:id="32"/>
      <w:r w:rsidRPr="004B7885">
        <w:rPr>
          <w:spacing w:val="-1"/>
        </w:rPr>
        <w:t>in care to be safe and nurtured, connected, achieving, healthy and resilient</w:t>
      </w:r>
      <w:r w:rsidR="001720F5" w:rsidRPr="004B7885">
        <w:rPr>
          <w:spacing w:val="-1"/>
        </w:rPr>
        <w:t>.</w:t>
      </w:r>
    </w:p>
    <w:p w14:paraId="0D88087E" w14:textId="77777777" w:rsidR="006B5A55" w:rsidRPr="004B7885" w:rsidRDefault="00512E63" w:rsidP="00713873">
      <w:pPr>
        <w:pStyle w:val="BodyText"/>
        <w:numPr>
          <w:ilvl w:val="0"/>
          <w:numId w:val="9"/>
        </w:numPr>
        <w:ind w:left="828" w:right="-43" w:hanging="357"/>
        <w:jc w:val="both"/>
        <w:rPr>
          <w:spacing w:val="-1"/>
        </w:rPr>
      </w:pPr>
      <w:r w:rsidRPr="004B7885">
        <w:rPr>
          <w:spacing w:val="-1"/>
        </w:rPr>
        <w:t>Families to be supported to care for children and young people.</w:t>
      </w:r>
    </w:p>
    <w:p w14:paraId="0D88087F" w14:textId="77777777" w:rsidR="00B32017" w:rsidRPr="009478A7" w:rsidRDefault="00512E63" w:rsidP="00713873">
      <w:pPr>
        <w:pStyle w:val="BodyText"/>
        <w:numPr>
          <w:ilvl w:val="0"/>
          <w:numId w:val="9"/>
        </w:numPr>
        <w:ind w:left="828" w:right="-43" w:hanging="357"/>
        <w:jc w:val="both"/>
        <w:rPr>
          <w:spacing w:val="-1"/>
        </w:rPr>
      </w:pPr>
      <w:r w:rsidRPr="004B7885">
        <w:rPr>
          <w:spacing w:val="-1"/>
        </w:rPr>
        <w:t>People wishing to volunteer as either foster or kinship carers are supported to understand care requirements to make an informed decision, positively</w:t>
      </w:r>
      <w:r w:rsidRPr="009478A7">
        <w:rPr>
          <w:spacing w:val="-1"/>
        </w:rPr>
        <w:t xml:space="preserve"> participate in the provision of family based care, including assessment processes and as part of </w:t>
      </w:r>
      <w:r w:rsidR="004962B8">
        <w:rPr>
          <w:spacing w:val="-1"/>
        </w:rPr>
        <w:t xml:space="preserve">a </w:t>
      </w:r>
      <w:r w:rsidRPr="009478A7">
        <w:rPr>
          <w:spacing w:val="-1"/>
        </w:rPr>
        <w:t xml:space="preserve">care team.  </w:t>
      </w:r>
    </w:p>
    <w:p w14:paraId="0D880880" w14:textId="77777777" w:rsidR="006B5A55" w:rsidRPr="009478A7" w:rsidRDefault="00512E63" w:rsidP="00713873">
      <w:pPr>
        <w:pStyle w:val="BodyText"/>
        <w:numPr>
          <w:ilvl w:val="0"/>
          <w:numId w:val="9"/>
        </w:numPr>
        <w:ind w:left="828" w:right="-43" w:hanging="357"/>
        <w:jc w:val="both"/>
        <w:rPr>
          <w:spacing w:val="-1"/>
        </w:rPr>
      </w:pPr>
      <w:r w:rsidRPr="009478A7">
        <w:rPr>
          <w:spacing w:val="-1"/>
        </w:rPr>
        <w:t>Permanency outcomes to be achieved for children</w:t>
      </w:r>
      <w:r w:rsidRPr="009478A7">
        <w:t xml:space="preserve"> </w:t>
      </w:r>
      <w:r w:rsidRPr="009478A7">
        <w:rPr>
          <w:spacing w:val="-1"/>
        </w:rPr>
        <w:t>and young people (in order of priority for achieving permanency for a child or young person, including additional principles for Aboriginal or Torres Strait Islander children).</w:t>
      </w:r>
    </w:p>
    <w:p w14:paraId="0D880881" w14:textId="77777777" w:rsidR="00EA0087" w:rsidRPr="009478A7" w:rsidRDefault="00EA0087" w:rsidP="00713873">
      <w:pPr>
        <w:pStyle w:val="BodyText"/>
        <w:ind w:right="-43"/>
        <w:rPr>
          <w:spacing w:val="-1"/>
        </w:rPr>
      </w:pPr>
    </w:p>
    <w:p w14:paraId="0D880882" w14:textId="77777777" w:rsidR="00F83BCB" w:rsidRPr="009478A7" w:rsidRDefault="00512E63">
      <w:pPr>
        <w:rPr>
          <w:rFonts w:ascii="Arial" w:eastAsia="Arial" w:hAnsi="Arial"/>
          <w:b/>
          <w:bCs/>
          <w:sz w:val="32"/>
          <w:szCs w:val="32"/>
        </w:rPr>
      </w:pPr>
      <w:bookmarkStart w:id="33" w:name="_Toc80086126"/>
      <w:r w:rsidRPr="009478A7">
        <w:br w:type="page"/>
      </w:r>
    </w:p>
    <w:p w14:paraId="0D880883" w14:textId="77777777" w:rsidR="003E739B" w:rsidRPr="009478A7" w:rsidRDefault="00512E63" w:rsidP="00893DC8">
      <w:pPr>
        <w:pStyle w:val="Heading2"/>
        <w:ind w:left="284" w:hanging="254"/>
        <w:rPr>
          <w:b w:val="0"/>
          <w:bCs w:val="0"/>
        </w:rPr>
      </w:pPr>
      <w:bookmarkStart w:id="34" w:name="_Toc159311203"/>
      <w:bookmarkStart w:id="35" w:name="_Toc166857272"/>
      <w:r w:rsidRPr="009478A7">
        <w:lastRenderedPageBreak/>
        <w:t>4.1.</w:t>
      </w:r>
      <w:r w:rsidRPr="009478A7">
        <w:rPr>
          <w:spacing w:val="-11"/>
        </w:rPr>
        <w:t xml:space="preserve"> </w:t>
      </w:r>
      <w:r w:rsidRPr="009478A7">
        <w:t>Descr</w:t>
      </w:r>
      <w:r w:rsidRPr="009478A7">
        <w:rPr>
          <w:spacing w:val="2"/>
        </w:rPr>
        <w:t>i</w:t>
      </w:r>
      <w:r w:rsidRPr="009478A7">
        <w:t>p</w:t>
      </w:r>
      <w:r w:rsidRPr="009478A7">
        <w:rPr>
          <w:spacing w:val="-2"/>
        </w:rPr>
        <w:t>t</w:t>
      </w:r>
      <w:r w:rsidRPr="009478A7">
        <w:rPr>
          <w:spacing w:val="2"/>
        </w:rPr>
        <w:t>i</w:t>
      </w:r>
      <w:r w:rsidRPr="009478A7">
        <w:t>on</w:t>
      </w:r>
      <w:r w:rsidRPr="009478A7">
        <w:rPr>
          <w:spacing w:val="-10"/>
        </w:rPr>
        <w:t xml:space="preserve"> </w:t>
      </w:r>
      <w:r w:rsidRPr="009478A7">
        <w:t>of</w:t>
      </w:r>
      <w:r w:rsidRPr="009478A7">
        <w:rPr>
          <w:spacing w:val="-11"/>
        </w:rPr>
        <w:t xml:space="preserve"> </w:t>
      </w:r>
      <w:r w:rsidR="0044156D" w:rsidRPr="009478A7">
        <w:t>S</w:t>
      </w:r>
      <w:r w:rsidRPr="009478A7">
        <w:t>e</w:t>
      </w:r>
      <w:r w:rsidRPr="009478A7">
        <w:rPr>
          <w:spacing w:val="4"/>
        </w:rPr>
        <w:t>r</w:t>
      </w:r>
      <w:r w:rsidRPr="009478A7">
        <w:rPr>
          <w:spacing w:val="-6"/>
        </w:rPr>
        <w:t>v</w:t>
      </w:r>
      <w:r w:rsidRPr="009478A7">
        <w:rPr>
          <w:spacing w:val="2"/>
        </w:rPr>
        <w:t>i</w:t>
      </w:r>
      <w:r w:rsidRPr="009478A7">
        <w:t>ce</w:t>
      </w:r>
      <w:r w:rsidRPr="009478A7">
        <w:rPr>
          <w:spacing w:val="-10"/>
        </w:rPr>
        <w:t xml:space="preserve"> </w:t>
      </w:r>
      <w:r w:rsidR="0044156D" w:rsidRPr="009478A7">
        <w:rPr>
          <w:spacing w:val="3"/>
        </w:rPr>
        <w:t>T</w:t>
      </w:r>
      <w:r w:rsidRPr="009478A7">
        <w:rPr>
          <w:spacing w:val="-6"/>
        </w:rPr>
        <w:t>y</w:t>
      </w:r>
      <w:r w:rsidRPr="009478A7">
        <w:rPr>
          <w:spacing w:val="1"/>
        </w:rPr>
        <w:t>p</w:t>
      </w:r>
      <w:r w:rsidRPr="009478A7">
        <w:t>e</w:t>
      </w:r>
      <w:bookmarkEnd w:id="33"/>
      <w:bookmarkEnd w:id="34"/>
      <w:bookmarkEnd w:id="35"/>
    </w:p>
    <w:p w14:paraId="0D880884" w14:textId="77777777" w:rsidR="003E739B" w:rsidRPr="009478A7" w:rsidRDefault="003E739B" w:rsidP="003E739B">
      <w:pPr>
        <w:spacing w:before="1" w:line="120" w:lineRule="exact"/>
        <w:rPr>
          <w:sz w:val="12"/>
          <w:szCs w:val="12"/>
        </w:rPr>
      </w:pPr>
    </w:p>
    <w:p w14:paraId="0D880885" w14:textId="77777777" w:rsidR="00545946" w:rsidRPr="009478A7" w:rsidRDefault="00512E63" w:rsidP="00713873">
      <w:pPr>
        <w:pStyle w:val="BodyText"/>
        <w:ind w:right="255"/>
        <w:jc w:val="both"/>
        <w:rPr>
          <w:spacing w:val="-1"/>
        </w:rPr>
      </w:pPr>
      <w:r w:rsidRPr="009478A7">
        <w:rPr>
          <w:spacing w:val="-1"/>
        </w:rPr>
        <w:t xml:space="preserve">An individual </w:t>
      </w:r>
      <w:r w:rsidR="00B32017" w:rsidRPr="009478A7">
        <w:rPr>
          <w:spacing w:val="-1"/>
        </w:rPr>
        <w:t>Family Based C</w:t>
      </w:r>
      <w:r w:rsidRPr="009478A7">
        <w:rPr>
          <w:spacing w:val="-1"/>
        </w:rPr>
        <w:t>are service may be contracted to perform one or multiple service types</w:t>
      </w:r>
      <w:r w:rsidR="0044156D" w:rsidRPr="009478A7">
        <w:rPr>
          <w:spacing w:val="-1"/>
        </w:rPr>
        <w:t>,</w:t>
      </w:r>
      <w:r w:rsidR="00D73EDF" w:rsidRPr="009478A7">
        <w:rPr>
          <w:spacing w:val="-1"/>
        </w:rPr>
        <w:t xml:space="preserve"> each providing a discrete service response that may be required to deliver outcomes for a particular child or young person.</w:t>
      </w:r>
      <w:r w:rsidRPr="009478A7">
        <w:rPr>
          <w:spacing w:val="-1"/>
        </w:rPr>
        <w:t xml:space="preserve"> </w:t>
      </w:r>
    </w:p>
    <w:p w14:paraId="0D880886" w14:textId="77777777" w:rsidR="003E739B" w:rsidRPr="009478A7" w:rsidRDefault="003E739B" w:rsidP="003E739B">
      <w:pPr>
        <w:spacing w:before="2" w:line="240" w:lineRule="exact"/>
        <w:rPr>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5842"/>
        <w:gridCol w:w="3659"/>
      </w:tblGrid>
      <w:tr w:rsidR="00EA59F8" w14:paraId="0D880889" w14:textId="77777777" w:rsidTr="00B32017">
        <w:trPr>
          <w:trHeight w:hRule="exact" w:val="240"/>
          <w:jc w:val="center"/>
        </w:trPr>
        <w:tc>
          <w:tcPr>
            <w:tcW w:w="5842" w:type="dxa"/>
            <w:tcBorders>
              <w:top w:val="single" w:sz="5" w:space="0" w:color="000000"/>
              <w:left w:val="single" w:sz="5" w:space="0" w:color="000000"/>
              <w:bottom w:val="single" w:sz="5" w:space="0" w:color="000000"/>
              <w:right w:val="single" w:sz="5" w:space="0" w:color="000000"/>
            </w:tcBorders>
            <w:shd w:val="clear" w:color="auto" w:fill="000000"/>
          </w:tcPr>
          <w:p w14:paraId="0D880887" w14:textId="77777777" w:rsidR="003E739B" w:rsidRPr="009478A7" w:rsidRDefault="00512E63" w:rsidP="0089077A">
            <w:pPr>
              <w:pStyle w:val="TableParagraph"/>
              <w:spacing w:line="224" w:lineRule="exact"/>
              <w:ind w:left="102"/>
              <w:rPr>
                <w:rFonts w:ascii="Arial" w:eastAsia="Arial" w:hAnsi="Arial" w:cs="Arial"/>
                <w:sz w:val="20"/>
                <w:szCs w:val="20"/>
              </w:rPr>
            </w:pPr>
            <w:bookmarkStart w:id="36" w:name="_Hlk112328763"/>
            <w:r w:rsidRPr="009478A7">
              <w:rPr>
                <w:rFonts w:ascii="Arial" w:eastAsia="Arial" w:hAnsi="Arial" w:cs="Arial"/>
                <w:b/>
                <w:bCs/>
                <w:color w:val="FFFFFF"/>
                <w:spacing w:val="-1"/>
                <w:sz w:val="20"/>
                <w:szCs w:val="20"/>
              </w:rPr>
              <w:t>S</w:t>
            </w:r>
            <w:r w:rsidRPr="009478A7">
              <w:rPr>
                <w:rFonts w:ascii="Arial" w:eastAsia="Arial" w:hAnsi="Arial" w:cs="Arial"/>
                <w:b/>
                <w:bCs/>
                <w:color w:val="FFFFFF"/>
                <w:sz w:val="20"/>
                <w:szCs w:val="20"/>
              </w:rPr>
              <w:t>e</w:t>
            </w:r>
            <w:r w:rsidRPr="009478A7">
              <w:rPr>
                <w:rFonts w:ascii="Arial" w:eastAsia="Arial" w:hAnsi="Arial" w:cs="Arial"/>
                <w:b/>
                <w:bCs/>
                <w:color w:val="FFFFFF"/>
                <w:spacing w:val="-1"/>
                <w:sz w:val="20"/>
                <w:szCs w:val="20"/>
              </w:rPr>
              <w:t>r</w:t>
            </w:r>
            <w:r w:rsidRPr="009478A7">
              <w:rPr>
                <w:rFonts w:ascii="Arial" w:eastAsia="Arial" w:hAnsi="Arial" w:cs="Arial"/>
                <w:b/>
                <w:bCs/>
                <w:color w:val="FFFFFF"/>
                <w:spacing w:val="1"/>
                <w:sz w:val="20"/>
                <w:szCs w:val="20"/>
              </w:rPr>
              <w:t>v</w:t>
            </w:r>
            <w:r w:rsidRPr="009478A7">
              <w:rPr>
                <w:rFonts w:ascii="Arial" w:eastAsia="Arial" w:hAnsi="Arial" w:cs="Arial"/>
                <w:b/>
                <w:bCs/>
                <w:color w:val="FFFFFF"/>
                <w:sz w:val="20"/>
                <w:szCs w:val="20"/>
              </w:rPr>
              <w:t>i</w:t>
            </w:r>
            <w:r w:rsidRPr="009478A7">
              <w:rPr>
                <w:rFonts w:ascii="Arial" w:eastAsia="Arial" w:hAnsi="Arial" w:cs="Arial"/>
                <w:b/>
                <w:bCs/>
                <w:color w:val="FFFFFF"/>
                <w:spacing w:val="1"/>
                <w:sz w:val="20"/>
                <w:szCs w:val="20"/>
              </w:rPr>
              <w:t>c</w:t>
            </w:r>
            <w:r w:rsidRPr="009478A7">
              <w:rPr>
                <w:rFonts w:ascii="Arial" w:eastAsia="Arial" w:hAnsi="Arial" w:cs="Arial"/>
                <w:b/>
                <w:bCs/>
                <w:color w:val="FFFFFF"/>
                <w:sz w:val="20"/>
                <w:szCs w:val="20"/>
              </w:rPr>
              <w:t>e</w:t>
            </w:r>
            <w:r w:rsidRPr="009478A7">
              <w:rPr>
                <w:rFonts w:ascii="Arial" w:eastAsia="Arial" w:hAnsi="Arial" w:cs="Arial"/>
                <w:b/>
                <w:bCs/>
                <w:color w:val="FFFFFF"/>
                <w:spacing w:val="-14"/>
                <w:sz w:val="20"/>
                <w:szCs w:val="20"/>
              </w:rPr>
              <w:t xml:space="preserve"> </w:t>
            </w:r>
            <w:r w:rsidRPr="009478A7">
              <w:rPr>
                <w:rFonts w:ascii="Arial" w:eastAsia="Arial" w:hAnsi="Arial" w:cs="Arial"/>
                <w:b/>
                <w:bCs/>
                <w:color w:val="FFFFFF"/>
                <w:sz w:val="20"/>
                <w:szCs w:val="20"/>
              </w:rPr>
              <w:t>U</w:t>
            </w:r>
            <w:r w:rsidRPr="009478A7">
              <w:rPr>
                <w:rFonts w:ascii="Arial" w:eastAsia="Arial" w:hAnsi="Arial" w:cs="Arial"/>
                <w:b/>
                <w:bCs/>
                <w:color w:val="FFFFFF"/>
                <w:spacing w:val="1"/>
                <w:sz w:val="20"/>
                <w:szCs w:val="20"/>
              </w:rPr>
              <w:t>s</w:t>
            </w:r>
            <w:r w:rsidRPr="009478A7">
              <w:rPr>
                <w:rFonts w:ascii="Arial" w:eastAsia="Arial" w:hAnsi="Arial" w:cs="Arial"/>
                <w:b/>
                <w:bCs/>
                <w:color w:val="FFFFFF"/>
                <w:sz w:val="20"/>
                <w:szCs w:val="20"/>
              </w:rPr>
              <w:t>ers</w:t>
            </w:r>
          </w:p>
        </w:tc>
        <w:tc>
          <w:tcPr>
            <w:tcW w:w="3659" w:type="dxa"/>
            <w:tcBorders>
              <w:top w:val="single" w:sz="5" w:space="0" w:color="000000"/>
              <w:left w:val="single" w:sz="5" w:space="0" w:color="000000"/>
              <w:bottom w:val="single" w:sz="5" w:space="0" w:color="000000"/>
              <w:right w:val="single" w:sz="5" w:space="0" w:color="000000"/>
            </w:tcBorders>
            <w:shd w:val="clear" w:color="auto" w:fill="000000"/>
          </w:tcPr>
          <w:p w14:paraId="0D880888" w14:textId="77777777" w:rsidR="003E739B" w:rsidRPr="009478A7" w:rsidRDefault="00512E63" w:rsidP="0089077A">
            <w:pPr>
              <w:pStyle w:val="TableParagraph"/>
              <w:spacing w:line="224" w:lineRule="exact"/>
              <w:ind w:left="102"/>
              <w:rPr>
                <w:rFonts w:ascii="Arial" w:eastAsia="Arial" w:hAnsi="Arial" w:cs="Arial"/>
                <w:sz w:val="20"/>
                <w:szCs w:val="20"/>
              </w:rPr>
            </w:pPr>
            <w:r w:rsidRPr="009478A7">
              <w:rPr>
                <w:rFonts w:ascii="Arial" w:eastAsia="Arial" w:hAnsi="Arial" w:cs="Arial"/>
                <w:b/>
                <w:bCs/>
                <w:color w:val="FFFFFF"/>
                <w:spacing w:val="-1"/>
                <w:sz w:val="20"/>
                <w:szCs w:val="20"/>
              </w:rPr>
              <w:t>S</w:t>
            </w:r>
            <w:r w:rsidRPr="009478A7">
              <w:rPr>
                <w:rFonts w:ascii="Arial" w:eastAsia="Arial" w:hAnsi="Arial" w:cs="Arial"/>
                <w:b/>
                <w:bCs/>
                <w:color w:val="FFFFFF"/>
                <w:sz w:val="20"/>
                <w:szCs w:val="20"/>
              </w:rPr>
              <w:t>e</w:t>
            </w:r>
            <w:r w:rsidRPr="009478A7">
              <w:rPr>
                <w:rFonts w:ascii="Arial" w:eastAsia="Arial" w:hAnsi="Arial" w:cs="Arial"/>
                <w:b/>
                <w:bCs/>
                <w:color w:val="FFFFFF"/>
                <w:spacing w:val="-1"/>
                <w:sz w:val="20"/>
                <w:szCs w:val="20"/>
              </w:rPr>
              <w:t>r</w:t>
            </w:r>
            <w:r w:rsidRPr="009478A7">
              <w:rPr>
                <w:rFonts w:ascii="Arial" w:eastAsia="Arial" w:hAnsi="Arial" w:cs="Arial"/>
                <w:b/>
                <w:bCs/>
                <w:color w:val="FFFFFF"/>
                <w:spacing w:val="1"/>
                <w:sz w:val="20"/>
                <w:szCs w:val="20"/>
              </w:rPr>
              <w:t>v</w:t>
            </w:r>
            <w:r w:rsidRPr="009478A7">
              <w:rPr>
                <w:rFonts w:ascii="Arial" w:eastAsia="Arial" w:hAnsi="Arial" w:cs="Arial"/>
                <w:b/>
                <w:bCs/>
                <w:color w:val="FFFFFF"/>
                <w:sz w:val="20"/>
                <w:szCs w:val="20"/>
              </w:rPr>
              <w:t>i</w:t>
            </w:r>
            <w:r w:rsidRPr="009478A7">
              <w:rPr>
                <w:rFonts w:ascii="Arial" w:eastAsia="Arial" w:hAnsi="Arial" w:cs="Arial"/>
                <w:b/>
                <w:bCs/>
                <w:color w:val="FFFFFF"/>
                <w:spacing w:val="1"/>
                <w:sz w:val="20"/>
                <w:szCs w:val="20"/>
              </w:rPr>
              <w:t>c</w:t>
            </w:r>
            <w:r w:rsidRPr="009478A7">
              <w:rPr>
                <w:rFonts w:ascii="Arial" w:eastAsia="Arial" w:hAnsi="Arial" w:cs="Arial"/>
                <w:b/>
                <w:bCs/>
                <w:color w:val="FFFFFF"/>
                <w:sz w:val="20"/>
                <w:szCs w:val="20"/>
              </w:rPr>
              <w:t>e</w:t>
            </w:r>
            <w:r w:rsidRPr="009478A7">
              <w:rPr>
                <w:rFonts w:ascii="Arial" w:eastAsia="Arial" w:hAnsi="Arial" w:cs="Arial"/>
                <w:b/>
                <w:bCs/>
                <w:color w:val="FFFFFF"/>
                <w:spacing w:val="-14"/>
                <w:sz w:val="20"/>
                <w:szCs w:val="20"/>
              </w:rPr>
              <w:t xml:space="preserve"> </w:t>
            </w:r>
            <w:r w:rsidRPr="009478A7">
              <w:rPr>
                <w:rFonts w:ascii="Arial" w:eastAsia="Arial" w:hAnsi="Arial" w:cs="Arial"/>
                <w:b/>
                <w:bCs/>
                <w:color w:val="FFFFFF"/>
                <w:spacing w:val="2"/>
                <w:sz w:val="20"/>
                <w:szCs w:val="20"/>
              </w:rPr>
              <w:t>t</w:t>
            </w:r>
            <w:r w:rsidRPr="009478A7">
              <w:rPr>
                <w:rFonts w:ascii="Arial" w:eastAsia="Arial" w:hAnsi="Arial" w:cs="Arial"/>
                <w:b/>
                <w:bCs/>
                <w:color w:val="FFFFFF"/>
                <w:spacing w:val="-3"/>
                <w:sz w:val="20"/>
                <w:szCs w:val="20"/>
              </w:rPr>
              <w:t>y</w:t>
            </w:r>
            <w:r w:rsidRPr="009478A7">
              <w:rPr>
                <w:rFonts w:ascii="Arial" w:eastAsia="Arial" w:hAnsi="Arial" w:cs="Arial"/>
                <w:b/>
                <w:bCs/>
                <w:color w:val="FFFFFF"/>
                <w:sz w:val="20"/>
                <w:szCs w:val="20"/>
              </w:rPr>
              <w:t>pes</w:t>
            </w:r>
          </w:p>
        </w:tc>
      </w:tr>
      <w:tr w:rsidR="00EA59F8" w14:paraId="0D88088D" w14:textId="77777777" w:rsidTr="0051067D">
        <w:trPr>
          <w:trHeight w:hRule="exact" w:val="737"/>
          <w:jc w:val="center"/>
        </w:trPr>
        <w:tc>
          <w:tcPr>
            <w:tcW w:w="5842" w:type="dxa"/>
            <w:tcBorders>
              <w:top w:val="single" w:sz="5" w:space="0" w:color="000000"/>
              <w:left w:val="single" w:sz="5" w:space="0" w:color="000000"/>
              <w:bottom w:val="single" w:sz="5" w:space="0" w:color="000000"/>
              <w:right w:val="single" w:sz="5" w:space="0" w:color="000000"/>
            </w:tcBorders>
          </w:tcPr>
          <w:p w14:paraId="0D88088A" w14:textId="77777777" w:rsidR="00545946" w:rsidRPr="009478A7" w:rsidRDefault="00545946" w:rsidP="009B370D">
            <w:pPr>
              <w:pStyle w:val="TableParagraph"/>
              <w:spacing w:line="226" w:lineRule="exact"/>
              <w:ind w:left="102"/>
              <w:rPr>
                <w:rFonts w:ascii="Arial" w:eastAsia="Arial" w:hAnsi="Arial" w:cs="Arial"/>
                <w:sz w:val="20"/>
                <w:szCs w:val="20"/>
              </w:rPr>
            </w:pPr>
          </w:p>
          <w:p w14:paraId="0D88088B" w14:textId="77777777" w:rsidR="003E739B" w:rsidRPr="009478A7" w:rsidRDefault="00512E63" w:rsidP="00216313">
            <w:pPr>
              <w:pStyle w:val="TableParagraph"/>
              <w:spacing w:line="226" w:lineRule="exact"/>
              <w:ind w:left="102"/>
              <w:rPr>
                <w:rFonts w:ascii="Arial" w:eastAsia="Arial" w:hAnsi="Arial" w:cs="Arial"/>
                <w:sz w:val="20"/>
                <w:szCs w:val="20"/>
              </w:rPr>
            </w:pPr>
            <w:bookmarkStart w:id="37" w:name="_Hlk109655568"/>
            <w:r w:rsidRPr="009478A7">
              <w:rPr>
                <w:rFonts w:ascii="Arial" w:eastAsia="Arial" w:hAnsi="Arial" w:cs="Arial"/>
                <w:sz w:val="20"/>
                <w:szCs w:val="20"/>
              </w:rPr>
              <w:t>Ch</w:t>
            </w:r>
            <w:r w:rsidRPr="009478A7">
              <w:rPr>
                <w:rFonts w:ascii="Arial" w:eastAsia="Arial" w:hAnsi="Arial" w:cs="Arial"/>
                <w:spacing w:val="1"/>
                <w:sz w:val="20"/>
                <w:szCs w:val="20"/>
              </w:rPr>
              <w:t>i</w:t>
            </w:r>
            <w:r w:rsidRPr="009478A7">
              <w:rPr>
                <w:rFonts w:ascii="Arial" w:eastAsia="Arial" w:hAnsi="Arial" w:cs="Arial"/>
                <w:spacing w:val="-1"/>
                <w:sz w:val="20"/>
                <w:szCs w:val="20"/>
              </w:rPr>
              <w:t>l</w:t>
            </w:r>
            <w:r w:rsidRPr="009478A7">
              <w:rPr>
                <w:rFonts w:ascii="Arial" w:eastAsia="Arial" w:hAnsi="Arial" w:cs="Arial"/>
                <w:sz w:val="20"/>
                <w:szCs w:val="20"/>
              </w:rPr>
              <w:t>dren</w:t>
            </w:r>
            <w:r w:rsidRPr="009478A7">
              <w:rPr>
                <w:rFonts w:ascii="Arial" w:eastAsia="Arial" w:hAnsi="Arial" w:cs="Arial"/>
                <w:spacing w:val="-5"/>
                <w:sz w:val="20"/>
                <w:szCs w:val="20"/>
              </w:rPr>
              <w:t xml:space="preserve"> </w:t>
            </w:r>
            <w:r w:rsidRPr="009478A7">
              <w:rPr>
                <w:rFonts w:ascii="Arial" w:eastAsia="Arial" w:hAnsi="Arial" w:cs="Arial"/>
                <w:sz w:val="20"/>
                <w:szCs w:val="20"/>
              </w:rPr>
              <w:t>a</w:t>
            </w:r>
            <w:r w:rsidRPr="009478A7">
              <w:rPr>
                <w:rFonts w:ascii="Arial" w:eastAsia="Arial" w:hAnsi="Arial" w:cs="Arial"/>
                <w:spacing w:val="1"/>
                <w:sz w:val="20"/>
                <w:szCs w:val="20"/>
              </w:rPr>
              <w:t>n</w:t>
            </w:r>
            <w:r w:rsidRPr="009478A7">
              <w:rPr>
                <w:rFonts w:ascii="Arial" w:eastAsia="Arial" w:hAnsi="Arial" w:cs="Arial"/>
                <w:sz w:val="20"/>
                <w:szCs w:val="20"/>
              </w:rPr>
              <w:t>d</w:t>
            </w:r>
            <w:r w:rsidRPr="009478A7">
              <w:rPr>
                <w:rFonts w:ascii="Arial" w:eastAsia="Arial" w:hAnsi="Arial" w:cs="Arial"/>
                <w:spacing w:val="-5"/>
                <w:sz w:val="20"/>
                <w:szCs w:val="20"/>
              </w:rPr>
              <w:t xml:space="preserve"> y</w:t>
            </w:r>
            <w:r w:rsidRPr="009478A7">
              <w:rPr>
                <w:rFonts w:ascii="Arial" w:eastAsia="Arial" w:hAnsi="Arial" w:cs="Arial"/>
                <w:spacing w:val="1"/>
                <w:sz w:val="20"/>
                <w:szCs w:val="20"/>
              </w:rPr>
              <w:t>o</w:t>
            </w:r>
            <w:r w:rsidRPr="009478A7">
              <w:rPr>
                <w:rFonts w:ascii="Arial" w:eastAsia="Arial" w:hAnsi="Arial" w:cs="Arial"/>
                <w:sz w:val="20"/>
                <w:szCs w:val="20"/>
              </w:rPr>
              <w:t>u</w:t>
            </w:r>
            <w:r w:rsidRPr="009478A7">
              <w:rPr>
                <w:rFonts w:ascii="Arial" w:eastAsia="Arial" w:hAnsi="Arial" w:cs="Arial"/>
                <w:spacing w:val="1"/>
                <w:sz w:val="20"/>
                <w:szCs w:val="20"/>
              </w:rPr>
              <w:t>n</w:t>
            </w:r>
            <w:r w:rsidRPr="009478A7">
              <w:rPr>
                <w:rFonts w:ascii="Arial" w:eastAsia="Arial" w:hAnsi="Arial" w:cs="Arial"/>
                <w:sz w:val="20"/>
                <w:szCs w:val="20"/>
              </w:rPr>
              <w:t>g</w:t>
            </w:r>
            <w:r w:rsidRPr="009478A7">
              <w:rPr>
                <w:rFonts w:ascii="Arial" w:eastAsia="Arial" w:hAnsi="Arial" w:cs="Arial"/>
                <w:spacing w:val="-6"/>
                <w:sz w:val="20"/>
                <w:szCs w:val="20"/>
              </w:rPr>
              <w:t xml:space="preserve"> </w:t>
            </w:r>
            <w:r w:rsidRPr="009478A7">
              <w:rPr>
                <w:rFonts w:ascii="Arial" w:eastAsia="Arial" w:hAnsi="Arial" w:cs="Arial"/>
                <w:spacing w:val="1"/>
                <w:sz w:val="20"/>
                <w:szCs w:val="20"/>
              </w:rPr>
              <w:t>p</w:t>
            </w:r>
            <w:r w:rsidRPr="009478A7">
              <w:rPr>
                <w:rFonts w:ascii="Arial" w:eastAsia="Arial" w:hAnsi="Arial" w:cs="Arial"/>
                <w:sz w:val="20"/>
                <w:szCs w:val="20"/>
              </w:rPr>
              <w:t>e</w:t>
            </w:r>
            <w:r w:rsidRPr="009478A7">
              <w:rPr>
                <w:rFonts w:ascii="Arial" w:eastAsia="Arial" w:hAnsi="Arial" w:cs="Arial"/>
                <w:spacing w:val="-1"/>
                <w:sz w:val="20"/>
                <w:szCs w:val="20"/>
              </w:rPr>
              <w:t>o</w:t>
            </w:r>
            <w:r w:rsidRPr="009478A7">
              <w:rPr>
                <w:rFonts w:ascii="Arial" w:eastAsia="Arial" w:hAnsi="Arial" w:cs="Arial"/>
                <w:spacing w:val="1"/>
                <w:sz w:val="20"/>
                <w:szCs w:val="20"/>
              </w:rPr>
              <w:t>p</w:t>
            </w:r>
            <w:r w:rsidRPr="009478A7">
              <w:rPr>
                <w:rFonts w:ascii="Arial" w:eastAsia="Arial" w:hAnsi="Arial" w:cs="Arial"/>
                <w:spacing w:val="-1"/>
                <w:sz w:val="20"/>
                <w:szCs w:val="20"/>
              </w:rPr>
              <w:t>l</w:t>
            </w:r>
            <w:r w:rsidRPr="009478A7">
              <w:rPr>
                <w:rFonts w:ascii="Arial" w:eastAsia="Arial" w:hAnsi="Arial" w:cs="Arial"/>
                <w:sz w:val="20"/>
                <w:szCs w:val="20"/>
              </w:rPr>
              <w:t>e</w:t>
            </w:r>
            <w:r w:rsidRPr="009478A7">
              <w:rPr>
                <w:rFonts w:ascii="Arial" w:eastAsia="Arial" w:hAnsi="Arial" w:cs="Arial"/>
                <w:spacing w:val="-5"/>
                <w:sz w:val="20"/>
                <w:szCs w:val="20"/>
              </w:rPr>
              <w:t xml:space="preserve"> </w:t>
            </w:r>
            <w:r w:rsidRPr="009478A7">
              <w:rPr>
                <w:rFonts w:ascii="Arial" w:eastAsia="Arial" w:hAnsi="Arial" w:cs="Arial"/>
                <w:sz w:val="20"/>
                <w:szCs w:val="20"/>
              </w:rPr>
              <w:t>a</w:t>
            </w:r>
            <w:r w:rsidRPr="009478A7">
              <w:rPr>
                <w:rFonts w:ascii="Arial" w:eastAsia="Arial" w:hAnsi="Arial" w:cs="Arial"/>
                <w:spacing w:val="-1"/>
                <w:sz w:val="20"/>
                <w:szCs w:val="20"/>
              </w:rPr>
              <w:t>g</w:t>
            </w:r>
            <w:r w:rsidRPr="009478A7">
              <w:rPr>
                <w:rFonts w:ascii="Arial" w:eastAsia="Arial" w:hAnsi="Arial" w:cs="Arial"/>
                <w:sz w:val="20"/>
                <w:szCs w:val="20"/>
              </w:rPr>
              <w:t>ed</w:t>
            </w:r>
            <w:r w:rsidRPr="009478A7">
              <w:rPr>
                <w:rFonts w:ascii="Arial" w:eastAsia="Arial" w:hAnsi="Arial" w:cs="Arial"/>
                <w:spacing w:val="-4"/>
                <w:sz w:val="20"/>
                <w:szCs w:val="20"/>
              </w:rPr>
              <w:t xml:space="preserve"> </w:t>
            </w:r>
            <w:r w:rsidRPr="009478A7">
              <w:rPr>
                <w:rFonts w:ascii="Arial" w:eastAsia="Arial" w:hAnsi="Arial" w:cs="Arial"/>
                <w:sz w:val="20"/>
                <w:szCs w:val="20"/>
              </w:rPr>
              <w:t>u</w:t>
            </w:r>
            <w:r w:rsidRPr="009478A7">
              <w:rPr>
                <w:rFonts w:ascii="Arial" w:eastAsia="Arial" w:hAnsi="Arial" w:cs="Arial"/>
                <w:spacing w:val="1"/>
                <w:sz w:val="20"/>
                <w:szCs w:val="20"/>
              </w:rPr>
              <w:t>n</w:t>
            </w:r>
            <w:r w:rsidRPr="009478A7">
              <w:rPr>
                <w:rFonts w:ascii="Arial" w:eastAsia="Arial" w:hAnsi="Arial" w:cs="Arial"/>
                <w:sz w:val="20"/>
                <w:szCs w:val="20"/>
              </w:rPr>
              <w:t>d</w:t>
            </w:r>
            <w:r w:rsidRPr="009478A7">
              <w:rPr>
                <w:rFonts w:ascii="Arial" w:eastAsia="Arial" w:hAnsi="Arial" w:cs="Arial"/>
                <w:spacing w:val="-1"/>
                <w:sz w:val="20"/>
                <w:szCs w:val="20"/>
              </w:rPr>
              <w:t>e</w:t>
            </w:r>
            <w:r w:rsidRPr="009478A7">
              <w:rPr>
                <w:rFonts w:ascii="Arial" w:eastAsia="Arial" w:hAnsi="Arial" w:cs="Arial"/>
                <w:sz w:val="20"/>
                <w:szCs w:val="20"/>
              </w:rPr>
              <w:t>r</w:t>
            </w:r>
            <w:r w:rsidRPr="009478A7">
              <w:rPr>
                <w:rFonts w:ascii="Arial" w:eastAsia="Arial" w:hAnsi="Arial" w:cs="Arial"/>
                <w:spacing w:val="-6"/>
                <w:sz w:val="20"/>
                <w:szCs w:val="20"/>
              </w:rPr>
              <w:t xml:space="preserve"> </w:t>
            </w:r>
            <w:r w:rsidRPr="009478A7">
              <w:rPr>
                <w:rFonts w:ascii="Arial" w:eastAsia="Arial" w:hAnsi="Arial" w:cs="Arial"/>
                <w:spacing w:val="1"/>
                <w:sz w:val="20"/>
                <w:szCs w:val="20"/>
              </w:rPr>
              <w:t>1</w:t>
            </w:r>
            <w:r w:rsidRPr="009478A7">
              <w:rPr>
                <w:rFonts w:ascii="Arial" w:eastAsia="Arial" w:hAnsi="Arial" w:cs="Arial"/>
                <w:sz w:val="20"/>
                <w:szCs w:val="20"/>
              </w:rPr>
              <w:t>8</w:t>
            </w:r>
            <w:r w:rsidRPr="009478A7">
              <w:rPr>
                <w:rFonts w:ascii="Arial" w:eastAsia="Arial" w:hAnsi="Arial" w:cs="Arial"/>
                <w:spacing w:val="-5"/>
                <w:sz w:val="20"/>
                <w:szCs w:val="20"/>
              </w:rPr>
              <w:t xml:space="preserve"> y</w:t>
            </w:r>
            <w:r w:rsidRPr="009478A7">
              <w:rPr>
                <w:rFonts w:ascii="Arial" w:eastAsia="Arial" w:hAnsi="Arial" w:cs="Arial"/>
                <w:spacing w:val="1"/>
                <w:sz w:val="20"/>
                <w:szCs w:val="20"/>
              </w:rPr>
              <w:t>e</w:t>
            </w:r>
            <w:r w:rsidRPr="009478A7">
              <w:rPr>
                <w:rFonts w:ascii="Arial" w:eastAsia="Arial" w:hAnsi="Arial" w:cs="Arial"/>
                <w:sz w:val="20"/>
                <w:szCs w:val="20"/>
              </w:rPr>
              <w:t>ars</w:t>
            </w:r>
            <w:r w:rsidRPr="009478A7">
              <w:rPr>
                <w:rFonts w:ascii="Arial" w:eastAsia="Arial" w:hAnsi="Arial" w:cs="Arial"/>
                <w:spacing w:val="-4"/>
                <w:sz w:val="20"/>
                <w:szCs w:val="20"/>
              </w:rPr>
              <w:t xml:space="preserve"> </w:t>
            </w:r>
            <w:r w:rsidRPr="009478A7">
              <w:rPr>
                <w:rFonts w:ascii="Arial" w:eastAsia="Arial" w:hAnsi="Arial" w:cs="Arial"/>
                <w:sz w:val="20"/>
                <w:szCs w:val="20"/>
              </w:rPr>
              <w:t>re</w:t>
            </w:r>
            <w:r w:rsidRPr="009478A7">
              <w:rPr>
                <w:rFonts w:ascii="Arial" w:eastAsia="Arial" w:hAnsi="Arial" w:cs="Arial"/>
                <w:spacing w:val="-1"/>
                <w:sz w:val="20"/>
                <w:szCs w:val="20"/>
              </w:rPr>
              <w:t>q</w:t>
            </w:r>
            <w:r w:rsidRPr="009478A7">
              <w:rPr>
                <w:rFonts w:ascii="Arial" w:eastAsia="Arial" w:hAnsi="Arial" w:cs="Arial"/>
                <w:spacing w:val="1"/>
                <w:sz w:val="20"/>
                <w:szCs w:val="20"/>
              </w:rPr>
              <w:t>u</w:t>
            </w:r>
            <w:r w:rsidRPr="009478A7">
              <w:rPr>
                <w:rFonts w:ascii="Arial" w:eastAsia="Arial" w:hAnsi="Arial" w:cs="Arial"/>
                <w:spacing w:val="-1"/>
                <w:sz w:val="20"/>
                <w:szCs w:val="20"/>
              </w:rPr>
              <w:t>i</w:t>
            </w:r>
            <w:r w:rsidRPr="009478A7">
              <w:rPr>
                <w:rFonts w:ascii="Arial" w:eastAsia="Arial" w:hAnsi="Arial" w:cs="Arial"/>
                <w:sz w:val="20"/>
                <w:szCs w:val="20"/>
              </w:rPr>
              <w:t>r</w:t>
            </w:r>
            <w:r w:rsidRPr="009478A7">
              <w:rPr>
                <w:rFonts w:ascii="Arial" w:eastAsia="Arial" w:hAnsi="Arial" w:cs="Arial"/>
                <w:spacing w:val="1"/>
                <w:sz w:val="20"/>
                <w:szCs w:val="20"/>
              </w:rPr>
              <w:t>i</w:t>
            </w:r>
            <w:r w:rsidRPr="009478A7">
              <w:rPr>
                <w:rFonts w:ascii="Arial" w:eastAsia="Arial" w:hAnsi="Arial" w:cs="Arial"/>
                <w:sz w:val="20"/>
                <w:szCs w:val="20"/>
              </w:rPr>
              <w:t>ng</w:t>
            </w:r>
            <w:r w:rsidR="00216313" w:rsidRPr="009478A7">
              <w:rPr>
                <w:rFonts w:ascii="Arial" w:eastAsia="Arial" w:hAnsi="Arial" w:cs="Arial"/>
                <w:sz w:val="20"/>
                <w:szCs w:val="20"/>
              </w:rPr>
              <w:t xml:space="preserve"> kinship care and/or</w:t>
            </w:r>
            <w:r w:rsidR="00C96181" w:rsidRPr="009478A7">
              <w:rPr>
                <w:rFonts w:ascii="Arial" w:eastAsia="Arial" w:hAnsi="Arial" w:cs="Arial"/>
                <w:sz w:val="20"/>
                <w:szCs w:val="20"/>
              </w:rPr>
              <w:t xml:space="preserve"> to</w:t>
            </w:r>
            <w:r w:rsidR="00216313" w:rsidRPr="009478A7">
              <w:rPr>
                <w:rFonts w:ascii="Arial" w:eastAsia="Arial" w:hAnsi="Arial" w:cs="Arial"/>
                <w:sz w:val="20"/>
                <w:szCs w:val="20"/>
              </w:rPr>
              <w:t xml:space="preserve"> </w:t>
            </w:r>
            <w:r w:rsidR="00320F30" w:rsidRPr="009478A7">
              <w:rPr>
                <w:rFonts w:ascii="Arial" w:eastAsia="Arial" w:hAnsi="Arial" w:cs="Arial"/>
                <w:sz w:val="20"/>
                <w:szCs w:val="20"/>
              </w:rPr>
              <w:t xml:space="preserve">enhance </w:t>
            </w:r>
            <w:r w:rsidRPr="009478A7">
              <w:rPr>
                <w:rFonts w:ascii="Arial" w:eastAsia="Arial" w:hAnsi="Arial" w:cs="Arial"/>
                <w:spacing w:val="2"/>
                <w:sz w:val="20"/>
                <w:szCs w:val="20"/>
              </w:rPr>
              <w:t>f</w:t>
            </w:r>
            <w:r w:rsidRPr="009478A7">
              <w:rPr>
                <w:rFonts w:ascii="Arial" w:eastAsia="Arial" w:hAnsi="Arial" w:cs="Arial"/>
                <w:spacing w:val="-3"/>
                <w:sz w:val="20"/>
                <w:szCs w:val="20"/>
              </w:rPr>
              <w:t>a</w:t>
            </w:r>
            <w:r w:rsidRPr="009478A7">
              <w:rPr>
                <w:rFonts w:ascii="Arial" w:eastAsia="Arial" w:hAnsi="Arial" w:cs="Arial"/>
                <w:spacing w:val="4"/>
                <w:sz w:val="20"/>
                <w:szCs w:val="20"/>
              </w:rPr>
              <w:t>m</w:t>
            </w:r>
            <w:r w:rsidRPr="009478A7">
              <w:rPr>
                <w:rFonts w:ascii="Arial" w:eastAsia="Arial" w:hAnsi="Arial" w:cs="Arial"/>
                <w:spacing w:val="-1"/>
                <w:sz w:val="20"/>
                <w:szCs w:val="20"/>
              </w:rPr>
              <w:t>i</w:t>
            </w:r>
            <w:r w:rsidRPr="009478A7">
              <w:rPr>
                <w:rFonts w:ascii="Arial" w:eastAsia="Arial" w:hAnsi="Arial" w:cs="Arial"/>
                <w:spacing w:val="1"/>
                <w:sz w:val="20"/>
                <w:szCs w:val="20"/>
              </w:rPr>
              <w:t>l</w:t>
            </w:r>
            <w:r w:rsidRPr="009478A7">
              <w:rPr>
                <w:rFonts w:ascii="Arial" w:eastAsia="Arial" w:hAnsi="Arial" w:cs="Arial"/>
                <w:sz w:val="20"/>
                <w:szCs w:val="20"/>
              </w:rPr>
              <w:t>y</w:t>
            </w:r>
            <w:r w:rsidRPr="009478A7">
              <w:rPr>
                <w:rFonts w:ascii="Arial" w:eastAsia="Arial" w:hAnsi="Arial" w:cs="Arial"/>
                <w:spacing w:val="-9"/>
                <w:sz w:val="20"/>
                <w:szCs w:val="20"/>
              </w:rPr>
              <w:t xml:space="preserve"> </w:t>
            </w:r>
            <w:r w:rsidR="00216313" w:rsidRPr="009478A7">
              <w:rPr>
                <w:rFonts w:ascii="Arial" w:eastAsia="Arial" w:hAnsi="Arial" w:cs="Arial"/>
                <w:spacing w:val="-9"/>
                <w:sz w:val="20"/>
                <w:szCs w:val="20"/>
              </w:rPr>
              <w:t xml:space="preserve">connections </w:t>
            </w:r>
            <w:r w:rsidRPr="009478A7">
              <w:rPr>
                <w:rFonts w:ascii="Arial" w:eastAsia="Arial" w:hAnsi="Arial" w:cs="Arial"/>
                <w:sz w:val="20"/>
                <w:szCs w:val="20"/>
              </w:rPr>
              <w:t>(U22</w:t>
            </w:r>
            <w:bookmarkEnd w:id="37"/>
            <w:r w:rsidR="001C5482" w:rsidRPr="009478A7">
              <w:rPr>
                <w:rFonts w:ascii="Arial" w:eastAsia="Arial" w:hAnsi="Arial" w:cs="Arial"/>
                <w:sz w:val="20"/>
                <w:szCs w:val="20"/>
              </w:rPr>
              <w:t>61</w:t>
            </w:r>
            <w:r w:rsidRPr="009478A7">
              <w:rPr>
                <w:rFonts w:ascii="Arial" w:eastAsia="Arial" w:hAnsi="Arial" w:cs="Arial"/>
                <w:sz w:val="20"/>
                <w:szCs w:val="20"/>
              </w:rPr>
              <w:t>)</w:t>
            </w:r>
          </w:p>
        </w:tc>
        <w:tc>
          <w:tcPr>
            <w:tcW w:w="3659" w:type="dxa"/>
            <w:tcBorders>
              <w:top w:val="single" w:sz="5" w:space="0" w:color="000000"/>
              <w:left w:val="single" w:sz="5" w:space="0" w:color="000000"/>
              <w:bottom w:val="single" w:sz="5" w:space="0" w:color="000000"/>
              <w:right w:val="single" w:sz="5" w:space="0" w:color="000000"/>
            </w:tcBorders>
            <w:vAlign w:val="center"/>
          </w:tcPr>
          <w:p w14:paraId="0D88088C" w14:textId="77777777" w:rsidR="003E739B" w:rsidRPr="009478A7" w:rsidRDefault="00512E63" w:rsidP="009B370D">
            <w:pPr>
              <w:pStyle w:val="TableParagraph"/>
              <w:ind w:left="102" w:right="490"/>
              <w:rPr>
                <w:rFonts w:ascii="Arial" w:eastAsia="Arial" w:hAnsi="Arial" w:cs="Arial"/>
                <w:sz w:val="20"/>
                <w:szCs w:val="20"/>
              </w:rPr>
            </w:pPr>
            <w:r w:rsidRPr="009478A7">
              <w:rPr>
                <w:rFonts w:ascii="Arial" w:eastAsia="Arial" w:hAnsi="Arial" w:cs="Arial"/>
                <w:spacing w:val="-1"/>
                <w:sz w:val="20"/>
                <w:szCs w:val="20"/>
              </w:rPr>
              <w:t>Connecting Kin</w:t>
            </w:r>
            <w:r w:rsidR="009B370D" w:rsidRPr="009478A7">
              <w:rPr>
                <w:rFonts w:ascii="Arial" w:eastAsia="Arial" w:hAnsi="Arial" w:cs="Arial"/>
                <w:spacing w:val="-1"/>
                <w:sz w:val="20"/>
                <w:szCs w:val="20"/>
              </w:rPr>
              <w:t xml:space="preserve"> (T210)</w:t>
            </w:r>
          </w:p>
        </w:tc>
      </w:tr>
      <w:tr w:rsidR="00EA59F8" w14:paraId="0D880891" w14:textId="77777777" w:rsidTr="0051067D">
        <w:trPr>
          <w:trHeight w:hRule="exact" w:val="737"/>
          <w:jc w:val="center"/>
        </w:trPr>
        <w:tc>
          <w:tcPr>
            <w:tcW w:w="5842" w:type="dxa"/>
            <w:tcBorders>
              <w:top w:val="single" w:sz="5" w:space="0" w:color="000000"/>
              <w:left w:val="single" w:sz="5" w:space="0" w:color="000000"/>
              <w:bottom w:val="single" w:sz="5" w:space="0" w:color="000000"/>
              <w:right w:val="single" w:sz="5" w:space="0" w:color="000000"/>
            </w:tcBorders>
          </w:tcPr>
          <w:p w14:paraId="0D88088E" w14:textId="77777777" w:rsidR="00545946" w:rsidRPr="009478A7" w:rsidRDefault="00545946" w:rsidP="009B370D">
            <w:pPr>
              <w:pStyle w:val="TableParagraph"/>
              <w:spacing w:line="226" w:lineRule="exact"/>
              <w:ind w:left="102"/>
              <w:rPr>
                <w:rFonts w:ascii="Arial" w:eastAsia="Arial" w:hAnsi="Arial" w:cs="Arial"/>
                <w:sz w:val="20"/>
                <w:szCs w:val="20"/>
              </w:rPr>
            </w:pPr>
          </w:p>
          <w:p w14:paraId="0D88088F" w14:textId="77777777" w:rsidR="003E739B" w:rsidRPr="009478A7" w:rsidRDefault="00512E63" w:rsidP="009B370D">
            <w:pPr>
              <w:pStyle w:val="TableParagraph"/>
              <w:spacing w:line="226" w:lineRule="exact"/>
              <w:ind w:left="102"/>
              <w:rPr>
                <w:rFonts w:ascii="Arial" w:eastAsia="Arial" w:hAnsi="Arial" w:cs="Arial"/>
                <w:sz w:val="20"/>
                <w:szCs w:val="20"/>
              </w:rPr>
            </w:pPr>
            <w:bookmarkStart w:id="38" w:name="_Hlk109655610"/>
            <w:r w:rsidRPr="009478A7">
              <w:rPr>
                <w:rFonts w:ascii="Arial" w:eastAsia="Arial" w:hAnsi="Arial" w:cs="Arial"/>
                <w:sz w:val="20"/>
                <w:szCs w:val="20"/>
              </w:rPr>
              <w:t xml:space="preserve">Prospective </w:t>
            </w:r>
            <w:r w:rsidR="00E45843">
              <w:rPr>
                <w:rFonts w:ascii="Arial" w:eastAsia="Arial" w:hAnsi="Arial" w:cs="Arial"/>
                <w:sz w:val="20"/>
                <w:szCs w:val="20"/>
              </w:rPr>
              <w:t>k</w:t>
            </w:r>
            <w:r w:rsidRPr="009478A7">
              <w:rPr>
                <w:rFonts w:ascii="Arial" w:eastAsia="Arial" w:hAnsi="Arial" w:cs="Arial"/>
                <w:sz w:val="20"/>
                <w:szCs w:val="20"/>
              </w:rPr>
              <w:t xml:space="preserve">inship </w:t>
            </w:r>
            <w:r w:rsidR="00E45843">
              <w:rPr>
                <w:rFonts w:ascii="Arial" w:eastAsia="Arial" w:hAnsi="Arial" w:cs="Arial"/>
                <w:sz w:val="20"/>
                <w:szCs w:val="20"/>
              </w:rPr>
              <w:t>c</w:t>
            </w:r>
            <w:r w:rsidRPr="009478A7">
              <w:rPr>
                <w:rFonts w:ascii="Arial" w:eastAsia="Arial" w:hAnsi="Arial" w:cs="Arial"/>
                <w:sz w:val="20"/>
                <w:szCs w:val="20"/>
              </w:rPr>
              <w:t xml:space="preserve">arer </w:t>
            </w:r>
            <w:r w:rsidR="00E45843">
              <w:rPr>
                <w:rFonts w:ascii="Arial" w:eastAsia="Arial" w:hAnsi="Arial" w:cs="Arial"/>
                <w:sz w:val="20"/>
                <w:szCs w:val="20"/>
              </w:rPr>
              <w:t>h</w:t>
            </w:r>
            <w:r w:rsidRPr="009478A7">
              <w:rPr>
                <w:rFonts w:ascii="Arial" w:eastAsia="Arial" w:hAnsi="Arial" w:cs="Arial"/>
                <w:sz w:val="20"/>
                <w:szCs w:val="20"/>
              </w:rPr>
              <w:t>ousehold</w:t>
            </w:r>
            <w:bookmarkEnd w:id="38"/>
            <w:r w:rsidRPr="009478A7">
              <w:rPr>
                <w:rFonts w:ascii="Arial" w:eastAsia="Arial" w:hAnsi="Arial" w:cs="Arial"/>
                <w:sz w:val="20"/>
                <w:szCs w:val="20"/>
              </w:rPr>
              <w:t xml:space="preserve"> (U</w:t>
            </w:r>
            <w:r w:rsidR="001C5482" w:rsidRPr="009478A7">
              <w:rPr>
                <w:rFonts w:ascii="Arial" w:eastAsia="Arial" w:hAnsi="Arial" w:cs="Arial"/>
                <w:sz w:val="20"/>
                <w:szCs w:val="20"/>
              </w:rPr>
              <w:t>6000</w:t>
            </w:r>
            <w:r w:rsidRPr="009478A7">
              <w:rPr>
                <w:rFonts w:ascii="Arial" w:eastAsia="Arial" w:hAnsi="Arial" w:cs="Arial"/>
                <w:sz w:val="20"/>
                <w:szCs w:val="20"/>
              </w:rPr>
              <w:t>)</w:t>
            </w:r>
          </w:p>
        </w:tc>
        <w:tc>
          <w:tcPr>
            <w:tcW w:w="3659" w:type="dxa"/>
            <w:tcBorders>
              <w:top w:val="single" w:sz="5" w:space="0" w:color="000000"/>
              <w:left w:val="single" w:sz="5" w:space="0" w:color="000000"/>
              <w:bottom w:val="single" w:sz="5" w:space="0" w:color="000000"/>
              <w:right w:val="single" w:sz="5" w:space="0" w:color="000000"/>
            </w:tcBorders>
            <w:vAlign w:val="center"/>
          </w:tcPr>
          <w:p w14:paraId="0D880890" w14:textId="77777777" w:rsidR="003E739B" w:rsidRPr="009478A7" w:rsidRDefault="00512E63" w:rsidP="009B370D">
            <w:pPr>
              <w:pStyle w:val="TableParagraph"/>
              <w:ind w:left="102" w:right="248"/>
              <w:rPr>
                <w:rFonts w:ascii="Arial" w:eastAsia="Arial" w:hAnsi="Arial" w:cs="Arial"/>
                <w:sz w:val="20"/>
                <w:szCs w:val="20"/>
              </w:rPr>
            </w:pPr>
            <w:r w:rsidRPr="009478A7">
              <w:rPr>
                <w:rFonts w:ascii="Arial" w:eastAsia="Arial" w:hAnsi="Arial" w:cs="Arial"/>
                <w:sz w:val="20"/>
                <w:szCs w:val="20"/>
              </w:rPr>
              <w:t>Equipping Kin</w:t>
            </w:r>
            <w:r w:rsidR="009B370D" w:rsidRPr="009478A7">
              <w:rPr>
                <w:rFonts w:ascii="Arial" w:eastAsia="Arial" w:hAnsi="Arial" w:cs="Arial"/>
                <w:spacing w:val="-12"/>
                <w:sz w:val="20"/>
                <w:szCs w:val="20"/>
              </w:rPr>
              <w:t xml:space="preserve"> (T211)</w:t>
            </w:r>
          </w:p>
        </w:tc>
      </w:tr>
      <w:tr w:rsidR="00EA59F8" w14:paraId="0D880895" w14:textId="77777777" w:rsidTr="0051067D">
        <w:trPr>
          <w:trHeight w:hRule="exact" w:val="737"/>
          <w:jc w:val="center"/>
        </w:trPr>
        <w:tc>
          <w:tcPr>
            <w:tcW w:w="5842" w:type="dxa"/>
            <w:tcBorders>
              <w:top w:val="single" w:sz="5" w:space="0" w:color="000000"/>
              <w:left w:val="single" w:sz="5" w:space="0" w:color="000000"/>
              <w:bottom w:val="single" w:sz="5" w:space="0" w:color="000000"/>
              <w:right w:val="single" w:sz="5" w:space="0" w:color="000000"/>
            </w:tcBorders>
          </w:tcPr>
          <w:p w14:paraId="0D880892" w14:textId="77777777" w:rsidR="003E739B" w:rsidRPr="009478A7" w:rsidRDefault="003E739B" w:rsidP="009B370D">
            <w:pPr>
              <w:pStyle w:val="TableParagraph"/>
              <w:spacing w:line="226" w:lineRule="exact"/>
              <w:ind w:left="102"/>
              <w:rPr>
                <w:rFonts w:ascii="Arial" w:eastAsia="Arial" w:hAnsi="Arial" w:cs="Arial"/>
                <w:sz w:val="20"/>
                <w:szCs w:val="20"/>
              </w:rPr>
            </w:pPr>
          </w:p>
          <w:p w14:paraId="0D880893" w14:textId="77777777" w:rsidR="00545946" w:rsidRPr="009478A7" w:rsidRDefault="00512E63" w:rsidP="009B370D">
            <w:pPr>
              <w:pStyle w:val="TableParagraph"/>
              <w:spacing w:line="226" w:lineRule="exact"/>
              <w:ind w:left="102"/>
              <w:rPr>
                <w:rFonts w:ascii="Arial" w:eastAsia="Arial" w:hAnsi="Arial" w:cs="Arial"/>
                <w:sz w:val="20"/>
                <w:szCs w:val="20"/>
              </w:rPr>
            </w:pPr>
            <w:r w:rsidRPr="009478A7">
              <w:rPr>
                <w:rFonts w:ascii="Arial" w:eastAsia="Arial" w:hAnsi="Arial" w:cs="Arial"/>
                <w:sz w:val="20"/>
                <w:szCs w:val="20"/>
              </w:rPr>
              <w:t xml:space="preserve">Approved </w:t>
            </w:r>
            <w:r w:rsidR="00E45843">
              <w:rPr>
                <w:rFonts w:ascii="Arial" w:eastAsia="Arial" w:hAnsi="Arial" w:cs="Arial"/>
                <w:sz w:val="20"/>
                <w:szCs w:val="20"/>
              </w:rPr>
              <w:t>k</w:t>
            </w:r>
            <w:r w:rsidRPr="009478A7">
              <w:rPr>
                <w:rFonts w:ascii="Arial" w:eastAsia="Arial" w:hAnsi="Arial" w:cs="Arial"/>
                <w:sz w:val="20"/>
                <w:szCs w:val="20"/>
              </w:rPr>
              <w:t xml:space="preserve">inship </w:t>
            </w:r>
            <w:r w:rsidR="00E45843">
              <w:rPr>
                <w:rFonts w:ascii="Arial" w:eastAsia="Arial" w:hAnsi="Arial" w:cs="Arial"/>
                <w:sz w:val="20"/>
                <w:szCs w:val="20"/>
              </w:rPr>
              <w:t>c</w:t>
            </w:r>
            <w:r w:rsidRPr="009478A7">
              <w:rPr>
                <w:rFonts w:ascii="Arial" w:eastAsia="Arial" w:hAnsi="Arial" w:cs="Arial"/>
                <w:sz w:val="20"/>
                <w:szCs w:val="20"/>
              </w:rPr>
              <w:t xml:space="preserve">arer </w:t>
            </w:r>
            <w:r w:rsidR="00E45843">
              <w:rPr>
                <w:rFonts w:ascii="Arial" w:eastAsia="Arial" w:hAnsi="Arial" w:cs="Arial"/>
                <w:sz w:val="20"/>
                <w:szCs w:val="20"/>
              </w:rPr>
              <w:t>h</w:t>
            </w:r>
            <w:r w:rsidRPr="009478A7">
              <w:rPr>
                <w:rFonts w:ascii="Arial" w:eastAsia="Arial" w:hAnsi="Arial" w:cs="Arial"/>
                <w:sz w:val="20"/>
                <w:szCs w:val="20"/>
              </w:rPr>
              <w:t>ousehold (U</w:t>
            </w:r>
            <w:r w:rsidR="001C5482" w:rsidRPr="009478A7">
              <w:rPr>
                <w:rFonts w:ascii="Arial" w:eastAsia="Arial" w:hAnsi="Arial" w:cs="Arial"/>
                <w:sz w:val="20"/>
                <w:szCs w:val="20"/>
              </w:rPr>
              <w:t>6001</w:t>
            </w:r>
            <w:r w:rsidRPr="009478A7">
              <w:rPr>
                <w:rFonts w:ascii="Arial" w:eastAsia="Arial" w:hAnsi="Arial" w:cs="Arial"/>
                <w:sz w:val="20"/>
                <w:szCs w:val="20"/>
              </w:rPr>
              <w:t>)</w:t>
            </w:r>
          </w:p>
        </w:tc>
        <w:tc>
          <w:tcPr>
            <w:tcW w:w="3659" w:type="dxa"/>
            <w:tcBorders>
              <w:top w:val="single" w:sz="5" w:space="0" w:color="000000"/>
              <w:left w:val="single" w:sz="5" w:space="0" w:color="000000"/>
              <w:bottom w:val="single" w:sz="5" w:space="0" w:color="000000"/>
              <w:right w:val="single" w:sz="5" w:space="0" w:color="000000"/>
            </w:tcBorders>
            <w:vAlign w:val="center"/>
          </w:tcPr>
          <w:p w14:paraId="0D880894" w14:textId="77777777" w:rsidR="003E739B" w:rsidRPr="009478A7" w:rsidRDefault="00512E63" w:rsidP="009B370D">
            <w:pPr>
              <w:pStyle w:val="TableParagraph"/>
              <w:ind w:left="102"/>
              <w:rPr>
                <w:rFonts w:ascii="Arial" w:eastAsia="Arial" w:hAnsi="Arial" w:cs="Arial"/>
                <w:sz w:val="20"/>
                <w:szCs w:val="20"/>
              </w:rPr>
            </w:pPr>
            <w:r w:rsidRPr="009478A7">
              <w:rPr>
                <w:rFonts w:ascii="Arial" w:eastAsia="Arial" w:hAnsi="Arial" w:cs="Arial"/>
                <w:spacing w:val="-1"/>
                <w:sz w:val="20"/>
                <w:szCs w:val="20"/>
              </w:rPr>
              <w:t>Supporting Kin</w:t>
            </w:r>
            <w:r w:rsidR="009B370D" w:rsidRPr="009478A7">
              <w:rPr>
                <w:rFonts w:ascii="Arial" w:eastAsia="Arial" w:hAnsi="Arial" w:cs="Arial"/>
                <w:spacing w:val="-1"/>
                <w:sz w:val="20"/>
                <w:szCs w:val="20"/>
              </w:rPr>
              <w:t xml:space="preserve"> (T212)</w:t>
            </w:r>
          </w:p>
        </w:tc>
      </w:tr>
      <w:tr w:rsidR="00EA59F8" w14:paraId="0D880898" w14:textId="77777777" w:rsidTr="0051067D">
        <w:trPr>
          <w:trHeight w:hRule="exact" w:val="737"/>
          <w:jc w:val="center"/>
        </w:trPr>
        <w:tc>
          <w:tcPr>
            <w:tcW w:w="5842" w:type="dxa"/>
            <w:tcBorders>
              <w:top w:val="single" w:sz="5" w:space="0" w:color="000000"/>
              <w:left w:val="single" w:sz="5" w:space="0" w:color="000000"/>
              <w:bottom w:val="single" w:sz="5" w:space="0" w:color="000000"/>
              <w:right w:val="single" w:sz="5" w:space="0" w:color="000000"/>
            </w:tcBorders>
            <w:vAlign w:val="center"/>
          </w:tcPr>
          <w:p w14:paraId="0D880896" w14:textId="77777777" w:rsidR="00B32017" w:rsidRPr="002559BA" w:rsidRDefault="00512E63" w:rsidP="009B370D">
            <w:pPr>
              <w:pStyle w:val="TableParagraph"/>
              <w:spacing w:line="226" w:lineRule="exact"/>
              <w:ind w:left="102"/>
              <w:rPr>
                <w:rFonts w:ascii="Arial" w:eastAsia="Arial" w:hAnsi="Arial" w:cs="Arial"/>
                <w:sz w:val="20"/>
                <w:szCs w:val="20"/>
              </w:rPr>
            </w:pPr>
            <w:r w:rsidRPr="002559BA">
              <w:rPr>
                <w:rFonts w:ascii="Arial" w:eastAsia="Arial" w:hAnsi="Arial" w:cs="Arial"/>
                <w:sz w:val="20"/>
                <w:szCs w:val="20"/>
              </w:rPr>
              <w:t xml:space="preserve">Prospective </w:t>
            </w:r>
            <w:r w:rsidR="00E45843">
              <w:rPr>
                <w:rFonts w:ascii="Arial" w:eastAsia="Arial" w:hAnsi="Arial" w:cs="Arial"/>
                <w:sz w:val="20"/>
                <w:szCs w:val="20"/>
              </w:rPr>
              <w:t>f</w:t>
            </w:r>
            <w:r w:rsidRPr="002559BA">
              <w:rPr>
                <w:rFonts w:ascii="Arial" w:eastAsia="Arial" w:hAnsi="Arial" w:cs="Arial"/>
                <w:sz w:val="20"/>
                <w:szCs w:val="20"/>
              </w:rPr>
              <w:t xml:space="preserve">oster </w:t>
            </w:r>
            <w:r w:rsidR="00E45843">
              <w:rPr>
                <w:rFonts w:ascii="Arial" w:eastAsia="Arial" w:hAnsi="Arial" w:cs="Arial"/>
                <w:sz w:val="20"/>
                <w:szCs w:val="20"/>
              </w:rPr>
              <w:t>c</w:t>
            </w:r>
            <w:r w:rsidRPr="002559BA">
              <w:rPr>
                <w:rFonts w:ascii="Arial" w:eastAsia="Arial" w:hAnsi="Arial" w:cs="Arial"/>
                <w:sz w:val="20"/>
                <w:szCs w:val="20"/>
              </w:rPr>
              <w:t xml:space="preserve">arer </w:t>
            </w:r>
            <w:r w:rsidR="00E45843">
              <w:rPr>
                <w:rFonts w:ascii="Arial" w:eastAsia="Arial" w:hAnsi="Arial" w:cs="Arial"/>
                <w:sz w:val="20"/>
                <w:szCs w:val="20"/>
              </w:rPr>
              <w:t>h</w:t>
            </w:r>
            <w:r w:rsidRPr="002559BA">
              <w:rPr>
                <w:rFonts w:ascii="Arial" w:eastAsia="Arial" w:hAnsi="Arial" w:cs="Arial"/>
                <w:sz w:val="20"/>
                <w:szCs w:val="20"/>
              </w:rPr>
              <w:t>ousehold (</w:t>
            </w:r>
            <w:r w:rsidR="004962B8" w:rsidRPr="002559BA">
              <w:rPr>
                <w:rFonts w:ascii="Arial" w:eastAsia="Arial" w:hAnsi="Arial" w:cs="Arial"/>
                <w:sz w:val="20"/>
                <w:szCs w:val="20"/>
              </w:rPr>
              <w:t>U6002</w:t>
            </w:r>
            <w:r w:rsidRPr="002559BA">
              <w:rPr>
                <w:rFonts w:ascii="Arial" w:eastAsia="Arial" w:hAnsi="Arial" w:cs="Arial"/>
                <w:sz w:val="20"/>
                <w:szCs w:val="20"/>
              </w:rPr>
              <w:t>)</w:t>
            </w:r>
          </w:p>
        </w:tc>
        <w:tc>
          <w:tcPr>
            <w:tcW w:w="3659" w:type="dxa"/>
            <w:tcBorders>
              <w:top w:val="single" w:sz="5" w:space="0" w:color="000000"/>
              <w:left w:val="single" w:sz="5" w:space="0" w:color="000000"/>
              <w:bottom w:val="single" w:sz="5" w:space="0" w:color="000000"/>
              <w:right w:val="single" w:sz="5" w:space="0" w:color="000000"/>
            </w:tcBorders>
            <w:vAlign w:val="center"/>
          </w:tcPr>
          <w:p w14:paraId="0D880897" w14:textId="77777777" w:rsidR="00B32017" w:rsidRPr="002559BA" w:rsidRDefault="00512E63" w:rsidP="009B370D">
            <w:pPr>
              <w:pStyle w:val="TableParagraph"/>
              <w:ind w:left="102"/>
              <w:rPr>
                <w:rFonts w:ascii="Arial" w:eastAsia="Arial" w:hAnsi="Arial" w:cs="Arial"/>
                <w:spacing w:val="-1"/>
                <w:sz w:val="20"/>
                <w:szCs w:val="20"/>
              </w:rPr>
            </w:pPr>
            <w:r w:rsidRPr="002559BA">
              <w:rPr>
                <w:rFonts w:ascii="Arial" w:eastAsia="Arial" w:hAnsi="Arial" w:cs="Arial"/>
                <w:spacing w:val="-1"/>
                <w:sz w:val="20"/>
                <w:szCs w:val="20"/>
              </w:rPr>
              <w:t>Foster Care Recruitment (</w:t>
            </w:r>
            <w:r w:rsidR="004962B8" w:rsidRPr="002559BA">
              <w:rPr>
                <w:rFonts w:ascii="Arial" w:eastAsia="Arial" w:hAnsi="Arial" w:cs="Arial"/>
                <w:spacing w:val="-1"/>
                <w:sz w:val="20"/>
                <w:szCs w:val="20"/>
              </w:rPr>
              <w:t>T213</w:t>
            </w:r>
            <w:r w:rsidRPr="002559BA">
              <w:rPr>
                <w:rFonts w:ascii="Arial" w:eastAsia="Arial" w:hAnsi="Arial" w:cs="Arial"/>
                <w:spacing w:val="-1"/>
                <w:sz w:val="20"/>
                <w:szCs w:val="20"/>
              </w:rPr>
              <w:t>)</w:t>
            </w:r>
          </w:p>
        </w:tc>
      </w:tr>
      <w:tr w:rsidR="00EA59F8" w14:paraId="0D88089B" w14:textId="77777777" w:rsidTr="0051067D">
        <w:trPr>
          <w:trHeight w:hRule="exact" w:val="737"/>
          <w:jc w:val="center"/>
        </w:trPr>
        <w:tc>
          <w:tcPr>
            <w:tcW w:w="5842" w:type="dxa"/>
            <w:tcBorders>
              <w:top w:val="single" w:sz="5" w:space="0" w:color="000000"/>
              <w:left w:val="single" w:sz="5" w:space="0" w:color="000000"/>
              <w:bottom w:val="single" w:sz="5" w:space="0" w:color="000000"/>
              <w:right w:val="single" w:sz="5" w:space="0" w:color="000000"/>
            </w:tcBorders>
            <w:vAlign w:val="center"/>
          </w:tcPr>
          <w:p w14:paraId="0D880899" w14:textId="77777777" w:rsidR="00B32017" w:rsidRPr="002559BA" w:rsidRDefault="00512E63" w:rsidP="009B370D">
            <w:pPr>
              <w:pStyle w:val="TableParagraph"/>
              <w:spacing w:line="226" w:lineRule="exact"/>
              <w:ind w:left="102"/>
              <w:rPr>
                <w:rFonts w:ascii="Arial" w:eastAsia="Arial" w:hAnsi="Arial" w:cs="Arial"/>
                <w:sz w:val="20"/>
                <w:szCs w:val="20"/>
              </w:rPr>
            </w:pPr>
            <w:r w:rsidRPr="002559BA">
              <w:rPr>
                <w:rFonts w:ascii="Arial" w:eastAsia="Arial" w:hAnsi="Arial" w:cs="Arial"/>
                <w:sz w:val="20"/>
                <w:szCs w:val="20"/>
              </w:rPr>
              <w:t xml:space="preserve">Approved </w:t>
            </w:r>
            <w:r w:rsidR="00E45843">
              <w:rPr>
                <w:rFonts w:ascii="Arial" w:eastAsia="Arial" w:hAnsi="Arial" w:cs="Arial"/>
                <w:sz w:val="20"/>
                <w:szCs w:val="20"/>
              </w:rPr>
              <w:t>f</w:t>
            </w:r>
            <w:r w:rsidRPr="002559BA">
              <w:rPr>
                <w:rFonts w:ascii="Arial" w:eastAsia="Arial" w:hAnsi="Arial" w:cs="Arial"/>
                <w:sz w:val="20"/>
                <w:szCs w:val="20"/>
              </w:rPr>
              <w:t xml:space="preserve">oster </w:t>
            </w:r>
            <w:r w:rsidR="00E45843">
              <w:rPr>
                <w:rFonts w:ascii="Arial" w:eastAsia="Arial" w:hAnsi="Arial" w:cs="Arial"/>
                <w:sz w:val="20"/>
                <w:szCs w:val="20"/>
              </w:rPr>
              <w:t>c</w:t>
            </w:r>
            <w:r w:rsidRPr="002559BA">
              <w:rPr>
                <w:rFonts w:ascii="Arial" w:eastAsia="Arial" w:hAnsi="Arial" w:cs="Arial"/>
                <w:sz w:val="20"/>
                <w:szCs w:val="20"/>
              </w:rPr>
              <w:t xml:space="preserve">arer </w:t>
            </w:r>
            <w:r w:rsidR="00E45843">
              <w:rPr>
                <w:rFonts w:ascii="Arial" w:eastAsia="Arial" w:hAnsi="Arial" w:cs="Arial"/>
                <w:sz w:val="20"/>
                <w:szCs w:val="20"/>
              </w:rPr>
              <w:t>h</w:t>
            </w:r>
            <w:r w:rsidRPr="002559BA">
              <w:rPr>
                <w:rFonts w:ascii="Arial" w:eastAsia="Arial" w:hAnsi="Arial" w:cs="Arial"/>
                <w:sz w:val="20"/>
                <w:szCs w:val="20"/>
              </w:rPr>
              <w:t>ousehold (</w:t>
            </w:r>
            <w:r w:rsidR="004962B8" w:rsidRPr="002559BA">
              <w:rPr>
                <w:rFonts w:ascii="Arial" w:eastAsia="Arial" w:hAnsi="Arial" w:cs="Arial"/>
                <w:sz w:val="20"/>
                <w:szCs w:val="20"/>
              </w:rPr>
              <w:t>U6003</w:t>
            </w:r>
            <w:r w:rsidRPr="002559BA">
              <w:rPr>
                <w:rFonts w:ascii="Arial" w:eastAsia="Arial" w:hAnsi="Arial" w:cs="Arial"/>
                <w:sz w:val="20"/>
                <w:szCs w:val="20"/>
              </w:rPr>
              <w:t>)</w:t>
            </w:r>
          </w:p>
        </w:tc>
        <w:tc>
          <w:tcPr>
            <w:tcW w:w="3659" w:type="dxa"/>
            <w:tcBorders>
              <w:top w:val="single" w:sz="5" w:space="0" w:color="000000"/>
              <w:left w:val="single" w:sz="5" w:space="0" w:color="000000"/>
              <w:bottom w:val="single" w:sz="5" w:space="0" w:color="000000"/>
              <w:right w:val="single" w:sz="5" w:space="0" w:color="000000"/>
            </w:tcBorders>
            <w:vAlign w:val="center"/>
          </w:tcPr>
          <w:p w14:paraId="0D88089A" w14:textId="77777777" w:rsidR="00B32017" w:rsidRPr="002559BA" w:rsidRDefault="00512E63" w:rsidP="009B370D">
            <w:pPr>
              <w:pStyle w:val="TableParagraph"/>
              <w:ind w:left="102"/>
              <w:rPr>
                <w:rFonts w:ascii="Arial" w:eastAsia="Arial" w:hAnsi="Arial" w:cs="Arial"/>
                <w:spacing w:val="-1"/>
                <w:sz w:val="20"/>
                <w:szCs w:val="20"/>
              </w:rPr>
            </w:pPr>
            <w:r w:rsidRPr="002559BA">
              <w:rPr>
                <w:rFonts w:ascii="Arial" w:eastAsia="Arial" w:hAnsi="Arial" w:cs="Arial"/>
                <w:spacing w:val="-1"/>
                <w:sz w:val="20"/>
                <w:szCs w:val="20"/>
              </w:rPr>
              <w:t>Supporting Foster Care (</w:t>
            </w:r>
            <w:r w:rsidR="004962B8" w:rsidRPr="002559BA">
              <w:rPr>
                <w:rFonts w:ascii="Arial" w:eastAsia="Arial" w:hAnsi="Arial" w:cs="Arial"/>
                <w:spacing w:val="-1"/>
                <w:sz w:val="20"/>
                <w:szCs w:val="20"/>
              </w:rPr>
              <w:t>T214</w:t>
            </w:r>
            <w:r w:rsidRPr="002559BA">
              <w:rPr>
                <w:rFonts w:ascii="Arial" w:eastAsia="Arial" w:hAnsi="Arial" w:cs="Arial"/>
                <w:spacing w:val="-1"/>
                <w:sz w:val="20"/>
                <w:szCs w:val="20"/>
              </w:rPr>
              <w:t xml:space="preserve">) </w:t>
            </w:r>
          </w:p>
        </w:tc>
      </w:tr>
      <w:tr w:rsidR="00EA59F8" w14:paraId="0D88089E" w14:textId="77777777" w:rsidTr="0051067D">
        <w:trPr>
          <w:trHeight w:hRule="exact" w:val="737"/>
          <w:jc w:val="center"/>
        </w:trPr>
        <w:tc>
          <w:tcPr>
            <w:tcW w:w="5842" w:type="dxa"/>
            <w:tcBorders>
              <w:top w:val="single" w:sz="5" w:space="0" w:color="000000"/>
              <w:left w:val="single" w:sz="5" w:space="0" w:color="000000"/>
              <w:bottom w:val="single" w:sz="5" w:space="0" w:color="000000"/>
              <w:right w:val="single" w:sz="5" w:space="0" w:color="000000"/>
            </w:tcBorders>
            <w:vAlign w:val="center"/>
          </w:tcPr>
          <w:p w14:paraId="0D88089C" w14:textId="77777777" w:rsidR="008A7A92" w:rsidRPr="002559BA" w:rsidRDefault="00512E63" w:rsidP="00FF291B">
            <w:pPr>
              <w:pStyle w:val="TableParagraph"/>
              <w:spacing w:line="226" w:lineRule="exact"/>
              <w:ind w:left="102"/>
              <w:rPr>
                <w:rFonts w:ascii="Arial" w:eastAsia="Arial" w:hAnsi="Arial" w:cs="Arial"/>
                <w:sz w:val="20"/>
                <w:szCs w:val="20"/>
              </w:rPr>
            </w:pPr>
            <w:r w:rsidRPr="002559BA">
              <w:rPr>
                <w:rFonts w:ascii="Arial" w:eastAsia="Arial" w:hAnsi="Arial" w:cs="Arial"/>
                <w:sz w:val="20"/>
                <w:szCs w:val="20"/>
              </w:rPr>
              <w:t xml:space="preserve">Specialist </w:t>
            </w:r>
            <w:r w:rsidR="00E45843">
              <w:rPr>
                <w:rFonts w:ascii="Arial" w:eastAsia="Arial" w:hAnsi="Arial" w:cs="Arial"/>
                <w:sz w:val="20"/>
                <w:szCs w:val="20"/>
              </w:rPr>
              <w:t>f</w:t>
            </w:r>
            <w:r w:rsidRPr="002559BA">
              <w:rPr>
                <w:rFonts w:ascii="Arial" w:eastAsia="Arial" w:hAnsi="Arial" w:cs="Arial"/>
                <w:sz w:val="20"/>
                <w:szCs w:val="20"/>
              </w:rPr>
              <w:t xml:space="preserve">amily </w:t>
            </w:r>
            <w:r w:rsidR="00E45843">
              <w:rPr>
                <w:rFonts w:ascii="Arial" w:eastAsia="Arial" w:hAnsi="Arial" w:cs="Arial"/>
                <w:sz w:val="20"/>
                <w:szCs w:val="20"/>
              </w:rPr>
              <w:t>b</w:t>
            </w:r>
            <w:r w:rsidRPr="002559BA">
              <w:rPr>
                <w:rFonts w:ascii="Arial" w:eastAsia="Arial" w:hAnsi="Arial" w:cs="Arial"/>
                <w:sz w:val="20"/>
                <w:szCs w:val="20"/>
              </w:rPr>
              <w:t>ased</w:t>
            </w:r>
            <w:r w:rsidR="003A5453" w:rsidRPr="002559BA">
              <w:rPr>
                <w:rFonts w:ascii="Arial" w:eastAsia="Arial" w:hAnsi="Arial" w:cs="Arial"/>
                <w:sz w:val="20"/>
                <w:szCs w:val="20"/>
              </w:rPr>
              <w:t xml:space="preserve"> </w:t>
            </w:r>
            <w:r w:rsidR="00E45843">
              <w:rPr>
                <w:rFonts w:ascii="Arial" w:eastAsia="Arial" w:hAnsi="Arial" w:cs="Arial"/>
                <w:sz w:val="20"/>
                <w:szCs w:val="20"/>
              </w:rPr>
              <w:t>c</w:t>
            </w:r>
            <w:r w:rsidR="003A5453" w:rsidRPr="002559BA">
              <w:rPr>
                <w:rFonts w:ascii="Arial" w:eastAsia="Arial" w:hAnsi="Arial" w:cs="Arial"/>
                <w:sz w:val="20"/>
                <w:szCs w:val="20"/>
              </w:rPr>
              <w:t xml:space="preserve">arer </w:t>
            </w:r>
            <w:r w:rsidR="00E45843">
              <w:rPr>
                <w:rFonts w:ascii="Arial" w:eastAsia="Arial" w:hAnsi="Arial" w:cs="Arial"/>
                <w:sz w:val="20"/>
                <w:szCs w:val="20"/>
              </w:rPr>
              <w:t>h</w:t>
            </w:r>
            <w:r w:rsidR="003A5453" w:rsidRPr="002559BA">
              <w:rPr>
                <w:rFonts w:ascii="Arial" w:eastAsia="Arial" w:hAnsi="Arial" w:cs="Arial"/>
                <w:sz w:val="20"/>
                <w:szCs w:val="20"/>
              </w:rPr>
              <w:t>ousehold (U600</w:t>
            </w:r>
            <w:r w:rsidRPr="002559BA">
              <w:rPr>
                <w:rFonts w:ascii="Arial" w:eastAsia="Arial" w:hAnsi="Arial" w:cs="Arial"/>
                <w:sz w:val="20"/>
                <w:szCs w:val="20"/>
              </w:rPr>
              <w:t>4</w:t>
            </w:r>
            <w:r w:rsidR="003A5453" w:rsidRPr="002559BA">
              <w:rPr>
                <w:rFonts w:ascii="Arial" w:eastAsia="Arial" w:hAnsi="Arial" w:cs="Arial"/>
                <w:sz w:val="20"/>
                <w:szCs w:val="20"/>
              </w:rPr>
              <w:t>)</w:t>
            </w:r>
          </w:p>
        </w:tc>
        <w:tc>
          <w:tcPr>
            <w:tcW w:w="3659" w:type="dxa"/>
            <w:tcBorders>
              <w:top w:val="single" w:sz="5" w:space="0" w:color="000000"/>
              <w:left w:val="single" w:sz="5" w:space="0" w:color="000000"/>
              <w:bottom w:val="single" w:sz="5" w:space="0" w:color="000000"/>
              <w:right w:val="single" w:sz="5" w:space="0" w:color="000000"/>
            </w:tcBorders>
            <w:vAlign w:val="center"/>
          </w:tcPr>
          <w:p w14:paraId="0D88089D" w14:textId="77777777" w:rsidR="00401A4C" w:rsidRPr="002559BA" w:rsidRDefault="00512E63" w:rsidP="009B370D">
            <w:pPr>
              <w:pStyle w:val="TableParagraph"/>
              <w:ind w:left="102"/>
              <w:rPr>
                <w:rFonts w:ascii="Arial" w:eastAsia="Arial" w:hAnsi="Arial" w:cs="Arial"/>
                <w:spacing w:val="-1"/>
                <w:sz w:val="20"/>
                <w:szCs w:val="20"/>
              </w:rPr>
            </w:pPr>
            <w:r w:rsidRPr="002559BA">
              <w:rPr>
                <w:rFonts w:ascii="Arial" w:eastAsia="Arial" w:hAnsi="Arial" w:cs="Arial"/>
                <w:spacing w:val="-1"/>
                <w:sz w:val="20"/>
                <w:szCs w:val="20"/>
              </w:rPr>
              <w:t>Specialist Family Based Care (</w:t>
            </w:r>
            <w:r w:rsidR="004962B8" w:rsidRPr="002559BA">
              <w:rPr>
                <w:rFonts w:ascii="Arial" w:eastAsia="Arial" w:hAnsi="Arial" w:cs="Arial"/>
                <w:spacing w:val="-1"/>
                <w:sz w:val="20"/>
                <w:szCs w:val="20"/>
              </w:rPr>
              <w:t>T215</w:t>
            </w:r>
            <w:r w:rsidRPr="002559BA">
              <w:rPr>
                <w:rFonts w:ascii="Arial" w:eastAsia="Arial" w:hAnsi="Arial" w:cs="Arial"/>
                <w:spacing w:val="-1"/>
                <w:sz w:val="20"/>
                <w:szCs w:val="20"/>
              </w:rPr>
              <w:t>)</w:t>
            </w:r>
          </w:p>
        </w:tc>
      </w:tr>
      <w:bookmarkEnd w:id="36"/>
    </w:tbl>
    <w:p w14:paraId="0D88089F" w14:textId="77777777" w:rsidR="002C1A8A" w:rsidRPr="009478A7" w:rsidRDefault="002C1A8A" w:rsidP="003E739B">
      <w:pPr>
        <w:spacing w:line="200" w:lineRule="exact"/>
        <w:rPr>
          <w:sz w:val="20"/>
          <w:szCs w:val="20"/>
        </w:rPr>
      </w:pPr>
    </w:p>
    <w:p w14:paraId="0D8808A0" w14:textId="77777777" w:rsidR="003E739B" w:rsidRPr="009478A7" w:rsidRDefault="00512E63" w:rsidP="00893DC8">
      <w:pPr>
        <w:pStyle w:val="Heading1"/>
        <w:numPr>
          <w:ilvl w:val="0"/>
          <w:numId w:val="66"/>
        </w:numPr>
        <w:tabs>
          <w:tab w:val="left" w:pos="557"/>
        </w:tabs>
        <w:ind w:left="284"/>
        <w:rPr>
          <w:b w:val="0"/>
          <w:bCs w:val="0"/>
        </w:rPr>
      </w:pPr>
      <w:bookmarkStart w:id="39" w:name="_Toc80086127"/>
      <w:bookmarkStart w:id="40" w:name="_Toc159311204"/>
      <w:bookmarkStart w:id="41" w:name="_Toc166857273"/>
      <w:r w:rsidRPr="009478A7">
        <w:t>S</w:t>
      </w:r>
      <w:bookmarkStart w:id="42" w:name="_Hlk110583862"/>
      <w:r w:rsidRPr="009478A7">
        <w:t>e</w:t>
      </w:r>
      <w:r w:rsidRPr="009478A7">
        <w:rPr>
          <w:spacing w:val="1"/>
        </w:rPr>
        <w:t>r</w:t>
      </w:r>
      <w:r w:rsidRPr="009478A7">
        <w:rPr>
          <w:spacing w:val="-5"/>
        </w:rPr>
        <w:t>v</w:t>
      </w:r>
      <w:r w:rsidRPr="009478A7">
        <w:t>ice</w:t>
      </w:r>
      <w:r w:rsidRPr="009478A7">
        <w:rPr>
          <w:spacing w:val="-1"/>
        </w:rPr>
        <w:t xml:space="preserve"> </w:t>
      </w:r>
      <w:r w:rsidR="0044156D" w:rsidRPr="009478A7">
        <w:t>D</w:t>
      </w:r>
      <w:r w:rsidRPr="009478A7">
        <w:t>eli</w:t>
      </w:r>
      <w:r w:rsidRPr="009478A7">
        <w:rPr>
          <w:spacing w:val="-4"/>
        </w:rPr>
        <w:t>v</w:t>
      </w:r>
      <w:r w:rsidRPr="009478A7">
        <w:t>e</w:t>
      </w:r>
      <w:r w:rsidRPr="009478A7">
        <w:rPr>
          <w:spacing w:val="4"/>
        </w:rPr>
        <w:t>r</w:t>
      </w:r>
      <w:r w:rsidRPr="009478A7">
        <w:t>y</w:t>
      </w:r>
      <w:r w:rsidRPr="009478A7">
        <w:rPr>
          <w:spacing w:val="-5"/>
        </w:rPr>
        <w:t xml:space="preserve"> </w:t>
      </w:r>
      <w:r w:rsidR="0044156D" w:rsidRPr="009478A7">
        <w:t>R</w:t>
      </w:r>
      <w:r w:rsidRPr="009478A7">
        <w:t>equ</w:t>
      </w:r>
      <w:r w:rsidRPr="009478A7">
        <w:rPr>
          <w:spacing w:val="-2"/>
        </w:rPr>
        <w:t>i</w:t>
      </w:r>
      <w:r w:rsidRPr="009478A7">
        <w:t>remen</w:t>
      </w:r>
      <w:r w:rsidRPr="009478A7">
        <w:rPr>
          <w:spacing w:val="-12"/>
        </w:rPr>
        <w:t>t</w:t>
      </w:r>
      <w:r w:rsidRPr="009478A7">
        <w:t>s f</w:t>
      </w:r>
      <w:r w:rsidRPr="009478A7">
        <w:rPr>
          <w:spacing w:val="-3"/>
        </w:rPr>
        <w:t>o</w:t>
      </w:r>
      <w:r w:rsidRPr="009478A7">
        <w:t xml:space="preserve">r </w:t>
      </w:r>
      <w:r w:rsidR="0044156D" w:rsidRPr="009478A7">
        <w:rPr>
          <w:spacing w:val="-3"/>
        </w:rPr>
        <w:t>A</w:t>
      </w:r>
      <w:r w:rsidRPr="009478A7">
        <w:t>ll</w:t>
      </w:r>
      <w:r w:rsidRPr="009478A7">
        <w:rPr>
          <w:spacing w:val="-2"/>
        </w:rPr>
        <w:t xml:space="preserve"> </w:t>
      </w:r>
      <w:r w:rsidR="0044156D" w:rsidRPr="009478A7">
        <w:t>S</w:t>
      </w:r>
      <w:r w:rsidRPr="009478A7">
        <w:t>e</w:t>
      </w:r>
      <w:r w:rsidRPr="009478A7">
        <w:rPr>
          <w:spacing w:val="1"/>
        </w:rPr>
        <w:t>r</w:t>
      </w:r>
      <w:r w:rsidRPr="009478A7">
        <w:rPr>
          <w:spacing w:val="-5"/>
        </w:rPr>
        <w:t>v</w:t>
      </w:r>
      <w:r w:rsidRPr="009478A7">
        <w:t>ices</w:t>
      </w:r>
      <w:bookmarkEnd w:id="39"/>
      <w:bookmarkEnd w:id="40"/>
      <w:bookmarkEnd w:id="41"/>
    </w:p>
    <w:bookmarkEnd w:id="42"/>
    <w:p w14:paraId="0D8808A1" w14:textId="77777777" w:rsidR="003E739B" w:rsidRPr="009478A7" w:rsidRDefault="003E739B" w:rsidP="003E739B">
      <w:pPr>
        <w:spacing w:before="19" w:line="220" w:lineRule="exact"/>
      </w:pPr>
    </w:p>
    <w:p w14:paraId="0D8808A2" w14:textId="77777777" w:rsidR="003E739B" w:rsidRPr="009478A7" w:rsidRDefault="00512E63" w:rsidP="00893DC8">
      <w:pPr>
        <w:pStyle w:val="Heading2"/>
        <w:numPr>
          <w:ilvl w:val="0"/>
          <w:numId w:val="49"/>
        </w:numPr>
        <w:tabs>
          <w:tab w:val="left" w:pos="426"/>
        </w:tabs>
        <w:ind w:left="567" w:hanging="567"/>
        <w:rPr>
          <w:b w:val="0"/>
          <w:bCs w:val="0"/>
        </w:rPr>
      </w:pPr>
      <w:bookmarkStart w:id="43" w:name="_Toc80086128"/>
      <w:bookmarkStart w:id="44" w:name="_Toc159311205"/>
      <w:bookmarkStart w:id="45" w:name="_Toc166857274"/>
      <w:r w:rsidRPr="009478A7">
        <w:rPr>
          <w:spacing w:val="-2"/>
        </w:rPr>
        <w:t>G</w:t>
      </w:r>
      <w:r w:rsidRPr="009478A7">
        <w:rPr>
          <w:spacing w:val="2"/>
        </w:rPr>
        <w:t>e</w:t>
      </w:r>
      <w:r w:rsidRPr="009478A7">
        <w:t>neral</w:t>
      </w:r>
      <w:r w:rsidRPr="009478A7">
        <w:rPr>
          <w:spacing w:val="-14"/>
        </w:rPr>
        <w:t xml:space="preserve"> </w:t>
      </w:r>
      <w:r w:rsidR="0044156D" w:rsidRPr="009478A7">
        <w:rPr>
          <w:spacing w:val="2"/>
        </w:rPr>
        <w:t>I</w:t>
      </w:r>
      <w:r w:rsidRPr="009478A7">
        <w:t>n</w:t>
      </w:r>
      <w:r w:rsidRPr="009478A7">
        <w:rPr>
          <w:spacing w:val="-2"/>
        </w:rPr>
        <w:t>f</w:t>
      </w:r>
      <w:r w:rsidRPr="009478A7">
        <w:rPr>
          <w:spacing w:val="1"/>
        </w:rPr>
        <w:t>o</w:t>
      </w:r>
      <w:r w:rsidRPr="009478A7">
        <w:t>rmat</w:t>
      </w:r>
      <w:r w:rsidRPr="009478A7">
        <w:rPr>
          <w:spacing w:val="1"/>
        </w:rPr>
        <w:t>i</w:t>
      </w:r>
      <w:r w:rsidRPr="009478A7">
        <w:t>on</w:t>
      </w:r>
      <w:r w:rsidRPr="009478A7">
        <w:rPr>
          <w:spacing w:val="-14"/>
        </w:rPr>
        <w:t xml:space="preserve"> </w:t>
      </w:r>
      <w:r w:rsidRPr="009478A7">
        <w:rPr>
          <w:spacing w:val="1"/>
        </w:rPr>
        <w:t>f</w:t>
      </w:r>
      <w:r w:rsidRPr="009478A7">
        <w:t>or</w:t>
      </w:r>
      <w:r w:rsidRPr="009478A7">
        <w:rPr>
          <w:spacing w:val="-13"/>
        </w:rPr>
        <w:t xml:space="preserve"> </w:t>
      </w:r>
      <w:r w:rsidR="0044156D" w:rsidRPr="009478A7">
        <w:t>A</w:t>
      </w:r>
      <w:r w:rsidRPr="009478A7">
        <w:t>ll</w:t>
      </w:r>
      <w:r w:rsidRPr="009478A7">
        <w:rPr>
          <w:spacing w:val="-14"/>
        </w:rPr>
        <w:t xml:space="preserve"> </w:t>
      </w:r>
      <w:r w:rsidR="0044156D" w:rsidRPr="009478A7">
        <w:rPr>
          <w:spacing w:val="2"/>
        </w:rPr>
        <w:t>S</w:t>
      </w:r>
      <w:r w:rsidRPr="009478A7">
        <w:t>e</w:t>
      </w:r>
      <w:r w:rsidRPr="009478A7">
        <w:rPr>
          <w:spacing w:val="2"/>
        </w:rPr>
        <w:t>r</w:t>
      </w:r>
      <w:r w:rsidRPr="009478A7">
        <w:rPr>
          <w:spacing w:val="-6"/>
        </w:rPr>
        <w:t>v</w:t>
      </w:r>
      <w:r w:rsidRPr="009478A7">
        <w:t>i</w:t>
      </w:r>
      <w:r w:rsidRPr="009478A7">
        <w:rPr>
          <w:spacing w:val="2"/>
        </w:rPr>
        <w:t>c</w:t>
      </w:r>
      <w:r w:rsidRPr="009478A7">
        <w:t>es</w:t>
      </w:r>
      <w:bookmarkEnd w:id="43"/>
      <w:bookmarkEnd w:id="44"/>
      <w:bookmarkEnd w:id="45"/>
    </w:p>
    <w:p w14:paraId="0D8808A3" w14:textId="77777777" w:rsidR="003E739B" w:rsidRPr="009478A7" w:rsidRDefault="003E739B" w:rsidP="003E739B">
      <w:pPr>
        <w:spacing w:before="1" w:line="120" w:lineRule="exact"/>
        <w:rPr>
          <w:sz w:val="12"/>
          <w:szCs w:val="12"/>
        </w:rPr>
      </w:pPr>
    </w:p>
    <w:p w14:paraId="0D8808A4" w14:textId="77777777" w:rsidR="003E739B" w:rsidRPr="009478A7" w:rsidRDefault="00512E63" w:rsidP="00713873">
      <w:pPr>
        <w:pStyle w:val="BodyText"/>
        <w:ind w:right="99"/>
        <w:jc w:val="both"/>
        <w:rPr>
          <w:rFonts w:cs="Arial"/>
        </w:rPr>
      </w:pPr>
      <w:r w:rsidRPr="009478A7">
        <w:rPr>
          <w:spacing w:val="-1"/>
        </w:rPr>
        <w:t>S</w:t>
      </w:r>
      <w:r w:rsidRPr="009478A7">
        <w:t>er</w:t>
      </w:r>
      <w:r w:rsidRPr="009478A7">
        <w:rPr>
          <w:spacing w:val="1"/>
        </w:rPr>
        <w:t>v</w:t>
      </w:r>
      <w:r w:rsidRPr="009478A7">
        <w:rPr>
          <w:spacing w:val="-1"/>
        </w:rPr>
        <w:t>i</w:t>
      </w:r>
      <w:r w:rsidRPr="009478A7">
        <w:rPr>
          <w:spacing w:val="1"/>
        </w:rPr>
        <w:t>c</w:t>
      </w:r>
      <w:r w:rsidRPr="009478A7">
        <w:t>es</w:t>
      </w:r>
      <w:r w:rsidRPr="009478A7">
        <w:rPr>
          <w:spacing w:val="-7"/>
        </w:rPr>
        <w:t xml:space="preserve"> </w:t>
      </w:r>
      <w:r w:rsidRPr="009478A7">
        <w:t>u</w:t>
      </w:r>
      <w:r w:rsidRPr="009478A7">
        <w:rPr>
          <w:spacing w:val="1"/>
        </w:rPr>
        <w:t>n</w:t>
      </w:r>
      <w:r w:rsidRPr="009478A7">
        <w:t>d</w:t>
      </w:r>
      <w:r w:rsidRPr="009478A7">
        <w:rPr>
          <w:spacing w:val="-1"/>
        </w:rPr>
        <w:t>e</w:t>
      </w:r>
      <w:r w:rsidRPr="009478A7">
        <w:t>r</w:t>
      </w:r>
      <w:r w:rsidRPr="009478A7">
        <w:rPr>
          <w:spacing w:val="-6"/>
        </w:rPr>
        <w:t xml:space="preserve"> </w:t>
      </w:r>
      <w:r w:rsidR="00A7277A" w:rsidRPr="009478A7">
        <w:rPr>
          <w:spacing w:val="-6"/>
        </w:rPr>
        <w:t>the</w:t>
      </w:r>
      <w:r w:rsidR="00236C78" w:rsidRPr="009478A7">
        <w:rPr>
          <w:spacing w:val="-6"/>
        </w:rPr>
        <w:t xml:space="preserve"> </w:t>
      </w:r>
      <w:r w:rsidR="00B32017" w:rsidRPr="009478A7">
        <w:rPr>
          <w:spacing w:val="-6"/>
        </w:rPr>
        <w:t xml:space="preserve">Family Based Care </w:t>
      </w:r>
      <w:r w:rsidR="00CE3A8D" w:rsidRPr="009478A7">
        <w:rPr>
          <w:spacing w:val="-5"/>
        </w:rPr>
        <w:t xml:space="preserve">funding area </w:t>
      </w:r>
      <w:r w:rsidR="00750C80" w:rsidRPr="009478A7">
        <w:rPr>
          <w:spacing w:val="4"/>
        </w:rPr>
        <w:t>will</w:t>
      </w:r>
      <w:r w:rsidRPr="009478A7">
        <w:rPr>
          <w:spacing w:val="-7"/>
        </w:rPr>
        <w:t xml:space="preserve"> </w:t>
      </w:r>
      <w:r w:rsidRPr="009478A7">
        <w:t>c</w:t>
      </w:r>
      <w:r w:rsidRPr="009478A7">
        <w:rPr>
          <w:spacing w:val="-3"/>
        </w:rPr>
        <w:t>o</w:t>
      </w:r>
      <w:r w:rsidRPr="009478A7">
        <w:rPr>
          <w:spacing w:val="4"/>
        </w:rPr>
        <w:t>m</w:t>
      </w:r>
      <w:r w:rsidRPr="009478A7">
        <w:t>ply</w:t>
      </w:r>
      <w:r w:rsidRPr="009478A7">
        <w:rPr>
          <w:spacing w:val="-9"/>
        </w:rPr>
        <w:t xml:space="preserve"> </w:t>
      </w:r>
      <w:r w:rsidRPr="009478A7">
        <w:t>w</w:t>
      </w:r>
      <w:r w:rsidRPr="009478A7">
        <w:rPr>
          <w:spacing w:val="-1"/>
        </w:rPr>
        <w:t>i</w:t>
      </w:r>
      <w:r w:rsidRPr="009478A7">
        <w:t>th</w:t>
      </w:r>
      <w:r w:rsidRPr="009478A7">
        <w:rPr>
          <w:spacing w:val="-8"/>
        </w:rPr>
        <w:t xml:space="preserve"> </w:t>
      </w:r>
      <w:r w:rsidRPr="009478A7">
        <w:rPr>
          <w:spacing w:val="2"/>
        </w:rPr>
        <w:t>t</w:t>
      </w:r>
      <w:r w:rsidRPr="009478A7">
        <w:t>he</w:t>
      </w:r>
      <w:r w:rsidRPr="009478A7">
        <w:rPr>
          <w:spacing w:val="-7"/>
        </w:rPr>
        <w:t xml:space="preserve"> </w:t>
      </w:r>
      <w:r w:rsidRPr="009478A7">
        <w:t>r</w:t>
      </w:r>
      <w:r w:rsidRPr="009478A7">
        <w:rPr>
          <w:spacing w:val="1"/>
        </w:rPr>
        <w:t>e</w:t>
      </w:r>
      <w:r w:rsidRPr="009478A7">
        <w:rPr>
          <w:spacing w:val="-1"/>
        </w:rPr>
        <w:t>l</w:t>
      </w:r>
      <w:r w:rsidRPr="009478A7">
        <w:rPr>
          <w:spacing w:val="1"/>
        </w:rPr>
        <w:t>ev</w:t>
      </w:r>
      <w:r w:rsidRPr="009478A7">
        <w:t>a</w:t>
      </w:r>
      <w:r w:rsidRPr="009478A7">
        <w:rPr>
          <w:spacing w:val="-1"/>
        </w:rPr>
        <w:t>n</w:t>
      </w:r>
      <w:r w:rsidRPr="009478A7">
        <w:t>t</w:t>
      </w:r>
      <w:r w:rsidRPr="009478A7">
        <w:rPr>
          <w:spacing w:val="-8"/>
        </w:rPr>
        <w:t xml:space="preserve"> </w:t>
      </w:r>
      <w:r w:rsidRPr="009478A7">
        <w:t>sta</w:t>
      </w:r>
      <w:r w:rsidRPr="009478A7">
        <w:rPr>
          <w:spacing w:val="1"/>
        </w:rPr>
        <w:t>t</w:t>
      </w:r>
      <w:r w:rsidRPr="009478A7">
        <w:t>e</w:t>
      </w:r>
      <w:r w:rsidRPr="009478A7">
        <w:rPr>
          <w:spacing w:val="4"/>
        </w:rPr>
        <w:t>m</w:t>
      </w:r>
      <w:r w:rsidRPr="009478A7">
        <w:t>e</w:t>
      </w:r>
      <w:r w:rsidRPr="009478A7">
        <w:rPr>
          <w:spacing w:val="-1"/>
        </w:rPr>
        <w:t>n</w:t>
      </w:r>
      <w:r w:rsidRPr="009478A7">
        <w:t>ts</w:t>
      </w:r>
      <w:r w:rsidRPr="009478A7">
        <w:rPr>
          <w:spacing w:val="-6"/>
        </w:rPr>
        <w:t xml:space="preserve"> </w:t>
      </w:r>
      <w:r w:rsidRPr="009478A7">
        <w:t>u</w:t>
      </w:r>
      <w:r w:rsidRPr="009478A7">
        <w:rPr>
          <w:spacing w:val="-1"/>
        </w:rPr>
        <w:t>n</w:t>
      </w:r>
      <w:r w:rsidRPr="009478A7">
        <w:t>d</w:t>
      </w:r>
      <w:r w:rsidRPr="009478A7">
        <w:rPr>
          <w:spacing w:val="-1"/>
        </w:rPr>
        <w:t>e</w:t>
      </w:r>
      <w:r w:rsidRPr="009478A7">
        <w:t>r</w:t>
      </w:r>
      <w:r w:rsidRPr="009478A7">
        <w:rPr>
          <w:spacing w:val="-7"/>
        </w:rPr>
        <w:t xml:space="preserve"> </w:t>
      </w:r>
      <w:r w:rsidRPr="009478A7">
        <w:rPr>
          <w:spacing w:val="1"/>
        </w:rPr>
        <w:t>t</w:t>
      </w:r>
      <w:r w:rsidRPr="009478A7">
        <w:t>he</w:t>
      </w:r>
      <w:r w:rsidRPr="009478A7">
        <w:rPr>
          <w:w w:val="99"/>
        </w:rPr>
        <w:t xml:space="preserve"> </w:t>
      </w:r>
      <w:r w:rsidRPr="009478A7">
        <w:rPr>
          <w:rFonts w:cs="Arial"/>
        </w:rPr>
        <w:t>h</w:t>
      </w:r>
      <w:r w:rsidRPr="009478A7">
        <w:rPr>
          <w:rFonts w:cs="Arial"/>
          <w:spacing w:val="-1"/>
        </w:rPr>
        <w:t>e</w:t>
      </w:r>
      <w:r w:rsidRPr="009478A7">
        <w:rPr>
          <w:rFonts w:cs="Arial"/>
        </w:rPr>
        <w:t>a</w:t>
      </w:r>
      <w:r w:rsidRPr="009478A7">
        <w:rPr>
          <w:rFonts w:cs="Arial"/>
          <w:spacing w:val="1"/>
        </w:rPr>
        <w:t>d</w:t>
      </w:r>
      <w:r w:rsidRPr="009478A7">
        <w:rPr>
          <w:rFonts w:cs="Arial"/>
          <w:spacing w:val="-1"/>
        </w:rPr>
        <w:t>i</w:t>
      </w:r>
      <w:r w:rsidRPr="009478A7">
        <w:rPr>
          <w:rFonts w:cs="Arial"/>
          <w:spacing w:val="1"/>
        </w:rPr>
        <w:t>n</w:t>
      </w:r>
      <w:r w:rsidRPr="009478A7">
        <w:rPr>
          <w:rFonts w:cs="Arial"/>
        </w:rPr>
        <w:t>g</w:t>
      </w:r>
      <w:r w:rsidRPr="009478A7">
        <w:rPr>
          <w:rFonts w:cs="Arial"/>
          <w:spacing w:val="-6"/>
        </w:rPr>
        <w:t xml:space="preserve"> </w:t>
      </w:r>
      <w:r w:rsidRPr="009478A7">
        <w:rPr>
          <w:rFonts w:cs="Arial"/>
        </w:rPr>
        <w:t>of</w:t>
      </w:r>
      <w:r w:rsidRPr="009478A7">
        <w:rPr>
          <w:rFonts w:cs="Arial"/>
          <w:spacing w:val="-5"/>
        </w:rPr>
        <w:t xml:space="preserve"> </w:t>
      </w:r>
      <w:r w:rsidR="00A7277A" w:rsidRPr="009478A7">
        <w:rPr>
          <w:rFonts w:cs="Arial"/>
        </w:rPr>
        <w:t>‘</w:t>
      </w:r>
      <w:r w:rsidRPr="009478A7">
        <w:rPr>
          <w:rFonts w:cs="Arial"/>
        </w:rPr>
        <w:t>Req</w:t>
      </w:r>
      <w:r w:rsidRPr="009478A7">
        <w:rPr>
          <w:rFonts w:cs="Arial"/>
          <w:spacing w:val="1"/>
        </w:rPr>
        <w:t>u</w:t>
      </w:r>
      <w:r w:rsidRPr="009478A7">
        <w:rPr>
          <w:rFonts w:cs="Arial"/>
          <w:spacing w:val="-1"/>
        </w:rPr>
        <w:t>i</w:t>
      </w:r>
      <w:r w:rsidRPr="009478A7">
        <w:rPr>
          <w:rFonts w:cs="Arial"/>
        </w:rPr>
        <w:t>re</w:t>
      </w:r>
      <w:r w:rsidRPr="009478A7">
        <w:rPr>
          <w:rFonts w:cs="Arial"/>
          <w:spacing w:val="4"/>
        </w:rPr>
        <w:t>m</w:t>
      </w:r>
      <w:r w:rsidRPr="009478A7">
        <w:rPr>
          <w:rFonts w:cs="Arial"/>
        </w:rPr>
        <w:t>e</w:t>
      </w:r>
      <w:r w:rsidRPr="009478A7">
        <w:rPr>
          <w:rFonts w:cs="Arial"/>
          <w:spacing w:val="-1"/>
        </w:rPr>
        <w:t>n</w:t>
      </w:r>
      <w:r w:rsidRPr="009478A7">
        <w:rPr>
          <w:rFonts w:cs="Arial"/>
        </w:rPr>
        <w:t>ts</w:t>
      </w:r>
      <w:r w:rsidR="00A7277A" w:rsidRPr="009478A7">
        <w:rPr>
          <w:rFonts w:cs="Arial"/>
        </w:rPr>
        <w:t>’</w:t>
      </w:r>
      <w:r w:rsidRPr="009478A7">
        <w:rPr>
          <w:rFonts w:cs="Arial"/>
          <w:spacing w:val="-6"/>
        </w:rPr>
        <w:t xml:space="preserve"> </w:t>
      </w:r>
      <w:r w:rsidRPr="009478A7">
        <w:rPr>
          <w:rFonts w:cs="Arial"/>
        </w:rPr>
        <w:t>as</w:t>
      </w:r>
      <w:r w:rsidRPr="009478A7">
        <w:rPr>
          <w:rFonts w:cs="Arial"/>
          <w:spacing w:val="-6"/>
        </w:rPr>
        <w:t xml:space="preserve"> </w:t>
      </w:r>
      <w:r w:rsidRPr="009478A7">
        <w:rPr>
          <w:rFonts w:cs="Arial"/>
        </w:rPr>
        <w:t>sp</w:t>
      </w:r>
      <w:r w:rsidRPr="009478A7">
        <w:rPr>
          <w:rFonts w:cs="Arial"/>
          <w:spacing w:val="-1"/>
        </w:rPr>
        <w:t>e</w:t>
      </w:r>
      <w:r w:rsidRPr="009478A7">
        <w:rPr>
          <w:rFonts w:cs="Arial"/>
          <w:spacing w:val="1"/>
        </w:rPr>
        <w:t>c</w:t>
      </w:r>
      <w:r w:rsidRPr="009478A7">
        <w:rPr>
          <w:rFonts w:cs="Arial"/>
          <w:spacing w:val="-1"/>
        </w:rPr>
        <w:t>i</w:t>
      </w:r>
      <w:r w:rsidRPr="009478A7">
        <w:rPr>
          <w:rFonts w:cs="Arial"/>
          <w:spacing w:val="2"/>
        </w:rPr>
        <w:t>f</w:t>
      </w:r>
      <w:r w:rsidRPr="009478A7">
        <w:rPr>
          <w:rFonts w:cs="Arial"/>
          <w:spacing w:val="-1"/>
        </w:rPr>
        <w:t>i</w:t>
      </w:r>
      <w:r w:rsidRPr="009478A7">
        <w:rPr>
          <w:rFonts w:cs="Arial"/>
        </w:rPr>
        <w:t>ed</w:t>
      </w:r>
      <w:r w:rsidRPr="009478A7">
        <w:rPr>
          <w:rFonts w:cs="Arial"/>
          <w:spacing w:val="-6"/>
        </w:rPr>
        <w:t xml:space="preserve"> </w:t>
      </w:r>
      <w:r w:rsidRPr="009478A7">
        <w:rPr>
          <w:rFonts w:cs="Arial"/>
          <w:spacing w:val="-1"/>
        </w:rPr>
        <w:t>i</w:t>
      </w:r>
      <w:r w:rsidRPr="009478A7">
        <w:rPr>
          <w:rFonts w:cs="Arial"/>
        </w:rPr>
        <w:t>n</w:t>
      </w:r>
      <w:r w:rsidRPr="009478A7">
        <w:rPr>
          <w:rFonts w:cs="Arial"/>
          <w:spacing w:val="-6"/>
        </w:rPr>
        <w:t xml:space="preserve"> </w:t>
      </w:r>
      <w:r w:rsidRPr="009478A7">
        <w:rPr>
          <w:rFonts w:cs="Arial"/>
          <w:spacing w:val="1"/>
        </w:rPr>
        <w:t>t</w:t>
      </w:r>
      <w:r w:rsidRPr="009478A7">
        <w:rPr>
          <w:rFonts w:cs="Arial"/>
        </w:rPr>
        <w:t>he</w:t>
      </w:r>
      <w:r w:rsidRPr="009478A7">
        <w:rPr>
          <w:rFonts w:cs="Arial"/>
          <w:spacing w:val="-6"/>
        </w:rPr>
        <w:t xml:space="preserve"> </w:t>
      </w:r>
      <w:r w:rsidR="001720F5" w:rsidRPr="009478A7">
        <w:rPr>
          <w:rFonts w:cs="Arial"/>
          <w:spacing w:val="-6"/>
        </w:rPr>
        <w:t>s</w:t>
      </w:r>
      <w:r w:rsidRPr="009478A7">
        <w:rPr>
          <w:rFonts w:cs="Arial"/>
        </w:rPr>
        <w:t>e</w:t>
      </w:r>
      <w:r w:rsidRPr="009478A7">
        <w:rPr>
          <w:rFonts w:cs="Arial"/>
          <w:spacing w:val="2"/>
        </w:rPr>
        <w:t>r</w:t>
      </w:r>
      <w:r w:rsidRPr="009478A7">
        <w:rPr>
          <w:rFonts w:cs="Arial"/>
          <w:spacing w:val="-2"/>
        </w:rPr>
        <w:t>v</w:t>
      </w:r>
      <w:r w:rsidRPr="009478A7">
        <w:rPr>
          <w:rFonts w:cs="Arial"/>
          <w:spacing w:val="-1"/>
        </w:rPr>
        <w:t>i</w:t>
      </w:r>
      <w:r w:rsidRPr="009478A7">
        <w:rPr>
          <w:rFonts w:cs="Arial"/>
          <w:spacing w:val="1"/>
        </w:rPr>
        <w:t>c</w:t>
      </w:r>
      <w:r w:rsidRPr="009478A7">
        <w:rPr>
          <w:rFonts w:cs="Arial"/>
        </w:rPr>
        <w:t>e</w:t>
      </w:r>
      <w:r w:rsidRPr="009478A7">
        <w:rPr>
          <w:rFonts w:cs="Arial"/>
          <w:spacing w:val="-5"/>
        </w:rPr>
        <w:t xml:space="preserve"> </w:t>
      </w:r>
      <w:r w:rsidR="001720F5" w:rsidRPr="009478A7">
        <w:rPr>
          <w:rFonts w:cs="Arial"/>
          <w:spacing w:val="-1"/>
        </w:rPr>
        <w:t>a</w:t>
      </w:r>
      <w:r w:rsidRPr="009478A7">
        <w:rPr>
          <w:rFonts w:cs="Arial"/>
        </w:rPr>
        <w:t>gr</w:t>
      </w:r>
      <w:r w:rsidRPr="009478A7">
        <w:rPr>
          <w:rFonts w:cs="Arial"/>
          <w:spacing w:val="2"/>
        </w:rPr>
        <w:t>e</w:t>
      </w:r>
      <w:r w:rsidRPr="009478A7">
        <w:rPr>
          <w:rFonts w:cs="Arial"/>
        </w:rPr>
        <w:t>e</w:t>
      </w:r>
      <w:r w:rsidRPr="009478A7">
        <w:rPr>
          <w:rFonts w:cs="Arial"/>
          <w:spacing w:val="4"/>
        </w:rPr>
        <w:t>m</w:t>
      </w:r>
      <w:r w:rsidRPr="009478A7">
        <w:rPr>
          <w:rFonts w:cs="Arial"/>
        </w:rPr>
        <w:t>e</w:t>
      </w:r>
      <w:r w:rsidRPr="009478A7">
        <w:rPr>
          <w:rFonts w:cs="Arial"/>
          <w:spacing w:val="-1"/>
        </w:rPr>
        <w:t>n</w:t>
      </w:r>
      <w:r w:rsidRPr="009478A7">
        <w:rPr>
          <w:rFonts w:cs="Arial"/>
        </w:rPr>
        <w:t>t.</w:t>
      </w:r>
      <w:r w:rsidRPr="009478A7">
        <w:rPr>
          <w:rFonts w:cs="Arial"/>
          <w:spacing w:val="-7"/>
        </w:rPr>
        <w:t xml:space="preserve"> </w:t>
      </w:r>
      <w:r w:rsidRPr="009478A7">
        <w:rPr>
          <w:rFonts w:cs="Arial"/>
          <w:spacing w:val="-2"/>
        </w:rPr>
        <w:t>S</w:t>
      </w:r>
      <w:r w:rsidRPr="009478A7">
        <w:rPr>
          <w:rFonts w:cs="Arial"/>
        </w:rPr>
        <w:t>er</w:t>
      </w:r>
      <w:r w:rsidRPr="009478A7">
        <w:rPr>
          <w:rFonts w:cs="Arial"/>
          <w:spacing w:val="1"/>
        </w:rPr>
        <w:t>v</w:t>
      </w:r>
      <w:r w:rsidRPr="009478A7">
        <w:rPr>
          <w:rFonts w:cs="Arial"/>
          <w:spacing w:val="-1"/>
        </w:rPr>
        <w:t>i</w:t>
      </w:r>
      <w:r w:rsidRPr="009478A7">
        <w:rPr>
          <w:rFonts w:cs="Arial"/>
          <w:spacing w:val="1"/>
        </w:rPr>
        <w:t>c</w:t>
      </w:r>
      <w:r w:rsidRPr="009478A7">
        <w:rPr>
          <w:rFonts w:cs="Arial"/>
        </w:rPr>
        <w:t>es</w:t>
      </w:r>
      <w:r w:rsidRPr="009478A7">
        <w:rPr>
          <w:rFonts w:cs="Arial"/>
          <w:spacing w:val="-5"/>
        </w:rPr>
        <w:t xml:space="preserve"> </w:t>
      </w:r>
      <w:r w:rsidRPr="009478A7">
        <w:rPr>
          <w:rFonts w:cs="Arial"/>
        </w:rPr>
        <w:t>sh</w:t>
      </w:r>
      <w:r w:rsidRPr="009478A7">
        <w:rPr>
          <w:rFonts w:cs="Arial"/>
          <w:spacing w:val="1"/>
        </w:rPr>
        <w:t>o</w:t>
      </w:r>
      <w:r w:rsidRPr="009478A7">
        <w:rPr>
          <w:rFonts w:cs="Arial"/>
        </w:rPr>
        <w:t>uld</w:t>
      </w:r>
      <w:r w:rsidRPr="009478A7">
        <w:rPr>
          <w:rFonts w:cs="Arial"/>
          <w:spacing w:val="-7"/>
        </w:rPr>
        <w:t xml:space="preserve"> </w:t>
      </w:r>
      <w:r w:rsidRPr="009478A7">
        <w:rPr>
          <w:rFonts w:cs="Arial"/>
          <w:spacing w:val="-1"/>
        </w:rPr>
        <w:t>al</w:t>
      </w:r>
      <w:r w:rsidRPr="009478A7">
        <w:rPr>
          <w:rFonts w:cs="Arial"/>
          <w:spacing w:val="1"/>
        </w:rPr>
        <w:t>s</w:t>
      </w:r>
      <w:r w:rsidRPr="009478A7">
        <w:rPr>
          <w:rFonts w:cs="Arial"/>
        </w:rPr>
        <w:t>o</w:t>
      </w:r>
      <w:r w:rsidRPr="009478A7">
        <w:rPr>
          <w:rFonts w:cs="Arial"/>
          <w:spacing w:val="-5"/>
        </w:rPr>
        <w:t xml:space="preserve"> </w:t>
      </w:r>
      <w:r w:rsidRPr="009478A7">
        <w:rPr>
          <w:rFonts w:cs="Arial"/>
        </w:rPr>
        <w:t>h</w:t>
      </w:r>
      <w:r w:rsidRPr="009478A7">
        <w:rPr>
          <w:rFonts w:cs="Arial"/>
          <w:spacing w:val="1"/>
        </w:rPr>
        <w:t>a</w:t>
      </w:r>
      <w:r w:rsidRPr="009478A7">
        <w:rPr>
          <w:rFonts w:cs="Arial"/>
          <w:spacing w:val="-2"/>
        </w:rPr>
        <w:t>v</w:t>
      </w:r>
      <w:r w:rsidRPr="009478A7">
        <w:rPr>
          <w:rFonts w:cs="Arial"/>
        </w:rPr>
        <w:t>e</w:t>
      </w:r>
      <w:r w:rsidRPr="009478A7">
        <w:rPr>
          <w:rFonts w:cs="Arial"/>
          <w:spacing w:val="-7"/>
        </w:rPr>
        <w:t xml:space="preserve"> </w:t>
      </w:r>
      <w:r w:rsidRPr="009478A7">
        <w:rPr>
          <w:rFonts w:cs="Arial"/>
          <w:spacing w:val="2"/>
        </w:rPr>
        <w:t>r</w:t>
      </w:r>
      <w:r w:rsidRPr="009478A7">
        <w:rPr>
          <w:rFonts w:cs="Arial"/>
        </w:rPr>
        <w:t>e</w:t>
      </w:r>
      <w:r w:rsidRPr="009478A7">
        <w:rPr>
          <w:rFonts w:cs="Arial"/>
          <w:spacing w:val="-1"/>
        </w:rPr>
        <w:t>g</w:t>
      </w:r>
      <w:r w:rsidRPr="009478A7">
        <w:rPr>
          <w:rFonts w:cs="Arial"/>
        </w:rPr>
        <w:t>ard</w:t>
      </w:r>
      <w:r w:rsidRPr="009478A7">
        <w:rPr>
          <w:rFonts w:cs="Arial"/>
          <w:spacing w:val="-4"/>
        </w:rPr>
        <w:t xml:space="preserve"> </w:t>
      </w:r>
      <w:r w:rsidRPr="009478A7">
        <w:rPr>
          <w:rFonts w:cs="Arial"/>
        </w:rPr>
        <w:t>to</w:t>
      </w:r>
      <w:r w:rsidRPr="009478A7">
        <w:rPr>
          <w:rFonts w:cs="Arial"/>
          <w:spacing w:val="-7"/>
        </w:rPr>
        <w:t xml:space="preserve"> </w:t>
      </w:r>
      <w:r w:rsidRPr="009478A7">
        <w:rPr>
          <w:rFonts w:cs="Arial"/>
          <w:spacing w:val="2"/>
        </w:rPr>
        <w:t>t</w:t>
      </w:r>
      <w:r w:rsidRPr="009478A7">
        <w:rPr>
          <w:rFonts w:cs="Arial"/>
        </w:rPr>
        <w:t>he</w:t>
      </w:r>
      <w:r w:rsidRPr="009478A7">
        <w:rPr>
          <w:rFonts w:cs="Arial"/>
          <w:w w:val="99"/>
        </w:rPr>
        <w:t xml:space="preserve"> </w:t>
      </w:r>
      <w:r w:rsidRPr="009478A7">
        <w:t>re</w:t>
      </w:r>
      <w:r w:rsidRPr="009478A7">
        <w:rPr>
          <w:spacing w:val="-2"/>
        </w:rPr>
        <w:t>l</w:t>
      </w:r>
      <w:r w:rsidRPr="009478A7">
        <w:rPr>
          <w:spacing w:val="1"/>
        </w:rPr>
        <w:t>e</w:t>
      </w:r>
      <w:r w:rsidRPr="009478A7">
        <w:rPr>
          <w:spacing w:val="-2"/>
        </w:rPr>
        <w:t>v</w:t>
      </w:r>
      <w:r w:rsidRPr="009478A7">
        <w:t>a</w:t>
      </w:r>
      <w:r w:rsidRPr="009478A7">
        <w:rPr>
          <w:spacing w:val="-1"/>
        </w:rPr>
        <w:t>n</w:t>
      </w:r>
      <w:r w:rsidRPr="009478A7">
        <w:t>t</w:t>
      </w:r>
      <w:r w:rsidRPr="009478A7">
        <w:rPr>
          <w:spacing w:val="-7"/>
        </w:rPr>
        <w:t xml:space="preserve"> </w:t>
      </w:r>
      <w:r w:rsidRPr="009478A7">
        <w:t>b</w:t>
      </w:r>
      <w:r w:rsidRPr="009478A7">
        <w:rPr>
          <w:spacing w:val="-1"/>
        </w:rPr>
        <w:t>e</w:t>
      </w:r>
      <w:r w:rsidRPr="009478A7">
        <w:rPr>
          <w:spacing w:val="1"/>
        </w:rPr>
        <w:t>s</w:t>
      </w:r>
      <w:r w:rsidRPr="009478A7">
        <w:t>t</w:t>
      </w:r>
      <w:r w:rsidRPr="009478A7">
        <w:rPr>
          <w:spacing w:val="-6"/>
        </w:rPr>
        <w:t xml:space="preserve"> </w:t>
      </w:r>
      <w:r w:rsidRPr="009478A7">
        <w:t>pra</w:t>
      </w:r>
      <w:r w:rsidRPr="009478A7">
        <w:rPr>
          <w:spacing w:val="1"/>
        </w:rPr>
        <w:t>c</w:t>
      </w:r>
      <w:r w:rsidRPr="009478A7">
        <w:t>t</w:t>
      </w:r>
      <w:r w:rsidRPr="009478A7">
        <w:rPr>
          <w:spacing w:val="-2"/>
        </w:rPr>
        <w:t>i</w:t>
      </w:r>
      <w:r w:rsidRPr="009478A7">
        <w:rPr>
          <w:spacing w:val="1"/>
        </w:rPr>
        <w:t>c</w:t>
      </w:r>
      <w:r w:rsidRPr="009478A7">
        <w:t>e</w:t>
      </w:r>
      <w:r w:rsidRPr="009478A7">
        <w:rPr>
          <w:spacing w:val="-8"/>
        </w:rPr>
        <w:t xml:space="preserve"> </w:t>
      </w:r>
      <w:r w:rsidRPr="009478A7">
        <w:t>st</w:t>
      </w:r>
      <w:r w:rsidRPr="009478A7">
        <w:rPr>
          <w:spacing w:val="1"/>
        </w:rPr>
        <w:t>a</w:t>
      </w:r>
      <w:r w:rsidRPr="009478A7">
        <w:t>t</w:t>
      </w:r>
      <w:r w:rsidRPr="009478A7">
        <w:rPr>
          <w:spacing w:val="1"/>
        </w:rPr>
        <w:t>e</w:t>
      </w:r>
      <w:r w:rsidRPr="009478A7">
        <w:rPr>
          <w:spacing w:val="4"/>
        </w:rPr>
        <w:t>m</w:t>
      </w:r>
      <w:r w:rsidRPr="009478A7">
        <w:t>e</w:t>
      </w:r>
      <w:r w:rsidRPr="009478A7">
        <w:rPr>
          <w:spacing w:val="-1"/>
        </w:rPr>
        <w:t>n</w:t>
      </w:r>
      <w:r w:rsidRPr="009478A7">
        <w:t>ts</w:t>
      </w:r>
      <w:r w:rsidRPr="009478A7">
        <w:rPr>
          <w:spacing w:val="-8"/>
        </w:rPr>
        <w:t xml:space="preserve"> </w:t>
      </w:r>
      <w:r w:rsidRPr="009478A7">
        <w:t>a</w:t>
      </w:r>
      <w:r w:rsidRPr="009478A7">
        <w:rPr>
          <w:spacing w:val="-1"/>
        </w:rPr>
        <w:t>n</w:t>
      </w:r>
      <w:r w:rsidRPr="009478A7">
        <w:t>d</w:t>
      </w:r>
      <w:r w:rsidRPr="009478A7">
        <w:rPr>
          <w:spacing w:val="-8"/>
        </w:rPr>
        <w:t xml:space="preserve"> </w:t>
      </w:r>
      <w:r w:rsidRPr="009478A7">
        <w:rPr>
          <w:spacing w:val="-1"/>
        </w:rPr>
        <w:t>g</w:t>
      </w:r>
      <w:r w:rsidRPr="009478A7">
        <w:rPr>
          <w:spacing w:val="1"/>
        </w:rPr>
        <w:t>u</w:t>
      </w:r>
      <w:r w:rsidRPr="009478A7">
        <w:rPr>
          <w:spacing w:val="-1"/>
        </w:rPr>
        <w:t>i</w:t>
      </w:r>
      <w:r w:rsidRPr="009478A7">
        <w:t>d</w:t>
      </w:r>
      <w:r w:rsidRPr="009478A7">
        <w:rPr>
          <w:spacing w:val="1"/>
        </w:rPr>
        <w:t>a</w:t>
      </w:r>
      <w:r w:rsidRPr="009478A7">
        <w:t>nce</w:t>
      </w:r>
      <w:r w:rsidRPr="009478A7">
        <w:rPr>
          <w:spacing w:val="-8"/>
        </w:rPr>
        <w:t xml:space="preserve"> </w:t>
      </w:r>
      <w:r w:rsidRPr="009478A7">
        <w:rPr>
          <w:spacing w:val="-1"/>
        </w:rPr>
        <w:t>p</w:t>
      </w:r>
      <w:r w:rsidRPr="009478A7">
        <w:t>r</w:t>
      </w:r>
      <w:r w:rsidRPr="009478A7">
        <w:rPr>
          <w:spacing w:val="1"/>
        </w:rPr>
        <w:t>o</w:t>
      </w:r>
      <w:r w:rsidRPr="009478A7">
        <w:rPr>
          <w:spacing w:val="-2"/>
        </w:rPr>
        <w:t>v</w:t>
      </w:r>
      <w:r w:rsidRPr="009478A7">
        <w:rPr>
          <w:spacing w:val="1"/>
        </w:rPr>
        <w:t>id</w:t>
      </w:r>
      <w:r w:rsidRPr="009478A7">
        <w:t>ed</w:t>
      </w:r>
      <w:r w:rsidRPr="009478A7">
        <w:rPr>
          <w:spacing w:val="-8"/>
        </w:rPr>
        <w:t xml:space="preserve"> </w:t>
      </w:r>
      <w:r w:rsidRPr="009478A7">
        <w:rPr>
          <w:spacing w:val="1"/>
        </w:rPr>
        <w:t>u</w:t>
      </w:r>
      <w:r w:rsidRPr="009478A7">
        <w:t>n</w:t>
      </w:r>
      <w:r w:rsidRPr="009478A7">
        <w:rPr>
          <w:spacing w:val="-1"/>
        </w:rPr>
        <w:t>d</w:t>
      </w:r>
      <w:r w:rsidRPr="009478A7">
        <w:t>er</w:t>
      </w:r>
      <w:r w:rsidRPr="009478A7">
        <w:rPr>
          <w:spacing w:val="-8"/>
        </w:rPr>
        <w:t xml:space="preserve"> </w:t>
      </w:r>
      <w:r w:rsidRPr="009478A7">
        <w:rPr>
          <w:spacing w:val="2"/>
        </w:rPr>
        <w:t>t</w:t>
      </w:r>
      <w:r w:rsidRPr="009478A7">
        <w:t>he</w:t>
      </w:r>
      <w:r w:rsidRPr="009478A7">
        <w:rPr>
          <w:spacing w:val="-8"/>
        </w:rPr>
        <w:t xml:space="preserve"> </w:t>
      </w:r>
      <w:r w:rsidRPr="009478A7">
        <w:t>h</w:t>
      </w:r>
      <w:r w:rsidRPr="009478A7">
        <w:rPr>
          <w:spacing w:val="6"/>
        </w:rPr>
        <w:t>e</w:t>
      </w:r>
      <w:r w:rsidRPr="009478A7">
        <w:rPr>
          <w:rFonts w:cs="Arial"/>
          <w:spacing w:val="1"/>
        </w:rPr>
        <w:t>a</w:t>
      </w:r>
      <w:r w:rsidRPr="009478A7">
        <w:rPr>
          <w:rFonts w:cs="Arial"/>
        </w:rPr>
        <w:t>d</w:t>
      </w:r>
      <w:r w:rsidRPr="009478A7">
        <w:rPr>
          <w:rFonts w:cs="Arial"/>
          <w:spacing w:val="-2"/>
        </w:rPr>
        <w:t>i</w:t>
      </w:r>
      <w:r w:rsidRPr="009478A7">
        <w:rPr>
          <w:rFonts w:cs="Arial"/>
          <w:spacing w:val="1"/>
        </w:rPr>
        <w:t>n</w:t>
      </w:r>
      <w:r w:rsidRPr="009478A7">
        <w:rPr>
          <w:rFonts w:cs="Arial"/>
        </w:rPr>
        <w:t>g</w:t>
      </w:r>
      <w:r w:rsidRPr="009478A7">
        <w:rPr>
          <w:rFonts w:cs="Arial"/>
          <w:spacing w:val="-7"/>
        </w:rPr>
        <w:t xml:space="preserve"> </w:t>
      </w:r>
      <w:r w:rsidRPr="009478A7">
        <w:rPr>
          <w:rFonts w:cs="Arial"/>
        </w:rPr>
        <w:t>of</w:t>
      </w:r>
      <w:r w:rsidRPr="009478A7">
        <w:rPr>
          <w:rFonts w:cs="Arial"/>
          <w:spacing w:val="-6"/>
        </w:rPr>
        <w:t xml:space="preserve"> </w:t>
      </w:r>
      <w:r w:rsidR="00A7277A" w:rsidRPr="009478A7">
        <w:rPr>
          <w:rFonts w:cs="Arial"/>
        </w:rPr>
        <w:t>‘</w:t>
      </w:r>
      <w:r w:rsidRPr="009478A7">
        <w:rPr>
          <w:rFonts w:cs="Arial"/>
        </w:rPr>
        <w:t>Cons</w:t>
      </w:r>
      <w:r w:rsidRPr="009478A7">
        <w:rPr>
          <w:rFonts w:cs="Arial"/>
          <w:spacing w:val="-1"/>
        </w:rPr>
        <w:t>i</w:t>
      </w:r>
      <w:r w:rsidRPr="009478A7">
        <w:rPr>
          <w:rFonts w:cs="Arial"/>
          <w:spacing w:val="1"/>
        </w:rPr>
        <w:t>d</w:t>
      </w:r>
      <w:r w:rsidRPr="009478A7">
        <w:rPr>
          <w:rFonts w:cs="Arial"/>
        </w:rPr>
        <w:t>era</w:t>
      </w:r>
      <w:r w:rsidRPr="009478A7">
        <w:rPr>
          <w:rFonts w:cs="Arial"/>
          <w:spacing w:val="2"/>
        </w:rPr>
        <w:t>t</w:t>
      </w:r>
      <w:r w:rsidRPr="009478A7">
        <w:rPr>
          <w:rFonts w:cs="Arial"/>
          <w:spacing w:val="-1"/>
        </w:rPr>
        <w:t>i</w:t>
      </w:r>
      <w:r w:rsidRPr="009478A7">
        <w:rPr>
          <w:rFonts w:cs="Arial"/>
        </w:rPr>
        <w:t>o</w:t>
      </w:r>
      <w:r w:rsidRPr="009478A7">
        <w:rPr>
          <w:rFonts w:cs="Arial"/>
          <w:spacing w:val="-1"/>
        </w:rPr>
        <w:t>n</w:t>
      </w:r>
      <w:r w:rsidRPr="009478A7">
        <w:rPr>
          <w:rFonts w:cs="Arial"/>
          <w:spacing w:val="1"/>
        </w:rPr>
        <w:t>s</w:t>
      </w:r>
      <w:r w:rsidR="00A7277A" w:rsidRPr="009478A7">
        <w:rPr>
          <w:rFonts w:cs="Arial"/>
        </w:rPr>
        <w:t>’</w:t>
      </w:r>
      <w:r w:rsidRPr="009478A7">
        <w:rPr>
          <w:rFonts w:cs="Arial"/>
        </w:rPr>
        <w:t>.</w:t>
      </w:r>
    </w:p>
    <w:p w14:paraId="0D8808A5" w14:textId="77777777" w:rsidR="003E739B" w:rsidRPr="009478A7" w:rsidRDefault="003E739B" w:rsidP="00713873">
      <w:pPr>
        <w:spacing w:before="1" w:line="240" w:lineRule="exact"/>
        <w:ind w:right="99"/>
        <w:jc w:val="both"/>
        <w:rPr>
          <w:sz w:val="24"/>
          <w:szCs w:val="24"/>
        </w:rPr>
      </w:pPr>
    </w:p>
    <w:p w14:paraId="0D8808A6" w14:textId="77777777" w:rsidR="003E739B" w:rsidRPr="009478A7" w:rsidRDefault="00512E63" w:rsidP="00713873">
      <w:pPr>
        <w:pStyle w:val="BodyText"/>
        <w:spacing w:line="239" w:lineRule="auto"/>
        <w:ind w:right="99"/>
        <w:jc w:val="both"/>
      </w:pPr>
      <w:r w:rsidRPr="009478A7">
        <w:t>Req</w:t>
      </w:r>
      <w:r w:rsidRPr="009478A7">
        <w:rPr>
          <w:spacing w:val="1"/>
        </w:rPr>
        <w:t>u</w:t>
      </w:r>
      <w:r w:rsidRPr="009478A7">
        <w:rPr>
          <w:spacing w:val="-1"/>
        </w:rPr>
        <w:t>i</w:t>
      </w:r>
      <w:r w:rsidRPr="009478A7">
        <w:t>re</w:t>
      </w:r>
      <w:r w:rsidRPr="009478A7">
        <w:rPr>
          <w:spacing w:val="4"/>
        </w:rPr>
        <w:t>m</w:t>
      </w:r>
      <w:r w:rsidRPr="009478A7">
        <w:t>e</w:t>
      </w:r>
      <w:r w:rsidRPr="009478A7">
        <w:rPr>
          <w:spacing w:val="-1"/>
        </w:rPr>
        <w:t>n</w:t>
      </w:r>
      <w:r w:rsidRPr="009478A7">
        <w:t>ts</w:t>
      </w:r>
      <w:r w:rsidRPr="009478A7">
        <w:rPr>
          <w:spacing w:val="-6"/>
        </w:rPr>
        <w:t xml:space="preserve"> </w:t>
      </w:r>
      <w:r w:rsidR="0047648D" w:rsidRPr="009478A7">
        <w:rPr>
          <w:spacing w:val="-6"/>
        </w:rPr>
        <w:t xml:space="preserve">and considerations </w:t>
      </w:r>
      <w:r w:rsidRPr="009478A7">
        <w:rPr>
          <w:spacing w:val="1"/>
        </w:rPr>
        <w:t>f</w:t>
      </w:r>
      <w:r w:rsidRPr="009478A7">
        <w:t>or</w:t>
      </w:r>
      <w:r w:rsidRPr="009478A7">
        <w:rPr>
          <w:spacing w:val="-6"/>
        </w:rPr>
        <w:t xml:space="preserve"> </w:t>
      </w:r>
      <w:r w:rsidRPr="009478A7">
        <w:t>a</w:t>
      </w:r>
      <w:r w:rsidRPr="009478A7">
        <w:rPr>
          <w:spacing w:val="-1"/>
        </w:rPr>
        <w:t>l</w:t>
      </w:r>
      <w:r w:rsidRPr="009478A7">
        <w:t>l</w:t>
      </w:r>
      <w:r w:rsidRPr="009478A7">
        <w:rPr>
          <w:spacing w:val="-7"/>
        </w:rPr>
        <w:t xml:space="preserve"> </w:t>
      </w:r>
      <w:r w:rsidRPr="009478A7">
        <w:t>ser</w:t>
      </w:r>
      <w:r w:rsidRPr="009478A7">
        <w:rPr>
          <w:spacing w:val="1"/>
        </w:rPr>
        <w:t>v</w:t>
      </w:r>
      <w:r w:rsidRPr="009478A7">
        <w:rPr>
          <w:spacing w:val="-1"/>
        </w:rPr>
        <w:t>i</w:t>
      </w:r>
      <w:r w:rsidRPr="009478A7">
        <w:rPr>
          <w:spacing w:val="3"/>
        </w:rPr>
        <w:t>c</w:t>
      </w:r>
      <w:r w:rsidRPr="009478A7">
        <w:t>es</w:t>
      </w:r>
      <w:r w:rsidRPr="009478A7">
        <w:rPr>
          <w:spacing w:val="-6"/>
        </w:rPr>
        <w:t xml:space="preserve"> </w:t>
      </w:r>
      <w:r w:rsidRPr="009478A7">
        <w:t>are</w:t>
      </w:r>
      <w:r w:rsidRPr="009478A7">
        <w:rPr>
          <w:spacing w:val="-6"/>
        </w:rPr>
        <w:t xml:space="preserve"> </w:t>
      </w:r>
      <w:r w:rsidRPr="009478A7">
        <w:t>o</w:t>
      </w:r>
      <w:r w:rsidRPr="009478A7">
        <w:rPr>
          <w:spacing w:val="1"/>
        </w:rPr>
        <w:t>u</w:t>
      </w:r>
      <w:r w:rsidRPr="009478A7">
        <w:t>t</w:t>
      </w:r>
      <w:r w:rsidRPr="009478A7">
        <w:rPr>
          <w:spacing w:val="1"/>
        </w:rPr>
        <w:t>l</w:t>
      </w:r>
      <w:r w:rsidRPr="009478A7">
        <w:rPr>
          <w:spacing w:val="-1"/>
        </w:rPr>
        <w:t>i</w:t>
      </w:r>
      <w:r w:rsidRPr="009478A7">
        <w:t>n</w:t>
      </w:r>
      <w:r w:rsidRPr="009478A7">
        <w:rPr>
          <w:spacing w:val="1"/>
        </w:rPr>
        <w:t>e</w:t>
      </w:r>
      <w:r w:rsidRPr="009478A7">
        <w:t>d</w:t>
      </w:r>
      <w:r w:rsidRPr="009478A7">
        <w:rPr>
          <w:spacing w:val="-6"/>
        </w:rPr>
        <w:t xml:space="preserve"> </w:t>
      </w:r>
      <w:r w:rsidR="0047648D" w:rsidRPr="009478A7">
        <w:rPr>
          <w:spacing w:val="-6"/>
        </w:rPr>
        <w:t>below</w:t>
      </w:r>
      <w:r w:rsidRPr="009478A7">
        <w:t>.</w:t>
      </w:r>
      <w:r w:rsidR="001720F5" w:rsidRPr="009478A7">
        <w:rPr>
          <w:spacing w:val="46"/>
        </w:rPr>
        <w:t xml:space="preserve"> </w:t>
      </w:r>
      <w:r w:rsidRPr="009478A7">
        <w:rPr>
          <w:spacing w:val="-1"/>
        </w:rPr>
        <w:t>S</w:t>
      </w:r>
      <w:r w:rsidRPr="009478A7">
        <w:t>e</w:t>
      </w:r>
      <w:r w:rsidRPr="009478A7">
        <w:rPr>
          <w:spacing w:val="2"/>
        </w:rPr>
        <w:t>r</w:t>
      </w:r>
      <w:r w:rsidRPr="009478A7">
        <w:rPr>
          <w:spacing w:val="-2"/>
        </w:rPr>
        <w:t>v</w:t>
      </w:r>
      <w:r w:rsidRPr="009478A7">
        <w:rPr>
          <w:spacing w:val="-1"/>
        </w:rPr>
        <w:t>i</w:t>
      </w:r>
      <w:r w:rsidRPr="009478A7">
        <w:rPr>
          <w:spacing w:val="1"/>
        </w:rPr>
        <w:t>c</w:t>
      </w:r>
      <w:r w:rsidRPr="009478A7">
        <w:t>e</w:t>
      </w:r>
      <w:r w:rsidRPr="009478A7">
        <w:rPr>
          <w:spacing w:val="-5"/>
        </w:rPr>
        <w:t xml:space="preserve"> </w:t>
      </w:r>
      <w:r w:rsidRPr="009478A7">
        <w:t>d</w:t>
      </w:r>
      <w:r w:rsidRPr="009478A7">
        <w:rPr>
          <w:spacing w:val="1"/>
        </w:rPr>
        <w:t>e</w:t>
      </w:r>
      <w:r w:rsidRPr="009478A7">
        <w:rPr>
          <w:spacing w:val="-1"/>
        </w:rPr>
        <w:t>l</w:t>
      </w:r>
      <w:r w:rsidRPr="009478A7">
        <w:rPr>
          <w:spacing w:val="1"/>
        </w:rPr>
        <w:t>i</w:t>
      </w:r>
      <w:r w:rsidRPr="009478A7">
        <w:rPr>
          <w:spacing w:val="-2"/>
        </w:rPr>
        <w:t>v</w:t>
      </w:r>
      <w:r w:rsidRPr="009478A7">
        <w:t>e</w:t>
      </w:r>
      <w:r w:rsidRPr="009478A7">
        <w:rPr>
          <w:spacing w:val="2"/>
        </w:rPr>
        <w:t>r</w:t>
      </w:r>
      <w:r w:rsidRPr="009478A7">
        <w:t>y</w:t>
      </w:r>
      <w:r w:rsidRPr="009478A7">
        <w:rPr>
          <w:spacing w:val="-8"/>
        </w:rPr>
        <w:t xml:space="preserve"> </w:t>
      </w:r>
      <w:r w:rsidRPr="009478A7">
        <w:t>re</w:t>
      </w:r>
      <w:r w:rsidRPr="009478A7">
        <w:rPr>
          <w:spacing w:val="1"/>
        </w:rPr>
        <w:t>q</w:t>
      </w:r>
      <w:r w:rsidRPr="009478A7">
        <w:t>u</w:t>
      </w:r>
      <w:r w:rsidRPr="009478A7">
        <w:rPr>
          <w:spacing w:val="-2"/>
        </w:rPr>
        <w:t>i</w:t>
      </w:r>
      <w:r w:rsidRPr="009478A7">
        <w:t>re</w:t>
      </w:r>
      <w:r w:rsidRPr="009478A7">
        <w:rPr>
          <w:spacing w:val="4"/>
        </w:rPr>
        <w:t>m</w:t>
      </w:r>
      <w:r w:rsidRPr="009478A7">
        <w:t>e</w:t>
      </w:r>
      <w:r w:rsidRPr="009478A7">
        <w:rPr>
          <w:spacing w:val="-1"/>
        </w:rPr>
        <w:t>n</w:t>
      </w:r>
      <w:r w:rsidRPr="009478A7">
        <w:t>ts</w:t>
      </w:r>
      <w:r w:rsidRPr="009478A7">
        <w:rPr>
          <w:spacing w:val="-6"/>
        </w:rPr>
        <w:t xml:space="preserve"> </w:t>
      </w:r>
      <w:r w:rsidR="00E00DF9" w:rsidRPr="009478A7">
        <w:rPr>
          <w:spacing w:val="-6"/>
        </w:rPr>
        <w:t xml:space="preserve">and considerations </w:t>
      </w:r>
      <w:r w:rsidRPr="009478A7">
        <w:rPr>
          <w:spacing w:val="1"/>
        </w:rPr>
        <w:t>f</w:t>
      </w:r>
      <w:r w:rsidRPr="009478A7">
        <w:t>or</w:t>
      </w:r>
      <w:r w:rsidRPr="009478A7">
        <w:rPr>
          <w:spacing w:val="-6"/>
        </w:rPr>
        <w:t xml:space="preserve"> </w:t>
      </w:r>
      <w:r w:rsidRPr="009478A7">
        <w:rPr>
          <w:spacing w:val="1"/>
        </w:rPr>
        <w:t>s</w:t>
      </w:r>
      <w:r w:rsidRPr="009478A7">
        <w:t>p</w:t>
      </w:r>
      <w:r w:rsidRPr="009478A7">
        <w:rPr>
          <w:spacing w:val="-1"/>
        </w:rPr>
        <w:t>e</w:t>
      </w:r>
      <w:r w:rsidRPr="009478A7">
        <w:rPr>
          <w:spacing w:val="1"/>
        </w:rPr>
        <w:t>c</w:t>
      </w:r>
      <w:r w:rsidRPr="009478A7">
        <w:rPr>
          <w:spacing w:val="-1"/>
        </w:rPr>
        <w:t>i</w:t>
      </w:r>
      <w:r w:rsidRPr="009478A7">
        <w:rPr>
          <w:spacing w:val="2"/>
        </w:rPr>
        <w:t>f</w:t>
      </w:r>
      <w:r w:rsidRPr="009478A7">
        <w:rPr>
          <w:spacing w:val="-1"/>
        </w:rPr>
        <w:t>i</w:t>
      </w:r>
      <w:r w:rsidRPr="009478A7">
        <w:t>c</w:t>
      </w:r>
      <w:r w:rsidRPr="009478A7">
        <w:rPr>
          <w:spacing w:val="-3"/>
        </w:rPr>
        <w:t xml:space="preserve"> </w:t>
      </w:r>
      <w:r w:rsidR="001720F5" w:rsidRPr="009478A7">
        <w:rPr>
          <w:spacing w:val="-1"/>
        </w:rPr>
        <w:t>s</w:t>
      </w:r>
      <w:r w:rsidRPr="009478A7">
        <w:t>er</w:t>
      </w:r>
      <w:r w:rsidRPr="009478A7">
        <w:rPr>
          <w:spacing w:val="1"/>
        </w:rPr>
        <w:t>v</w:t>
      </w:r>
      <w:r w:rsidRPr="009478A7">
        <w:rPr>
          <w:spacing w:val="-1"/>
        </w:rPr>
        <w:t>i</w:t>
      </w:r>
      <w:r w:rsidRPr="009478A7">
        <w:rPr>
          <w:spacing w:val="1"/>
        </w:rPr>
        <w:t>c</w:t>
      </w:r>
      <w:r w:rsidRPr="009478A7">
        <w:t>e</w:t>
      </w:r>
      <w:r w:rsidRPr="009478A7">
        <w:rPr>
          <w:spacing w:val="-6"/>
        </w:rPr>
        <w:t xml:space="preserve"> </w:t>
      </w:r>
      <w:r w:rsidR="001720F5" w:rsidRPr="009478A7">
        <w:t>u</w:t>
      </w:r>
      <w:r w:rsidRPr="009478A7">
        <w:t>se</w:t>
      </w:r>
      <w:r w:rsidRPr="009478A7">
        <w:rPr>
          <w:spacing w:val="1"/>
        </w:rPr>
        <w:t>r</w:t>
      </w:r>
      <w:r w:rsidRPr="009478A7">
        <w:t>s</w:t>
      </w:r>
      <w:r w:rsidRPr="009478A7">
        <w:rPr>
          <w:spacing w:val="-6"/>
        </w:rPr>
        <w:t xml:space="preserve"> </w:t>
      </w:r>
      <w:r w:rsidRPr="009478A7">
        <w:rPr>
          <w:spacing w:val="1"/>
        </w:rPr>
        <w:t>a</w:t>
      </w:r>
      <w:r w:rsidRPr="009478A7">
        <w:t>nd</w:t>
      </w:r>
      <w:r w:rsidRPr="009478A7">
        <w:rPr>
          <w:spacing w:val="-7"/>
        </w:rPr>
        <w:t xml:space="preserve"> </w:t>
      </w:r>
      <w:r w:rsidR="001720F5" w:rsidRPr="009478A7">
        <w:t>s</w:t>
      </w:r>
      <w:r w:rsidRPr="009478A7">
        <w:t>er</w:t>
      </w:r>
      <w:r w:rsidRPr="009478A7">
        <w:rPr>
          <w:spacing w:val="1"/>
        </w:rPr>
        <w:t>v</w:t>
      </w:r>
      <w:r w:rsidRPr="009478A7">
        <w:rPr>
          <w:spacing w:val="-1"/>
        </w:rPr>
        <w:t>i</w:t>
      </w:r>
      <w:r w:rsidRPr="009478A7">
        <w:rPr>
          <w:spacing w:val="1"/>
        </w:rPr>
        <w:t>c</w:t>
      </w:r>
      <w:r w:rsidRPr="009478A7">
        <w:t>e</w:t>
      </w:r>
      <w:r w:rsidRPr="009478A7">
        <w:rPr>
          <w:w w:val="99"/>
        </w:rPr>
        <w:t xml:space="preserve"> </w:t>
      </w:r>
      <w:r w:rsidR="001720F5" w:rsidRPr="009478A7">
        <w:rPr>
          <w:spacing w:val="2"/>
        </w:rPr>
        <w:t>t</w:t>
      </w:r>
      <w:r w:rsidRPr="009478A7">
        <w:rPr>
          <w:spacing w:val="-5"/>
        </w:rPr>
        <w:t>y</w:t>
      </w:r>
      <w:r w:rsidRPr="009478A7">
        <w:rPr>
          <w:spacing w:val="1"/>
        </w:rPr>
        <w:t>p</w:t>
      </w:r>
      <w:r w:rsidRPr="009478A7">
        <w:t>es</w:t>
      </w:r>
      <w:r w:rsidRPr="009478A7">
        <w:rPr>
          <w:spacing w:val="-5"/>
        </w:rPr>
        <w:t xml:space="preserve"> </w:t>
      </w:r>
      <w:r w:rsidRPr="009478A7">
        <w:t>are</w:t>
      </w:r>
      <w:r w:rsidRPr="009478A7">
        <w:rPr>
          <w:spacing w:val="-5"/>
        </w:rPr>
        <w:t xml:space="preserve"> </w:t>
      </w:r>
      <w:r w:rsidRPr="009478A7">
        <w:rPr>
          <w:spacing w:val="1"/>
        </w:rPr>
        <w:t>o</w:t>
      </w:r>
      <w:r w:rsidRPr="009478A7">
        <w:t>utl</w:t>
      </w:r>
      <w:r w:rsidRPr="009478A7">
        <w:rPr>
          <w:spacing w:val="-1"/>
        </w:rPr>
        <w:t>i</w:t>
      </w:r>
      <w:r w:rsidRPr="009478A7">
        <w:rPr>
          <w:spacing w:val="1"/>
        </w:rPr>
        <w:t>n</w:t>
      </w:r>
      <w:r w:rsidRPr="009478A7">
        <w:t>ed</w:t>
      </w:r>
      <w:r w:rsidRPr="009478A7">
        <w:rPr>
          <w:spacing w:val="-4"/>
        </w:rPr>
        <w:t xml:space="preserve"> </w:t>
      </w:r>
      <w:r w:rsidRPr="009478A7">
        <w:rPr>
          <w:spacing w:val="-1"/>
        </w:rPr>
        <w:t>i</w:t>
      </w:r>
      <w:r w:rsidRPr="009478A7">
        <w:t>n</w:t>
      </w:r>
      <w:r w:rsidRPr="009478A7">
        <w:rPr>
          <w:spacing w:val="-3"/>
        </w:rPr>
        <w:t xml:space="preserve"> </w:t>
      </w:r>
      <w:r w:rsidR="004962B8">
        <w:rPr>
          <w:spacing w:val="-1"/>
        </w:rPr>
        <w:t>S</w:t>
      </w:r>
      <w:r w:rsidRPr="009478A7">
        <w:t>ect</w:t>
      </w:r>
      <w:r w:rsidRPr="009478A7">
        <w:rPr>
          <w:spacing w:val="1"/>
        </w:rPr>
        <w:t>io</w:t>
      </w:r>
      <w:r w:rsidRPr="009478A7">
        <w:t>ns</w:t>
      </w:r>
      <w:r w:rsidRPr="009478A7">
        <w:rPr>
          <w:spacing w:val="-3"/>
        </w:rPr>
        <w:t xml:space="preserve"> </w:t>
      </w:r>
      <w:r w:rsidR="008E6994" w:rsidRPr="009478A7">
        <w:rPr>
          <w:spacing w:val="-3"/>
        </w:rPr>
        <w:t>6</w:t>
      </w:r>
      <w:r w:rsidRPr="009478A7">
        <w:rPr>
          <w:spacing w:val="-5"/>
        </w:rPr>
        <w:t xml:space="preserve"> </w:t>
      </w:r>
      <w:r w:rsidRPr="009478A7">
        <w:t>a</w:t>
      </w:r>
      <w:r w:rsidRPr="009478A7">
        <w:rPr>
          <w:spacing w:val="1"/>
        </w:rPr>
        <w:t>n</w:t>
      </w:r>
      <w:r w:rsidRPr="009478A7">
        <w:t>d</w:t>
      </w:r>
      <w:r w:rsidRPr="009478A7">
        <w:rPr>
          <w:spacing w:val="-4"/>
        </w:rPr>
        <w:t xml:space="preserve"> </w:t>
      </w:r>
      <w:r w:rsidR="008E6994" w:rsidRPr="009478A7">
        <w:rPr>
          <w:spacing w:val="-4"/>
        </w:rPr>
        <w:t>7</w:t>
      </w:r>
      <w:r w:rsidR="001236D1" w:rsidRPr="009478A7">
        <w:rPr>
          <w:spacing w:val="-3"/>
        </w:rPr>
        <w:t xml:space="preserve"> of this investment </w:t>
      </w:r>
      <w:r w:rsidR="008E6994" w:rsidRPr="009478A7">
        <w:rPr>
          <w:spacing w:val="-3"/>
        </w:rPr>
        <w:t>specification</w:t>
      </w:r>
      <w:r w:rsidRPr="009478A7">
        <w:t>.</w:t>
      </w:r>
    </w:p>
    <w:p w14:paraId="0D8808A7" w14:textId="77777777" w:rsidR="003E739B" w:rsidRPr="009478A7" w:rsidRDefault="003E739B" w:rsidP="00713873">
      <w:pPr>
        <w:spacing w:line="240" w:lineRule="exact"/>
        <w:ind w:right="-43"/>
        <w:rPr>
          <w:sz w:val="24"/>
          <w:szCs w:val="24"/>
        </w:rPr>
      </w:pPr>
    </w:p>
    <w:p w14:paraId="0D8808A8" w14:textId="45C5498A" w:rsidR="00E00DF9" w:rsidRPr="009478A7" w:rsidRDefault="003E739B" w:rsidP="003605D8">
      <w:pPr>
        <w:pStyle w:val="Heading3"/>
        <w:numPr>
          <w:ilvl w:val="2"/>
          <w:numId w:val="51"/>
        </w:numPr>
        <w:ind w:left="426"/>
      </w:pPr>
      <w:bookmarkStart w:id="46" w:name="_Toc166857275"/>
      <w:r w:rsidRPr="009478A7">
        <w:rPr>
          <w:spacing w:val="2"/>
        </w:rPr>
        <w:t>R</w:t>
      </w:r>
      <w:r w:rsidRPr="009478A7">
        <w:t>equir</w:t>
      </w:r>
      <w:r w:rsidRPr="009478A7">
        <w:rPr>
          <w:spacing w:val="1"/>
        </w:rPr>
        <w:t>e</w:t>
      </w:r>
      <w:r w:rsidRPr="009478A7">
        <w:t>men</w:t>
      </w:r>
      <w:r w:rsidRPr="009478A7">
        <w:rPr>
          <w:spacing w:val="2"/>
        </w:rPr>
        <w:t>t</w:t>
      </w:r>
      <w:r w:rsidRPr="009478A7">
        <w:t>s</w:t>
      </w:r>
      <w:r w:rsidRPr="009478A7">
        <w:rPr>
          <w:spacing w:val="-9"/>
        </w:rPr>
        <w:t xml:space="preserve"> </w:t>
      </w:r>
      <w:r w:rsidRPr="009478A7">
        <w:t>for</w:t>
      </w:r>
      <w:r w:rsidRPr="009478A7">
        <w:rPr>
          <w:spacing w:val="-10"/>
        </w:rPr>
        <w:t xml:space="preserve"> </w:t>
      </w:r>
      <w:r w:rsidR="001720F5" w:rsidRPr="009478A7">
        <w:t>A</w:t>
      </w:r>
      <w:r w:rsidRPr="009478A7">
        <w:t>ll</w:t>
      </w:r>
      <w:r w:rsidRPr="009478A7">
        <w:rPr>
          <w:spacing w:val="-10"/>
        </w:rPr>
        <w:t xml:space="preserve"> </w:t>
      </w:r>
      <w:r w:rsidR="001720F5" w:rsidRPr="009478A7">
        <w:rPr>
          <w:spacing w:val="1"/>
        </w:rPr>
        <w:t>S</w:t>
      </w:r>
      <w:r w:rsidRPr="009478A7">
        <w:t>e</w:t>
      </w:r>
      <w:r w:rsidRPr="009478A7">
        <w:rPr>
          <w:spacing w:val="2"/>
        </w:rPr>
        <w:t>r</w:t>
      </w:r>
      <w:r w:rsidRPr="009478A7">
        <w:rPr>
          <w:spacing w:val="-3"/>
        </w:rPr>
        <w:t>v</w:t>
      </w:r>
      <w:r w:rsidRPr="009478A7">
        <w:t>i</w:t>
      </w:r>
      <w:r w:rsidRPr="009478A7">
        <w:rPr>
          <w:spacing w:val="2"/>
        </w:rPr>
        <w:t>c</w:t>
      </w:r>
      <w:r w:rsidRPr="009478A7">
        <w:t>es</w:t>
      </w:r>
      <w:r w:rsidRPr="009478A7">
        <w:rPr>
          <w:spacing w:val="-8"/>
        </w:rPr>
        <w:t xml:space="preserve"> </w:t>
      </w:r>
      <w:r w:rsidRPr="009478A7">
        <w:t xml:space="preserve">— </w:t>
      </w:r>
      <w:r w:rsidR="00512E63" w:rsidRPr="009478A7">
        <w:t xml:space="preserve">Information and </w:t>
      </w:r>
      <w:r w:rsidR="001720F5" w:rsidRPr="009478A7">
        <w:t>C</w:t>
      </w:r>
      <w:r w:rsidR="00512E63" w:rsidRPr="009478A7">
        <w:t>onfidentiality</w:t>
      </w:r>
      <w:bookmarkEnd w:id="46"/>
    </w:p>
    <w:p w14:paraId="0D8808A9" w14:textId="77777777" w:rsidR="0085651A" w:rsidRPr="009478A7" w:rsidRDefault="00512E63" w:rsidP="00713873">
      <w:pPr>
        <w:pStyle w:val="Heading4"/>
        <w:tabs>
          <w:tab w:val="left" w:pos="761"/>
        </w:tabs>
        <w:spacing w:before="60"/>
        <w:ind w:left="0" w:right="-43" w:firstLine="0"/>
        <w:jc w:val="both"/>
        <w:rPr>
          <w:b w:val="0"/>
          <w:bCs w:val="0"/>
          <w:sz w:val="20"/>
          <w:szCs w:val="20"/>
        </w:rPr>
      </w:pPr>
      <w:r w:rsidRPr="009478A7">
        <w:rPr>
          <w:b w:val="0"/>
          <w:bCs w:val="0"/>
          <w:sz w:val="20"/>
          <w:szCs w:val="20"/>
        </w:rPr>
        <w:t xml:space="preserve">All </w:t>
      </w:r>
      <w:r w:rsidR="00B32017" w:rsidRPr="009478A7">
        <w:rPr>
          <w:b w:val="0"/>
          <w:bCs w:val="0"/>
          <w:sz w:val="20"/>
          <w:szCs w:val="20"/>
        </w:rPr>
        <w:t>Family Based Care</w:t>
      </w:r>
      <w:r w:rsidRPr="009478A7">
        <w:rPr>
          <w:b w:val="0"/>
          <w:bCs w:val="0"/>
          <w:sz w:val="20"/>
          <w:szCs w:val="20"/>
        </w:rPr>
        <w:t xml:space="preserve"> services must comply with:</w:t>
      </w:r>
    </w:p>
    <w:p w14:paraId="0D8808AA" w14:textId="77777777" w:rsidR="00E00DF9" w:rsidRPr="009478A7" w:rsidRDefault="00512E63" w:rsidP="0046705A">
      <w:pPr>
        <w:pStyle w:val="Heading4"/>
        <w:numPr>
          <w:ilvl w:val="0"/>
          <w:numId w:val="28"/>
        </w:numPr>
        <w:tabs>
          <w:tab w:val="left" w:pos="761"/>
        </w:tabs>
        <w:ind w:left="709" w:right="416"/>
        <w:jc w:val="both"/>
        <w:rPr>
          <w:b w:val="0"/>
          <w:bCs w:val="0"/>
          <w:sz w:val="20"/>
          <w:szCs w:val="20"/>
        </w:rPr>
      </w:pPr>
      <w:r w:rsidRPr="009478A7">
        <w:rPr>
          <w:b w:val="0"/>
          <w:bCs w:val="0"/>
          <w:sz w:val="20"/>
          <w:szCs w:val="20"/>
        </w:rPr>
        <w:t>i</w:t>
      </w:r>
      <w:r w:rsidR="0085651A" w:rsidRPr="009478A7">
        <w:rPr>
          <w:b w:val="0"/>
          <w:bCs w:val="0"/>
          <w:sz w:val="20"/>
          <w:szCs w:val="20"/>
        </w:rPr>
        <w:t xml:space="preserve">nformation and confidentiality provisions under </w:t>
      </w:r>
      <w:r w:rsidR="001720F5" w:rsidRPr="009478A7">
        <w:rPr>
          <w:b w:val="0"/>
          <w:bCs w:val="0"/>
          <w:sz w:val="20"/>
          <w:szCs w:val="20"/>
        </w:rPr>
        <w:t>C</w:t>
      </w:r>
      <w:r w:rsidR="0085651A" w:rsidRPr="009478A7">
        <w:rPr>
          <w:b w:val="0"/>
          <w:bCs w:val="0"/>
          <w:sz w:val="20"/>
          <w:szCs w:val="20"/>
        </w:rPr>
        <w:t xml:space="preserve">hapter 5A </w:t>
      </w:r>
      <w:r w:rsidR="001720F5" w:rsidRPr="009478A7">
        <w:rPr>
          <w:b w:val="0"/>
          <w:bCs w:val="0"/>
          <w:sz w:val="20"/>
          <w:szCs w:val="20"/>
        </w:rPr>
        <w:t>P</w:t>
      </w:r>
      <w:r w:rsidR="0085651A" w:rsidRPr="009478A7">
        <w:rPr>
          <w:b w:val="0"/>
          <w:bCs w:val="0"/>
          <w:sz w:val="20"/>
          <w:szCs w:val="20"/>
        </w:rPr>
        <w:t xml:space="preserve">art 4 of the </w:t>
      </w:r>
      <w:r w:rsidR="0085651A" w:rsidRPr="009478A7">
        <w:rPr>
          <w:b w:val="0"/>
          <w:bCs w:val="0"/>
          <w:i/>
          <w:iCs/>
          <w:sz w:val="20"/>
          <w:szCs w:val="20"/>
        </w:rPr>
        <w:t>Child Protection Act 1999</w:t>
      </w:r>
      <w:r w:rsidR="0085651A" w:rsidRPr="009478A7">
        <w:rPr>
          <w:b w:val="0"/>
          <w:bCs w:val="0"/>
          <w:sz w:val="20"/>
          <w:szCs w:val="20"/>
        </w:rPr>
        <w:t>, particularly in relation to specialist service providers</w:t>
      </w:r>
      <w:r>
        <w:rPr>
          <w:rStyle w:val="FootnoteReference"/>
          <w:b w:val="0"/>
          <w:bCs w:val="0"/>
          <w:sz w:val="20"/>
          <w:szCs w:val="20"/>
        </w:rPr>
        <w:footnoteReference w:id="1"/>
      </w:r>
      <w:r w:rsidR="0085651A" w:rsidRPr="009478A7">
        <w:rPr>
          <w:b w:val="0"/>
          <w:bCs w:val="0"/>
          <w:sz w:val="20"/>
          <w:szCs w:val="20"/>
        </w:rPr>
        <w:t xml:space="preserve"> shar</w:t>
      </w:r>
      <w:r w:rsidR="004E386C" w:rsidRPr="009478A7">
        <w:rPr>
          <w:b w:val="0"/>
          <w:bCs w:val="0"/>
          <w:sz w:val="20"/>
          <w:szCs w:val="20"/>
        </w:rPr>
        <w:t>ing</w:t>
      </w:r>
      <w:r w:rsidR="0085651A" w:rsidRPr="009478A7">
        <w:rPr>
          <w:b w:val="0"/>
          <w:bCs w:val="0"/>
          <w:sz w:val="20"/>
          <w:szCs w:val="20"/>
        </w:rPr>
        <w:t xml:space="preserve"> information with each other, with other prescribed entities and with other service providers to identify, assess and respond to child protection and child wellbeing concerns</w:t>
      </w:r>
      <w:r w:rsidR="00CD1497" w:rsidRPr="009478A7">
        <w:rPr>
          <w:b w:val="0"/>
          <w:bCs w:val="0"/>
          <w:sz w:val="20"/>
          <w:szCs w:val="20"/>
        </w:rPr>
        <w:t>;</w:t>
      </w:r>
      <w:r w:rsidR="004E386C" w:rsidRPr="009478A7">
        <w:rPr>
          <w:b w:val="0"/>
          <w:bCs w:val="0"/>
          <w:sz w:val="20"/>
          <w:szCs w:val="20"/>
        </w:rPr>
        <w:t xml:space="preserve"> and</w:t>
      </w:r>
    </w:p>
    <w:p w14:paraId="0D8808AB" w14:textId="77777777" w:rsidR="004E386C" w:rsidRDefault="00627724" w:rsidP="0046705A">
      <w:pPr>
        <w:pStyle w:val="BodyText"/>
        <w:numPr>
          <w:ilvl w:val="0"/>
          <w:numId w:val="28"/>
        </w:numPr>
        <w:ind w:left="709" w:right="416"/>
        <w:jc w:val="both"/>
      </w:pPr>
      <w:hyperlink r:id="rId45" w:history="1">
        <w:r w:rsidR="00512E63" w:rsidRPr="009478A7">
          <w:rPr>
            <w:rStyle w:val="Hyperlink"/>
          </w:rPr>
          <w:t>Information Privacy Principles</w:t>
        </w:r>
      </w:hyperlink>
      <w:r w:rsidR="00512E63" w:rsidRPr="009478A7">
        <w:t xml:space="preserve"> </w:t>
      </w:r>
      <w:r w:rsidR="00D23128" w:rsidRPr="009478A7">
        <w:t xml:space="preserve">for collecting, storing, </w:t>
      </w:r>
      <w:r w:rsidR="00DF0280" w:rsidRPr="009478A7">
        <w:t>using,</w:t>
      </w:r>
      <w:r w:rsidR="00D23128" w:rsidRPr="009478A7">
        <w:t xml:space="preserve"> and disclosing personal information </w:t>
      </w:r>
      <w:r w:rsidR="00512E63" w:rsidRPr="009478A7">
        <w:t xml:space="preserve">as indicated within the </w:t>
      </w:r>
      <w:r w:rsidR="00512E63" w:rsidRPr="009478A7">
        <w:rPr>
          <w:i/>
          <w:iCs/>
        </w:rPr>
        <w:t>Information Privacy Act 2009.</w:t>
      </w:r>
      <w:r w:rsidR="00512E63" w:rsidRPr="009478A7">
        <w:t xml:space="preserve">  </w:t>
      </w:r>
    </w:p>
    <w:p w14:paraId="0D8808AC" w14:textId="77777777" w:rsidR="006D5928" w:rsidRDefault="006D5928" w:rsidP="0046705A">
      <w:pPr>
        <w:ind w:left="709" w:right="416"/>
        <w:jc w:val="both"/>
        <w:rPr>
          <w:rFonts w:ascii="Arial" w:eastAsia="Arial" w:hAnsi="Arial" w:cs="Arial"/>
          <w:iCs/>
          <w:sz w:val="20"/>
          <w:szCs w:val="20"/>
        </w:rPr>
      </w:pPr>
    </w:p>
    <w:p w14:paraId="0D8808AD" w14:textId="77777777" w:rsidR="006D5928" w:rsidRPr="009478A7" w:rsidRDefault="00512E63" w:rsidP="006D5928">
      <w:pPr>
        <w:ind w:right="162"/>
        <w:jc w:val="both"/>
        <w:rPr>
          <w:rFonts w:ascii="Arial" w:eastAsia="Arial" w:hAnsi="Arial" w:cs="Arial"/>
          <w:sz w:val="20"/>
          <w:szCs w:val="20"/>
        </w:rPr>
      </w:pPr>
      <w:r>
        <w:rPr>
          <w:rFonts w:ascii="Arial" w:eastAsia="Arial" w:hAnsi="Arial" w:cs="Arial"/>
          <w:iCs/>
          <w:sz w:val="20"/>
          <w:szCs w:val="20"/>
        </w:rPr>
        <w:t xml:space="preserve">Unify can provide </w:t>
      </w:r>
      <w:r w:rsidRPr="009478A7">
        <w:rPr>
          <w:rFonts w:ascii="Arial" w:eastAsia="Arial" w:hAnsi="Arial" w:cs="Arial"/>
          <w:iCs/>
          <w:sz w:val="20"/>
          <w:szCs w:val="20"/>
        </w:rPr>
        <w:t xml:space="preserve">family-based care service providers </w:t>
      </w:r>
      <w:r>
        <w:rPr>
          <w:rFonts w:ascii="Arial" w:eastAsia="Arial" w:hAnsi="Arial" w:cs="Arial"/>
          <w:iCs/>
          <w:sz w:val="20"/>
          <w:szCs w:val="20"/>
        </w:rPr>
        <w:t xml:space="preserve">with </w:t>
      </w:r>
      <w:r w:rsidRPr="009478A7">
        <w:rPr>
          <w:rFonts w:ascii="Arial" w:eastAsia="Arial" w:hAnsi="Arial" w:cs="Arial"/>
          <w:iCs/>
          <w:sz w:val="20"/>
          <w:szCs w:val="20"/>
        </w:rPr>
        <w:t>up-to-date information about a child or young person</w:t>
      </w:r>
      <w:r>
        <w:rPr>
          <w:rFonts w:ascii="Arial" w:eastAsia="Arial" w:hAnsi="Arial" w:cs="Arial"/>
          <w:iCs/>
          <w:sz w:val="20"/>
          <w:szCs w:val="20"/>
        </w:rPr>
        <w:t>.</w:t>
      </w:r>
      <w:r w:rsidRPr="009478A7">
        <w:rPr>
          <w:rFonts w:ascii="Arial" w:eastAsia="Arial" w:hAnsi="Arial" w:cs="Arial"/>
          <w:sz w:val="20"/>
          <w:szCs w:val="20"/>
        </w:rPr>
        <w:t xml:space="preserve"> If required to access Unify, services will</w:t>
      </w:r>
      <w:r>
        <w:rPr>
          <w:rFonts w:ascii="Arial" w:eastAsia="Arial" w:hAnsi="Arial" w:cs="Arial"/>
          <w:sz w:val="20"/>
          <w:szCs w:val="20"/>
        </w:rPr>
        <w:t>:</w:t>
      </w:r>
      <w:r w:rsidRPr="009478A7">
        <w:rPr>
          <w:rFonts w:ascii="Arial" w:eastAsia="Arial" w:hAnsi="Arial" w:cs="Arial"/>
          <w:sz w:val="20"/>
          <w:szCs w:val="20"/>
        </w:rPr>
        <w:t xml:space="preserve"> </w:t>
      </w:r>
    </w:p>
    <w:p w14:paraId="0D8808AE" w14:textId="77777777" w:rsidR="006D5928" w:rsidRPr="009478A7" w:rsidRDefault="00512E63" w:rsidP="0046705A">
      <w:pPr>
        <w:pStyle w:val="ListParagraph"/>
        <w:numPr>
          <w:ilvl w:val="0"/>
          <w:numId w:val="33"/>
        </w:numPr>
        <w:ind w:right="416"/>
        <w:jc w:val="both"/>
        <w:rPr>
          <w:rFonts w:ascii="Arial" w:eastAsia="Arial" w:hAnsi="Arial" w:cs="Arial"/>
          <w:sz w:val="20"/>
          <w:szCs w:val="20"/>
        </w:rPr>
      </w:pPr>
      <w:r w:rsidRPr="009478A7">
        <w:rPr>
          <w:rFonts w:ascii="Arial" w:eastAsia="Arial" w:hAnsi="Arial" w:cs="Arial"/>
          <w:sz w:val="20"/>
          <w:szCs w:val="20"/>
        </w:rPr>
        <w:t>ensure staff access to Unify is monitored, including advising the department immediately when an employee or ex-employee no longer requires access to Unify.</w:t>
      </w:r>
    </w:p>
    <w:p w14:paraId="0D8808AF" w14:textId="77777777" w:rsidR="006D5928" w:rsidRPr="009478A7" w:rsidRDefault="00512E63" w:rsidP="0046705A">
      <w:pPr>
        <w:pStyle w:val="ListParagraph"/>
        <w:numPr>
          <w:ilvl w:val="0"/>
          <w:numId w:val="33"/>
        </w:numPr>
        <w:ind w:right="416"/>
        <w:jc w:val="both"/>
        <w:rPr>
          <w:rFonts w:ascii="Arial" w:eastAsia="Arial" w:hAnsi="Arial" w:cs="Arial"/>
          <w:sz w:val="20"/>
          <w:szCs w:val="20"/>
        </w:rPr>
      </w:pPr>
      <w:r w:rsidRPr="009478A7">
        <w:rPr>
          <w:rFonts w:ascii="Arial" w:eastAsia="Arial" w:hAnsi="Arial" w:cs="Arial"/>
          <w:sz w:val="20"/>
          <w:szCs w:val="20"/>
        </w:rPr>
        <w:t>Maintain staff training and access to Unify, including incorporation of learning and technical support tools provided in Unify</w:t>
      </w:r>
      <w:r>
        <w:rPr>
          <w:rFonts w:ascii="Arial" w:eastAsia="Arial" w:hAnsi="Arial" w:cs="Arial"/>
          <w:sz w:val="20"/>
          <w:szCs w:val="20"/>
        </w:rPr>
        <w:t>.</w:t>
      </w:r>
    </w:p>
    <w:p w14:paraId="0D8808B0" w14:textId="468EBB24" w:rsidR="0051067D" w:rsidRDefault="0051067D">
      <w:pPr>
        <w:rPr>
          <w:rFonts w:ascii="Arial" w:eastAsia="Arial" w:hAnsi="Arial"/>
          <w:sz w:val="20"/>
          <w:szCs w:val="20"/>
        </w:rPr>
      </w:pPr>
      <w:r>
        <w:br w:type="page"/>
      </w:r>
    </w:p>
    <w:p w14:paraId="0D8808B3" w14:textId="3685DA4F" w:rsidR="003E739B" w:rsidRPr="009478A7" w:rsidRDefault="004E386C" w:rsidP="003605D8">
      <w:pPr>
        <w:pStyle w:val="Heading3"/>
        <w:numPr>
          <w:ilvl w:val="2"/>
          <w:numId w:val="52"/>
        </w:numPr>
        <w:ind w:left="426"/>
      </w:pPr>
      <w:bookmarkStart w:id="47" w:name="_Toc166857276"/>
      <w:r w:rsidRPr="009478A7">
        <w:rPr>
          <w:spacing w:val="2"/>
        </w:rPr>
        <w:lastRenderedPageBreak/>
        <w:t>R</w:t>
      </w:r>
      <w:r w:rsidRPr="009478A7">
        <w:t>equir</w:t>
      </w:r>
      <w:r w:rsidRPr="009478A7">
        <w:rPr>
          <w:spacing w:val="1"/>
        </w:rPr>
        <w:t>e</w:t>
      </w:r>
      <w:r w:rsidRPr="009478A7">
        <w:t>men</w:t>
      </w:r>
      <w:r w:rsidRPr="009478A7">
        <w:rPr>
          <w:spacing w:val="2"/>
        </w:rPr>
        <w:t>t</w:t>
      </w:r>
      <w:r w:rsidRPr="009478A7">
        <w:t>s</w:t>
      </w:r>
      <w:r w:rsidRPr="009478A7">
        <w:rPr>
          <w:spacing w:val="-9"/>
        </w:rPr>
        <w:t xml:space="preserve"> </w:t>
      </w:r>
      <w:r w:rsidRPr="009478A7">
        <w:t>for</w:t>
      </w:r>
      <w:r w:rsidRPr="009478A7">
        <w:rPr>
          <w:spacing w:val="-10"/>
        </w:rPr>
        <w:t xml:space="preserve"> </w:t>
      </w:r>
      <w:r w:rsidR="001720F5" w:rsidRPr="009478A7">
        <w:t>A</w:t>
      </w:r>
      <w:r w:rsidRPr="009478A7">
        <w:t>ll</w:t>
      </w:r>
      <w:r w:rsidRPr="009478A7">
        <w:rPr>
          <w:spacing w:val="-10"/>
        </w:rPr>
        <w:t xml:space="preserve"> </w:t>
      </w:r>
      <w:r w:rsidR="001720F5" w:rsidRPr="009478A7">
        <w:rPr>
          <w:spacing w:val="1"/>
        </w:rPr>
        <w:t>S</w:t>
      </w:r>
      <w:r w:rsidR="00DF0280" w:rsidRPr="009478A7">
        <w:t>e</w:t>
      </w:r>
      <w:r w:rsidR="00DF0280" w:rsidRPr="009478A7">
        <w:rPr>
          <w:spacing w:val="2"/>
        </w:rPr>
        <w:t>r</w:t>
      </w:r>
      <w:r w:rsidR="00DF0280" w:rsidRPr="009478A7">
        <w:rPr>
          <w:spacing w:val="-3"/>
        </w:rPr>
        <w:t>v</w:t>
      </w:r>
      <w:r w:rsidR="00DF0280" w:rsidRPr="009478A7">
        <w:t>i</w:t>
      </w:r>
      <w:r w:rsidR="00DF0280" w:rsidRPr="009478A7">
        <w:rPr>
          <w:spacing w:val="2"/>
        </w:rPr>
        <w:t>c</w:t>
      </w:r>
      <w:r w:rsidR="00DF0280" w:rsidRPr="009478A7">
        <w:t>es</w:t>
      </w:r>
      <w:r w:rsidR="00DF0280" w:rsidRPr="009478A7">
        <w:rPr>
          <w:spacing w:val="-8"/>
        </w:rPr>
        <w:t xml:space="preserve"> —</w:t>
      </w:r>
      <w:r w:rsidR="00DF0280" w:rsidRPr="009478A7">
        <w:rPr>
          <w:rFonts w:cs="Arial"/>
          <w:spacing w:val="-6"/>
        </w:rPr>
        <w:t xml:space="preserve"> </w:t>
      </w:r>
      <w:r w:rsidR="00DF0280" w:rsidRPr="009478A7">
        <w:rPr>
          <w:spacing w:val="-8"/>
        </w:rPr>
        <w:t>Output</w:t>
      </w:r>
      <w:r w:rsidR="00512E63" w:rsidRPr="009478A7">
        <w:rPr>
          <w:spacing w:val="-10"/>
        </w:rPr>
        <w:t xml:space="preserve"> </w:t>
      </w:r>
      <w:r w:rsidR="001720F5" w:rsidRPr="009478A7">
        <w:rPr>
          <w:spacing w:val="2"/>
        </w:rPr>
        <w:t>D</w:t>
      </w:r>
      <w:r w:rsidR="00512E63" w:rsidRPr="009478A7">
        <w:rPr>
          <w:spacing w:val="-1"/>
        </w:rPr>
        <w:t>el</w:t>
      </w:r>
      <w:r w:rsidR="00512E63" w:rsidRPr="009478A7">
        <w:rPr>
          <w:spacing w:val="2"/>
        </w:rPr>
        <w:t>i</w:t>
      </w:r>
      <w:r w:rsidR="00512E63" w:rsidRPr="009478A7">
        <w:rPr>
          <w:spacing w:val="-3"/>
        </w:rPr>
        <w:t>v</w:t>
      </w:r>
      <w:r w:rsidR="00512E63" w:rsidRPr="009478A7">
        <w:rPr>
          <w:spacing w:val="-1"/>
        </w:rPr>
        <w:t>e</w:t>
      </w:r>
      <w:r w:rsidR="00512E63" w:rsidRPr="009478A7">
        <w:rPr>
          <w:spacing w:val="4"/>
        </w:rPr>
        <w:t>r</w:t>
      </w:r>
      <w:r w:rsidR="00512E63" w:rsidRPr="009478A7">
        <w:t>y</w:t>
      </w:r>
      <w:bookmarkEnd w:id="47"/>
    </w:p>
    <w:p w14:paraId="0D8808B4" w14:textId="77777777" w:rsidR="003E739B" w:rsidRPr="009478A7" w:rsidRDefault="003E739B" w:rsidP="00713873">
      <w:pPr>
        <w:spacing w:before="2" w:line="120" w:lineRule="exact"/>
        <w:ind w:right="-43"/>
        <w:rPr>
          <w:sz w:val="12"/>
          <w:szCs w:val="12"/>
        </w:rPr>
      </w:pPr>
    </w:p>
    <w:p w14:paraId="0D8808B5" w14:textId="77777777" w:rsidR="00C91572" w:rsidRPr="009478A7" w:rsidRDefault="00512E63" w:rsidP="00713873">
      <w:pPr>
        <w:pStyle w:val="BodyText"/>
        <w:spacing w:line="239" w:lineRule="auto"/>
        <w:ind w:left="142" w:right="-9"/>
        <w:jc w:val="both"/>
        <w:rPr>
          <w:spacing w:val="41"/>
        </w:rPr>
      </w:pPr>
      <w:r w:rsidRPr="009478A7">
        <w:rPr>
          <w:spacing w:val="3"/>
        </w:rPr>
        <w:t>T</w:t>
      </w:r>
      <w:r w:rsidRPr="009478A7">
        <w:t>he</w:t>
      </w:r>
      <w:r w:rsidRPr="009478A7">
        <w:rPr>
          <w:spacing w:val="-6"/>
        </w:rPr>
        <w:t xml:space="preserve"> </w:t>
      </w:r>
      <w:r w:rsidRPr="009478A7">
        <w:t>actu</w:t>
      </w:r>
      <w:r w:rsidRPr="009478A7">
        <w:rPr>
          <w:spacing w:val="-1"/>
        </w:rPr>
        <w:t>a</w:t>
      </w:r>
      <w:r w:rsidRPr="009478A7">
        <w:t>l</w:t>
      </w:r>
      <w:r w:rsidRPr="009478A7">
        <w:rPr>
          <w:spacing w:val="-5"/>
        </w:rPr>
        <w:t xml:space="preserve"> </w:t>
      </w:r>
      <w:r w:rsidRPr="009478A7">
        <w:rPr>
          <w:spacing w:val="-1"/>
        </w:rPr>
        <w:t>l</w:t>
      </w:r>
      <w:r w:rsidRPr="009478A7">
        <w:rPr>
          <w:spacing w:val="1"/>
        </w:rPr>
        <w:t>e</w:t>
      </w:r>
      <w:r w:rsidRPr="009478A7">
        <w:rPr>
          <w:spacing w:val="-2"/>
        </w:rPr>
        <w:t>v</w:t>
      </w:r>
      <w:r w:rsidRPr="009478A7">
        <w:rPr>
          <w:spacing w:val="1"/>
        </w:rPr>
        <w:t>e</w:t>
      </w:r>
      <w:r w:rsidRPr="009478A7">
        <w:t>l</w:t>
      </w:r>
      <w:r w:rsidRPr="009478A7">
        <w:rPr>
          <w:spacing w:val="-7"/>
        </w:rPr>
        <w:t xml:space="preserve"> </w:t>
      </w:r>
      <w:r w:rsidRPr="009478A7">
        <w:t>of</w:t>
      </w:r>
      <w:r w:rsidRPr="009478A7">
        <w:rPr>
          <w:spacing w:val="-4"/>
        </w:rPr>
        <w:t xml:space="preserve"> </w:t>
      </w:r>
      <w:r w:rsidRPr="009478A7">
        <w:t>ser</w:t>
      </w:r>
      <w:r w:rsidRPr="009478A7">
        <w:rPr>
          <w:spacing w:val="-1"/>
        </w:rPr>
        <w:t>vi</w:t>
      </w:r>
      <w:r w:rsidRPr="009478A7">
        <w:rPr>
          <w:spacing w:val="1"/>
        </w:rPr>
        <w:t>c</w:t>
      </w:r>
      <w:r w:rsidRPr="009478A7">
        <w:t>e</w:t>
      </w:r>
      <w:r w:rsidRPr="009478A7">
        <w:rPr>
          <w:spacing w:val="-2"/>
        </w:rPr>
        <w:t xml:space="preserve"> </w:t>
      </w:r>
      <w:r w:rsidRPr="009478A7">
        <w:t>o</w:t>
      </w:r>
      <w:r w:rsidRPr="009478A7">
        <w:rPr>
          <w:spacing w:val="-1"/>
        </w:rPr>
        <w:t>u</w:t>
      </w:r>
      <w:r w:rsidRPr="009478A7">
        <w:t>t</w:t>
      </w:r>
      <w:r w:rsidRPr="009478A7">
        <w:rPr>
          <w:spacing w:val="1"/>
        </w:rPr>
        <w:t>p</w:t>
      </w:r>
      <w:r w:rsidRPr="009478A7">
        <w:t>uts</w:t>
      </w:r>
      <w:r w:rsidRPr="009478A7">
        <w:rPr>
          <w:spacing w:val="-5"/>
        </w:rPr>
        <w:t xml:space="preserve"> </w:t>
      </w:r>
      <w:r w:rsidRPr="009478A7">
        <w:t>d</w:t>
      </w:r>
      <w:r w:rsidRPr="009478A7">
        <w:rPr>
          <w:spacing w:val="1"/>
        </w:rPr>
        <w:t>e</w:t>
      </w:r>
      <w:r w:rsidRPr="009478A7">
        <w:rPr>
          <w:spacing w:val="-1"/>
        </w:rPr>
        <w:t>l</w:t>
      </w:r>
      <w:r w:rsidRPr="009478A7">
        <w:rPr>
          <w:spacing w:val="1"/>
        </w:rPr>
        <w:t>i</w:t>
      </w:r>
      <w:r w:rsidRPr="009478A7">
        <w:rPr>
          <w:spacing w:val="-2"/>
        </w:rPr>
        <w:t>v</w:t>
      </w:r>
      <w:r w:rsidRPr="009478A7">
        <w:t>er</w:t>
      </w:r>
      <w:r w:rsidRPr="009478A7">
        <w:rPr>
          <w:spacing w:val="2"/>
        </w:rPr>
        <w:t>e</w:t>
      </w:r>
      <w:r w:rsidRPr="009478A7">
        <w:t>d</w:t>
      </w:r>
      <w:r w:rsidRPr="009478A7">
        <w:rPr>
          <w:spacing w:val="-6"/>
        </w:rPr>
        <w:t xml:space="preserve"> </w:t>
      </w:r>
      <w:r w:rsidRPr="009478A7">
        <w:rPr>
          <w:spacing w:val="1"/>
        </w:rPr>
        <w:t>a</w:t>
      </w:r>
      <w:r w:rsidRPr="009478A7">
        <w:t>nd</w:t>
      </w:r>
      <w:r w:rsidRPr="009478A7">
        <w:rPr>
          <w:spacing w:val="-6"/>
        </w:rPr>
        <w:t xml:space="preserve"> </w:t>
      </w:r>
      <w:r w:rsidRPr="009478A7">
        <w:rPr>
          <w:spacing w:val="1"/>
        </w:rPr>
        <w:t>t</w:t>
      </w:r>
      <w:r w:rsidRPr="009478A7">
        <w:t>h</w:t>
      </w:r>
      <w:r w:rsidRPr="009478A7">
        <w:rPr>
          <w:spacing w:val="-1"/>
        </w:rPr>
        <w:t>ei</w:t>
      </w:r>
      <w:r w:rsidRPr="009478A7">
        <w:t>r</w:t>
      </w:r>
      <w:r w:rsidRPr="009478A7">
        <w:rPr>
          <w:spacing w:val="-3"/>
        </w:rPr>
        <w:t xml:space="preserve"> </w:t>
      </w:r>
      <w:r w:rsidRPr="009478A7">
        <w:t>a</w:t>
      </w:r>
      <w:r w:rsidRPr="009478A7">
        <w:rPr>
          <w:spacing w:val="-2"/>
        </w:rPr>
        <w:t>l</w:t>
      </w:r>
      <w:r w:rsidRPr="009478A7">
        <w:rPr>
          <w:spacing w:val="1"/>
        </w:rPr>
        <w:t>i</w:t>
      </w:r>
      <w:r w:rsidRPr="009478A7">
        <w:t>g</w:t>
      </w:r>
      <w:r w:rsidRPr="009478A7">
        <w:rPr>
          <w:spacing w:val="-1"/>
        </w:rPr>
        <w:t>n</w:t>
      </w:r>
      <w:r w:rsidRPr="009478A7">
        <w:rPr>
          <w:spacing w:val="4"/>
        </w:rPr>
        <w:t>m</w:t>
      </w:r>
      <w:r w:rsidRPr="009478A7">
        <w:t>e</w:t>
      </w:r>
      <w:r w:rsidRPr="009478A7">
        <w:rPr>
          <w:spacing w:val="-1"/>
        </w:rPr>
        <w:t>n</w:t>
      </w:r>
      <w:r w:rsidRPr="009478A7">
        <w:t>t</w:t>
      </w:r>
      <w:r w:rsidRPr="009478A7">
        <w:rPr>
          <w:spacing w:val="-4"/>
        </w:rPr>
        <w:t xml:space="preserve"> </w:t>
      </w:r>
      <w:r w:rsidRPr="009478A7">
        <w:rPr>
          <w:spacing w:val="-3"/>
        </w:rPr>
        <w:t>w</w:t>
      </w:r>
      <w:r w:rsidRPr="009478A7">
        <w:rPr>
          <w:spacing w:val="-1"/>
        </w:rPr>
        <w:t>i</w:t>
      </w:r>
      <w:r w:rsidRPr="009478A7">
        <w:rPr>
          <w:spacing w:val="2"/>
        </w:rPr>
        <w:t>t</w:t>
      </w:r>
      <w:r w:rsidRPr="009478A7">
        <w:t>h</w:t>
      </w:r>
      <w:r w:rsidRPr="009478A7">
        <w:rPr>
          <w:spacing w:val="-6"/>
        </w:rPr>
        <w:t xml:space="preserve"> </w:t>
      </w:r>
      <w:r w:rsidRPr="009478A7">
        <w:rPr>
          <w:spacing w:val="-1"/>
        </w:rPr>
        <w:t>t</w:t>
      </w:r>
      <w:r w:rsidRPr="009478A7">
        <w:rPr>
          <w:spacing w:val="1"/>
        </w:rPr>
        <w:t>h</w:t>
      </w:r>
      <w:r w:rsidRPr="009478A7">
        <w:t>e</w:t>
      </w:r>
      <w:r w:rsidRPr="009478A7">
        <w:rPr>
          <w:spacing w:val="-6"/>
        </w:rPr>
        <w:t xml:space="preserve"> </w:t>
      </w:r>
      <w:r w:rsidRPr="009478A7">
        <w:t>ca</w:t>
      </w:r>
      <w:r w:rsidRPr="009478A7">
        <w:rPr>
          <w:spacing w:val="1"/>
        </w:rPr>
        <w:t>p</w:t>
      </w:r>
      <w:r w:rsidRPr="009478A7">
        <w:t>ac</w:t>
      </w:r>
      <w:r w:rsidRPr="009478A7">
        <w:rPr>
          <w:spacing w:val="-1"/>
        </w:rPr>
        <w:t>i</w:t>
      </w:r>
      <w:r w:rsidRPr="009478A7">
        <w:rPr>
          <w:spacing w:val="4"/>
        </w:rPr>
        <w:t>t</w:t>
      </w:r>
      <w:r w:rsidRPr="009478A7">
        <w:t>y</w:t>
      </w:r>
      <w:r w:rsidRPr="009478A7">
        <w:rPr>
          <w:spacing w:val="-6"/>
        </w:rPr>
        <w:t xml:space="preserve"> </w:t>
      </w:r>
      <w:r w:rsidRPr="009478A7">
        <w:rPr>
          <w:spacing w:val="1"/>
        </w:rPr>
        <w:t>f</w:t>
      </w:r>
      <w:r w:rsidRPr="009478A7">
        <w:t>or</w:t>
      </w:r>
      <w:r w:rsidRPr="009478A7">
        <w:rPr>
          <w:spacing w:val="-6"/>
        </w:rPr>
        <w:t xml:space="preserve"> </w:t>
      </w:r>
      <w:r w:rsidRPr="009478A7">
        <w:rPr>
          <w:spacing w:val="-2"/>
        </w:rPr>
        <w:t>w</w:t>
      </w:r>
      <w:r w:rsidRPr="009478A7">
        <w:rPr>
          <w:spacing w:val="1"/>
        </w:rPr>
        <w:t>h</w:t>
      </w:r>
      <w:r w:rsidRPr="009478A7">
        <w:rPr>
          <w:spacing w:val="-1"/>
        </w:rPr>
        <w:t>i</w:t>
      </w:r>
      <w:r w:rsidRPr="009478A7">
        <w:rPr>
          <w:spacing w:val="1"/>
        </w:rPr>
        <w:t>c</w:t>
      </w:r>
      <w:r w:rsidRPr="009478A7">
        <w:t>h</w:t>
      </w:r>
      <w:r w:rsidRPr="009478A7">
        <w:rPr>
          <w:spacing w:val="-6"/>
        </w:rPr>
        <w:t xml:space="preserve"> </w:t>
      </w:r>
      <w:r w:rsidRPr="009478A7">
        <w:rPr>
          <w:spacing w:val="-1"/>
        </w:rPr>
        <w:t>t</w:t>
      </w:r>
      <w:r w:rsidRPr="009478A7">
        <w:rPr>
          <w:spacing w:val="1"/>
        </w:rPr>
        <w:t>h</w:t>
      </w:r>
      <w:r w:rsidRPr="009478A7">
        <w:t>e</w:t>
      </w:r>
      <w:r w:rsidRPr="009478A7">
        <w:rPr>
          <w:spacing w:val="-6"/>
        </w:rPr>
        <w:t xml:space="preserve"> </w:t>
      </w:r>
      <w:r w:rsidRPr="009478A7">
        <w:t>ser</w:t>
      </w:r>
      <w:r w:rsidRPr="009478A7">
        <w:rPr>
          <w:spacing w:val="1"/>
        </w:rPr>
        <w:t>v</w:t>
      </w:r>
      <w:r w:rsidRPr="009478A7">
        <w:rPr>
          <w:spacing w:val="-1"/>
        </w:rPr>
        <w:t>i</w:t>
      </w:r>
      <w:r w:rsidRPr="009478A7">
        <w:rPr>
          <w:spacing w:val="1"/>
        </w:rPr>
        <w:t>c</w:t>
      </w:r>
      <w:r w:rsidRPr="009478A7">
        <w:t>e</w:t>
      </w:r>
      <w:r w:rsidRPr="009478A7">
        <w:rPr>
          <w:spacing w:val="-6"/>
        </w:rPr>
        <w:t xml:space="preserve"> </w:t>
      </w:r>
      <w:r w:rsidRPr="009478A7">
        <w:rPr>
          <w:spacing w:val="-2"/>
        </w:rPr>
        <w:t>i</w:t>
      </w:r>
      <w:r w:rsidRPr="009478A7">
        <w:t>s</w:t>
      </w:r>
      <w:r w:rsidRPr="009478A7">
        <w:rPr>
          <w:w w:val="99"/>
        </w:rPr>
        <w:t xml:space="preserve"> </w:t>
      </w:r>
      <w:r w:rsidRPr="009478A7">
        <w:rPr>
          <w:spacing w:val="2"/>
        </w:rPr>
        <w:t>f</w:t>
      </w:r>
      <w:r w:rsidRPr="009478A7">
        <w:t>u</w:t>
      </w:r>
      <w:r w:rsidRPr="009478A7">
        <w:rPr>
          <w:spacing w:val="-1"/>
        </w:rPr>
        <w:t>n</w:t>
      </w:r>
      <w:r w:rsidRPr="009478A7">
        <w:t>d</w:t>
      </w:r>
      <w:r w:rsidRPr="009478A7">
        <w:rPr>
          <w:spacing w:val="-1"/>
        </w:rPr>
        <w:t>e</w:t>
      </w:r>
      <w:r w:rsidRPr="009478A7">
        <w:t>d</w:t>
      </w:r>
      <w:r w:rsidRPr="009478A7">
        <w:rPr>
          <w:spacing w:val="-4"/>
        </w:rPr>
        <w:t xml:space="preserve"> </w:t>
      </w:r>
      <w:r w:rsidRPr="009478A7">
        <w:t>w</w:t>
      </w:r>
      <w:r w:rsidRPr="009478A7">
        <w:rPr>
          <w:spacing w:val="-1"/>
        </w:rPr>
        <w:t>i</w:t>
      </w:r>
      <w:r w:rsidRPr="009478A7">
        <w:rPr>
          <w:spacing w:val="1"/>
        </w:rPr>
        <w:t>l</w:t>
      </w:r>
      <w:r w:rsidRPr="009478A7">
        <w:t>l</w:t>
      </w:r>
      <w:r w:rsidRPr="009478A7">
        <w:rPr>
          <w:spacing w:val="-7"/>
        </w:rPr>
        <w:t xml:space="preserve"> </w:t>
      </w:r>
      <w:r w:rsidRPr="009478A7">
        <w:rPr>
          <w:spacing w:val="1"/>
        </w:rPr>
        <w:t>b</w:t>
      </w:r>
      <w:r w:rsidRPr="009478A7">
        <w:t>e</w:t>
      </w:r>
      <w:r w:rsidRPr="009478A7">
        <w:rPr>
          <w:spacing w:val="-6"/>
        </w:rPr>
        <w:t xml:space="preserve"> </w:t>
      </w:r>
      <w:r w:rsidRPr="009478A7">
        <w:rPr>
          <w:spacing w:val="-1"/>
        </w:rPr>
        <w:t>a</w:t>
      </w:r>
      <w:r w:rsidRPr="009478A7">
        <w:rPr>
          <w:spacing w:val="1"/>
        </w:rPr>
        <w:t>ss</w:t>
      </w:r>
      <w:r w:rsidRPr="009478A7">
        <w:t>es</w:t>
      </w:r>
      <w:r w:rsidRPr="009478A7">
        <w:rPr>
          <w:spacing w:val="1"/>
        </w:rPr>
        <w:t>s</w:t>
      </w:r>
      <w:r w:rsidRPr="009478A7">
        <w:t>ed</w:t>
      </w:r>
      <w:r w:rsidRPr="009478A7">
        <w:rPr>
          <w:spacing w:val="-5"/>
        </w:rPr>
        <w:t xml:space="preserve"> </w:t>
      </w:r>
      <w:r w:rsidRPr="009478A7">
        <w:t>r</w:t>
      </w:r>
      <w:r w:rsidRPr="009478A7">
        <w:rPr>
          <w:spacing w:val="1"/>
        </w:rPr>
        <w:t>e</w:t>
      </w:r>
      <w:r w:rsidRPr="009478A7">
        <w:t>g</w:t>
      </w:r>
      <w:r w:rsidRPr="009478A7">
        <w:rPr>
          <w:spacing w:val="-1"/>
        </w:rPr>
        <w:t>u</w:t>
      </w:r>
      <w:r w:rsidRPr="009478A7">
        <w:rPr>
          <w:spacing w:val="1"/>
        </w:rPr>
        <w:t>l</w:t>
      </w:r>
      <w:r w:rsidRPr="009478A7">
        <w:t>ar</w:t>
      </w:r>
      <w:r w:rsidRPr="009478A7">
        <w:rPr>
          <w:spacing w:val="4"/>
        </w:rPr>
        <w:t>l</w:t>
      </w:r>
      <w:r w:rsidRPr="009478A7">
        <w:t>y</w:t>
      </w:r>
      <w:r w:rsidRPr="009478A7">
        <w:rPr>
          <w:spacing w:val="-9"/>
        </w:rPr>
        <w:t xml:space="preserve"> </w:t>
      </w:r>
      <w:r w:rsidRPr="009478A7">
        <w:rPr>
          <w:spacing w:val="4"/>
        </w:rPr>
        <w:t>b</w:t>
      </w:r>
      <w:r w:rsidRPr="009478A7">
        <w:t>y</w:t>
      </w:r>
      <w:r w:rsidRPr="009478A7">
        <w:rPr>
          <w:spacing w:val="-8"/>
        </w:rPr>
        <w:t xml:space="preserve"> </w:t>
      </w:r>
      <w:r w:rsidRPr="009478A7">
        <w:rPr>
          <w:spacing w:val="1"/>
        </w:rPr>
        <w:t>d</w:t>
      </w:r>
      <w:r w:rsidRPr="009478A7">
        <w:t>e</w:t>
      </w:r>
      <w:r w:rsidRPr="009478A7">
        <w:rPr>
          <w:spacing w:val="-1"/>
        </w:rPr>
        <w:t>p</w:t>
      </w:r>
      <w:r w:rsidRPr="009478A7">
        <w:t>art</w:t>
      </w:r>
      <w:r w:rsidRPr="009478A7">
        <w:rPr>
          <w:spacing w:val="4"/>
        </w:rPr>
        <w:t>m</w:t>
      </w:r>
      <w:r w:rsidRPr="009478A7">
        <w:t>e</w:t>
      </w:r>
      <w:r w:rsidRPr="009478A7">
        <w:rPr>
          <w:spacing w:val="-1"/>
        </w:rPr>
        <w:t>n</w:t>
      </w:r>
      <w:r w:rsidRPr="009478A7">
        <w:t>tal</w:t>
      </w:r>
      <w:r w:rsidRPr="009478A7">
        <w:rPr>
          <w:spacing w:val="-7"/>
        </w:rPr>
        <w:t xml:space="preserve"> </w:t>
      </w:r>
      <w:r w:rsidRPr="009478A7">
        <w:t>s</w:t>
      </w:r>
      <w:r w:rsidRPr="009478A7">
        <w:rPr>
          <w:spacing w:val="2"/>
        </w:rPr>
        <w:t>t</w:t>
      </w:r>
      <w:r w:rsidRPr="009478A7">
        <w:rPr>
          <w:spacing w:val="1"/>
        </w:rPr>
        <w:t>a</w:t>
      </w:r>
      <w:r w:rsidRPr="009478A7">
        <w:rPr>
          <w:spacing w:val="5"/>
        </w:rPr>
        <w:t>f</w:t>
      </w:r>
      <w:r w:rsidRPr="009478A7">
        <w:rPr>
          <w:spacing w:val="2"/>
        </w:rPr>
        <w:t>f</w:t>
      </w:r>
      <w:r w:rsidRPr="009478A7">
        <w:t>.</w:t>
      </w:r>
      <w:r w:rsidRPr="009478A7">
        <w:rPr>
          <w:spacing w:val="41"/>
        </w:rPr>
        <w:t xml:space="preserve"> </w:t>
      </w:r>
    </w:p>
    <w:p w14:paraId="0D8808B6" w14:textId="77777777" w:rsidR="00C91572" w:rsidRPr="009478A7" w:rsidRDefault="00C91572" w:rsidP="00713873">
      <w:pPr>
        <w:pStyle w:val="BodyText"/>
        <w:spacing w:line="239" w:lineRule="auto"/>
        <w:ind w:left="142" w:right="-9"/>
        <w:jc w:val="both"/>
        <w:rPr>
          <w:spacing w:val="41"/>
        </w:rPr>
      </w:pPr>
    </w:p>
    <w:p w14:paraId="0D8808B7" w14:textId="77777777" w:rsidR="00D356D1" w:rsidRDefault="00512E63" w:rsidP="00713873">
      <w:pPr>
        <w:pStyle w:val="BodyText"/>
        <w:spacing w:line="239" w:lineRule="auto"/>
        <w:ind w:left="142" w:right="-9"/>
        <w:jc w:val="both"/>
      </w:pPr>
      <w:r w:rsidRPr="009478A7">
        <w:rPr>
          <w:spacing w:val="8"/>
        </w:rPr>
        <w:t>W</w:t>
      </w:r>
      <w:r w:rsidRPr="009478A7">
        <w:t>h</w:t>
      </w:r>
      <w:r w:rsidRPr="009478A7">
        <w:rPr>
          <w:spacing w:val="-1"/>
        </w:rPr>
        <w:t>e</w:t>
      </w:r>
      <w:r w:rsidRPr="009478A7">
        <w:t>re</w:t>
      </w:r>
      <w:r w:rsidRPr="009478A7">
        <w:rPr>
          <w:spacing w:val="-6"/>
        </w:rPr>
        <w:t xml:space="preserve"> </w:t>
      </w:r>
      <w:r w:rsidRPr="009478A7">
        <w:t>a</w:t>
      </w:r>
      <w:r w:rsidRPr="009478A7">
        <w:rPr>
          <w:spacing w:val="-5"/>
        </w:rPr>
        <w:t xml:space="preserve"> </w:t>
      </w:r>
      <w:r w:rsidRPr="009478A7">
        <w:t>ser</w:t>
      </w:r>
      <w:r w:rsidRPr="009478A7">
        <w:rPr>
          <w:spacing w:val="-1"/>
        </w:rPr>
        <w:t>vi</w:t>
      </w:r>
      <w:r w:rsidRPr="009478A7">
        <w:rPr>
          <w:spacing w:val="1"/>
        </w:rPr>
        <w:t>c</w:t>
      </w:r>
      <w:r w:rsidRPr="009478A7">
        <w:t>e</w:t>
      </w:r>
      <w:r w:rsidRPr="009478A7">
        <w:rPr>
          <w:spacing w:val="-4"/>
        </w:rPr>
        <w:t xml:space="preserve"> </w:t>
      </w:r>
      <w:r w:rsidRPr="009478A7">
        <w:rPr>
          <w:spacing w:val="-1"/>
        </w:rPr>
        <w:t>i</w:t>
      </w:r>
      <w:r w:rsidRPr="009478A7">
        <w:t>s</w:t>
      </w:r>
      <w:r w:rsidRPr="009478A7">
        <w:rPr>
          <w:spacing w:val="-5"/>
        </w:rPr>
        <w:t xml:space="preserve"> </w:t>
      </w:r>
      <w:r w:rsidRPr="009478A7">
        <w:t>u</w:t>
      </w:r>
      <w:r w:rsidRPr="009478A7">
        <w:rPr>
          <w:spacing w:val="-1"/>
        </w:rPr>
        <w:t>n</w:t>
      </w:r>
      <w:r w:rsidRPr="009478A7">
        <w:rPr>
          <w:spacing w:val="1"/>
        </w:rPr>
        <w:t>ab</w:t>
      </w:r>
      <w:r w:rsidRPr="009478A7">
        <w:rPr>
          <w:spacing w:val="-1"/>
        </w:rPr>
        <w:t>l</w:t>
      </w:r>
      <w:r w:rsidRPr="009478A7">
        <w:t>e</w:t>
      </w:r>
      <w:r w:rsidRPr="009478A7">
        <w:rPr>
          <w:spacing w:val="-5"/>
        </w:rPr>
        <w:t xml:space="preserve"> </w:t>
      </w:r>
      <w:r w:rsidRPr="009478A7">
        <w:rPr>
          <w:spacing w:val="1"/>
        </w:rPr>
        <w:t>t</w:t>
      </w:r>
      <w:r w:rsidRPr="009478A7">
        <w:t>o</w:t>
      </w:r>
      <w:r w:rsidRPr="009478A7">
        <w:rPr>
          <w:spacing w:val="-6"/>
        </w:rPr>
        <w:t xml:space="preserve"> </w:t>
      </w:r>
      <w:r w:rsidRPr="009478A7">
        <w:rPr>
          <w:spacing w:val="-1"/>
        </w:rPr>
        <w:t>a</w:t>
      </w:r>
      <w:r w:rsidRPr="009478A7">
        <w:rPr>
          <w:spacing w:val="1"/>
        </w:rPr>
        <w:t>ch</w:t>
      </w:r>
      <w:r w:rsidRPr="009478A7">
        <w:rPr>
          <w:spacing w:val="-1"/>
        </w:rPr>
        <w:t>i</w:t>
      </w:r>
      <w:r w:rsidRPr="009478A7">
        <w:rPr>
          <w:spacing w:val="1"/>
        </w:rPr>
        <w:t>e</w:t>
      </w:r>
      <w:r w:rsidRPr="009478A7">
        <w:rPr>
          <w:spacing w:val="-2"/>
        </w:rPr>
        <w:t>v</w:t>
      </w:r>
      <w:r w:rsidRPr="009478A7">
        <w:t>e</w:t>
      </w:r>
      <w:r w:rsidRPr="009478A7">
        <w:rPr>
          <w:spacing w:val="-6"/>
        </w:rPr>
        <w:t xml:space="preserve"> </w:t>
      </w:r>
      <w:r w:rsidRPr="009478A7">
        <w:rPr>
          <w:spacing w:val="1"/>
        </w:rPr>
        <w:t>t</w:t>
      </w:r>
      <w:r w:rsidRPr="009478A7">
        <w:t>he</w:t>
      </w:r>
      <w:r w:rsidRPr="009478A7">
        <w:rPr>
          <w:spacing w:val="-4"/>
        </w:rPr>
        <w:t xml:space="preserve"> </w:t>
      </w:r>
      <w:r w:rsidRPr="009478A7">
        <w:rPr>
          <w:spacing w:val="-1"/>
        </w:rPr>
        <w:t>l</w:t>
      </w:r>
      <w:r w:rsidRPr="009478A7">
        <w:rPr>
          <w:spacing w:val="1"/>
        </w:rPr>
        <w:t>e</w:t>
      </w:r>
      <w:r w:rsidRPr="009478A7">
        <w:rPr>
          <w:spacing w:val="-2"/>
        </w:rPr>
        <w:t>v</w:t>
      </w:r>
      <w:r w:rsidRPr="009478A7">
        <w:t>el</w:t>
      </w:r>
      <w:r w:rsidRPr="009478A7">
        <w:rPr>
          <w:spacing w:val="-5"/>
        </w:rPr>
        <w:t xml:space="preserve"> </w:t>
      </w:r>
      <w:r w:rsidRPr="009478A7">
        <w:t>of</w:t>
      </w:r>
      <w:r w:rsidRPr="009478A7">
        <w:rPr>
          <w:w w:val="99"/>
        </w:rPr>
        <w:t xml:space="preserve"> </w:t>
      </w:r>
      <w:r w:rsidRPr="009478A7">
        <w:t>o</w:t>
      </w:r>
      <w:r w:rsidRPr="009478A7">
        <w:rPr>
          <w:spacing w:val="-1"/>
        </w:rPr>
        <w:t>u</w:t>
      </w:r>
      <w:r w:rsidRPr="009478A7">
        <w:t>t</w:t>
      </w:r>
      <w:r w:rsidRPr="009478A7">
        <w:rPr>
          <w:spacing w:val="1"/>
        </w:rPr>
        <w:t>p</w:t>
      </w:r>
      <w:r w:rsidRPr="009478A7">
        <w:t>uts</w:t>
      </w:r>
      <w:r w:rsidRPr="009478A7">
        <w:rPr>
          <w:spacing w:val="-5"/>
        </w:rPr>
        <w:t xml:space="preserve"> </w:t>
      </w:r>
      <w:r w:rsidRPr="009478A7">
        <w:rPr>
          <w:spacing w:val="1"/>
        </w:rPr>
        <w:t>f</w:t>
      </w:r>
      <w:r w:rsidRPr="009478A7">
        <w:t>or</w:t>
      </w:r>
      <w:r w:rsidRPr="009478A7">
        <w:rPr>
          <w:spacing w:val="-5"/>
        </w:rPr>
        <w:t xml:space="preserve"> </w:t>
      </w:r>
      <w:r w:rsidRPr="009478A7">
        <w:rPr>
          <w:spacing w:val="-2"/>
        </w:rPr>
        <w:t>w</w:t>
      </w:r>
      <w:r w:rsidRPr="009478A7">
        <w:rPr>
          <w:spacing w:val="1"/>
        </w:rPr>
        <w:t>h</w:t>
      </w:r>
      <w:r w:rsidRPr="009478A7">
        <w:rPr>
          <w:spacing w:val="-1"/>
        </w:rPr>
        <w:t>i</w:t>
      </w:r>
      <w:r w:rsidRPr="009478A7">
        <w:rPr>
          <w:spacing w:val="1"/>
        </w:rPr>
        <w:t>c</w:t>
      </w:r>
      <w:r w:rsidRPr="009478A7">
        <w:t>h</w:t>
      </w:r>
      <w:r w:rsidRPr="009478A7">
        <w:rPr>
          <w:spacing w:val="-6"/>
        </w:rPr>
        <w:t xml:space="preserve"> </w:t>
      </w:r>
      <w:r w:rsidRPr="009478A7">
        <w:rPr>
          <w:spacing w:val="1"/>
        </w:rPr>
        <w:t>t</w:t>
      </w:r>
      <w:r w:rsidRPr="009478A7">
        <w:t>h</w:t>
      </w:r>
      <w:r w:rsidRPr="009478A7">
        <w:rPr>
          <w:spacing w:val="4"/>
        </w:rPr>
        <w:t>e</w:t>
      </w:r>
      <w:r w:rsidRPr="009478A7">
        <w:t>y</w:t>
      </w:r>
      <w:r w:rsidRPr="009478A7">
        <w:rPr>
          <w:spacing w:val="-8"/>
        </w:rPr>
        <w:t xml:space="preserve"> </w:t>
      </w:r>
      <w:r w:rsidRPr="009478A7">
        <w:t>are</w:t>
      </w:r>
      <w:r w:rsidRPr="009478A7">
        <w:rPr>
          <w:spacing w:val="-5"/>
        </w:rPr>
        <w:t xml:space="preserve"> </w:t>
      </w:r>
      <w:r w:rsidRPr="009478A7">
        <w:rPr>
          <w:spacing w:val="4"/>
        </w:rPr>
        <w:t>f</w:t>
      </w:r>
      <w:r w:rsidRPr="009478A7">
        <w:t>u</w:t>
      </w:r>
      <w:r w:rsidRPr="009478A7">
        <w:rPr>
          <w:spacing w:val="-1"/>
        </w:rPr>
        <w:t>n</w:t>
      </w:r>
      <w:r w:rsidRPr="009478A7">
        <w:t>d</w:t>
      </w:r>
      <w:r w:rsidRPr="009478A7">
        <w:rPr>
          <w:spacing w:val="1"/>
        </w:rPr>
        <w:t>e</w:t>
      </w:r>
      <w:r w:rsidRPr="009478A7">
        <w:t>d</w:t>
      </w:r>
      <w:r>
        <w:t xml:space="preserve"> </w:t>
      </w:r>
      <w:r w:rsidRPr="009478A7">
        <w:t>t</w:t>
      </w:r>
      <w:r w:rsidRPr="009478A7">
        <w:rPr>
          <w:spacing w:val="-1"/>
        </w:rPr>
        <w:t>h</w:t>
      </w:r>
      <w:r w:rsidRPr="009478A7">
        <w:t>e</w:t>
      </w:r>
      <w:r w:rsidRPr="009478A7">
        <w:rPr>
          <w:spacing w:val="-4"/>
        </w:rPr>
        <w:t xml:space="preserve"> </w:t>
      </w:r>
      <w:r w:rsidRPr="009478A7">
        <w:t>ser</w:t>
      </w:r>
      <w:r w:rsidRPr="009478A7">
        <w:rPr>
          <w:spacing w:val="-1"/>
        </w:rPr>
        <w:t>vi</w:t>
      </w:r>
      <w:r w:rsidRPr="009478A7">
        <w:rPr>
          <w:spacing w:val="1"/>
        </w:rPr>
        <w:t>c</w:t>
      </w:r>
      <w:r w:rsidRPr="009478A7">
        <w:t>e</w:t>
      </w:r>
      <w:r w:rsidRPr="009478A7">
        <w:rPr>
          <w:spacing w:val="2"/>
        </w:rPr>
        <w:t xml:space="preserve"> </w:t>
      </w:r>
      <w:r w:rsidR="00750C80" w:rsidRPr="009478A7">
        <w:rPr>
          <w:spacing w:val="4"/>
        </w:rPr>
        <w:t>will</w:t>
      </w:r>
      <w:r w:rsidRPr="009478A7">
        <w:rPr>
          <w:spacing w:val="-4"/>
        </w:rPr>
        <w:t xml:space="preserve"> </w:t>
      </w:r>
      <w:r w:rsidRPr="009478A7">
        <w:t>a</w:t>
      </w:r>
      <w:r w:rsidRPr="009478A7">
        <w:rPr>
          <w:spacing w:val="-2"/>
        </w:rPr>
        <w:t>l</w:t>
      </w:r>
      <w:r w:rsidRPr="009478A7">
        <w:t>ert</w:t>
      </w:r>
      <w:r w:rsidRPr="009478A7">
        <w:rPr>
          <w:spacing w:val="-3"/>
        </w:rPr>
        <w:t xml:space="preserve"> </w:t>
      </w:r>
      <w:r w:rsidRPr="009478A7">
        <w:t>the</w:t>
      </w:r>
      <w:r w:rsidRPr="009478A7">
        <w:rPr>
          <w:w w:val="99"/>
        </w:rPr>
        <w:t xml:space="preserve"> </w:t>
      </w:r>
      <w:r w:rsidRPr="009478A7">
        <w:t>d</w:t>
      </w:r>
      <w:r w:rsidRPr="009478A7">
        <w:rPr>
          <w:spacing w:val="-1"/>
        </w:rPr>
        <w:t>e</w:t>
      </w:r>
      <w:r w:rsidRPr="009478A7">
        <w:t>p</w:t>
      </w:r>
      <w:r w:rsidRPr="009478A7">
        <w:rPr>
          <w:spacing w:val="-1"/>
        </w:rPr>
        <w:t>a</w:t>
      </w:r>
      <w:r w:rsidRPr="009478A7">
        <w:t>rt</w:t>
      </w:r>
      <w:r w:rsidRPr="009478A7">
        <w:rPr>
          <w:spacing w:val="4"/>
        </w:rPr>
        <w:t>m</w:t>
      </w:r>
      <w:r w:rsidRPr="009478A7">
        <w:t>e</w:t>
      </w:r>
      <w:r w:rsidRPr="009478A7">
        <w:rPr>
          <w:spacing w:val="-1"/>
        </w:rPr>
        <w:t>n</w:t>
      </w:r>
      <w:r w:rsidRPr="009478A7">
        <w:t>t</w:t>
      </w:r>
      <w:r w:rsidRPr="009478A7">
        <w:rPr>
          <w:spacing w:val="-7"/>
        </w:rPr>
        <w:t xml:space="preserve"> </w:t>
      </w:r>
      <w:r w:rsidRPr="009478A7">
        <w:t>to</w:t>
      </w:r>
      <w:r w:rsidRPr="009478A7">
        <w:rPr>
          <w:spacing w:val="-5"/>
        </w:rPr>
        <w:t xml:space="preserve"> </w:t>
      </w:r>
      <w:r w:rsidRPr="009478A7">
        <w:t>th</w:t>
      </w:r>
      <w:r w:rsidRPr="009478A7">
        <w:rPr>
          <w:spacing w:val="-2"/>
        </w:rPr>
        <w:t>i</w:t>
      </w:r>
      <w:r w:rsidRPr="009478A7">
        <w:t>s</w:t>
      </w:r>
      <w:r w:rsidRPr="009478A7">
        <w:rPr>
          <w:spacing w:val="-5"/>
        </w:rPr>
        <w:t xml:space="preserve"> </w:t>
      </w:r>
      <w:r w:rsidRPr="009478A7">
        <w:rPr>
          <w:spacing w:val="4"/>
        </w:rPr>
        <w:t>m</w:t>
      </w:r>
      <w:r w:rsidRPr="009478A7">
        <w:t>at</w:t>
      </w:r>
      <w:r w:rsidRPr="009478A7">
        <w:rPr>
          <w:spacing w:val="-1"/>
        </w:rPr>
        <w:t>t</w:t>
      </w:r>
      <w:r w:rsidRPr="009478A7">
        <w:t>er</w:t>
      </w:r>
      <w:r w:rsidRPr="009478A7">
        <w:rPr>
          <w:spacing w:val="-7"/>
        </w:rPr>
        <w:t xml:space="preserve"> </w:t>
      </w:r>
      <w:r w:rsidRPr="009478A7">
        <w:rPr>
          <w:spacing w:val="2"/>
        </w:rPr>
        <w:t>a</w:t>
      </w:r>
      <w:r w:rsidRPr="009478A7">
        <w:t>s</w:t>
      </w:r>
      <w:r w:rsidRPr="009478A7">
        <w:rPr>
          <w:spacing w:val="-5"/>
        </w:rPr>
        <w:t xml:space="preserve"> </w:t>
      </w:r>
      <w:r w:rsidRPr="009478A7">
        <w:t>so</w:t>
      </w:r>
      <w:r w:rsidRPr="009478A7">
        <w:rPr>
          <w:spacing w:val="-1"/>
        </w:rPr>
        <w:t>o</w:t>
      </w:r>
      <w:r w:rsidRPr="009478A7">
        <w:t>n</w:t>
      </w:r>
      <w:r w:rsidRPr="009478A7">
        <w:rPr>
          <w:spacing w:val="-6"/>
        </w:rPr>
        <w:t xml:space="preserve"> </w:t>
      </w:r>
      <w:r w:rsidRPr="009478A7">
        <w:rPr>
          <w:spacing w:val="-1"/>
        </w:rPr>
        <w:t>a</w:t>
      </w:r>
      <w:r w:rsidRPr="009478A7">
        <w:t>s</w:t>
      </w:r>
      <w:r w:rsidRPr="009478A7">
        <w:rPr>
          <w:spacing w:val="-5"/>
        </w:rPr>
        <w:t xml:space="preserve"> </w:t>
      </w:r>
      <w:r w:rsidRPr="009478A7">
        <w:rPr>
          <w:spacing w:val="1"/>
        </w:rPr>
        <w:t>p</w:t>
      </w:r>
      <w:r w:rsidRPr="009478A7">
        <w:t>os</w:t>
      </w:r>
      <w:r w:rsidRPr="009478A7">
        <w:rPr>
          <w:spacing w:val="1"/>
        </w:rPr>
        <w:t>s</w:t>
      </w:r>
      <w:r w:rsidRPr="009478A7">
        <w:rPr>
          <w:spacing w:val="-1"/>
        </w:rPr>
        <w:t>i</w:t>
      </w:r>
      <w:r w:rsidRPr="009478A7">
        <w:t>ble.</w:t>
      </w:r>
      <w:r w:rsidR="00FD39A1" w:rsidRPr="009478A7">
        <w:t xml:space="preserve"> </w:t>
      </w:r>
    </w:p>
    <w:p w14:paraId="0D8808B8" w14:textId="77777777" w:rsidR="00D356D1" w:rsidRDefault="00512E63" w:rsidP="00713873">
      <w:pPr>
        <w:pStyle w:val="BodyText"/>
        <w:spacing w:line="239" w:lineRule="auto"/>
        <w:ind w:left="142" w:right="-9"/>
        <w:jc w:val="both"/>
      </w:pPr>
      <w:r w:rsidRPr="009478A7">
        <w:rPr>
          <w:spacing w:val="6"/>
        </w:rPr>
        <w:t>W</w:t>
      </w:r>
      <w:r w:rsidRPr="009478A7">
        <w:rPr>
          <w:spacing w:val="-3"/>
        </w:rPr>
        <w:t>h</w:t>
      </w:r>
      <w:r w:rsidRPr="009478A7">
        <w:t>ere</w:t>
      </w:r>
      <w:r w:rsidRPr="009478A7">
        <w:rPr>
          <w:spacing w:val="-6"/>
        </w:rPr>
        <w:t xml:space="preserve"> </w:t>
      </w:r>
      <w:r w:rsidRPr="009478A7">
        <w:t>a</w:t>
      </w:r>
      <w:r w:rsidRPr="009478A7">
        <w:rPr>
          <w:spacing w:val="-5"/>
        </w:rPr>
        <w:t xml:space="preserve"> </w:t>
      </w:r>
      <w:r w:rsidRPr="009478A7">
        <w:t>ser</w:t>
      </w:r>
      <w:r w:rsidRPr="009478A7">
        <w:rPr>
          <w:spacing w:val="-1"/>
        </w:rPr>
        <w:t>vi</w:t>
      </w:r>
      <w:r w:rsidRPr="009478A7">
        <w:rPr>
          <w:spacing w:val="1"/>
        </w:rPr>
        <w:t>c</w:t>
      </w:r>
      <w:r w:rsidRPr="009478A7">
        <w:t>e</w:t>
      </w:r>
      <w:r w:rsidRPr="009478A7">
        <w:rPr>
          <w:spacing w:val="-3"/>
        </w:rPr>
        <w:t xml:space="preserve"> </w:t>
      </w:r>
      <w:r w:rsidRPr="009478A7">
        <w:rPr>
          <w:spacing w:val="-1"/>
        </w:rPr>
        <w:t>i</w:t>
      </w:r>
      <w:r w:rsidRPr="009478A7">
        <w:t>s</w:t>
      </w:r>
      <w:r w:rsidRPr="009478A7">
        <w:rPr>
          <w:spacing w:val="-5"/>
        </w:rPr>
        <w:t xml:space="preserve"> </w:t>
      </w:r>
      <w:r w:rsidRPr="009478A7">
        <w:t>u</w:t>
      </w:r>
      <w:r w:rsidRPr="009478A7">
        <w:rPr>
          <w:spacing w:val="1"/>
        </w:rPr>
        <w:t>n</w:t>
      </w:r>
      <w:r w:rsidRPr="009478A7">
        <w:t>a</w:t>
      </w:r>
      <w:r w:rsidRPr="009478A7">
        <w:rPr>
          <w:spacing w:val="1"/>
        </w:rPr>
        <w:t>b</w:t>
      </w:r>
      <w:r w:rsidRPr="009478A7">
        <w:rPr>
          <w:spacing w:val="-1"/>
        </w:rPr>
        <w:t>l</w:t>
      </w:r>
      <w:r w:rsidRPr="009478A7">
        <w:t>e</w:t>
      </w:r>
      <w:r w:rsidRPr="009478A7">
        <w:rPr>
          <w:spacing w:val="-5"/>
        </w:rPr>
        <w:t xml:space="preserve"> </w:t>
      </w:r>
      <w:r w:rsidRPr="009478A7">
        <w:rPr>
          <w:spacing w:val="1"/>
        </w:rPr>
        <w:t>t</w:t>
      </w:r>
      <w:r w:rsidRPr="009478A7">
        <w:t>o</w:t>
      </w:r>
      <w:r w:rsidRPr="009478A7">
        <w:rPr>
          <w:spacing w:val="-5"/>
        </w:rPr>
        <w:t xml:space="preserve"> </w:t>
      </w:r>
      <w:r w:rsidRPr="009478A7">
        <w:rPr>
          <w:spacing w:val="-1"/>
        </w:rPr>
        <w:t>d</w:t>
      </w:r>
      <w:r w:rsidRPr="009478A7">
        <w:rPr>
          <w:spacing w:val="1"/>
        </w:rPr>
        <w:t>e</w:t>
      </w:r>
      <w:r w:rsidRPr="009478A7">
        <w:rPr>
          <w:spacing w:val="-1"/>
        </w:rPr>
        <w:t>l</w:t>
      </w:r>
      <w:r w:rsidRPr="009478A7">
        <w:rPr>
          <w:spacing w:val="1"/>
        </w:rPr>
        <w:t>i</w:t>
      </w:r>
      <w:r w:rsidRPr="009478A7">
        <w:rPr>
          <w:spacing w:val="-2"/>
        </w:rPr>
        <w:t>v</w:t>
      </w:r>
      <w:r w:rsidRPr="009478A7">
        <w:t>er</w:t>
      </w:r>
      <w:r w:rsidRPr="009478A7">
        <w:rPr>
          <w:spacing w:val="-3"/>
        </w:rPr>
        <w:t xml:space="preserve"> </w:t>
      </w:r>
      <w:r w:rsidRPr="009478A7">
        <w:t>o</w:t>
      </w:r>
      <w:r w:rsidRPr="009478A7">
        <w:rPr>
          <w:spacing w:val="-1"/>
        </w:rPr>
        <w:t>u</w:t>
      </w:r>
      <w:r w:rsidRPr="009478A7">
        <w:t>t</w:t>
      </w:r>
      <w:r w:rsidRPr="009478A7">
        <w:rPr>
          <w:spacing w:val="1"/>
        </w:rPr>
        <w:t>p</w:t>
      </w:r>
      <w:r w:rsidRPr="009478A7">
        <w:t>uts</w:t>
      </w:r>
      <w:r w:rsidRPr="009478A7">
        <w:rPr>
          <w:spacing w:val="-4"/>
        </w:rPr>
        <w:t xml:space="preserve"> </w:t>
      </w:r>
      <w:r w:rsidRPr="009478A7">
        <w:t>to</w:t>
      </w:r>
      <w:r w:rsidRPr="009478A7">
        <w:rPr>
          <w:spacing w:val="-4"/>
        </w:rPr>
        <w:t xml:space="preserve"> </w:t>
      </w:r>
      <w:r w:rsidRPr="009478A7">
        <w:t xml:space="preserve">the </w:t>
      </w:r>
      <w:r w:rsidRPr="009478A7">
        <w:rPr>
          <w:spacing w:val="-1"/>
        </w:rPr>
        <w:t>l</w:t>
      </w:r>
      <w:r w:rsidRPr="009478A7">
        <w:rPr>
          <w:spacing w:val="1"/>
        </w:rPr>
        <w:t>e</w:t>
      </w:r>
      <w:r w:rsidRPr="009478A7">
        <w:rPr>
          <w:spacing w:val="-2"/>
        </w:rPr>
        <w:t>v</w:t>
      </w:r>
      <w:r w:rsidRPr="009478A7">
        <w:rPr>
          <w:spacing w:val="1"/>
        </w:rPr>
        <w:t>e</w:t>
      </w:r>
      <w:r w:rsidRPr="009478A7">
        <w:t>l</w:t>
      </w:r>
      <w:r w:rsidRPr="009478A7">
        <w:rPr>
          <w:spacing w:val="-6"/>
        </w:rPr>
        <w:t xml:space="preserve"> </w:t>
      </w:r>
      <w:r w:rsidRPr="009478A7">
        <w:t>of</w:t>
      </w:r>
      <w:r w:rsidRPr="009478A7">
        <w:rPr>
          <w:spacing w:val="-3"/>
        </w:rPr>
        <w:t xml:space="preserve"> </w:t>
      </w:r>
      <w:r w:rsidRPr="009478A7">
        <w:rPr>
          <w:spacing w:val="1"/>
        </w:rPr>
        <w:t>f</w:t>
      </w:r>
      <w:r w:rsidRPr="009478A7">
        <w:t>u</w:t>
      </w:r>
      <w:r w:rsidRPr="009478A7">
        <w:rPr>
          <w:spacing w:val="-1"/>
        </w:rPr>
        <w:t>n</w:t>
      </w:r>
      <w:r w:rsidRPr="009478A7">
        <w:t>d</w:t>
      </w:r>
      <w:r w:rsidRPr="009478A7">
        <w:rPr>
          <w:spacing w:val="-1"/>
        </w:rPr>
        <w:t>e</w:t>
      </w:r>
      <w:r w:rsidRPr="009478A7">
        <w:t>d</w:t>
      </w:r>
      <w:r w:rsidRPr="009478A7">
        <w:rPr>
          <w:spacing w:val="-6"/>
        </w:rPr>
        <w:t xml:space="preserve"> </w:t>
      </w:r>
      <w:r w:rsidRPr="009478A7">
        <w:t>c</w:t>
      </w:r>
      <w:r w:rsidRPr="009478A7">
        <w:rPr>
          <w:spacing w:val="1"/>
        </w:rPr>
        <w:t>a</w:t>
      </w:r>
      <w:r w:rsidRPr="009478A7">
        <w:t>p</w:t>
      </w:r>
      <w:r w:rsidRPr="009478A7">
        <w:rPr>
          <w:spacing w:val="-1"/>
        </w:rPr>
        <w:t>a</w:t>
      </w:r>
      <w:r w:rsidRPr="009478A7">
        <w:rPr>
          <w:spacing w:val="1"/>
        </w:rPr>
        <w:t>c</w:t>
      </w:r>
      <w:r w:rsidRPr="009478A7">
        <w:rPr>
          <w:spacing w:val="-1"/>
        </w:rPr>
        <w:t>i</w:t>
      </w:r>
      <w:r w:rsidRPr="009478A7">
        <w:rPr>
          <w:spacing w:val="4"/>
        </w:rPr>
        <w:t>t</w:t>
      </w:r>
      <w:r w:rsidRPr="009478A7">
        <w:t>y</w:t>
      </w:r>
      <w:r w:rsidRPr="009478A7">
        <w:rPr>
          <w:spacing w:val="-6"/>
        </w:rPr>
        <w:t xml:space="preserve"> </w:t>
      </w:r>
      <w:r w:rsidRPr="009478A7">
        <w:t>a</w:t>
      </w:r>
      <w:r w:rsidRPr="009478A7">
        <w:rPr>
          <w:spacing w:val="-1"/>
        </w:rPr>
        <w:t>g</w:t>
      </w:r>
      <w:r w:rsidRPr="009478A7">
        <w:t>re</w:t>
      </w:r>
      <w:r w:rsidRPr="009478A7">
        <w:rPr>
          <w:spacing w:val="1"/>
        </w:rPr>
        <w:t>e</w:t>
      </w:r>
      <w:r w:rsidRPr="009478A7">
        <w:t>d</w:t>
      </w:r>
      <w:r w:rsidRPr="009478A7">
        <w:rPr>
          <w:spacing w:val="-3"/>
        </w:rPr>
        <w:t xml:space="preserve"> </w:t>
      </w:r>
      <w:r w:rsidRPr="009478A7">
        <w:t>to</w:t>
      </w:r>
      <w:r w:rsidRPr="009478A7">
        <w:rPr>
          <w:spacing w:val="-5"/>
        </w:rPr>
        <w:t xml:space="preserve"> </w:t>
      </w:r>
      <w:r w:rsidRPr="009478A7">
        <w:rPr>
          <w:spacing w:val="1"/>
        </w:rPr>
        <w:t>i</w:t>
      </w:r>
      <w:r w:rsidRPr="009478A7">
        <w:t>n</w:t>
      </w:r>
      <w:r w:rsidRPr="009478A7">
        <w:rPr>
          <w:spacing w:val="-6"/>
        </w:rPr>
        <w:t xml:space="preserve"> </w:t>
      </w:r>
      <w:r w:rsidRPr="009478A7">
        <w:rPr>
          <w:spacing w:val="-1"/>
        </w:rPr>
        <w:t>t</w:t>
      </w:r>
      <w:r w:rsidRPr="009478A7">
        <w:rPr>
          <w:spacing w:val="1"/>
        </w:rPr>
        <w:t>h</w:t>
      </w:r>
      <w:r w:rsidRPr="009478A7">
        <w:t>e</w:t>
      </w:r>
      <w:r w:rsidRPr="009478A7">
        <w:rPr>
          <w:spacing w:val="-5"/>
        </w:rPr>
        <w:t xml:space="preserve"> </w:t>
      </w:r>
      <w:r w:rsidR="003666D2" w:rsidRPr="009478A7">
        <w:t>s</w:t>
      </w:r>
      <w:r w:rsidRPr="009478A7">
        <w:t>er</w:t>
      </w:r>
      <w:r w:rsidRPr="009478A7">
        <w:rPr>
          <w:spacing w:val="1"/>
        </w:rPr>
        <w:t>v</w:t>
      </w:r>
      <w:r w:rsidRPr="009478A7">
        <w:rPr>
          <w:spacing w:val="-1"/>
        </w:rPr>
        <w:t>i</w:t>
      </w:r>
      <w:r w:rsidRPr="009478A7">
        <w:rPr>
          <w:spacing w:val="1"/>
        </w:rPr>
        <w:t>c</w:t>
      </w:r>
      <w:r w:rsidRPr="009478A7">
        <w:t>e</w:t>
      </w:r>
      <w:r w:rsidRPr="009478A7">
        <w:rPr>
          <w:w w:val="99"/>
        </w:rPr>
        <w:t xml:space="preserve"> </w:t>
      </w:r>
      <w:r w:rsidR="003666D2" w:rsidRPr="009478A7">
        <w:rPr>
          <w:spacing w:val="-1"/>
        </w:rPr>
        <w:t>a</w:t>
      </w:r>
      <w:r w:rsidRPr="009478A7">
        <w:t>gree</w:t>
      </w:r>
      <w:r w:rsidRPr="009478A7">
        <w:rPr>
          <w:spacing w:val="4"/>
        </w:rPr>
        <w:t>m</w:t>
      </w:r>
      <w:r w:rsidRPr="009478A7">
        <w:t>e</w:t>
      </w:r>
      <w:r w:rsidRPr="009478A7">
        <w:rPr>
          <w:spacing w:val="-1"/>
        </w:rPr>
        <w:t>n</w:t>
      </w:r>
      <w:r w:rsidRPr="009478A7">
        <w:t>t,</w:t>
      </w:r>
      <w:r w:rsidRPr="009478A7">
        <w:rPr>
          <w:spacing w:val="-7"/>
        </w:rPr>
        <w:t xml:space="preserve"> </w:t>
      </w:r>
      <w:r w:rsidRPr="009478A7">
        <w:rPr>
          <w:spacing w:val="-1"/>
        </w:rPr>
        <w:t>t</w:t>
      </w:r>
      <w:r w:rsidRPr="009478A7">
        <w:rPr>
          <w:spacing w:val="1"/>
        </w:rPr>
        <w:t>h</w:t>
      </w:r>
      <w:r w:rsidRPr="009478A7">
        <w:t>e</w:t>
      </w:r>
      <w:r w:rsidRPr="009478A7">
        <w:rPr>
          <w:spacing w:val="-7"/>
        </w:rPr>
        <w:t xml:space="preserve"> </w:t>
      </w:r>
      <w:r w:rsidRPr="009478A7">
        <w:rPr>
          <w:spacing w:val="1"/>
        </w:rPr>
        <w:t>d</w:t>
      </w:r>
      <w:r w:rsidRPr="009478A7">
        <w:t>e</w:t>
      </w:r>
      <w:r w:rsidRPr="009478A7">
        <w:rPr>
          <w:spacing w:val="-1"/>
        </w:rPr>
        <w:t>p</w:t>
      </w:r>
      <w:r w:rsidRPr="009478A7">
        <w:t>art</w:t>
      </w:r>
      <w:r w:rsidRPr="009478A7">
        <w:rPr>
          <w:spacing w:val="4"/>
        </w:rPr>
        <w:t>m</w:t>
      </w:r>
      <w:r w:rsidRPr="009478A7">
        <w:t>e</w:t>
      </w:r>
      <w:r w:rsidRPr="009478A7">
        <w:rPr>
          <w:spacing w:val="-1"/>
        </w:rPr>
        <w:t>n</w:t>
      </w:r>
      <w:r w:rsidRPr="009478A7">
        <w:t>t</w:t>
      </w:r>
      <w:r w:rsidRPr="009478A7">
        <w:rPr>
          <w:spacing w:val="-5"/>
        </w:rPr>
        <w:t xml:space="preserve"> </w:t>
      </w:r>
      <w:r w:rsidRPr="009478A7">
        <w:t>w</w:t>
      </w:r>
      <w:r w:rsidRPr="009478A7">
        <w:rPr>
          <w:spacing w:val="-1"/>
        </w:rPr>
        <w:t>i</w:t>
      </w:r>
      <w:r w:rsidRPr="009478A7">
        <w:rPr>
          <w:spacing w:val="1"/>
        </w:rPr>
        <w:t>l</w:t>
      </w:r>
      <w:r w:rsidRPr="009478A7">
        <w:t>l</w:t>
      </w:r>
      <w:r w:rsidRPr="009478A7">
        <w:rPr>
          <w:spacing w:val="-7"/>
        </w:rPr>
        <w:t xml:space="preserve"> </w:t>
      </w:r>
      <w:r w:rsidRPr="009478A7">
        <w:t>re</w:t>
      </w:r>
      <w:r w:rsidRPr="009478A7">
        <w:rPr>
          <w:spacing w:val="1"/>
        </w:rPr>
        <w:t>q</w:t>
      </w:r>
      <w:r w:rsidRPr="009478A7">
        <w:t>u</w:t>
      </w:r>
      <w:r w:rsidRPr="009478A7">
        <w:rPr>
          <w:spacing w:val="-2"/>
        </w:rPr>
        <w:t>i</w:t>
      </w:r>
      <w:r w:rsidRPr="009478A7">
        <w:t>re</w:t>
      </w:r>
      <w:r w:rsidRPr="009478A7">
        <w:rPr>
          <w:spacing w:val="-5"/>
        </w:rPr>
        <w:t xml:space="preserve"> </w:t>
      </w:r>
      <w:r w:rsidRPr="009478A7">
        <w:t>a</w:t>
      </w:r>
      <w:r w:rsidRPr="009478A7">
        <w:rPr>
          <w:spacing w:val="-6"/>
        </w:rPr>
        <w:t xml:space="preserve"> </w:t>
      </w:r>
      <w:r w:rsidRPr="009478A7">
        <w:t>p</w:t>
      </w:r>
      <w:r w:rsidRPr="009478A7">
        <w:rPr>
          <w:spacing w:val="2"/>
        </w:rPr>
        <w:t>r</w:t>
      </w:r>
      <w:r w:rsidRPr="009478A7">
        <w:t>act</w:t>
      </w:r>
      <w:r w:rsidRPr="009478A7">
        <w:rPr>
          <w:spacing w:val="-2"/>
        </w:rPr>
        <w:t>i</w:t>
      </w:r>
      <w:r w:rsidRPr="009478A7">
        <w:rPr>
          <w:spacing w:val="1"/>
        </w:rPr>
        <w:t>c</w:t>
      </w:r>
      <w:r w:rsidRPr="009478A7">
        <w:t>al</w:t>
      </w:r>
      <w:r w:rsidRPr="009478A7">
        <w:rPr>
          <w:spacing w:val="-6"/>
        </w:rPr>
        <w:t xml:space="preserve"> </w:t>
      </w:r>
      <w:r w:rsidRPr="009478A7">
        <w:t>act</w:t>
      </w:r>
      <w:r w:rsidRPr="009478A7">
        <w:rPr>
          <w:spacing w:val="1"/>
        </w:rPr>
        <w:t>i</w:t>
      </w:r>
      <w:r w:rsidRPr="009478A7">
        <w:t>on</w:t>
      </w:r>
      <w:r w:rsidRPr="009478A7">
        <w:rPr>
          <w:spacing w:val="-7"/>
        </w:rPr>
        <w:t xml:space="preserve"> </w:t>
      </w:r>
      <w:r w:rsidRPr="009478A7">
        <w:rPr>
          <w:spacing w:val="1"/>
        </w:rPr>
        <w:t>p</w:t>
      </w:r>
      <w:r w:rsidRPr="009478A7">
        <w:rPr>
          <w:spacing w:val="-1"/>
        </w:rPr>
        <w:t>l</w:t>
      </w:r>
      <w:r w:rsidRPr="009478A7">
        <w:t>an</w:t>
      </w:r>
      <w:r w:rsidRPr="009478A7">
        <w:rPr>
          <w:spacing w:val="-3"/>
        </w:rPr>
        <w:t xml:space="preserve"> w</w:t>
      </w:r>
      <w:r w:rsidRPr="009478A7">
        <w:rPr>
          <w:spacing w:val="1"/>
        </w:rPr>
        <w:t>h</w:t>
      </w:r>
      <w:r w:rsidRPr="009478A7">
        <w:rPr>
          <w:spacing w:val="-1"/>
        </w:rPr>
        <w:t>i</w:t>
      </w:r>
      <w:r w:rsidRPr="009478A7">
        <w:rPr>
          <w:spacing w:val="1"/>
        </w:rPr>
        <w:t>c</w:t>
      </w:r>
      <w:r w:rsidRPr="009478A7">
        <w:t>h</w:t>
      </w:r>
      <w:r w:rsidRPr="009478A7">
        <w:rPr>
          <w:spacing w:val="-6"/>
        </w:rPr>
        <w:t xml:space="preserve"> </w:t>
      </w:r>
      <w:r w:rsidRPr="009478A7">
        <w:rPr>
          <w:spacing w:val="-1"/>
        </w:rPr>
        <w:t>d</w:t>
      </w:r>
      <w:r w:rsidRPr="009478A7">
        <w:t>e</w:t>
      </w:r>
      <w:r w:rsidRPr="009478A7">
        <w:rPr>
          <w:spacing w:val="4"/>
        </w:rPr>
        <w:t>m</w:t>
      </w:r>
      <w:r w:rsidRPr="009478A7">
        <w:t>o</w:t>
      </w:r>
      <w:r w:rsidRPr="009478A7">
        <w:rPr>
          <w:spacing w:val="-1"/>
        </w:rPr>
        <w:t>n</w:t>
      </w:r>
      <w:r w:rsidRPr="009478A7">
        <w:rPr>
          <w:spacing w:val="1"/>
        </w:rPr>
        <w:t>s</w:t>
      </w:r>
      <w:r w:rsidRPr="009478A7">
        <w:t>trat</w:t>
      </w:r>
      <w:r w:rsidRPr="009478A7">
        <w:rPr>
          <w:spacing w:val="1"/>
        </w:rPr>
        <w:t>e</w:t>
      </w:r>
      <w:r w:rsidRPr="009478A7">
        <w:t>s</w:t>
      </w:r>
      <w:r w:rsidRPr="009478A7">
        <w:rPr>
          <w:spacing w:val="-6"/>
        </w:rPr>
        <w:t xml:space="preserve"> </w:t>
      </w:r>
      <w:r w:rsidRPr="009478A7">
        <w:t>h</w:t>
      </w:r>
      <w:r w:rsidRPr="009478A7">
        <w:rPr>
          <w:spacing w:val="1"/>
        </w:rPr>
        <w:t>o</w:t>
      </w:r>
      <w:r w:rsidRPr="009478A7">
        <w:t>w</w:t>
      </w:r>
      <w:r w:rsidRPr="009478A7">
        <w:rPr>
          <w:spacing w:val="-8"/>
        </w:rPr>
        <w:t xml:space="preserve"> </w:t>
      </w:r>
      <w:r w:rsidRPr="009478A7">
        <w:t>t</w:t>
      </w:r>
      <w:r w:rsidRPr="009478A7">
        <w:rPr>
          <w:spacing w:val="1"/>
        </w:rPr>
        <w:t>h</w:t>
      </w:r>
      <w:r w:rsidRPr="009478A7">
        <w:t>e</w:t>
      </w:r>
      <w:r w:rsidRPr="009478A7">
        <w:rPr>
          <w:spacing w:val="-7"/>
        </w:rPr>
        <w:t xml:space="preserve"> </w:t>
      </w:r>
      <w:r w:rsidRPr="009478A7">
        <w:t>ser</w:t>
      </w:r>
      <w:r w:rsidRPr="009478A7">
        <w:rPr>
          <w:spacing w:val="1"/>
        </w:rPr>
        <w:t>v</w:t>
      </w:r>
      <w:r w:rsidRPr="009478A7">
        <w:rPr>
          <w:spacing w:val="-1"/>
        </w:rPr>
        <w:t>i</w:t>
      </w:r>
      <w:r w:rsidRPr="009478A7">
        <w:rPr>
          <w:spacing w:val="1"/>
        </w:rPr>
        <w:t>c</w:t>
      </w:r>
      <w:r w:rsidRPr="009478A7">
        <w:t>e</w:t>
      </w:r>
      <w:r w:rsidRPr="009478A7">
        <w:rPr>
          <w:spacing w:val="-5"/>
        </w:rPr>
        <w:t xml:space="preserve"> </w:t>
      </w:r>
      <w:r w:rsidRPr="009478A7">
        <w:t>w</w:t>
      </w:r>
      <w:r w:rsidRPr="009478A7">
        <w:rPr>
          <w:spacing w:val="-1"/>
        </w:rPr>
        <w:t>i</w:t>
      </w:r>
      <w:r w:rsidRPr="009478A7">
        <w:rPr>
          <w:spacing w:val="1"/>
        </w:rPr>
        <w:t>l</w:t>
      </w:r>
      <w:r w:rsidRPr="009478A7">
        <w:t>l</w:t>
      </w:r>
      <w:r w:rsidRPr="009478A7">
        <w:rPr>
          <w:spacing w:val="-7"/>
        </w:rPr>
        <w:t xml:space="preserve"> </w:t>
      </w:r>
      <w:r w:rsidRPr="009478A7">
        <w:rPr>
          <w:spacing w:val="1"/>
        </w:rPr>
        <w:t>b</w:t>
      </w:r>
      <w:r w:rsidRPr="009478A7">
        <w:t>e</w:t>
      </w:r>
      <w:r w:rsidRPr="009478A7">
        <w:rPr>
          <w:w w:val="99"/>
        </w:rPr>
        <w:t xml:space="preserve"> </w:t>
      </w:r>
      <w:r w:rsidRPr="009478A7">
        <w:t>a</w:t>
      </w:r>
      <w:r w:rsidRPr="009478A7">
        <w:rPr>
          <w:spacing w:val="-1"/>
        </w:rPr>
        <w:t>b</w:t>
      </w:r>
      <w:r w:rsidRPr="009478A7">
        <w:rPr>
          <w:spacing w:val="1"/>
        </w:rPr>
        <w:t>l</w:t>
      </w:r>
      <w:r w:rsidRPr="009478A7">
        <w:t>e</w:t>
      </w:r>
      <w:r w:rsidRPr="009478A7">
        <w:rPr>
          <w:spacing w:val="-7"/>
        </w:rPr>
        <w:t xml:space="preserve"> </w:t>
      </w:r>
      <w:r w:rsidRPr="009478A7">
        <w:rPr>
          <w:spacing w:val="-1"/>
        </w:rPr>
        <w:t>t</w:t>
      </w:r>
      <w:r w:rsidRPr="009478A7">
        <w:t>o</w:t>
      </w:r>
      <w:r w:rsidRPr="009478A7">
        <w:rPr>
          <w:spacing w:val="-4"/>
        </w:rPr>
        <w:t xml:space="preserve"> </w:t>
      </w:r>
      <w:r w:rsidRPr="009478A7">
        <w:t>achieve</w:t>
      </w:r>
      <w:r w:rsidRPr="009478A7">
        <w:rPr>
          <w:spacing w:val="-6"/>
        </w:rPr>
        <w:t xml:space="preserve"> </w:t>
      </w:r>
      <w:r w:rsidRPr="009478A7">
        <w:rPr>
          <w:spacing w:val="-2"/>
        </w:rPr>
        <w:t>i</w:t>
      </w:r>
      <w:r w:rsidRPr="009478A7">
        <w:t>ts</w:t>
      </w:r>
      <w:r w:rsidRPr="009478A7">
        <w:rPr>
          <w:spacing w:val="-5"/>
        </w:rPr>
        <w:t xml:space="preserve"> </w:t>
      </w:r>
      <w:r w:rsidRPr="009478A7">
        <w:rPr>
          <w:spacing w:val="1"/>
        </w:rPr>
        <w:t>f</w:t>
      </w:r>
      <w:r w:rsidRPr="009478A7">
        <w:t>u</w:t>
      </w:r>
      <w:r w:rsidRPr="009478A7">
        <w:rPr>
          <w:spacing w:val="-1"/>
        </w:rPr>
        <w:t>n</w:t>
      </w:r>
      <w:r w:rsidRPr="009478A7">
        <w:rPr>
          <w:spacing w:val="1"/>
        </w:rPr>
        <w:t>d</w:t>
      </w:r>
      <w:r w:rsidRPr="009478A7">
        <w:t>ed</w:t>
      </w:r>
      <w:r w:rsidRPr="009478A7">
        <w:rPr>
          <w:spacing w:val="-6"/>
        </w:rPr>
        <w:t xml:space="preserve"> </w:t>
      </w:r>
      <w:r w:rsidRPr="009478A7">
        <w:rPr>
          <w:spacing w:val="3"/>
        </w:rPr>
        <w:t>c</w:t>
      </w:r>
      <w:r w:rsidRPr="009478A7">
        <w:t>a</w:t>
      </w:r>
      <w:r w:rsidRPr="009478A7">
        <w:rPr>
          <w:spacing w:val="-1"/>
        </w:rPr>
        <w:t>p</w:t>
      </w:r>
      <w:r w:rsidRPr="009478A7">
        <w:t>ac</w:t>
      </w:r>
      <w:r w:rsidRPr="009478A7">
        <w:rPr>
          <w:spacing w:val="-1"/>
        </w:rPr>
        <w:t>i</w:t>
      </w:r>
      <w:r w:rsidRPr="009478A7">
        <w:rPr>
          <w:spacing w:val="4"/>
        </w:rPr>
        <w:t>t</w:t>
      </w:r>
      <w:r w:rsidRPr="009478A7">
        <w:t>y</w:t>
      </w:r>
      <w:r w:rsidRPr="009478A7">
        <w:rPr>
          <w:spacing w:val="-7"/>
        </w:rPr>
        <w:t xml:space="preserve"> </w:t>
      </w:r>
      <w:r w:rsidRPr="009478A7">
        <w:t>w</w:t>
      </w:r>
      <w:r w:rsidRPr="009478A7">
        <w:rPr>
          <w:spacing w:val="-1"/>
        </w:rPr>
        <w:t>i</w:t>
      </w:r>
      <w:r w:rsidRPr="009478A7">
        <w:t>t</w:t>
      </w:r>
      <w:r w:rsidRPr="009478A7">
        <w:rPr>
          <w:spacing w:val="1"/>
        </w:rPr>
        <w:t>h</w:t>
      </w:r>
      <w:r w:rsidRPr="009478A7">
        <w:rPr>
          <w:spacing w:val="-1"/>
        </w:rPr>
        <w:t>i</w:t>
      </w:r>
      <w:r w:rsidRPr="009478A7">
        <w:t>n</w:t>
      </w:r>
      <w:r w:rsidRPr="009478A7">
        <w:rPr>
          <w:spacing w:val="-5"/>
        </w:rPr>
        <w:t xml:space="preserve"> </w:t>
      </w:r>
      <w:r w:rsidRPr="009478A7">
        <w:t>a</w:t>
      </w:r>
      <w:r w:rsidRPr="009478A7">
        <w:rPr>
          <w:spacing w:val="-6"/>
        </w:rPr>
        <w:t xml:space="preserve"> </w:t>
      </w:r>
      <w:r w:rsidRPr="009478A7">
        <w:t>re</w:t>
      </w:r>
      <w:r w:rsidRPr="009478A7">
        <w:rPr>
          <w:spacing w:val="1"/>
        </w:rPr>
        <w:t>a</w:t>
      </w:r>
      <w:r w:rsidRPr="009478A7">
        <w:rPr>
          <w:spacing w:val="-1"/>
        </w:rPr>
        <w:t>li</w:t>
      </w:r>
      <w:r w:rsidRPr="009478A7">
        <w:rPr>
          <w:spacing w:val="1"/>
        </w:rPr>
        <w:t>s</w:t>
      </w:r>
      <w:r w:rsidRPr="009478A7">
        <w:rPr>
          <w:spacing w:val="2"/>
        </w:rPr>
        <w:t>t</w:t>
      </w:r>
      <w:r w:rsidRPr="009478A7">
        <w:rPr>
          <w:spacing w:val="-1"/>
        </w:rPr>
        <w:t>i</w:t>
      </w:r>
      <w:r w:rsidRPr="009478A7">
        <w:t>c</w:t>
      </w:r>
      <w:r w:rsidRPr="009478A7">
        <w:rPr>
          <w:spacing w:val="-5"/>
        </w:rPr>
        <w:t xml:space="preserve"> </w:t>
      </w:r>
      <w:r w:rsidRPr="009478A7">
        <w:t>t</w:t>
      </w:r>
      <w:r w:rsidRPr="009478A7">
        <w:rPr>
          <w:spacing w:val="-2"/>
        </w:rPr>
        <w:t>i</w:t>
      </w:r>
      <w:r w:rsidRPr="009478A7">
        <w:rPr>
          <w:spacing w:val="4"/>
        </w:rPr>
        <w:t>m</w:t>
      </w:r>
      <w:r w:rsidRPr="009478A7">
        <w:t>e</w:t>
      </w:r>
      <w:r w:rsidRPr="009478A7">
        <w:rPr>
          <w:spacing w:val="1"/>
        </w:rPr>
        <w:t>f</w:t>
      </w:r>
      <w:r w:rsidRPr="009478A7">
        <w:t>r</w:t>
      </w:r>
      <w:r w:rsidRPr="009478A7">
        <w:rPr>
          <w:spacing w:val="-3"/>
        </w:rPr>
        <w:t>a</w:t>
      </w:r>
      <w:r w:rsidRPr="009478A7">
        <w:rPr>
          <w:spacing w:val="4"/>
        </w:rPr>
        <w:t>m</w:t>
      </w:r>
      <w:r w:rsidRPr="009478A7">
        <w:t>e.</w:t>
      </w:r>
    </w:p>
    <w:p w14:paraId="0D8808B9" w14:textId="77777777" w:rsidR="00D356D1" w:rsidRDefault="00D356D1" w:rsidP="00713873">
      <w:pPr>
        <w:pStyle w:val="BodyText"/>
        <w:spacing w:line="239" w:lineRule="auto"/>
        <w:ind w:left="142" w:right="174"/>
        <w:jc w:val="both"/>
      </w:pPr>
    </w:p>
    <w:p w14:paraId="0D8808BA" w14:textId="77777777" w:rsidR="00C91572" w:rsidRDefault="00512E63" w:rsidP="00713873">
      <w:pPr>
        <w:pStyle w:val="BodyText"/>
        <w:spacing w:line="239" w:lineRule="auto"/>
        <w:ind w:left="142" w:right="174"/>
        <w:jc w:val="both"/>
      </w:pPr>
      <w:r w:rsidRPr="009478A7">
        <w:t>If</w:t>
      </w:r>
      <w:r w:rsidRPr="009478A7">
        <w:rPr>
          <w:spacing w:val="-4"/>
        </w:rPr>
        <w:t xml:space="preserve"> </w:t>
      </w:r>
      <w:r w:rsidRPr="009478A7">
        <w:t>a</w:t>
      </w:r>
      <w:r w:rsidRPr="009478A7">
        <w:rPr>
          <w:spacing w:val="-6"/>
        </w:rPr>
        <w:t xml:space="preserve"> </w:t>
      </w:r>
      <w:r w:rsidRPr="009478A7">
        <w:rPr>
          <w:spacing w:val="1"/>
        </w:rPr>
        <w:t>s</w:t>
      </w:r>
      <w:r w:rsidRPr="009478A7">
        <w:t>er</w:t>
      </w:r>
      <w:r w:rsidRPr="009478A7">
        <w:rPr>
          <w:spacing w:val="-1"/>
        </w:rPr>
        <w:t>vi</w:t>
      </w:r>
      <w:r w:rsidRPr="009478A7">
        <w:rPr>
          <w:spacing w:val="1"/>
        </w:rPr>
        <w:t>c</w:t>
      </w:r>
      <w:r w:rsidRPr="009478A7">
        <w:t>e</w:t>
      </w:r>
      <w:r w:rsidRPr="009478A7">
        <w:rPr>
          <w:spacing w:val="-6"/>
        </w:rPr>
        <w:t xml:space="preserve"> </w:t>
      </w:r>
      <w:r w:rsidRPr="009478A7">
        <w:t>co</w:t>
      </w:r>
      <w:r w:rsidRPr="009478A7">
        <w:rPr>
          <w:spacing w:val="-1"/>
        </w:rPr>
        <w:t>n</w:t>
      </w:r>
      <w:r w:rsidRPr="009478A7">
        <w:rPr>
          <w:spacing w:val="1"/>
        </w:rPr>
        <w:t>s</w:t>
      </w:r>
      <w:r w:rsidRPr="009478A7">
        <w:rPr>
          <w:spacing w:val="-1"/>
        </w:rPr>
        <w:t>i</w:t>
      </w:r>
      <w:r w:rsidRPr="009478A7">
        <w:rPr>
          <w:spacing w:val="1"/>
        </w:rPr>
        <w:t>s</w:t>
      </w:r>
      <w:r w:rsidRPr="009478A7">
        <w:rPr>
          <w:spacing w:val="2"/>
        </w:rPr>
        <w:t>t</w:t>
      </w:r>
      <w:r w:rsidRPr="009478A7">
        <w:t>e</w:t>
      </w:r>
      <w:r w:rsidRPr="009478A7">
        <w:rPr>
          <w:spacing w:val="-1"/>
        </w:rPr>
        <w:t>n</w:t>
      </w:r>
      <w:r w:rsidRPr="009478A7">
        <w:t>t</w:t>
      </w:r>
      <w:r w:rsidRPr="009478A7">
        <w:rPr>
          <w:spacing w:val="3"/>
        </w:rPr>
        <w:t>l</w:t>
      </w:r>
      <w:r w:rsidRPr="009478A7">
        <w:t>y</w:t>
      </w:r>
      <w:r w:rsidRPr="009478A7">
        <w:rPr>
          <w:spacing w:val="-7"/>
        </w:rPr>
        <w:t xml:space="preserve"> </w:t>
      </w:r>
      <w:r w:rsidRPr="009478A7">
        <w:t>d</w:t>
      </w:r>
      <w:r w:rsidRPr="009478A7">
        <w:rPr>
          <w:spacing w:val="-1"/>
        </w:rPr>
        <w:t>e</w:t>
      </w:r>
      <w:r w:rsidRPr="009478A7">
        <w:rPr>
          <w:spacing w:val="1"/>
        </w:rPr>
        <w:t>li</w:t>
      </w:r>
      <w:r w:rsidRPr="009478A7">
        <w:rPr>
          <w:spacing w:val="-2"/>
        </w:rPr>
        <w:t>v</w:t>
      </w:r>
      <w:r w:rsidRPr="009478A7">
        <w:rPr>
          <w:spacing w:val="10"/>
        </w:rPr>
        <w:t>e</w:t>
      </w:r>
      <w:r w:rsidRPr="009478A7">
        <w:t>rs</w:t>
      </w:r>
      <w:r w:rsidRPr="009478A7">
        <w:rPr>
          <w:spacing w:val="-6"/>
        </w:rPr>
        <w:t xml:space="preserve"> </w:t>
      </w:r>
      <w:r w:rsidRPr="009478A7">
        <w:t>o</w:t>
      </w:r>
      <w:r w:rsidRPr="009478A7">
        <w:rPr>
          <w:spacing w:val="-1"/>
        </w:rPr>
        <w:t>u</w:t>
      </w:r>
      <w:r w:rsidRPr="009478A7">
        <w:rPr>
          <w:spacing w:val="2"/>
        </w:rPr>
        <w:t>t</w:t>
      </w:r>
      <w:r w:rsidRPr="009478A7">
        <w:t>p</w:t>
      </w:r>
      <w:r w:rsidRPr="009478A7">
        <w:rPr>
          <w:spacing w:val="-1"/>
        </w:rPr>
        <w:t>u</w:t>
      </w:r>
      <w:r w:rsidRPr="009478A7">
        <w:t>ts</w:t>
      </w:r>
      <w:r w:rsidRPr="009478A7">
        <w:rPr>
          <w:w w:val="99"/>
        </w:rPr>
        <w:t xml:space="preserve"> </w:t>
      </w:r>
      <w:r w:rsidRPr="009478A7">
        <w:rPr>
          <w:rFonts w:cs="Arial"/>
        </w:rPr>
        <w:t>b</w:t>
      </w:r>
      <w:r w:rsidRPr="009478A7">
        <w:rPr>
          <w:rFonts w:cs="Arial"/>
          <w:spacing w:val="-1"/>
        </w:rPr>
        <w:t>e</w:t>
      </w:r>
      <w:r w:rsidRPr="009478A7">
        <w:rPr>
          <w:rFonts w:cs="Arial"/>
          <w:spacing w:val="1"/>
        </w:rPr>
        <w:t>lo</w:t>
      </w:r>
      <w:r w:rsidRPr="009478A7">
        <w:rPr>
          <w:rFonts w:cs="Arial"/>
        </w:rPr>
        <w:t>w</w:t>
      </w:r>
      <w:r w:rsidRPr="009478A7">
        <w:rPr>
          <w:rFonts w:cs="Arial"/>
          <w:spacing w:val="-8"/>
        </w:rPr>
        <w:t xml:space="preserve"> </w:t>
      </w:r>
      <w:r w:rsidRPr="009478A7">
        <w:rPr>
          <w:rFonts w:cs="Arial"/>
          <w:spacing w:val="1"/>
        </w:rPr>
        <w:t>i</w:t>
      </w:r>
      <w:r w:rsidRPr="009478A7">
        <w:rPr>
          <w:rFonts w:cs="Arial"/>
        </w:rPr>
        <w:t>ts</w:t>
      </w:r>
      <w:r w:rsidRPr="009478A7">
        <w:rPr>
          <w:rFonts w:cs="Arial"/>
          <w:spacing w:val="-5"/>
        </w:rPr>
        <w:t xml:space="preserve"> </w:t>
      </w:r>
      <w:r w:rsidRPr="009478A7">
        <w:rPr>
          <w:rFonts w:cs="Arial"/>
          <w:spacing w:val="-2"/>
        </w:rPr>
        <w:t>l</w:t>
      </w:r>
      <w:r w:rsidRPr="009478A7">
        <w:rPr>
          <w:rFonts w:cs="Arial"/>
          <w:spacing w:val="1"/>
        </w:rPr>
        <w:t>e</w:t>
      </w:r>
      <w:r w:rsidRPr="009478A7">
        <w:rPr>
          <w:rFonts w:cs="Arial"/>
          <w:spacing w:val="-2"/>
        </w:rPr>
        <w:t>v</w:t>
      </w:r>
      <w:r w:rsidRPr="009478A7">
        <w:rPr>
          <w:rFonts w:cs="Arial"/>
          <w:spacing w:val="1"/>
        </w:rPr>
        <w:t>e</w:t>
      </w:r>
      <w:r w:rsidRPr="009478A7">
        <w:rPr>
          <w:rFonts w:cs="Arial"/>
        </w:rPr>
        <w:t>l</w:t>
      </w:r>
      <w:r w:rsidRPr="009478A7">
        <w:rPr>
          <w:rFonts w:cs="Arial"/>
          <w:spacing w:val="-7"/>
        </w:rPr>
        <w:t xml:space="preserve"> </w:t>
      </w:r>
      <w:r w:rsidRPr="009478A7">
        <w:rPr>
          <w:rFonts w:cs="Arial"/>
        </w:rPr>
        <w:t>of</w:t>
      </w:r>
      <w:r w:rsidRPr="009478A7">
        <w:rPr>
          <w:rFonts w:cs="Arial"/>
          <w:spacing w:val="-4"/>
        </w:rPr>
        <w:t xml:space="preserve"> </w:t>
      </w:r>
      <w:r w:rsidRPr="009478A7">
        <w:rPr>
          <w:rFonts w:cs="Arial"/>
          <w:spacing w:val="1"/>
        </w:rPr>
        <w:t>f</w:t>
      </w:r>
      <w:r w:rsidRPr="009478A7">
        <w:rPr>
          <w:rFonts w:cs="Arial"/>
        </w:rPr>
        <w:t>u</w:t>
      </w:r>
      <w:r w:rsidRPr="009478A7">
        <w:rPr>
          <w:rFonts w:cs="Arial"/>
          <w:spacing w:val="-1"/>
        </w:rPr>
        <w:t>n</w:t>
      </w:r>
      <w:r w:rsidRPr="009478A7">
        <w:rPr>
          <w:rFonts w:cs="Arial"/>
        </w:rPr>
        <w:t>d</w:t>
      </w:r>
      <w:r w:rsidRPr="009478A7">
        <w:rPr>
          <w:rFonts w:cs="Arial"/>
          <w:spacing w:val="1"/>
        </w:rPr>
        <w:t>e</w:t>
      </w:r>
      <w:r w:rsidRPr="009478A7">
        <w:rPr>
          <w:rFonts w:cs="Arial"/>
        </w:rPr>
        <w:t>d</w:t>
      </w:r>
      <w:r w:rsidRPr="009478A7">
        <w:rPr>
          <w:rFonts w:cs="Arial"/>
          <w:spacing w:val="-6"/>
        </w:rPr>
        <w:t xml:space="preserve"> </w:t>
      </w:r>
      <w:r w:rsidRPr="009478A7">
        <w:rPr>
          <w:rFonts w:cs="Arial"/>
        </w:rPr>
        <w:t>c</w:t>
      </w:r>
      <w:r w:rsidRPr="009478A7">
        <w:rPr>
          <w:rFonts w:cs="Arial"/>
          <w:spacing w:val="1"/>
        </w:rPr>
        <w:t>a</w:t>
      </w:r>
      <w:r w:rsidRPr="009478A7">
        <w:rPr>
          <w:rFonts w:cs="Arial"/>
        </w:rPr>
        <w:t>p</w:t>
      </w:r>
      <w:r w:rsidRPr="009478A7">
        <w:rPr>
          <w:rFonts w:cs="Arial"/>
          <w:spacing w:val="-1"/>
        </w:rPr>
        <w:t>a</w:t>
      </w:r>
      <w:r w:rsidRPr="009478A7">
        <w:rPr>
          <w:rFonts w:cs="Arial"/>
          <w:spacing w:val="1"/>
        </w:rPr>
        <w:t>c</w:t>
      </w:r>
      <w:r w:rsidRPr="009478A7">
        <w:rPr>
          <w:rFonts w:cs="Arial"/>
          <w:spacing w:val="-1"/>
        </w:rPr>
        <w:t>i</w:t>
      </w:r>
      <w:r w:rsidRPr="009478A7">
        <w:rPr>
          <w:rFonts w:cs="Arial"/>
          <w:spacing w:val="4"/>
        </w:rPr>
        <w:t>t</w:t>
      </w:r>
      <w:r w:rsidRPr="009478A7">
        <w:rPr>
          <w:rFonts w:cs="Arial"/>
          <w:spacing w:val="-5"/>
        </w:rPr>
        <w:t>y</w:t>
      </w:r>
      <w:r w:rsidRPr="009478A7">
        <w:rPr>
          <w:rFonts w:cs="Arial"/>
        </w:rPr>
        <w:t>,</w:t>
      </w:r>
      <w:r w:rsidRPr="009478A7">
        <w:rPr>
          <w:rFonts w:cs="Arial"/>
          <w:spacing w:val="-6"/>
        </w:rPr>
        <w:t xml:space="preserve"> </w:t>
      </w:r>
      <w:r w:rsidRPr="009478A7">
        <w:rPr>
          <w:rFonts w:cs="Arial"/>
          <w:spacing w:val="1"/>
        </w:rPr>
        <w:t>t</w:t>
      </w:r>
      <w:r w:rsidRPr="009478A7">
        <w:rPr>
          <w:rFonts w:cs="Arial"/>
        </w:rPr>
        <w:t>he</w:t>
      </w:r>
      <w:r w:rsidRPr="009478A7">
        <w:rPr>
          <w:rFonts w:cs="Arial"/>
          <w:spacing w:val="-6"/>
        </w:rPr>
        <w:t xml:space="preserve"> </w:t>
      </w:r>
      <w:r w:rsidRPr="009478A7">
        <w:rPr>
          <w:rFonts w:cs="Arial"/>
          <w:spacing w:val="1"/>
        </w:rPr>
        <w:t>d</w:t>
      </w:r>
      <w:r w:rsidRPr="009478A7">
        <w:rPr>
          <w:rFonts w:cs="Arial"/>
        </w:rPr>
        <w:t>e</w:t>
      </w:r>
      <w:r w:rsidRPr="009478A7">
        <w:rPr>
          <w:rFonts w:cs="Arial"/>
          <w:spacing w:val="-1"/>
        </w:rPr>
        <w:t>p</w:t>
      </w:r>
      <w:r w:rsidRPr="009478A7">
        <w:rPr>
          <w:rFonts w:cs="Arial"/>
        </w:rPr>
        <w:t>art</w:t>
      </w:r>
      <w:r w:rsidRPr="009478A7">
        <w:rPr>
          <w:rFonts w:cs="Arial"/>
          <w:spacing w:val="4"/>
        </w:rPr>
        <w:t>m</w:t>
      </w:r>
      <w:r w:rsidRPr="009478A7">
        <w:rPr>
          <w:rFonts w:cs="Arial"/>
        </w:rPr>
        <w:t>e</w:t>
      </w:r>
      <w:r w:rsidRPr="009478A7">
        <w:rPr>
          <w:rFonts w:cs="Arial"/>
          <w:spacing w:val="-1"/>
        </w:rPr>
        <w:t>n</w:t>
      </w:r>
      <w:r w:rsidRPr="009478A7">
        <w:rPr>
          <w:rFonts w:cs="Arial"/>
        </w:rPr>
        <w:t>t</w:t>
      </w:r>
      <w:r w:rsidRPr="009478A7">
        <w:rPr>
          <w:rFonts w:cs="Arial"/>
          <w:spacing w:val="-4"/>
        </w:rPr>
        <w:t xml:space="preserve"> </w:t>
      </w:r>
      <w:r w:rsidRPr="009478A7">
        <w:rPr>
          <w:rFonts w:cs="Arial"/>
          <w:spacing w:val="-3"/>
        </w:rPr>
        <w:t>w</w:t>
      </w:r>
      <w:r w:rsidRPr="009478A7">
        <w:rPr>
          <w:rFonts w:cs="Arial"/>
          <w:spacing w:val="1"/>
        </w:rPr>
        <w:t>i</w:t>
      </w:r>
      <w:r w:rsidRPr="009478A7">
        <w:rPr>
          <w:rFonts w:cs="Arial"/>
          <w:spacing w:val="-1"/>
        </w:rPr>
        <w:t>l</w:t>
      </w:r>
      <w:r w:rsidRPr="009478A7">
        <w:rPr>
          <w:rFonts w:cs="Arial"/>
        </w:rPr>
        <w:t>l</w:t>
      </w:r>
      <w:r w:rsidRPr="009478A7">
        <w:rPr>
          <w:rFonts w:cs="Arial"/>
          <w:spacing w:val="-3"/>
        </w:rPr>
        <w:t xml:space="preserve"> </w:t>
      </w:r>
      <w:r w:rsidRPr="009478A7">
        <w:rPr>
          <w:rFonts w:cs="Arial"/>
          <w:spacing w:val="1"/>
        </w:rPr>
        <w:t>s</w:t>
      </w:r>
      <w:r w:rsidRPr="009478A7">
        <w:rPr>
          <w:rFonts w:cs="Arial"/>
        </w:rPr>
        <w:t>e</w:t>
      </w:r>
      <w:r w:rsidRPr="009478A7">
        <w:rPr>
          <w:rFonts w:cs="Arial"/>
          <w:spacing w:val="-1"/>
        </w:rPr>
        <w:t>e</w:t>
      </w:r>
      <w:r w:rsidRPr="009478A7">
        <w:rPr>
          <w:rFonts w:cs="Arial"/>
        </w:rPr>
        <w:t>k</w:t>
      </w:r>
      <w:r w:rsidRPr="009478A7">
        <w:rPr>
          <w:rFonts w:cs="Arial"/>
          <w:spacing w:val="-2"/>
        </w:rPr>
        <w:t xml:space="preserve"> </w:t>
      </w:r>
      <w:r w:rsidRPr="009478A7">
        <w:rPr>
          <w:rFonts w:cs="Arial"/>
        </w:rPr>
        <w:t>to</w:t>
      </w:r>
      <w:r w:rsidRPr="009478A7">
        <w:rPr>
          <w:rFonts w:cs="Arial"/>
          <w:spacing w:val="-6"/>
        </w:rPr>
        <w:t xml:space="preserve"> </w:t>
      </w:r>
      <w:r w:rsidRPr="009478A7">
        <w:rPr>
          <w:rFonts w:cs="Arial"/>
        </w:rPr>
        <w:t>re</w:t>
      </w:r>
      <w:r w:rsidRPr="009478A7">
        <w:rPr>
          <w:rFonts w:cs="Arial"/>
          <w:spacing w:val="-1"/>
        </w:rPr>
        <w:t>n</w:t>
      </w:r>
      <w:r w:rsidRPr="009478A7">
        <w:rPr>
          <w:rFonts w:cs="Arial"/>
        </w:rPr>
        <w:t>e</w:t>
      </w:r>
      <w:r w:rsidRPr="009478A7">
        <w:rPr>
          <w:rFonts w:cs="Arial"/>
          <w:spacing w:val="-1"/>
        </w:rPr>
        <w:t>g</w:t>
      </w:r>
      <w:r w:rsidRPr="009478A7">
        <w:rPr>
          <w:rFonts w:cs="Arial"/>
          <w:spacing w:val="1"/>
        </w:rPr>
        <w:t>o</w:t>
      </w:r>
      <w:r w:rsidRPr="009478A7">
        <w:rPr>
          <w:rFonts w:cs="Arial"/>
        </w:rPr>
        <w:t>t</w:t>
      </w:r>
      <w:r w:rsidRPr="009478A7">
        <w:rPr>
          <w:rFonts w:cs="Arial"/>
          <w:spacing w:val="-2"/>
        </w:rPr>
        <w:t>i</w:t>
      </w:r>
      <w:r w:rsidRPr="009478A7">
        <w:rPr>
          <w:rFonts w:cs="Arial"/>
          <w:spacing w:val="1"/>
        </w:rPr>
        <w:t>a</w:t>
      </w:r>
      <w:r w:rsidRPr="009478A7">
        <w:rPr>
          <w:rFonts w:cs="Arial"/>
        </w:rPr>
        <w:t>te</w:t>
      </w:r>
      <w:r w:rsidRPr="009478A7">
        <w:rPr>
          <w:rFonts w:cs="Arial"/>
          <w:spacing w:val="-6"/>
        </w:rPr>
        <w:t xml:space="preserve"> </w:t>
      </w:r>
      <w:r w:rsidRPr="009478A7">
        <w:rPr>
          <w:rFonts w:cs="Arial"/>
          <w:spacing w:val="2"/>
        </w:rPr>
        <w:t>t</w:t>
      </w:r>
      <w:r w:rsidRPr="009478A7">
        <w:rPr>
          <w:rFonts w:cs="Arial"/>
        </w:rPr>
        <w:t>he</w:t>
      </w:r>
      <w:r w:rsidRPr="009478A7">
        <w:rPr>
          <w:rFonts w:cs="Arial"/>
          <w:spacing w:val="-6"/>
        </w:rPr>
        <w:t xml:space="preserve"> </w:t>
      </w:r>
      <w:r w:rsidRPr="009478A7">
        <w:rPr>
          <w:rFonts w:cs="Arial"/>
        </w:rPr>
        <w:t>se</w:t>
      </w:r>
      <w:r w:rsidRPr="009478A7">
        <w:rPr>
          <w:rFonts w:cs="Arial"/>
          <w:spacing w:val="2"/>
        </w:rPr>
        <w:t>r</w:t>
      </w:r>
      <w:r w:rsidRPr="009478A7">
        <w:rPr>
          <w:rFonts w:cs="Arial"/>
          <w:spacing w:val="-2"/>
        </w:rPr>
        <w:t>v</w:t>
      </w:r>
      <w:r w:rsidRPr="009478A7">
        <w:rPr>
          <w:rFonts w:cs="Arial"/>
          <w:spacing w:val="-1"/>
        </w:rPr>
        <w:t>i</w:t>
      </w:r>
      <w:r w:rsidRPr="009478A7">
        <w:rPr>
          <w:rFonts w:cs="Arial"/>
          <w:spacing w:val="1"/>
        </w:rPr>
        <w:t>ce</w:t>
      </w:r>
      <w:r w:rsidRPr="009478A7">
        <w:rPr>
          <w:rFonts w:cs="Arial"/>
          <w:spacing w:val="-1"/>
        </w:rPr>
        <w:t>’</w:t>
      </w:r>
      <w:r w:rsidRPr="009478A7">
        <w:rPr>
          <w:rFonts w:cs="Arial"/>
        </w:rPr>
        <w:t>s</w:t>
      </w:r>
      <w:r w:rsidRPr="009478A7">
        <w:rPr>
          <w:rFonts w:cs="Arial"/>
          <w:spacing w:val="-5"/>
        </w:rPr>
        <w:t xml:space="preserve"> </w:t>
      </w:r>
      <w:r w:rsidRPr="009478A7">
        <w:rPr>
          <w:rFonts w:cs="Arial"/>
          <w:spacing w:val="1"/>
        </w:rPr>
        <w:t>f</w:t>
      </w:r>
      <w:r w:rsidRPr="009478A7">
        <w:rPr>
          <w:rFonts w:cs="Arial"/>
        </w:rPr>
        <w:t>u</w:t>
      </w:r>
      <w:r w:rsidRPr="009478A7">
        <w:rPr>
          <w:rFonts w:cs="Arial"/>
          <w:spacing w:val="-1"/>
        </w:rPr>
        <w:t>n</w:t>
      </w:r>
      <w:r w:rsidRPr="009478A7">
        <w:rPr>
          <w:rFonts w:cs="Arial"/>
        </w:rPr>
        <w:t>d</w:t>
      </w:r>
      <w:r w:rsidRPr="009478A7">
        <w:rPr>
          <w:rFonts w:cs="Arial"/>
          <w:spacing w:val="-1"/>
        </w:rPr>
        <w:t>e</w:t>
      </w:r>
      <w:r w:rsidRPr="009478A7">
        <w:rPr>
          <w:rFonts w:cs="Arial"/>
        </w:rPr>
        <w:t>d</w:t>
      </w:r>
      <w:r w:rsidRPr="009478A7">
        <w:rPr>
          <w:rFonts w:cs="Arial"/>
          <w:spacing w:val="-4"/>
        </w:rPr>
        <w:t xml:space="preserve"> </w:t>
      </w:r>
      <w:r w:rsidRPr="009478A7">
        <w:rPr>
          <w:rFonts w:cs="Arial"/>
        </w:rPr>
        <w:t>ca</w:t>
      </w:r>
      <w:r w:rsidRPr="009478A7">
        <w:rPr>
          <w:rFonts w:cs="Arial"/>
          <w:spacing w:val="-1"/>
        </w:rPr>
        <w:t>p</w:t>
      </w:r>
      <w:r w:rsidRPr="009478A7">
        <w:rPr>
          <w:rFonts w:cs="Arial"/>
        </w:rPr>
        <w:t>a</w:t>
      </w:r>
      <w:r w:rsidRPr="009478A7">
        <w:rPr>
          <w:rFonts w:cs="Arial"/>
          <w:spacing w:val="3"/>
        </w:rPr>
        <w:t>c</w:t>
      </w:r>
      <w:r w:rsidRPr="009478A7">
        <w:rPr>
          <w:rFonts w:cs="Arial"/>
          <w:spacing w:val="-1"/>
        </w:rPr>
        <w:t>i</w:t>
      </w:r>
      <w:r w:rsidRPr="009478A7">
        <w:rPr>
          <w:rFonts w:cs="Arial"/>
          <w:spacing w:val="2"/>
        </w:rPr>
        <w:t>t</w:t>
      </w:r>
      <w:r w:rsidRPr="009478A7">
        <w:rPr>
          <w:rFonts w:cs="Arial"/>
        </w:rPr>
        <w:t>y</w:t>
      </w:r>
      <w:r w:rsidRPr="009478A7">
        <w:rPr>
          <w:rFonts w:cs="Arial"/>
          <w:spacing w:val="-7"/>
        </w:rPr>
        <w:t xml:space="preserve"> </w:t>
      </w:r>
      <w:r w:rsidRPr="009478A7">
        <w:rPr>
          <w:rFonts w:cs="Arial"/>
        </w:rPr>
        <w:t>to</w:t>
      </w:r>
      <w:r w:rsidRPr="009478A7">
        <w:rPr>
          <w:rFonts w:cs="Arial"/>
          <w:spacing w:val="-6"/>
        </w:rPr>
        <w:t xml:space="preserve"> </w:t>
      </w:r>
      <w:r w:rsidRPr="009478A7">
        <w:rPr>
          <w:rFonts w:cs="Arial"/>
        </w:rPr>
        <w:t>a</w:t>
      </w:r>
      <w:r w:rsidRPr="009478A7">
        <w:rPr>
          <w:rFonts w:cs="Arial"/>
          <w:w w:val="99"/>
        </w:rPr>
        <w:t xml:space="preserve"> </w:t>
      </w:r>
      <w:r w:rsidRPr="009478A7">
        <w:rPr>
          <w:spacing w:val="4"/>
        </w:rPr>
        <w:t>m</w:t>
      </w:r>
      <w:r w:rsidRPr="009478A7">
        <w:t>ore</w:t>
      </w:r>
      <w:r w:rsidRPr="009478A7">
        <w:rPr>
          <w:spacing w:val="-11"/>
        </w:rPr>
        <w:t xml:space="preserve"> </w:t>
      </w:r>
      <w:r w:rsidRPr="009478A7">
        <w:t>ach</w:t>
      </w:r>
      <w:r w:rsidRPr="009478A7">
        <w:rPr>
          <w:spacing w:val="-2"/>
        </w:rPr>
        <w:t>i</w:t>
      </w:r>
      <w:r w:rsidRPr="009478A7">
        <w:t>e</w:t>
      </w:r>
      <w:r w:rsidRPr="009478A7">
        <w:rPr>
          <w:spacing w:val="-2"/>
        </w:rPr>
        <w:t>v</w:t>
      </w:r>
      <w:r w:rsidRPr="009478A7">
        <w:rPr>
          <w:spacing w:val="1"/>
        </w:rPr>
        <w:t>a</w:t>
      </w:r>
      <w:r w:rsidRPr="009478A7">
        <w:t>b</w:t>
      </w:r>
      <w:r w:rsidRPr="009478A7">
        <w:rPr>
          <w:spacing w:val="-2"/>
        </w:rPr>
        <w:t>l</w:t>
      </w:r>
      <w:r w:rsidRPr="009478A7">
        <w:t>e</w:t>
      </w:r>
      <w:r w:rsidRPr="009478A7">
        <w:rPr>
          <w:spacing w:val="-8"/>
        </w:rPr>
        <w:t xml:space="preserve"> </w:t>
      </w:r>
      <w:r w:rsidRPr="009478A7">
        <w:rPr>
          <w:spacing w:val="1"/>
        </w:rPr>
        <w:t>l</w:t>
      </w:r>
      <w:r w:rsidRPr="009478A7">
        <w:t>eve</w:t>
      </w:r>
      <w:r w:rsidRPr="009478A7">
        <w:rPr>
          <w:spacing w:val="-2"/>
        </w:rPr>
        <w:t>l</w:t>
      </w:r>
      <w:r w:rsidRPr="009478A7">
        <w:t>.</w:t>
      </w:r>
    </w:p>
    <w:p w14:paraId="0D8808BB" w14:textId="77777777" w:rsidR="00353583" w:rsidRPr="004B7885" w:rsidRDefault="00353583" w:rsidP="004E386C">
      <w:pPr>
        <w:pStyle w:val="BodyText"/>
        <w:spacing w:line="239" w:lineRule="auto"/>
        <w:ind w:left="0" w:right="174"/>
        <w:rPr>
          <w:b/>
          <w:bCs/>
        </w:rPr>
      </w:pPr>
    </w:p>
    <w:p w14:paraId="0D8808BC" w14:textId="5524EE0A" w:rsidR="00807D05" w:rsidRPr="009478A7" w:rsidRDefault="00512E63" w:rsidP="003605D8">
      <w:pPr>
        <w:pStyle w:val="Heading3"/>
        <w:numPr>
          <w:ilvl w:val="2"/>
          <w:numId w:val="53"/>
        </w:numPr>
        <w:ind w:left="426"/>
      </w:pPr>
      <w:bookmarkStart w:id="48" w:name="_Toc166857277"/>
      <w:bookmarkStart w:id="49" w:name="_Hlk143265862"/>
      <w:r w:rsidRPr="009478A7">
        <w:t>Considerations for</w:t>
      </w:r>
      <w:r w:rsidRPr="009478A7">
        <w:rPr>
          <w:spacing w:val="-10"/>
        </w:rPr>
        <w:t xml:space="preserve"> </w:t>
      </w:r>
      <w:r w:rsidR="001720F5" w:rsidRPr="009478A7">
        <w:t>A</w:t>
      </w:r>
      <w:r w:rsidRPr="009478A7">
        <w:t>ll</w:t>
      </w:r>
      <w:r w:rsidRPr="009478A7">
        <w:rPr>
          <w:spacing w:val="-10"/>
        </w:rPr>
        <w:t xml:space="preserve"> </w:t>
      </w:r>
      <w:r w:rsidR="001720F5" w:rsidRPr="009478A7">
        <w:rPr>
          <w:spacing w:val="1"/>
        </w:rPr>
        <w:t>S</w:t>
      </w:r>
      <w:r w:rsidRPr="009478A7">
        <w:t>er</w:t>
      </w:r>
      <w:r w:rsidRPr="009478A7">
        <w:rPr>
          <w:spacing w:val="-3"/>
        </w:rPr>
        <w:t>v</w:t>
      </w:r>
      <w:r w:rsidRPr="009478A7">
        <w:t>ices</w:t>
      </w:r>
      <w:r w:rsidRPr="009478A7">
        <w:rPr>
          <w:spacing w:val="-8"/>
        </w:rPr>
        <w:t xml:space="preserve"> </w:t>
      </w:r>
      <w:r w:rsidRPr="009478A7">
        <w:rPr>
          <w:rFonts w:cs="Arial"/>
        </w:rPr>
        <w:t>—</w:t>
      </w:r>
      <w:r w:rsidRPr="009478A7">
        <w:rPr>
          <w:rFonts w:cs="Arial"/>
          <w:spacing w:val="-6"/>
        </w:rPr>
        <w:t xml:space="preserve"> </w:t>
      </w:r>
      <w:r w:rsidRPr="009478A7">
        <w:rPr>
          <w:spacing w:val="-1"/>
        </w:rPr>
        <w:t>Outpu</w:t>
      </w:r>
      <w:r w:rsidRPr="009478A7">
        <w:t>t</w:t>
      </w:r>
      <w:r w:rsidRPr="009478A7">
        <w:rPr>
          <w:spacing w:val="-10"/>
        </w:rPr>
        <w:t xml:space="preserve"> </w:t>
      </w:r>
      <w:r w:rsidR="001720F5" w:rsidRPr="009478A7">
        <w:t>D</w:t>
      </w:r>
      <w:r w:rsidRPr="009478A7">
        <w:rPr>
          <w:spacing w:val="-1"/>
        </w:rPr>
        <w:t>el</w:t>
      </w:r>
      <w:r w:rsidRPr="009478A7">
        <w:t>i</w:t>
      </w:r>
      <w:r w:rsidRPr="009478A7">
        <w:rPr>
          <w:spacing w:val="-3"/>
        </w:rPr>
        <w:t>v</w:t>
      </w:r>
      <w:r w:rsidRPr="009478A7">
        <w:rPr>
          <w:spacing w:val="-1"/>
        </w:rPr>
        <w:t>e</w:t>
      </w:r>
      <w:r w:rsidRPr="009478A7">
        <w:rPr>
          <w:spacing w:val="4"/>
        </w:rPr>
        <w:t>r</w:t>
      </w:r>
      <w:r w:rsidRPr="009478A7">
        <w:t>y</w:t>
      </w:r>
      <w:bookmarkEnd w:id="48"/>
    </w:p>
    <w:bookmarkEnd w:id="49"/>
    <w:p w14:paraId="0D8808BD" w14:textId="77777777" w:rsidR="00807D05" w:rsidRPr="009478A7" w:rsidRDefault="00807D05" w:rsidP="00C91572">
      <w:pPr>
        <w:pStyle w:val="BodyText"/>
        <w:spacing w:line="239" w:lineRule="auto"/>
        <w:ind w:right="174"/>
      </w:pPr>
    </w:p>
    <w:p w14:paraId="0D8808BE" w14:textId="77777777" w:rsidR="00D356D1" w:rsidRDefault="00512E63" w:rsidP="00713873">
      <w:pPr>
        <w:pStyle w:val="BodyText"/>
        <w:spacing w:line="239" w:lineRule="auto"/>
        <w:ind w:right="205"/>
        <w:jc w:val="both"/>
      </w:pPr>
      <w:r w:rsidRPr="009478A7">
        <w:t xml:space="preserve">Where a service </w:t>
      </w:r>
      <w:r w:rsidR="00C91572" w:rsidRPr="009478A7">
        <w:t>may be</w:t>
      </w:r>
      <w:r w:rsidRPr="009478A7">
        <w:t xml:space="preserve"> requested to achieve outputs to a level over the amount they are funded in response to demand, the department will </w:t>
      </w:r>
      <w:r w:rsidR="00C91572" w:rsidRPr="009478A7">
        <w:t>alert</w:t>
      </w:r>
      <w:r w:rsidRPr="009478A7">
        <w:t xml:space="preserve"> the service to </w:t>
      </w:r>
      <w:r w:rsidR="00C91572" w:rsidRPr="009478A7">
        <w:t xml:space="preserve">this likelihood as soon as possible. </w:t>
      </w:r>
    </w:p>
    <w:p w14:paraId="0D8808BF" w14:textId="77777777" w:rsidR="00D356D1" w:rsidRDefault="00D356D1" w:rsidP="00713873">
      <w:pPr>
        <w:pStyle w:val="BodyText"/>
        <w:spacing w:line="239" w:lineRule="auto"/>
        <w:ind w:right="205"/>
        <w:jc w:val="both"/>
      </w:pPr>
    </w:p>
    <w:p w14:paraId="0D8808C0" w14:textId="77777777" w:rsidR="00C91572" w:rsidRPr="009478A7" w:rsidRDefault="00512E63" w:rsidP="001C02E5">
      <w:pPr>
        <w:pStyle w:val="BodyText"/>
        <w:spacing w:line="239" w:lineRule="auto"/>
        <w:ind w:right="205"/>
        <w:jc w:val="both"/>
      </w:pPr>
      <w:r w:rsidRPr="009478A7">
        <w:t>Where a service is delivering outputs in excess to the level of the funded capacity agreed to in the</w:t>
      </w:r>
      <w:r w:rsidR="003666D2" w:rsidRPr="009478A7">
        <w:t xml:space="preserve"> se</w:t>
      </w:r>
      <w:r w:rsidRPr="009478A7">
        <w:t xml:space="preserve">rvice </w:t>
      </w:r>
      <w:r w:rsidR="003666D2" w:rsidRPr="009478A7">
        <w:t>a</w:t>
      </w:r>
      <w:r w:rsidRPr="009478A7">
        <w:t xml:space="preserve">greement, the department will consider </w:t>
      </w:r>
      <w:r w:rsidR="00FE5D43" w:rsidRPr="009478A7">
        <w:t xml:space="preserve">purchasing additional </w:t>
      </w:r>
      <w:r w:rsidR="001C02E5">
        <w:t>capacity.</w:t>
      </w:r>
    </w:p>
    <w:p w14:paraId="0D8808C1" w14:textId="77777777" w:rsidR="00807D05" w:rsidRPr="009478A7" w:rsidRDefault="00807D05" w:rsidP="00C91572">
      <w:pPr>
        <w:pStyle w:val="BodyText"/>
        <w:spacing w:line="239" w:lineRule="auto"/>
        <w:ind w:right="205"/>
      </w:pPr>
    </w:p>
    <w:p w14:paraId="0D8808C2" w14:textId="0F67C240" w:rsidR="003E739B" w:rsidRPr="009478A7" w:rsidRDefault="00512E63" w:rsidP="003605D8">
      <w:pPr>
        <w:pStyle w:val="Heading3"/>
        <w:numPr>
          <w:ilvl w:val="2"/>
          <w:numId w:val="64"/>
        </w:numPr>
        <w:ind w:left="426"/>
      </w:pPr>
      <w:bookmarkStart w:id="50" w:name="_Toc166857278"/>
      <w:r w:rsidRPr="009478A7">
        <w:rPr>
          <w:spacing w:val="2"/>
        </w:rPr>
        <w:t>R</w:t>
      </w:r>
      <w:r w:rsidRPr="009478A7">
        <w:t>equir</w:t>
      </w:r>
      <w:r w:rsidRPr="009478A7">
        <w:rPr>
          <w:spacing w:val="1"/>
        </w:rPr>
        <w:t>e</w:t>
      </w:r>
      <w:r w:rsidRPr="009478A7">
        <w:t>men</w:t>
      </w:r>
      <w:r w:rsidRPr="009478A7">
        <w:rPr>
          <w:spacing w:val="2"/>
        </w:rPr>
        <w:t>t</w:t>
      </w:r>
      <w:r w:rsidRPr="009478A7">
        <w:t>s</w:t>
      </w:r>
      <w:r w:rsidRPr="009478A7">
        <w:rPr>
          <w:spacing w:val="-10"/>
        </w:rPr>
        <w:t xml:space="preserve"> </w:t>
      </w:r>
      <w:r w:rsidRPr="009478A7">
        <w:t>for</w:t>
      </w:r>
      <w:r w:rsidRPr="009478A7">
        <w:rPr>
          <w:spacing w:val="-10"/>
        </w:rPr>
        <w:t xml:space="preserve"> </w:t>
      </w:r>
      <w:r w:rsidR="003666D2" w:rsidRPr="009478A7">
        <w:rPr>
          <w:spacing w:val="-10"/>
        </w:rPr>
        <w:t>A</w:t>
      </w:r>
      <w:r w:rsidR="00C91572" w:rsidRPr="009478A7">
        <w:rPr>
          <w:spacing w:val="-10"/>
        </w:rPr>
        <w:t xml:space="preserve">ll </w:t>
      </w:r>
      <w:r w:rsidR="003666D2" w:rsidRPr="009478A7">
        <w:rPr>
          <w:spacing w:val="1"/>
        </w:rPr>
        <w:t>S</w:t>
      </w:r>
      <w:r w:rsidR="00C91572" w:rsidRPr="009478A7">
        <w:t>e</w:t>
      </w:r>
      <w:r w:rsidR="00C91572" w:rsidRPr="009478A7">
        <w:rPr>
          <w:spacing w:val="2"/>
        </w:rPr>
        <w:t>r</w:t>
      </w:r>
      <w:r w:rsidR="00C91572" w:rsidRPr="009478A7">
        <w:rPr>
          <w:spacing w:val="-3"/>
        </w:rPr>
        <w:t>v</w:t>
      </w:r>
      <w:r w:rsidR="00C91572" w:rsidRPr="009478A7">
        <w:t>i</w:t>
      </w:r>
      <w:r w:rsidR="00C91572" w:rsidRPr="009478A7">
        <w:rPr>
          <w:spacing w:val="2"/>
        </w:rPr>
        <w:t>c</w:t>
      </w:r>
      <w:r w:rsidR="00C91572" w:rsidRPr="009478A7">
        <w:t>es</w:t>
      </w:r>
      <w:r w:rsidR="00C91572" w:rsidRPr="009478A7">
        <w:rPr>
          <w:spacing w:val="-8"/>
        </w:rPr>
        <w:t xml:space="preserve"> </w:t>
      </w:r>
      <w:r w:rsidR="00C91572" w:rsidRPr="009478A7">
        <w:rPr>
          <w:rFonts w:cs="Arial"/>
        </w:rPr>
        <w:t>—</w:t>
      </w:r>
      <w:r w:rsidR="00C91572" w:rsidRPr="009478A7">
        <w:rPr>
          <w:rFonts w:cs="Arial"/>
          <w:spacing w:val="-6"/>
        </w:rPr>
        <w:t xml:space="preserve"> Family Based Care</w:t>
      </w:r>
      <w:bookmarkEnd w:id="50"/>
    </w:p>
    <w:p w14:paraId="0D8808C3" w14:textId="77777777" w:rsidR="003E739B" w:rsidRPr="009478A7" w:rsidRDefault="003E739B" w:rsidP="003E739B">
      <w:pPr>
        <w:spacing w:line="120" w:lineRule="exact"/>
        <w:rPr>
          <w:sz w:val="12"/>
          <w:szCs w:val="12"/>
        </w:rPr>
      </w:pPr>
    </w:p>
    <w:p w14:paraId="0D8808C4" w14:textId="77777777" w:rsidR="006B4C67" w:rsidRPr="009478A7" w:rsidRDefault="00512E63" w:rsidP="00713873">
      <w:pPr>
        <w:pStyle w:val="BodyText"/>
        <w:ind w:left="0" w:right="89"/>
        <w:jc w:val="both"/>
        <w:rPr>
          <w:b/>
          <w:bCs/>
          <w:spacing w:val="-1"/>
        </w:rPr>
      </w:pPr>
      <w:bookmarkStart w:id="51" w:name="_Hlk108447953"/>
      <w:bookmarkStart w:id="52" w:name="_Hlk108447963"/>
      <w:r w:rsidRPr="009478A7">
        <w:rPr>
          <w:b/>
          <w:bCs/>
          <w:spacing w:val="-1"/>
        </w:rPr>
        <w:t xml:space="preserve">Definition of </w:t>
      </w:r>
      <w:r w:rsidR="003666D2" w:rsidRPr="009478A7">
        <w:rPr>
          <w:b/>
          <w:bCs/>
          <w:spacing w:val="-1"/>
        </w:rPr>
        <w:t>K</w:t>
      </w:r>
      <w:r w:rsidRPr="009478A7">
        <w:rPr>
          <w:b/>
          <w:bCs/>
          <w:spacing w:val="-1"/>
        </w:rPr>
        <w:t>in</w:t>
      </w:r>
    </w:p>
    <w:p w14:paraId="0D8808C5" w14:textId="77777777" w:rsidR="006B4C67" w:rsidRPr="009478A7" w:rsidRDefault="00512E63" w:rsidP="00713873">
      <w:pPr>
        <w:pStyle w:val="BodyText"/>
        <w:ind w:left="0" w:right="89"/>
        <w:jc w:val="both"/>
        <w:rPr>
          <w:b/>
          <w:bCs/>
          <w:spacing w:val="-1"/>
        </w:rPr>
      </w:pPr>
      <w:r w:rsidRPr="009478A7">
        <w:rPr>
          <w:spacing w:val="-1"/>
        </w:rPr>
        <w:t xml:space="preserve">The term </w:t>
      </w:r>
      <w:r w:rsidR="0078460D" w:rsidRPr="009478A7">
        <w:rPr>
          <w:spacing w:val="-1"/>
        </w:rPr>
        <w:t>‘</w:t>
      </w:r>
      <w:r w:rsidRPr="009478A7">
        <w:rPr>
          <w:spacing w:val="-1"/>
        </w:rPr>
        <w:t>family</w:t>
      </w:r>
      <w:r w:rsidR="0078460D" w:rsidRPr="009478A7">
        <w:rPr>
          <w:spacing w:val="-1"/>
        </w:rPr>
        <w:t>’</w:t>
      </w:r>
      <w:r w:rsidRPr="009478A7">
        <w:rPr>
          <w:spacing w:val="-1"/>
        </w:rPr>
        <w:t xml:space="preserve"> </w:t>
      </w:r>
      <w:r w:rsidR="0078460D" w:rsidRPr="009478A7">
        <w:rPr>
          <w:spacing w:val="-1"/>
        </w:rPr>
        <w:t xml:space="preserve">is </w:t>
      </w:r>
      <w:r w:rsidRPr="009478A7">
        <w:rPr>
          <w:spacing w:val="-1"/>
        </w:rPr>
        <w:t>used extensively throughout this document</w:t>
      </w:r>
      <w:r w:rsidR="0078460D" w:rsidRPr="009478A7">
        <w:rPr>
          <w:spacing w:val="-1"/>
        </w:rPr>
        <w:t xml:space="preserve"> and for clarification purposes, the notion of ‘family’ will be aligned with the definition of kin as </w:t>
      </w:r>
      <w:r w:rsidR="00B41AAD" w:rsidRPr="009478A7">
        <w:rPr>
          <w:spacing w:val="-1"/>
        </w:rPr>
        <w:t>per the Act</w:t>
      </w:r>
      <w:r>
        <w:rPr>
          <w:rStyle w:val="FootnoteReference"/>
          <w:spacing w:val="-1"/>
        </w:rPr>
        <w:footnoteReference w:id="2"/>
      </w:r>
      <w:r w:rsidR="00B41AAD" w:rsidRPr="009478A7">
        <w:rPr>
          <w:spacing w:val="-1"/>
        </w:rPr>
        <w:t xml:space="preserve"> </w:t>
      </w:r>
      <w:r w:rsidR="003E57EB" w:rsidRPr="009478A7">
        <w:rPr>
          <w:spacing w:val="-1"/>
        </w:rPr>
        <w:t>(</w:t>
      </w:r>
      <w:r w:rsidR="00B41AAD" w:rsidRPr="009478A7">
        <w:rPr>
          <w:spacing w:val="-1"/>
        </w:rPr>
        <w:t>below)</w:t>
      </w:r>
      <w:r w:rsidR="0078460D" w:rsidRPr="009478A7">
        <w:rPr>
          <w:spacing w:val="-1"/>
        </w:rPr>
        <w:t>:</w:t>
      </w:r>
      <w:r w:rsidRPr="009478A7">
        <w:rPr>
          <w:spacing w:val="-1"/>
        </w:rPr>
        <w:t xml:space="preserve">  </w:t>
      </w:r>
    </w:p>
    <w:p w14:paraId="0D8808C6" w14:textId="77777777" w:rsidR="006B4C67" w:rsidRPr="009478A7" w:rsidRDefault="006B4C67" w:rsidP="00713873">
      <w:pPr>
        <w:ind w:left="102" w:right="162"/>
        <w:jc w:val="both"/>
        <w:rPr>
          <w:rFonts w:ascii="Arial" w:eastAsia="Arial" w:hAnsi="Arial" w:cs="Arial"/>
          <w:sz w:val="20"/>
          <w:szCs w:val="20"/>
        </w:rPr>
      </w:pPr>
    </w:p>
    <w:p w14:paraId="0D8808C7" w14:textId="77777777" w:rsidR="006B4C67" w:rsidRPr="009478A7" w:rsidRDefault="00512E63" w:rsidP="00713873">
      <w:pPr>
        <w:ind w:left="102" w:right="162"/>
        <w:jc w:val="both"/>
        <w:rPr>
          <w:rFonts w:ascii="Arial" w:eastAsia="Arial" w:hAnsi="Arial" w:cs="Arial"/>
          <w:sz w:val="20"/>
          <w:szCs w:val="20"/>
        </w:rPr>
      </w:pPr>
      <w:r w:rsidRPr="009478A7">
        <w:rPr>
          <w:rFonts w:ascii="Arial" w:eastAsia="Arial" w:hAnsi="Arial" w:cs="Arial"/>
          <w:sz w:val="20"/>
          <w:szCs w:val="20"/>
        </w:rPr>
        <w:t xml:space="preserve">Kin in relation to a child, means the following persons— </w:t>
      </w:r>
    </w:p>
    <w:p w14:paraId="0D8808C8" w14:textId="77777777" w:rsidR="006B4C67" w:rsidRPr="009478A7" w:rsidRDefault="00512E63" w:rsidP="00DC5985">
      <w:pPr>
        <w:pStyle w:val="ListParagraph"/>
        <w:numPr>
          <w:ilvl w:val="0"/>
          <w:numId w:val="15"/>
        </w:numPr>
        <w:ind w:right="162"/>
        <w:jc w:val="both"/>
        <w:rPr>
          <w:rFonts w:ascii="Arial" w:eastAsia="Arial" w:hAnsi="Arial" w:cs="Arial"/>
          <w:sz w:val="20"/>
          <w:szCs w:val="20"/>
        </w:rPr>
      </w:pPr>
      <w:r w:rsidRPr="009478A7">
        <w:rPr>
          <w:rFonts w:ascii="Arial" w:eastAsia="Arial" w:hAnsi="Arial" w:cs="Arial"/>
          <w:sz w:val="20"/>
          <w:szCs w:val="20"/>
        </w:rPr>
        <w:t>a member of the child’s family group who is a person of significance to the child</w:t>
      </w:r>
      <w:r w:rsidR="00DF0280" w:rsidRPr="009478A7">
        <w:rPr>
          <w:rFonts w:ascii="Arial" w:eastAsia="Arial" w:hAnsi="Arial" w:cs="Arial"/>
          <w:sz w:val="20"/>
          <w:szCs w:val="20"/>
        </w:rPr>
        <w:t>.</w:t>
      </w:r>
    </w:p>
    <w:p w14:paraId="0D8808C9" w14:textId="77777777" w:rsidR="006B4C67" w:rsidRPr="009478A7" w:rsidRDefault="00512E63" w:rsidP="00DC5985">
      <w:pPr>
        <w:pStyle w:val="ListParagraph"/>
        <w:numPr>
          <w:ilvl w:val="0"/>
          <w:numId w:val="15"/>
        </w:numPr>
        <w:ind w:right="162"/>
        <w:jc w:val="both"/>
        <w:rPr>
          <w:rFonts w:ascii="Arial" w:eastAsia="Arial" w:hAnsi="Arial" w:cs="Arial"/>
          <w:sz w:val="20"/>
          <w:szCs w:val="20"/>
        </w:rPr>
      </w:pPr>
      <w:r w:rsidRPr="009478A7">
        <w:rPr>
          <w:rFonts w:ascii="Arial" w:eastAsia="Arial" w:hAnsi="Arial" w:cs="Arial"/>
          <w:sz w:val="20"/>
          <w:szCs w:val="20"/>
        </w:rPr>
        <w:t xml:space="preserve">if the child is an Aboriginal child—a person who, under Aboriginal tradition, is regarded as kin of the </w:t>
      </w:r>
      <w:r w:rsidR="00DF0280" w:rsidRPr="009478A7">
        <w:rPr>
          <w:rFonts w:ascii="Arial" w:eastAsia="Arial" w:hAnsi="Arial" w:cs="Arial"/>
          <w:sz w:val="20"/>
          <w:szCs w:val="20"/>
        </w:rPr>
        <w:t>child.</w:t>
      </w:r>
      <w:r w:rsidRPr="009478A7">
        <w:rPr>
          <w:rFonts w:ascii="Arial" w:eastAsia="Arial" w:hAnsi="Arial" w:cs="Arial"/>
          <w:sz w:val="20"/>
          <w:szCs w:val="20"/>
        </w:rPr>
        <w:t xml:space="preserve"> </w:t>
      </w:r>
    </w:p>
    <w:p w14:paraId="0D8808CA" w14:textId="77777777" w:rsidR="006B4C67" w:rsidRPr="009478A7" w:rsidRDefault="00512E63" w:rsidP="00DC5985">
      <w:pPr>
        <w:pStyle w:val="ListParagraph"/>
        <w:numPr>
          <w:ilvl w:val="0"/>
          <w:numId w:val="15"/>
        </w:numPr>
        <w:ind w:right="162"/>
        <w:jc w:val="both"/>
        <w:rPr>
          <w:rFonts w:ascii="Arial" w:eastAsia="Arial" w:hAnsi="Arial" w:cs="Arial"/>
          <w:sz w:val="20"/>
          <w:szCs w:val="20"/>
        </w:rPr>
      </w:pPr>
      <w:r w:rsidRPr="009478A7">
        <w:rPr>
          <w:rFonts w:ascii="Arial" w:eastAsia="Arial" w:hAnsi="Arial" w:cs="Arial"/>
          <w:sz w:val="20"/>
          <w:szCs w:val="20"/>
        </w:rPr>
        <w:t xml:space="preserve">if the child is a Torres Strait Islander child—a person who, under Islander custom, is regarded as kin of the </w:t>
      </w:r>
      <w:r w:rsidR="00DF0280" w:rsidRPr="009478A7">
        <w:rPr>
          <w:rFonts w:ascii="Arial" w:eastAsia="Arial" w:hAnsi="Arial" w:cs="Arial"/>
          <w:sz w:val="20"/>
          <w:szCs w:val="20"/>
        </w:rPr>
        <w:t>child.</w:t>
      </w:r>
      <w:r w:rsidRPr="009478A7">
        <w:rPr>
          <w:rFonts w:ascii="Arial" w:eastAsia="Arial" w:hAnsi="Arial" w:cs="Arial"/>
          <w:sz w:val="20"/>
          <w:szCs w:val="20"/>
        </w:rPr>
        <w:t xml:space="preserve"> </w:t>
      </w:r>
    </w:p>
    <w:p w14:paraId="0D8808CB" w14:textId="77777777" w:rsidR="006B4C67" w:rsidRPr="009478A7" w:rsidRDefault="00512E63" w:rsidP="00DC5985">
      <w:pPr>
        <w:pStyle w:val="ListParagraph"/>
        <w:numPr>
          <w:ilvl w:val="0"/>
          <w:numId w:val="15"/>
        </w:numPr>
        <w:ind w:right="162"/>
        <w:jc w:val="both"/>
        <w:rPr>
          <w:rFonts w:ascii="Arial" w:eastAsia="Arial" w:hAnsi="Arial" w:cs="Arial"/>
          <w:sz w:val="20"/>
          <w:szCs w:val="20"/>
        </w:rPr>
      </w:pPr>
      <w:r w:rsidRPr="009478A7">
        <w:rPr>
          <w:rFonts w:ascii="Arial" w:eastAsia="Arial" w:hAnsi="Arial" w:cs="Arial"/>
          <w:sz w:val="20"/>
          <w:szCs w:val="20"/>
        </w:rPr>
        <w:t xml:space="preserve">another person— </w:t>
      </w:r>
    </w:p>
    <w:p w14:paraId="0D8808CC" w14:textId="77777777" w:rsidR="006B4C67" w:rsidRPr="009478A7" w:rsidRDefault="00512E63" w:rsidP="00DC5985">
      <w:pPr>
        <w:pStyle w:val="ListParagraph"/>
        <w:numPr>
          <w:ilvl w:val="0"/>
          <w:numId w:val="16"/>
        </w:numPr>
        <w:ind w:right="162"/>
        <w:jc w:val="both"/>
        <w:rPr>
          <w:rFonts w:ascii="Arial" w:eastAsia="Arial" w:hAnsi="Arial" w:cs="Arial"/>
          <w:sz w:val="20"/>
          <w:szCs w:val="20"/>
        </w:rPr>
      </w:pPr>
      <w:r w:rsidRPr="009478A7">
        <w:rPr>
          <w:rFonts w:ascii="Arial" w:eastAsia="Arial" w:hAnsi="Arial" w:cs="Arial"/>
          <w:sz w:val="20"/>
          <w:szCs w:val="20"/>
        </w:rPr>
        <w:t>who is recognised by the child, or the child’s family group, as a person of significance to the child</w:t>
      </w:r>
      <w:r w:rsidR="00DF0280" w:rsidRPr="009478A7">
        <w:rPr>
          <w:rFonts w:ascii="Arial" w:eastAsia="Arial" w:hAnsi="Arial" w:cs="Arial"/>
          <w:sz w:val="20"/>
          <w:szCs w:val="20"/>
        </w:rPr>
        <w:t>; and</w:t>
      </w:r>
    </w:p>
    <w:p w14:paraId="0D8808CD" w14:textId="77777777" w:rsidR="006B4C67" w:rsidRPr="009478A7" w:rsidRDefault="00512E63" w:rsidP="00DC5985">
      <w:pPr>
        <w:pStyle w:val="ListParagraph"/>
        <w:numPr>
          <w:ilvl w:val="0"/>
          <w:numId w:val="16"/>
        </w:numPr>
        <w:ind w:right="162"/>
        <w:jc w:val="both"/>
        <w:rPr>
          <w:rFonts w:ascii="Arial" w:eastAsia="Arial" w:hAnsi="Arial" w:cs="Arial"/>
          <w:sz w:val="20"/>
          <w:szCs w:val="20"/>
        </w:rPr>
      </w:pPr>
      <w:r w:rsidRPr="009478A7">
        <w:rPr>
          <w:rFonts w:ascii="Arial" w:eastAsia="Arial" w:hAnsi="Arial" w:cs="Arial"/>
          <w:sz w:val="20"/>
          <w:szCs w:val="20"/>
        </w:rPr>
        <w:t>if the child is an Aboriginal or Torres Strait Islander child—with whom the child has a cultural connection.</w:t>
      </w:r>
    </w:p>
    <w:p w14:paraId="0D8808CE" w14:textId="77777777" w:rsidR="006734FE" w:rsidRPr="009478A7" w:rsidRDefault="006734FE" w:rsidP="00713873">
      <w:pPr>
        <w:pStyle w:val="BodyText"/>
        <w:ind w:left="0" w:right="89"/>
        <w:jc w:val="both"/>
        <w:rPr>
          <w:spacing w:val="-1"/>
        </w:rPr>
      </w:pPr>
    </w:p>
    <w:p w14:paraId="0D8808CF" w14:textId="77777777" w:rsidR="003666D2" w:rsidRDefault="00512E63" w:rsidP="00713873">
      <w:pPr>
        <w:pStyle w:val="BodyText"/>
        <w:ind w:right="89"/>
        <w:jc w:val="both"/>
        <w:rPr>
          <w:b/>
          <w:bCs/>
          <w:spacing w:val="-1"/>
        </w:rPr>
      </w:pPr>
      <w:r w:rsidRPr="009478A7">
        <w:rPr>
          <w:b/>
          <w:bCs/>
          <w:spacing w:val="-1"/>
        </w:rPr>
        <w:t>Family-Led Decision Making Principles and Values</w:t>
      </w:r>
    </w:p>
    <w:p w14:paraId="60B9C998" w14:textId="77777777" w:rsidR="0046705A" w:rsidRPr="009478A7" w:rsidRDefault="0046705A" w:rsidP="00713873">
      <w:pPr>
        <w:pStyle w:val="BodyText"/>
        <w:ind w:right="89"/>
        <w:jc w:val="both"/>
        <w:rPr>
          <w:b/>
          <w:bCs/>
          <w:spacing w:val="-1"/>
        </w:rPr>
      </w:pPr>
    </w:p>
    <w:p w14:paraId="0D8808D0" w14:textId="77777777" w:rsidR="0078460D" w:rsidRPr="009478A7" w:rsidRDefault="00512E63" w:rsidP="00713873">
      <w:pPr>
        <w:pStyle w:val="BodyText"/>
        <w:ind w:right="89"/>
        <w:jc w:val="both"/>
        <w:rPr>
          <w:spacing w:val="-1"/>
        </w:rPr>
      </w:pPr>
      <w:r w:rsidRPr="009478A7">
        <w:rPr>
          <w:spacing w:val="-1"/>
        </w:rPr>
        <w:t>Family</w:t>
      </w:r>
      <w:r w:rsidR="00030F66" w:rsidRPr="009478A7">
        <w:rPr>
          <w:spacing w:val="-1"/>
        </w:rPr>
        <w:t>-</w:t>
      </w:r>
      <w:r w:rsidRPr="009478A7">
        <w:rPr>
          <w:spacing w:val="-1"/>
        </w:rPr>
        <w:t xml:space="preserve">led decision making is the cornerstone of intervention for all </w:t>
      </w:r>
      <w:r w:rsidR="00774E8F">
        <w:rPr>
          <w:spacing w:val="-1"/>
        </w:rPr>
        <w:t>F</w:t>
      </w:r>
      <w:r w:rsidRPr="009478A7">
        <w:rPr>
          <w:spacing w:val="-1"/>
        </w:rPr>
        <w:t>amily</w:t>
      </w:r>
      <w:r w:rsidR="009E5198">
        <w:rPr>
          <w:spacing w:val="-1"/>
        </w:rPr>
        <w:t xml:space="preserve"> </w:t>
      </w:r>
      <w:r w:rsidR="00774E8F">
        <w:rPr>
          <w:spacing w:val="-1"/>
        </w:rPr>
        <w:t>B</w:t>
      </w:r>
      <w:r w:rsidRPr="009478A7">
        <w:rPr>
          <w:spacing w:val="-1"/>
        </w:rPr>
        <w:t xml:space="preserve">ased </w:t>
      </w:r>
      <w:r w:rsidR="00774E8F">
        <w:rPr>
          <w:spacing w:val="-1"/>
        </w:rPr>
        <w:t>C</w:t>
      </w:r>
      <w:r w:rsidRPr="009478A7">
        <w:rPr>
          <w:spacing w:val="-1"/>
        </w:rPr>
        <w:t>are service types.</w:t>
      </w:r>
    </w:p>
    <w:p w14:paraId="0D8808D1" w14:textId="77777777" w:rsidR="0078460D" w:rsidRPr="009478A7" w:rsidRDefault="00512E63" w:rsidP="00713873">
      <w:pPr>
        <w:pStyle w:val="BodyText"/>
        <w:ind w:right="89"/>
        <w:jc w:val="both"/>
        <w:rPr>
          <w:spacing w:val="-1"/>
        </w:rPr>
      </w:pPr>
      <w:r w:rsidRPr="009478A7">
        <w:rPr>
          <w:spacing w:val="-1"/>
        </w:rPr>
        <w:t>Family</w:t>
      </w:r>
      <w:r w:rsidR="00030F66" w:rsidRPr="009478A7">
        <w:rPr>
          <w:spacing w:val="-1"/>
        </w:rPr>
        <w:t>-</w:t>
      </w:r>
      <w:r w:rsidRPr="009478A7">
        <w:rPr>
          <w:spacing w:val="-1"/>
        </w:rPr>
        <w:t>led decision making is a practice approach where family are supported to take the lead in making decisions and taking action to meet the safety, belonging and wellbeing needs of the child or young person.</w:t>
      </w:r>
    </w:p>
    <w:p w14:paraId="0D8808D2" w14:textId="77777777" w:rsidR="0078460D" w:rsidRPr="009478A7" w:rsidRDefault="0078460D" w:rsidP="00713873">
      <w:pPr>
        <w:pStyle w:val="BodyText"/>
        <w:ind w:right="89"/>
        <w:jc w:val="both"/>
        <w:rPr>
          <w:spacing w:val="-1"/>
        </w:rPr>
      </w:pPr>
    </w:p>
    <w:p w14:paraId="0D8808D3" w14:textId="77777777" w:rsidR="006734FE" w:rsidRPr="009478A7" w:rsidRDefault="00512E63" w:rsidP="00713873">
      <w:pPr>
        <w:pStyle w:val="BodyText"/>
        <w:ind w:right="89"/>
        <w:jc w:val="both"/>
        <w:rPr>
          <w:spacing w:val="-1"/>
        </w:rPr>
      </w:pPr>
      <w:r w:rsidRPr="009478A7">
        <w:rPr>
          <w:spacing w:val="-1"/>
        </w:rPr>
        <w:t>Family-led decision making is based on a number of key principles and values:</w:t>
      </w:r>
    </w:p>
    <w:p w14:paraId="0D8808D4" w14:textId="77777777" w:rsidR="001C6A3A" w:rsidRPr="009478A7" w:rsidRDefault="00512E63" w:rsidP="0046705A">
      <w:pPr>
        <w:pStyle w:val="BodyText"/>
        <w:numPr>
          <w:ilvl w:val="0"/>
          <w:numId w:val="30"/>
        </w:numPr>
        <w:ind w:left="709" w:right="416"/>
        <w:jc w:val="both"/>
        <w:rPr>
          <w:spacing w:val="-1"/>
        </w:rPr>
      </w:pPr>
      <w:r w:rsidRPr="009478A7">
        <w:rPr>
          <w:spacing w:val="-1"/>
        </w:rPr>
        <w:t>F</w:t>
      </w:r>
      <w:r w:rsidR="006734FE" w:rsidRPr="009478A7">
        <w:rPr>
          <w:spacing w:val="-1"/>
        </w:rPr>
        <w:t>amilies are the experts in their own lives. Family choice and self-determination is essential</w:t>
      </w:r>
      <w:r w:rsidRPr="009478A7">
        <w:rPr>
          <w:spacing w:val="-1"/>
        </w:rPr>
        <w:t>.</w:t>
      </w:r>
    </w:p>
    <w:p w14:paraId="0D8808D5" w14:textId="77777777" w:rsidR="001C6A3A" w:rsidRPr="009478A7" w:rsidRDefault="00512E63" w:rsidP="0046705A">
      <w:pPr>
        <w:pStyle w:val="BodyText"/>
        <w:numPr>
          <w:ilvl w:val="0"/>
          <w:numId w:val="30"/>
        </w:numPr>
        <w:ind w:left="709" w:right="416"/>
        <w:jc w:val="both"/>
        <w:rPr>
          <w:spacing w:val="-1"/>
        </w:rPr>
      </w:pPr>
      <w:r w:rsidRPr="009478A7">
        <w:rPr>
          <w:spacing w:val="-1"/>
        </w:rPr>
        <w:t>G</w:t>
      </w:r>
      <w:r w:rsidR="006734FE" w:rsidRPr="009478A7">
        <w:rPr>
          <w:spacing w:val="-1"/>
        </w:rPr>
        <w:t>iven the opportunity and the right support, families are competent and capable of developing plans and taking action to resolve danger, reduce risk and meet the care and protective needs of their children</w:t>
      </w:r>
      <w:r w:rsidR="00DB2996" w:rsidRPr="009478A7">
        <w:rPr>
          <w:spacing w:val="-1"/>
        </w:rPr>
        <w:t>.</w:t>
      </w:r>
    </w:p>
    <w:p w14:paraId="0D8808D6" w14:textId="77777777" w:rsidR="001C6A3A" w:rsidRPr="009478A7" w:rsidRDefault="00512E63" w:rsidP="0046705A">
      <w:pPr>
        <w:pStyle w:val="BodyText"/>
        <w:numPr>
          <w:ilvl w:val="0"/>
          <w:numId w:val="30"/>
        </w:numPr>
        <w:ind w:left="709" w:right="416"/>
        <w:jc w:val="both"/>
        <w:rPr>
          <w:spacing w:val="-1"/>
        </w:rPr>
      </w:pPr>
      <w:r w:rsidRPr="009478A7">
        <w:rPr>
          <w:spacing w:val="-1"/>
        </w:rPr>
        <w:t>P</w:t>
      </w:r>
      <w:r w:rsidR="006734FE" w:rsidRPr="009478A7">
        <w:rPr>
          <w:spacing w:val="-1"/>
        </w:rPr>
        <w:t xml:space="preserve">articipation, </w:t>
      </w:r>
      <w:r w:rsidR="00DF0280" w:rsidRPr="009478A7">
        <w:rPr>
          <w:spacing w:val="-1"/>
        </w:rPr>
        <w:t>collaboration,</w:t>
      </w:r>
      <w:r w:rsidR="006734FE" w:rsidRPr="009478A7">
        <w:rPr>
          <w:spacing w:val="-1"/>
        </w:rPr>
        <w:t xml:space="preserve"> and inclusion are essential to develop and implement safe, </w:t>
      </w:r>
      <w:r w:rsidR="00DF0280" w:rsidRPr="009478A7">
        <w:rPr>
          <w:spacing w:val="-1"/>
        </w:rPr>
        <w:t>positive,</w:t>
      </w:r>
      <w:r w:rsidR="006734FE" w:rsidRPr="009478A7">
        <w:rPr>
          <w:spacing w:val="-1"/>
        </w:rPr>
        <w:t xml:space="preserve"> and sustainable outcomes for children</w:t>
      </w:r>
      <w:r w:rsidRPr="009478A7">
        <w:rPr>
          <w:spacing w:val="-1"/>
        </w:rPr>
        <w:t>.</w:t>
      </w:r>
    </w:p>
    <w:p w14:paraId="0D8808D7" w14:textId="77777777" w:rsidR="001C6A3A" w:rsidRPr="009478A7" w:rsidRDefault="00512E63" w:rsidP="0046705A">
      <w:pPr>
        <w:pStyle w:val="BodyText"/>
        <w:numPr>
          <w:ilvl w:val="0"/>
          <w:numId w:val="30"/>
        </w:numPr>
        <w:ind w:left="709" w:right="416"/>
        <w:jc w:val="both"/>
        <w:rPr>
          <w:spacing w:val="-1"/>
        </w:rPr>
      </w:pPr>
      <w:r w:rsidRPr="009478A7">
        <w:rPr>
          <w:spacing w:val="-1"/>
        </w:rPr>
        <w:t>H</w:t>
      </w:r>
      <w:r w:rsidR="006734FE" w:rsidRPr="009478A7">
        <w:rPr>
          <w:spacing w:val="-1"/>
        </w:rPr>
        <w:t>olding values such as cultural integrity, fairness and curiosity at the forefront supports family-led decision making</w:t>
      </w:r>
      <w:r w:rsidRPr="009478A7">
        <w:rPr>
          <w:spacing w:val="-1"/>
        </w:rPr>
        <w:t>.</w:t>
      </w:r>
    </w:p>
    <w:p w14:paraId="0D8808D8" w14:textId="77777777" w:rsidR="006734FE" w:rsidRDefault="00512E63" w:rsidP="0046705A">
      <w:pPr>
        <w:pStyle w:val="BodyText"/>
        <w:numPr>
          <w:ilvl w:val="0"/>
          <w:numId w:val="30"/>
        </w:numPr>
        <w:ind w:left="709" w:right="416"/>
        <w:jc w:val="both"/>
        <w:rPr>
          <w:spacing w:val="-1"/>
        </w:rPr>
      </w:pPr>
      <w:r w:rsidRPr="009478A7">
        <w:rPr>
          <w:spacing w:val="-1"/>
        </w:rPr>
        <w:t xml:space="preserve">Strengths based and solution </w:t>
      </w:r>
      <w:r w:rsidR="000135DE" w:rsidRPr="009478A7">
        <w:rPr>
          <w:spacing w:val="-1"/>
        </w:rPr>
        <w:t>focused</w:t>
      </w:r>
      <w:r w:rsidRPr="009478A7">
        <w:rPr>
          <w:spacing w:val="-1"/>
        </w:rPr>
        <w:t xml:space="preserve"> approaches create better processes and outcomes for families and children.</w:t>
      </w:r>
    </w:p>
    <w:p w14:paraId="0D8808D9" w14:textId="77777777" w:rsidR="00353583" w:rsidRDefault="00353583" w:rsidP="00713873">
      <w:pPr>
        <w:pStyle w:val="BodyText"/>
        <w:ind w:right="89"/>
        <w:jc w:val="both"/>
        <w:rPr>
          <w:spacing w:val="-1"/>
        </w:rPr>
      </w:pPr>
    </w:p>
    <w:p w14:paraId="65182804" w14:textId="77777777" w:rsidR="0046705A" w:rsidRDefault="0046705A" w:rsidP="00713873">
      <w:pPr>
        <w:pStyle w:val="BodyText"/>
        <w:ind w:right="89"/>
        <w:jc w:val="both"/>
        <w:rPr>
          <w:spacing w:val="-1"/>
        </w:rPr>
      </w:pPr>
    </w:p>
    <w:p w14:paraId="0D8808DA" w14:textId="5DAA309F" w:rsidR="00353583" w:rsidRPr="003A5453" w:rsidRDefault="00512E63" w:rsidP="00713873">
      <w:pPr>
        <w:pStyle w:val="BodyText"/>
        <w:ind w:right="89"/>
        <w:jc w:val="both"/>
        <w:rPr>
          <w:spacing w:val="-1"/>
        </w:rPr>
      </w:pPr>
      <w:r w:rsidRPr="003A5453">
        <w:rPr>
          <w:spacing w:val="-1"/>
        </w:rPr>
        <w:t xml:space="preserve">Foster carers support family-led </w:t>
      </w:r>
      <w:r w:rsidR="004F15EF" w:rsidRPr="003A5453">
        <w:rPr>
          <w:spacing w:val="-1"/>
        </w:rPr>
        <w:t>decision</w:t>
      </w:r>
      <w:r w:rsidR="004962B8">
        <w:rPr>
          <w:spacing w:val="-1"/>
        </w:rPr>
        <w:t xml:space="preserve"> </w:t>
      </w:r>
      <w:r w:rsidR="004F15EF" w:rsidRPr="003A5453">
        <w:rPr>
          <w:spacing w:val="-1"/>
        </w:rPr>
        <w:t>making</w:t>
      </w:r>
      <w:r w:rsidRPr="003A5453">
        <w:rPr>
          <w:spacing w:val="-1"/>
        </w:rPr>
        <w:t xml:space="preserve"> </w:t>
      </w:r>
      <w:r w:rsidR="004F15EF" w:rsidRPr="003A5453">
        <w:rPr>
          <w:spacing w:val="-1"/>
        </w:rPr>
        <w:t xml:space="preserve">principles and values by proactively supporting: </w:t>
      </w:r>
    </w:p>
    <w:p w14:paraId="0D8808DB" w14:textId="77777777" w:rsidR="00353583" w:rsidRPr="003A5453" w:rsidRDefault="00512E63" w:rsidP="0046705A">
      <w:pPr>
        <w:pStyle w:val="BodyText"/>
        <w:numPr>
          <w:ilvl w:val="0"/>
          <w:numId w:val="37"/>
        </w:numPr>
        <w:ind w:left="709" w:right="416"/>
        <w:jc w:val="both"/>
        <w:rPr>
          <w:spacing w:val="-1"/>
        </w:rPr>
      </w:pPr>
      <w:r w:rsidRPr="003A5453">
        <w:rPr>
          <w:spacing w:val="-1"/>
        </w:rPr>
        <w:lastRenderedPageBreak/>
        <w:t xml:space="preserve">the </w:t>
      </w:r>
      <w:hyperlink r:id="rId46" w:history="1">
        <w:r w:rsidRPr="003A5453">
          <w:rPr>
            <w:rStyle w:val="Hyperlink"/>
            <w:spacing w:val="-1"/>
          </w:rPr>
          <w:t>Statement of Commitment to Queensland foster and kinship carers</w:t>
        </w:r>
      </w:hyperlink>
      <w:r w:rsidRPr="003A5453">
        <w:rPr>
          <w:spacing w:val="-1"/>
        </w:rPr>
        <w:t xml:space="preserve"> where all carers commit to support and encourage ongoing relationships with the child or young person’s family in a way that is safe </w:t>
      </w:r>
    </w:p>
    <w:p w14:paraId="0D8808DC" w14:textId="77777777" w:rsidR="004F15EF" w:rsidRPr="003A5453" w:rsidRDefault="00512E63" w:rsidP="0046705A">
      <w:pPr>
        <w:pStyle w:val="BodyText"/>
        <w:numPr>
          <w:ilvl w:val="0"/>
          <w:numId w:val="37"/>
        </w:numPr>
        <w:ind w:left="709" w:right="416"/>
        <w:jc w:val="both"/>
        <w:rPr>
          <w:spacing w:val="-1"/>
        </w:rPr>
      </w:pPr>
      <w:r w:rsidRPr="003A5453">
        <w:rPr>
          <w:spacing w:val="-1"/>
        </w:rPr>
        <w:t xml:space="preserve">The </w:t>
      </w:r>
      <w:hyperlink r:id="rId47" w:history="1">
        <w:r w:rsidRPr="003A5453">
          <w:rPr>
            <w:rStyle w:val="Hyperlink"/>
            <w:spacing w:val="-1"/>
          </w:rPr>
          <w:t>Charter of rights for a child in care</w:t>
        </w:r>
      </w:hyperlink>
      <w:r w:rsidRPr="003A5453">
        <w:rPr>
          <w:spacing w:val="-1"/>
        </w:rPr>
        <w:t>, that provides the right of children to maintain relationships with the child’s family and community.</w:t>
      </w:r>
    </w:p>
    <w:p w14:paraId="0D8808DD" w14:textId="77777777" w:rsidR="006734FE" w:rsidRPr="003A5453" w:rsidRDefault="00512E63" w:rsidP="0046705A">
      <w:pPr>
        <w:pStyle w:val="BodyText"/>
        <w:numPr>
          <w:ilvl w:val="0"/>
          <w:numId w:val="37"/>
        </w:numPr>
        <w:ind w:left="709" w:right="416"/>
        <w:jc w:val="both"/>
      </w:pPr>
      <w:r w:rsidRPr="003A5453">
        <w:rPr>
          <w:spacing w:val="-1"/>
        </w:rPr>
        <w:t>Princip</w:t>
      </w:r>
      <w:r w:rsidR="001C02E5">
        <w:rPr>
          <w:spacing w:val="-1"/>
        </w:rPr>
        <w:t xml:space="preserve">les </w:t>
      </w:r>
      <w:r w:rsidRPr="003A5453">
        <w:rPr>
          <w:spacing w:val="-1"/>
        </w:rPr>
        <w:t xml:space="preserve">of the </w:t>
      </w:r>
      <w:r w:rsidRPr="00D95C4D">
        <w:rPr>
          <w:i/>
          <w:iCs/>
          <w:spacing w:val="-1"/>
        </w:rPr>
        <w:t>Child Protection Act</w:t>
      </w:r>
      <w:r w:rsidR="00774E8F" w:rsidRPr="00D95C4D">
        <w:rPr>
          <w:i/>
          <w:iCs/>
          <w:spacing w:val="-1"/>
        </w:rPr>
        <w:t xml:space="preserve"> 1999</w:t>
      </w:r>
      <w:r w:rsidRPr="003A5453">
        <w:rPr>
          <w:spacing w:val="-1"/>
        </w:rPr>
        <w:t xml:space="preserve">, including that </w:t>
      </w:r>
      <w:r w:rsidRPr="003A5453">
        <w:t xml:space="preserve">the preferred way of ensuring a child’s safety and wellbeing is through supporting the child’s family and when achieving </w:t>
      </w:r>
      <w:r w:rsidR="004962B8">
        <w:t xml:space="preserve">permanency </w:t>
      </w:r>
      <w:r w:rsidRPr="003A5453">
        <w:t xml:space="preserve">for a child the first preference is for the child to be cared for by the child’s family. </w:t>
      </w:r>
    </w:p>
    <w:p w14:paraId="0D8808DE" w14:textId="77777777" w:rsidR="004F15EF" w:rsidRPr="009478A7" w:rsidRDefault="004F15EF" w:rsidP="00713873">
      <w:pPr>
        <w:pStyle w:val="BodyText"/>
        <w:ind w:left="472" w:right="89"/>
        <w:jc w:val="both"/>
        <w:rPr>
          <w:spacing w:val="-1"/>
        </w:rPr>
      </w:pPr>
    </w:p>
    <w:p w14:paraId="0D8808DF" w14:textId="77777777" w:rsidR="006734FE" w:rsidRPr="009478A7" w:rsidRDefault="00512E63" w:rsidP="00713873">
      <w:pPr>
        <w:pStyle w:val="BodyText"/>
        <w:ind w:right="89"/>
        <w:jc w:val="both"/>
        <w:rPr>
          <w:b/>
          <w:bCs/>
          <w:spacing w:val="-1"/>
        </w:rPr>
      </w:pPr>
      <w:r w:rsidRPr="009478A7">
        <w:rPr>
          <w:b/>
          <w:bCs/>
          <w:spacing w:val="-1"/>
        </w:rPr>
        <w:t xml:space="preserve">Aboriginal and Torres Strait Islander </w:t>
      </w:r>
      <w:r w:rsidR="00DB2996" w:rsidRPr="009478A7">
        <w:rPr>
          <w:b/>
          <w:bCs/>
          <w:spacing w:val="-1"/>
        </w:rPr>
        <w:t>F</w:t>
      </w:r>
      <w:r w:rsidRPr="009478A7">
        <w:rPr>
          <w:b/>
          <w:bCs/>
          <w:spacing w:val="-1"/>
        </w:rPr>
        <w:t>amily-</w:t>
      </w:r>
      <w:r w:rsidR="00DB2996" w:rsidRPr="009478A7">
        <w:rPr>
          <w:b/>
          <w:bCs/>
          <w:spacing w:val="-1"/>
        </w:rPr>
        <w:t>L</w:t>
      </w:r>
      <w:r w:rsidRPr="009478A7">
        <w:rPr>
          <w:b/>
          <w:bCs/>
          <w:spacing w:val="-1"/>
        </w:rPr>
        <w:t xml:space="preserve">ed </w:t>
      </w:r>
      <w:r w:rsidR="00DB2996" w:rsidRPr="009478A7">
        <w:rPr>
          <w:b/>
          <w:bCs/>
          <w:spacing w:val="-1"/>
        </w:rPr>
        <w:t>D</w:t>
      </w:r>
      <w:r w:rsidRPr="009478A7">
        <w:rPr>
          <w:b/>
          <w:bCs/>
          <w:spacing w:val="-1"/>
        </w:rPr>
        <w:t xml:space="preserve">ecision </w:t>
      </w:r>
      <w:r w:rsidR="00DB2996" w:rsidRPr="009478A7">
        <w:rPr>
          <w:b/>
          <w:bCs/>
          <w:spacing w:val="-1"/>
        </w:rPr>
        <w:t>M</w:t>
      </w:r>
      <w:r w:rsidRPr="009478A7">
        <w:rPr>
          <w:b/>
          <w:bCs/>
          <w:spacing w:val="-1"/>
        </w:rPr>
        <w:t xml:space="preserve">aking </w:t>
      </w:r>
      <w:r w:rsidR="00DB2996" w:rsidRPr="009478A7">
        <w:rPr>
          <w:b/>
          <w:bCs/>
          <w:spacing w:val="-1"/>
        </w:rPr>
        <w:t>P</w:t>
      </w:r>
      <w:r w:rsidRPr="009478A7">
        <w:rPr>
          <w:b/>
          <w:bCs/>
          <w:spacing w:val="-1"/>
        </w:rPr>
        <w:t xml:space="preserve">rinciples </w:t>
      </w:r>
    </w:p>
    <w:p w14:paraId="0D8808E0" w14:textId="77777777" w:rsidR="006734FE" w:rsidRPr="009478A7" w:rsidRDefault="00512E63" w:rsidP="00713873">
      <w:pPr>
        <w:pStyle w:val="BodyText"/>
        <w:ind w:right="89"/>
        <w:jc w:val="both"/>
        <w:rPr>
          <w:spacing w:val="-1"/>
        </w:rPr>
      </w:pPr>
      <w:r w:rsidRPr="009478A7">
        <w:rPr>
          <w:spacing w:val="-1"/>
        </w:rPr>
        <w:t xml:space="preserve">Aboriginal and Torres Strait Islander family-led decision making includes the above principles of family-led decision making and the following additional principles: </w:t>
      </w:r>
    </w:p>
    <w:p w14:paraId="0D8808E1" w14:textId="77777777" w:rsidR="001C6A3A" w:rsidRPr="009478A7" w:rsidRDefault="00512E63" w:rsidP="0046705A">
      <w:pPr>
        <w:pStyle w:val="BodyText"/>
        <w:numPr>
          <w:ilvl w:val="0"/>
          <w:numId w:val="29"/>
        </w:numPr>
        <w:ind w:left="709" w:right="416"/>
        <w:jc w:val="both"/>
        <w:rPr>
          <w:spacing w:val="-1"/>
        </w:rPr>
      </w:pPr>
      <w:r w:rsidRPr="009478A7">
        <w:rPr>
          <w:spacing w:val="-1"/>
        </w:rPr>
        <w:t>T</w:t>
      </w:r>
      <w:r w:rsidR="006734FE" w:rsidRPr="009478A7">
        <w:rPr>
          <w:spacing w:val="-1"/>
        </w:rPr>
        <w:t>he process is facilitated by an Aboriginal or Torres Strait Islander person</w:t>
      </w:r>
      <w:r w:rsidRPr="009478A7">
        <w:rPr>
          <w:spacing w:val="-1"/>
        </w:rPr>
        <w:t>.</w:t>
      </w:r>
    </w:p>
    <w:p w14:paraId="0D8808E2" w14:textId="77777777" w:rsidR="001C6A3A" w:rsidRPr="009478A7" w:rsidRDefault="00512E63" w:rsidP="0046705A">
      <w:pPr>
        <w:pStyle w:val="BodyText"/>
        <w:numPr>
          <w:ilvl w:val="0"/>
          <w:numId w:val="29"/>
        </w:numPr>
        <w:ind w:left="709" w:right="416"/>
        <w:jc w:val="both"/>
        <w:rPr>
          <w:spacing w:val="-1"/>
        </w:rPr>
      </w:pPr>
      <w:r w:rsidRPr="009478A7">
        <w:rPr>
          <w:spacing w:val="-1"/>
        </w:rPr>
        <w:t>T</w:t>
      </w:r>
      <w:r w:rsidR="006734FE" w:rsidRPr="009478A7">
        <w:rPr>
          <w:spacing w:val="-1"/>
        </w:rPr>
        <w:t xml:space="preserve">he facilitator is employed by an Aboriginal and Torres Strait </w:t>
      </w:r>
      <w:r w:rsidR="00D23128" w:rsidRPr="009478A7">
        <w:rPr>
          <w:spacing w:val="-1"/>
        </w:rPr>
        <w:t>I</w:t>
      </w:r>
      <w:r w:rsidR="006734FE" w:rsidRPr="009478A7">
        <w:rPr>
          <w:spacing w:val="-1"/>
        </w:rPr>
        <w:t>slander community</w:t>
      </w:r>
      <w:r w:rsidR="00683AB0">
        <w:rPr>
          <w:spacing w:val="-1"/>
        </w:rPr>
        <w:t xml:space="preserve"> </w:t>
      </w:r>
      <w:r w:rsidR="006734FE" w:rsidRPr="009478A7">
        <w:rPr>
          <w:spacing w:val="-1"/>
        </w:rPr>
        <w:t>controlled organisation or is a private convenor</w:t>
      </w:r>
      <w:r w:rsidRPr="009478A7">
        <w:rPr>
          <w:spacing w:val="-1"/>
        </w:rPr>
        <w:t>.</w:t>
      </w:r>
    </w:p>
    <w:p w14:paraId="0D8808E3" w14:textId="77777777" w:rsidR="001C6A3A" w:rsidRPr="009478A7" w:rsidRDefault="00512E63" w:rsidP="0046705A">
      <w:pPr>
        <w:pStyle w:val="BodyText"/>
        <w:numPr>
          <w:ilvl w:val="0"/>
          <w:numId w:val="29"/>
        </w:numPr>
        <w:ind w:left="709" w:right="416"/>
        <w:jc w:val="both"/>
        <w:rPr>
          <w:spacing w:val="-1"/>
        </w:rPr>
      </w:pPr>
      <w:r w:rsidRPr="009478A7">
        <w:rPr>
          <w:spacing w:val="-1"/>
        </w:rPr>
        <w:t>T</w:t>
      </w:r>
      <w:r w:rsidR="006734FE" w:rsidRPr="009478A7">
        <w:rPr>
          <w:spacing w:val="-1"/>
        </w:rPr>
        <w:t>he meeting is run in an Aboriginal or Torres Strait Islander way</w:t>
      </w:r>
      <w:r w:rsidRPr="009478A7">
        <w:rPr>
          <w:spacing w:val="-1"/>
        </w:rPr>
        <w:t>.</w:t>
      </w:r>
    </w:p>
    <w:p w14:paraId="0D8808E4" w14:textId="77777777" w:rsidR="006734FE" w:rsidRPr="009478A7" w:rsidRDefault="00512E63" w:rsidP="0046705A">
      <w:pPr>
        <w:pStyle w:val="BodyText"/>
        <w:numPr>
          <w:ilvl w:val="0"/>
          <w:numId w:val="29"/>
        </w:numPr>
        <w:ind w:left="709" w:right="416"/>
        <w:jc w:val="both"/>
        <w:rPr>
          <w:spacing w:val="-1"/>
        </w:rPr>
      </w:pPr>
      <w:r w:rsidRPr="009478A7">
        <w:rPr>
          <w:spacing w:val="-1"/>
        </w:rPr>
        <w:t xml:space="preserve">There is a focus on: </w:t>
      </w:r>
    </w:p>
    <w:p w14:paraId="0D8808E5" w14:textId="77777777" w:rsidR="006734FE" w:rsidRPr="009478A7" w:rsidRDefault="00512E63" w:rsidP="0046705A">
      <w:pPr>
        <w:pStyle w:val="BodyText"/>
        <w:numPr>
          <w:ilvl w:val="0"/>
          <w:numId w:val="2"/>
        </w:numPr>
        <w:ind w:left="709" w:right="416"/>
        <w:jc w:val="both"/>
        <w:rPr>
          <w:color w:val="000000"/>
        </w:rPr>
      </w:pPr>
      <w:r w:rsidRPr="009478A7">
        <w:rPr>
          <w:color w:val="000000"/>
        </w:rPr>
        <w:t>creating a culturally safe space</w:t>
      </w:r>
      <w:r w:rsidR="004C53B1" w:rsidRPr="009478A7">
        <w:rPr>
          <w:color w:val="000000"/>
        </w:rPr>
        <w:t>; and</w:t>
      </w:r>
    </w:p>
    <w:p w14:paraId="0D8808E6" w14:textId="77777777" w:rsidR="006734FE" w:rsidRPr="009478A7" w:rsidRDefault="00512E63" w:rsidP="0046705A">
      <w:pPr>
        <w:pStyle w:val="BodyText"/>
        <w:numPr>
          <w:ilvl w:val="0"/>
          <w:numId w:val="2"/>
        </w:numPr>
        <w:ind w:left="709" w:right="416"/>
        <w:jc w:val="both"/>
        <w:rPr>
          <w:color w:val="000000"/>
        </w:rPr>
      </w:pPr>
      <w:r w:rsidRPr="009478A7">
        <w:rPr>
          <w:color w:val="000000"/>
        </w:rPr>
        <w:t>mapping kinship networks</w:t>
      </w:r>
      <w:r w:rsidR="00596235" w:rsidRPr="009478A7">
        <w:rPr>
          <w:color w:val="000000"/>
        </w:rPr>
        <w:t>.</w:t>
      </w:r>
      <w:r w:rsidRPr="009478A7">
        <w:rPr>
          <w:color w:val="000000"/>
        </w:rPr>
        <w:t xml:space="preserve"> </w:t>
      </w:r>
    </w:p>
    <w:p w14:paraId="0D8808E7" w14:textId="77777777" w:rsidR="006734FE" w:rsidRPr="009478A7" w:rsidRDefault="006734FE" w:rsidP="00713873">
      <w:pPr>
        <w:pStyle w:val="BodyText"/>
        <w:ind w:right="89"/>
        <w:jc w:val="both"/>
        <w:rPr>
          <w:spacing w:val="-1"/>
        </w:rPr>
      </w:pPr>
    </w:p>
    <w:p w14:paraId="0D8808E8" w14:textId="77777777" w:rsidR="006734FE" w:rsidRPr="009478A7" w:rsidRDefault="00512E63" w:rsidP="00713873">
      <w:pPr>
        <w:pStyle w:val="BodyText"/>
        <w:ind w:right="89"/>
        <w:jc w:val="both"/>
        <w:rPr>
          <w:b/>
          <w:bCs/>
          <w:spacing w:val="-1"/>
        </w:rPr>
      </w:pPr>
      <w:r w:rsidRPr="009478A7">
        <w:rPr>
          <w:b/>
          <w:bCs/>
          <w:spacing w:val="-1"/>
        </w:rPr>
        <w:t xml:space="preserve">Cultural </w:t>
      </w:r>
      <w:r w:rsidR="004C53B1" w:rsidRPr="009478A7">
        <w:rPr>
          <w:b/>
          <w:bCs/>
          <w:spacing w:val="-1"/>
        </w:rPr>
        <w:t>C</w:t>
      </w:r>
      <w:r w:rsidRPr="009478A7">
        <w:rPr>
          <w:b/>
          <w:bCs/>
          <w:spacing w:val="-1"/>
        </w:rPr>
        <w:t xml:space="preserve">apability for </w:t>
      </w:r>
      <w:r w:rsidR="004C53B1" w:rsidRPr="009478A7">
        <w:rPr>
          <w:b/>
          <w:bCs/>
          <w:spacing w:val="-1"/>
        </w:rPr>
        <w:t>W</w:t>
      </w:r>
      <w:r w:rsidRPr="009478A7">
        <w:rPr>
          <w:b/>
          <w:bCs/>
          <w:spacing w:val="-1"/>
        </w:rPr>
        <w:t xml:space="preserve">orking with Aboriginal and Torres Strait Islander </w:t>
      </w:r>
      <w:r w:rsidR="004C53B1" w:rsidRPr="009478A7">
        <w:rPr>
          <w:b/>
          <w:bCs/>
          <w:spacing w:val="-1"/>
        </w:rPr>
        <w:t>F</w:t>
      </w:r>
      <w:r w:rsidRPr="009478A7">
        <w:rPr>
          <w:b/>
          <w:bCs/>
          <w:spacing w:val="-1"/>
        </w:rPr>
        <w:t>amilies</w:t>
      </w:r>
    </w:p>
    <w:p w14:paraId="0D8808E9" w14:textId="77777777" w:rsidR="006734FE" w:rsidRPr="009478A7" w:rsidRDefault="00512E63" w:rsidP="00713873">
      <w:pPr>
        <w:pStyle w:val="BodyText"/>
        <w:ind w:right="89"/>
        <w:jc w:val="both"/>
        <w:rPr>
          <w:spacing w:val="-1"/>
        </w:rPr>
      </w:pPr>
      <w:r w:rsidRPr="009478A7">
        <w:rPr>
          <w:spacing w:val="-1"/>
        </w:rPr>
        <w:t xml:space="preserve">In the administration of the Act, the Department is required to support the connection of Aboriginal and Torres Strait Islander children and young people with their family, kin, </w:t>
      </w:r>
      <w:r w:rsidR="00DF0280" w:rsidRPr="009478A7">
        <w:rPr>
          <w:spacing w:val="-1"/>
        </w:rPr>
        <w:t>culture,</w:t>
      </w:r>
      <w:r w:rsidRPr="009478A7">
        <w:rPr>
          <w:spacing w:val="-1"/>
        </w:rPr>
        <w:t xml:space="preserve"> and country.</w:t>
      </w:r>
    </w:p>
    <w:p w14:paraId="0D8808EA" w14:textId="77777777" w:rsidR="005C5ED9" w:rsidRDefault="005C5ED9" w:rsidP="00713873">
      <w:pPr>
        <w:pStyle w:val="BodyText"/>
        <w:ind w:right="89"/>
        <w:jc w:val="both"/>
        <w:rPr>
          <w:spacing w:val="-1"/>
        </w:rPr>
      </w:pPr>
    </w:p>
    <w:p w14:paraId="0D8808EB" w14:textId="77777777" w:rsidR="006734FE" w:rsidRPr="009478A7" w:rsidRDefault="00512E63" w:rsidP="00713873">
      <w:pPr>
        <w:pStyle w:val="BodyText"/>
        <w:ind w:right="89"/>
        <w:jc w:val="both"/>
        <w:rPr>
          <w:spacing w:val="-1"/>
        </w:rPr>
      </w:pPr>
      <w:r w:rsidRPr="009478A7">
        <w:rPr>
          <w:spacing w:val="-1"/>
        </w:rPr>
        <w:t>Organisations should understand and work in accordance with the Family Matters Building Blocks and the Aboriginal and Torres Strait Islander Child Placement Principle which is relevant across the child and family service system. Additional information is available at:</w:t>
      </w:r>
    </w:p>
    <w:p w14:paraId="0D8808EC" w14:textId="77777777" w:rsidR="006734FE" w:rsidRPr="009478A7" w:rsidRDefault="00512E63" w:rsidP="0046705A">
      <w:pPr>
        <w:pStyle w:val="BodyText"/>
        <w:numPr>
          <w:ilvl w:val="0"/>
          <w:numId w:val="20"/>
        </w:numPr>
        <w:ind w:right="274"/>
        <w:jc w:val="both"/>
        <w:rPr>
          <w:spacing w:val="-1"/>
        </w:rPr>
      </w:pPr>
      <w:r w:rsidRPr="009478A7">
        <w:t xml:space="preserve">The </w:t>
      </w:r>
      <w:hyperlink r:id="rId48" w:history="1">
        <w:r w:rsidRPr="009478A7">
          <w:rPr>
            <w:rStyle w:val="Hyperlink"/>
          </w:rPr>
          <w:t>Family Matters Roadmap</w:t>
        </w:r>
      </w:hyperlink>
      <w:r w:rsidRPr="009478A7">
        <w:t xml:space="preserve">   </w:t>
      </w:r>
    </w:p>
    <w:p w14:paraId="0D8808ED" w14:textId="77777777" w:rsidR="006734FE" w:rsidRPr="009478A7" w:rsidRDefault="00627724" w:rsidP="0046705A">
      <w:pPr>
        <w:pStyle w:val="BodyText"/>
        <w:numPr>
          <w:ilvl w:val="0"/>
          <w:numId w:val="20"/>
        </w:numPr>
        <w:ind w:right="274"/>
        <w:jc w:val="both"/>
        <w:rPr>
          <w:spacing w:val="-1"/>
        </w:rPr>
      </w:pPr>
      <w:hyperlink r:id="rId49" w:history="1">
        <w:hyperlink r:id="rId50" w:history="1">
          <w:r w:rsidR="00E2737A" w:rsidRPr="002C39F9">
            <w:rPr>
              <w:rStyle w:val="Hyperlink"/>
              <w:spacing w:val="-1"/>
            </w:rPr>
            <w:t>Aboriginal and Torres Strait Islander Child Placement Principle</w:t>
          </w:r>
        </w:hyperlink>
        <w:r w:rsidR="00E2737A" w:rsidRPr="009478A7">
          <w:rPr>
            <w:rStyle w:val="Hyperlink"/>
            <w:spacing w:val="-1"/>
          </w:rPr>
          <w:t xml:space="preserve"> </w:t>
        </w:r>
      </w:hyperlink>
      <w:r w:rsidR="00E2737A" w:rsidRPr="009478A7">
        <w:rPr>
          <w:spacing w:val="-1"/>
        </w:rPr>
        <w:t xml:space="preserve"> </w:t>
      </w:r>
    </w:p>
    <w:p w14:paraId="0D8808EE" w14:textId="77777777" w:rsidR="006734FE" w:rsidRPr="009478A7" w:rsidRDefault="00512E63" w:rsidP="0046705A">
      <w:pPr>
        <w:pStyle w:val="BodyText"/>
        <w:numPr>
          <w:ilvl w:val="0"/>
          <w:numId w:val="20"/>
        </w:numPr>
        <w:ind w:right="274"/>
        <w:jc w:val="both"/>
        <w:rPr>
          <w:spacing w:val="-1"/>
        </w:rPr>
      </w:pPr>
      <w:r w:rsidRPr="009478A7">
        <w:t xml:space="preserve">SNAICC resource – </w:t>
      </w:r>
      <w:hyperlink r:id="rId51" w:history="1">
        <w:r w:rsidRPr="009478A7">
          <w:rPr>
            <w:rStyle w:val="Hyperlink"/>
          </w:rPr>
          <w:t>Understanding and applying the Aboriginal and Torres Strait Islander Child Placement Principle</w:t>
        </w:r>
      </w:hyperlink>
      <w:r w:rsidRPr="009478A7">
        <w:t xml:space="preserve"> </w:t>
      </w:r>
    </w:p>
    <w:p w14:paraId="0D8808EF" w14:textId="77777777" w:rsidR="006734FE" w:rsidRPr="009478A7" w:rsidRDefault="006734FE" w:rsidP="00713873">
      <w:pPr>
        <w:pStyle w:val="BodyText"/>
        <w:ind w:right="89"/>
        <w:jc w:val="both"/>
        <w:rPr>
          <w:spacing w:val="-1"/>
        </w:rPr>
      </w:pPr>
    </w:p>
    <w:p w14:paraId="0D8808F0" w14:textId="77777777" w:rsidR="00077F56" w:rsidRPr="009478A7" w:rsidRDefault="00512E63" w:rsidP="00713873">
      <w:pPr>
        <w:pStyle w:val="BodyText"/>
        <w:ind w:right="89"/>
        <w:jc w:val="both"/>
        <w:rPr>
          <w:spacing w:val="-8"/>
        </w:rPr>
      </w:pPr>
      <w:r w:rsidRPr="009478A7">
        <w:rPr>
          <w:spacing w:val="-1"/>
        </w:rPr>
        <w:t>Family Based C</w:t>
      </w:r>
      <w:r w:rsidR="00757034" w:rsidRPr="009478A7">
        <w:rPr>
          <w:spacing w:val="-1"/>
        </w:rPr>
        <w:t xml:space="preserve">are </w:t>
      </w:r>
      <w:r w:rsidR="003E739B" w:rsidRPr="009478A7">
        <w:t>ser</w:t>
      </w:r>
      <w:r w:rsidR="003E739B" w:rsidRPr="009478A7">
        <w:rPr>
          <w:spacing w:val="1"/>
        </w:rPr>
        <w:t>v</w:t>
      </w:r>
      <w:r w:rsidR="003E739B" w:rsidRPr="009478A7">
        <w:rPr>
          <w:spacing w:val="-1"/>
        </w:rPr>
        <w:t>i</w:t>
      </w:r>
      <w:r w:rsidR="003E739B" w:rsidRPr="009478A7">
        <w:rPr>
          <w:spacing w:val="1"/>
        </w:rPr>
        <w:t>c</w:t>
      </w:r>
      <w:r w:rsidR="003E739B" w:rsidRPr="009478A7">
        <w:t>es</w:t>
      </w:r>
      <w:r w:rsidR="003E739B" w:rsidRPr="009478A7">
        <w:rPr>
          <w:spacing w:val="-7"/>
        </w:rPr>
        <w:t xml:space="preserve"> </w:t>
      </w:r>
      <w:r w:rsidR="00750C80" w:rsidRPr="009478A7">
        <w:rPr>
          <w:spacing w:val="4"/>
        </w:rPr>
        <w:t>will</w:t>
      </w:r>
      <w:r w:rsidR="005F6A3C" w:rsidRPr="009478A7">
        <w:t>:</w:t>
      </w:r>
      <w:r w:rsidR="003E739B" w:rsidRPr="009478A7">
        <w:rPr>
          <w:spacing w:val="-8"/>
        </w:rPr>
        <w:t xml:space="preserve"> </w:t>
      </w:r>
      <w:bookmarkEnd w:id="51"/>
    </w:p>
    <w:bookmarkEnd w:id="52"/>
    <w:p w14:paraId="0D8808F1" w14:textId="77777777" w:rsidR="001C6A3A" w:rsidRPr="009478A7" w:rsidRDefault="00512E63" w:rsidP="0046705A">
      <w:pPr>
        <w:pStyle w:val="BodyText"/>
        <w:numPr>
          <w:ilvl w:val="0"/>
          <w:numId w:val="31"/>
        </w:numPr>
        <w:ind w:left="709" w:right="274"/>
        <w:jc w:val="both"/>
      </w:pPr>
      <w:r w:rsidRPr="009478A7">
        <w:t>A</w:t>
      </w:r>
      <w:r w:rsidR="005F6A3C" w:rsidRPr="009478A7">
        <w:t>ct and support decision making that consider</w:t>
      </w:r>
      <w:r w:rsidR="008E6994" w:rsidRPr="009478A7">
        <w:t>s</w:t>
      </w:r>
      <w:r w:rsidR="005F6A3C" w:rsidRPr="009478A7">
        <w:t xml:space="preserve"> the safety, </w:t>
      </w:r>
      <w:r w:rsidR="00DF0280" w:rsidRPr="009478A7">
        <w:t>wellbeing,</w:t>
      </w:r>
      <w:r w:rsidR="005F6A3C" w:rsidRPr="009478A7">
        <w:t xml:space="preserve"> and best interests of a child, both through childhood and for the rest of the child’s life as paramount. </w:t>
      </w:r>
      <w:bookmarkStart w:id="53" w:name="_Hlk109828185"/>
    </w:p>
    <w:p w14:paraId="0D8808F2" w14:textId="77777777" w:rsidR="008E6994" w:rsidRPr="009478A7" w:rsidRDefault="00512E63" w:rsidP="0046705A">
      <w:pPr>
        <w:pStyle w:val="BodyText"/>
        <w:numPr>
          <w:ilvl w:val="0"/>
          <w:numId w:val="31"/>
        </w:numPr>
        <w:ind w:left="709" w:right="274"/>
        <w:jc w:val="both"/>
      </w:pPr>
      <w:r w:rsidRPr="009478A7">
        <w:t>C</w:t>
      </w:r>
      <w:r w:rsidR="00ED4EF6" w:rsidRPr="009478A7">
        <w:t>omply</w:t>
      </w:r>
      <w:r w:rsidR="003E739B" w:rsidRPr="009478A7">
        <w:t xml:space="preserve"> with all relevant legislative requirements relating to </w:t>
      </w:r>
      <w:r w:rsidR="005F6A3C" w:rsidRPr="009478A7">
        <w:t xml:space="preserve">approval of carers and </w:t>
      </w:r>
      <w:r w:rsidR="003E739B" w:rsidRPr="009478A7">
        <w:t xml:space="preserve">care </w:t>
      </w:r>
      <w:r w:rsidR="00DB0695" w:rsidRPr="009478A7">
        <w:t xml:space="preserve">provided </w:t>
      </w:r>
      <w:r w:rsidR="003E739B" w:rsidRPr="009478A7">
        <w:t>under th</w:t>
      </w:r>
      <w:r w:rsidR="008E7AE5" w:rsidRPr="009478A7">
        <w:t>e</w:t>
      </w:r>
      <w:r w:rsidR="002A4B38" w:rsidRPr="009478A7">
        <w:t xml:space="preserve"> Act</w:t>
      </w:r>
      <w:r w:rsidR="00DB0695" w:rsidRPr="009478A7">
        <w:t>,</w:t>
      </w:r>
      <w:r w:rsidR="008E7AE5" w:rsidRPr="009478A7">
        <w:t xml:space="preserve"> in</w:t>
      </w:r>
      <w:r w:rsidR="003E739B" w:rsidRPr="009478A7">
        <w:t>cluding care service licensing provisions to ensure quality care consistent with</w:t>
      </w:r>
      <w:r w:rsidR="00DB0695" w:rsidRPr="009478A7">
        <w:t>:</w:t>
      </w:r>
      <w:r w:rsidR="003E739B" w:rsidRPr="009478A7">
        <w:t xml:space="preserve"> </w:t>
      </w:r>
    </w:p>
    <w:p w14:paraId="0D8808F3" w14:textId="77777777" w:rsidR="008E6994" w:rsidRPr="009478A7" w:rsidRDefault="00512E63" w:rsidP="0046705A">
      <w:pPr>
        <w:pStyle w:val="BodyText"/>
        <w:numPr>
          <w:ilvl w:val="1"/>
          <w:numId w:val="31"/>
        </w:numPr>
        <w:ind w:left="993" w:right="274"/>
        <w:jc w:val="both"/>
      </w:pPr>
      <w:r w:rsidRPr="009478A7">
        <w:t xml:space="preserve">The </w:t>
      </w:r>
      <w:r w:rsidR="003E739B" w:rsidRPr="009478A7">
        <w:t xml:space="preserve">Charter of </w:t>
      </w:r>
      <w:r w:rsidR="004962B8">
        <w:t>r</w:t>
      </w:r>
      <w:r w:rsidR="004962B8" w:rsidRPr="009478A7">
        <w:t xml:space="preserve">ights </w:t>
      </w:r>
      <w:r w:rsidR="004962B8">
        <w:t>for</w:t>
      </w:r>
      <w:r w:rsidR="004962B8" w:rsidRPr="009478A7">
        <w:t xml:space="preserve"> </w:t>
      </w:r>
      <w:r w:rsidR="003E739B" w:rsidRPr="009478A7">
        <w:t xml:space="preserve">a </w:t>
      </w:r>
      <w:r w:rsidR="004962B8">
        <w:t>c</w:t>
      </w:r>
      <w:r w:rsidR="003E739B" w:rsidRPr="009478A7">
        <w:t xml:space="preserve">hild in </w:t>
      </w:r>
      <w:r w:rsidR="004962B8">
        <w:t>c</w:t>
      </w:r>
      <w:r w:rsidR="003E739B" w:rsidRPr="009478A7">
        <w:t>are</w:t>
      </w:r>
      <w:r w:rsidRPr="009478A7">
        <w:t>.</w:t>
      </w:r>
    </w:p>
    <w:p w14:paraId="0D8808F4" w14:textId="77777777" w:rsidR="008E6994" w:rsidRPr="009478A7" w:rsidRDefault="00512E63" w:rsidP="0046705A">
      <w:pPr>
        <w:pStyle w:val="BodyText"/>
        <w:numPr>
          <w:ilvl w:val="1"/>
          <w:numId w:val="31"/>
        </w:numPr>
        <w:ind w:left="993" w:right="274"/>
        <w:jc w:val="both"/>
      </w:pPr>
      <w:r w:rsidRPr="009478A7">
        <w:t xml:space="preserve">The </w:t>
      </w:r>
      <w:r w:rsidR="003E739B" w:rsidRPr="009478A7">
        <w:t xml:space="preserve">Statement of </w:t>
      </w:r>
      <w:bookmarkEnd w:id="53"/>
      <w:r w:rsidR="003E739B" w:rsidRPr="009478A7">
        <w:t>Standards</w:t>
      </w:r>
      <w:r w:rsidRPr="009478A7">
        <w:t>.</w:t>
      </w:r>
    </w:p>
    <w:p w14:paraId="0D8808F5" w14:textId="77777777" w:rsidR="00077F56" w:rsidRPr="009478A7" w:rsidRDefault="00512E63" w:rsidP="0046705A">
      <w:pPr>
        <w:pStyle w:val="BodyText"/>
        <w:numPr>
          <w:ilvl w:val="1"/>
          <w:numId w:val="31"/>
        </w:numPr>
        <w:ind w:left="993" w:right="274"/>
        <w:jc w:val="both"/>
      </w:pPr>
      <w:r w:rsidRPr="009478A7">
        <w:t xml:space="preserve">The </w:t>
      </w:r>
      <w:r w:rsidR="000A014D" w:rsidRPr="009478A7">
        <w:t>Aboriginal and Torres Strait Islander Child Placement Principle.</w:t>
      </w:r>
    </w:p>
    <w:p w14:paraId="0D8808F6" w14:textId="77777777" w:rsidR="001C6A3A" w:rsidRPr="009478A7" w:rsidRDefault="00512E63" w:rsidP="0046705A">
      <w:pPr>
        <w:pStyle w:val="BodyText"/>
        <w:numPr>
          <w:ilvl w:val="0"/>
          <w:numId w:val="31"/>
        </w:numPr>
        <w:ind w:left="709" w:right="274"/>
        <w:jc w:val="both"/>
      </w:pPr>
      <w:r w:rsidRPr="009478A7">
        <w:t>A</w:t>
      </w:r>
      <w:r w:rsidR="00ED4EF6" w:rsidRPr="009478A7">
        <w:t xml:space="preserve">ct and support the rights of all service users under the </w:t>
      </w:r>
      <w:r w:rsidR="00ED4EF6" w:rsidRPr="00D95C4D">
        <w:rPr>
          <w:i/>
          <w:iCs/>
        </w:rPr>
        <w:t>H</w:t>
      </w:r>
      <w:r w:rsidR="00077F56" w:rsidRPr="00D95C4D">
        <w:rPr>
          <w:i/>
          <w:iCs/>
        </w:rPr>
        <w:t>uman Rights Act</w:t>
      </w:r>
      <w:r w:rsidR="00ED4EF6" w:rsidRPr="00D95C4D">
        <w:rPr>
          <w:i/>
          <w:iCs/>
        </w:rPr>
        <w:t xml:space="preserve"> 2019</w:t>
      </w:r>
      <w:r w:rsidR="00ED4EF6" w:rsidRPr="009478A7">
        <w:t xml:space="preserve">, having special regard to the needs of approved carers as both </w:t>
      </w:r>
      <w:r w:rsidR="00C901F3" w:rsidRPr="009478A7">
        <w:t>having human right</w:t>
      </w:r>
      <w:r w:rsidR="00192387" w:rsidRPr="009478A7">
        <w:t>s</w:t>
      </w:r>
      <w:r w:rsidR="00C901F3" w:rsidRPr="009478A7">
        <w:t xml:space="preserve"> and acting as </w:t>
      </w:r>
      <w:r w:rsidR="00ED4EF6" w:rsidRPr="009478A7">
        <w:t xml:space="preserve">public entities responsible for </w:t>
      </w:r>
      <w:r w:rsidR="003D419D" w:rsidRPr="009478A7">
        <w:t>upholding</w:t>
      </w:r>
      <w:r w:rsidR="00ED4EF6" w:rsidRPr="009478A7">
        <w:t xml:space="preserve"> the rights of children placed in their care</w:t>
      </w:r>
      <w:r w:rsidR="00C901F3" w:rsidRPr="009478A7">
        <w:t xml:space="preserve">. </w:t>
      </w:r>
    </w:p>
    <w:p w14:paraId="0D8808F7" w14:textId="77777777" w:rsidR="003639D9" w:rsidRPr="009478A7" w:rsidRDefault="00512E63" w:rsidP="0046705A">
      <w:pPr>
        <w:pStyle w:val="BodyText"/>
        <w:numPr>
          <w:ilvl w:val="0"/>
          <w:numId w:val="31"/>
        </w:numPr>
        <w:ind w:left="709" w:right="274"/>
        <w:jc w:val="both"/>
      </w:pPr>
      <w:r w:rsidRPr="009478A7">
        <w:t>C</w:t>
      </w:r>
      <w:r w:rsidR="00844B42" w:rsidRPr="009478A7">
        <w:t xml:space="preserve">omply with </w:t>
      </w:r>
      <w:r w:rsidR="006B5A55" w:rsidRPr="009478A7">
        <w:t xml:space="preserve">the </w:t>
      </w:r>
      <w:r w:rsidR="00844B42" w:rsidRPr="009478A7">
        <w:t xml:space="preserve">requirements under the </w:t>
      </w:r>
      <w:r w:rsidR="00844B42" w:rsidRPr="009478A7">
        <w:rPr>
          <w:i/>
          <w:iCs/>
        </w:rPr>
        <w:t>Working with Children (Risk Management and Screening) Act 2000</w:t>
      </w:r>
      <w:r w:rsidR="00844B42" w:rsidRPr="009478A7">
        <w:t xml:space="preserve"> including</w:t>
      </w:r>
      <w:r w:rsidRPr="009478A7">
        <w:t>, but not limited to:</w:t>
      </w:r>
    </w:p>
    <w:p w14:paraId="0D8808F8" w14:textId="77777777" w:rsidR="003D419D" w:rsidRPr="009478A7" w:rsidRDefault="00512E63" w:rsidP="0046705A">
      <w:pPr>
        <w:pStyle w:val="BodyText"/>
        <w:numPr>
          <w:ilvl w:val="1"/>
          <w:numId w:val="31"/>
        </w:numPr>
        <w:ind w:left="993" w:right="274"/>
        <w:jc w:val="both"/>
      </w:pPr>
      <w:r w:rsidRPr="009478A7">
        <w:t>E</w:t>
      </w:r>
      <w:r w:rsidR="00EF64A4" w:rsidRPr="009478A7">
        <w:t>nsur</w:t>
      </w:r>
      <w:r w:rsidR="00844B42" w:rsidRPr="009478A7">
        <w:t xml:space="preserve">ing </w:t>
      </w:r>
      <w:r w:rsidR="00EF64A4" w:rsidRPr="009478A7">
        <w:t>r</w:t>
      </w:r>
      <w:r w:rsidR="002A4B38" w:rsidRPr="009478A7">
        <w:t>equirements</w:t>
      </w:r>
      <w:r w:rsidR="00124024" w:rsidRPr="009478A7">
        <w:t xml:space="preserve"> for </w:t>
      </w:r>
      <w:r w:rsidR="00DB0695" w:rsidRPr="009478A7">
        <w:t xml:space="preserve">staff, </w:t>
      </w:r>
      <w:r w:rsidR="002A4B38" w:rsidRPr="009478A7">
        <w:t xml:space="preserve">approved </w:t>
      </w:r>
      <w:r w:rsidR="00DF0280" w:rsidRPr="009478A7">
        <w:t>carers,</w:t>
      </w:r>
      <w:r w:rsidR="002A4B38" w:rsidRPr="009478A7">
        <w:t xml:space="preserve"> and adult household members</w:t>
      </w:r>
      <w:r w:rsidR="00FD4A49" w:rsidRPr="009478A7">
        <w:t xml:space="preserve"> to</w:t>
      </w:r>
      <w:r w:rsidR="002A4B38" w:rsidRPr="009478A7">
        <w:t xml:space="preserve"> hold suitable </w:t>
      </w:r>
      <w:r w:rsidRPr="009478A7">
        <w:t>W</w:t>
      </w:r>
      <w:r w:rsidR="002A4B38" w:rsidRPr="009478A7">
        <w:t xml:space="preserve">orking with </w:t>
      </w:r>
      <w:r w:rsidRPr="009478A7">
        <w:t>C</w:t>
      </w:r>
      <w:r w:rsidR="002A4B38" w:rsidRPr="009478A7">
        <w:t xml:space="preserve">hildren </w:t>
      </w:r>
      <w:r w:rsidRPr="009478A7">
        <w:t>C</w:t>
      </w:r>
      <w:r w:rsidR="002A4B38" w:rsidRPr="009478A7">
        <w:t>hecks (</w:t>
      </w:r>
      <w:r w:rsidR="00124024" w:rsidRPr="009478A7">
        <w:t>B</w:t>
      </w:r>
      <w:r w:rsidR="002A4B38" w:rsidRPr="009478A7">
        <w:t xml:space="preserve">lue </w:t>
      </w:r>
      <w:r w:rsidR="00124024" w:rsidRPr="009478A7">
        <w:t>C</w:t>
      </w:r>
      <w:r w:rsidR="002A4B38" w:rsidRPr="009478A7">
        <w:t xml:space="preserve">ard) </w:t>
      </w:r>
      <w:r w:rsidR="00EF64A4" w:rsidRPr="009478A7">
        <w:t>are adhered to</w:t>
      </w:r>
      <w:r w:rsidRPr="009478A7">
        <w:t>.</w:t>
      </w:r>
    </w:p>
    <w:p w14:paraId="0D8808F9" w14:textId="77777777" w:rsidR="002A4B38" w:rsidRPr="009478A7" w:rsidRDefault="00512E63" w:rsidP="0046705A">
      <w:pPr>
        <w:pStyle w:val="BodyText"/>
        <w:numPr>
          <w:ilvl w:val="1"/>
          <w:numId w:val="31"/>
        </w:numPr>
        <w:ind w:left="993" w:right="274"/>
        <w:jc w:val="both"/>
      </w:pPr>
      <w:r w:rsidRPr="009478A7">
        <w:t>P</w:t>
      </w:r>
      <w:r w:rsidR="00EF64A4" w:rsidRPr="009478A7">
        <w:t xml:space="preserve">rovide </w:t>
      </w:r>
      <w:r w:rsidRPr="009478A7">
        <w:t xml:space="preserve">supports to </w:t>
      </w:r>
      <w:r w:rsidR="00DB0695" w:rsidRPr="009478A7">
        <w:t xml:space="preserve">all approved and prospective carer household members </w:t>
      </w:r>
      <w:r w:rsidR="00EF64A4" w:rsidRPr="009478A7">
        <w:t xml:space="preserve">to maximise successful outcomes </w:t>
      </w:r>
      <w:r w:rsidR="00124024" w:rsidRPr="009478A7">
        <w:t xml:space="preserve">for any Blue Card applications </w:t>
      </w:r>
      <w:r w:rsidRPr="009478A7">
        <w:t xml:space="preserve">within </w:t>
      </w:r>
      <w:r w:rsidR="00124024" w:rsidRPr="009478A7">
        <w:t xml:space="preserve">required </w:t>
      </w:r>
      <w:r w:rsidRPr="009478A7">
        <w:t>timeframes.</w:t>
      </w:r>
    </w:p>
    <w:p w14:paraId="0D8808FA" w14:textId="77777777" w:rsidR="003639D9" w:rsidRPr="009478A7" w:rsidRDefault="00512E63" w:rsidP="0046705A">
      <w:pPr>
        <w:pStyle w:val="BodyText"/>
        <w:numPr>
          <w:ilvl w:val="1"/>
          <w:numId w:val="31"/>
        </w:numPr>
        <w:ind w:left="993" w:right="274"/>
        <w:jc w:val="both"/>
      </w:pPr>
      <w:r w:rsidRPr="009478A7">
        <w:t>The development of a child and youth risk management strategy to help create a safe and supportive environment for children</w:t>
      </w:r>
      <w:r w:rsidR="005F12F3" w:rsidRPr="009478A7">
        <w:t>.</w:t>
      </w:r>
    </w:p>
    <w:p w14:paraId="0D8808FB" w14:textId="77777777" w:rsidR="001C6A3A" w:rsidRPr="009478A7" w:rsidRDefault="00512E63" w:rsidP="0046705A">
      <w:pPr>
        <w:pStyle w:val="BodyText"/>
        <w:numPr>
          <w:ilvl w:val="0"/>
          <w:numId w:val="31"/>
        </w:numPr>
        <w:ind w:left="709" w:right="274"/>
        <w:jc w:val="both"/>
      </w:pPr>
      <w:r w:rsidRPr="009478A7">
        <w:t>W</w:t>
      </w:r>
      <w:r w:rsidR="00844B42" w:rsidRPr="009478A7">
        <w:t xml:space="preserve">ork </w:t>
      </w:r>
      <w:r w:rsidR="005F6A3C" w:rsidRPr="009478A7">
        <w:t>with government and non-government partners to establish suitable client information sharing and referral arrangements to support a coordinated system response</w:t>
      </w:r>
      <w:r w:rsidRPr="009478A7">
        <w:t>.</w:t>
      </w:r>
    </w:p>
    <w:p w14:paraId="0D8808FC" w14:textId="77777777" w:rsidR="001C6A3A" w:rsidRPr="009478A7" w:rsidRDefault="00512E63" w:rsidP="0046705A">
      <w:pPr>
        <w:pStyle w:val="BodyText"/>
        <w:numPr>
          <w:ilvl w:val="0"/>
          <w:numId w:val="31"/>
        </w:numPr>
        <w:ind w:left="709" w:right="274"/>
        <w:jc w:val="both"/>
      </w:pPr>
      <w:r w:rsidRPr="009478A7">
        <w:t>C</w:t>
      </w:r>
      <w:r w:rsidR="00715862" w:rsidRPr="009478A7">
        <w:t>omply with relevant depart</w:t>
      </w:r>
      <w:r w:rsidR="00715862" w:rsidRPr="009478A7">
        <w:rPr>
          <w:spacing w:val="-8"/>
        </w:rPr>
        <w:t xml:space="preserve">mental </w:t>
      </w:r>
      <w:r w:rsidR="00715862" w:rsidRPr="009478A7">
        <w:t>p</w:t>
      </w:r>
      <w:r w:rsidR="00715862" w:rsidRPr="009478A7">
        <w:rPr>
          <w:spacing w:val="-1"/>
        </w:rPr>
        <w:t>o</w:t>
      </w:r>
      <w:r w:rsidR="00715862" w:rsidRPr="009478A7">
        <w:rPr>
          <w:spacing w:val="1"/>
        </w:rPr>
        <w:t>l</w:t>
      </w:r>
      <w:r w:rsidR="00715862" w:rsidRPr="009478A7">
        <w:rPr>
          <w:spacing w:val="-1"/>
        </w:rPr>
        <w:t>i</w:t>
      </w:r>
      <w:r w:rsidR="00715862" w:rsidRPr="009478A7">
        <w:rPr>
          <w:spacing w:val="1"/>
        </w:rPr>
        <w:t>c</w:t>
      </w:r>
      <w:r w:rsidR="00715862" w:rsidRPr="009478A7">
        <w:rPr>
          <w:spacing w:val="-1"/>
        </w:rPr>
        <w:t>i</w:t>
      </w:r>
      <w:r w:rsidR="00715862" w:rsidRPr="009478A7">
        <w:t>es,</w:t>
      </w:r>
      <w:r w:rsidR="00715862" w:rsidRPr="009478A7">
        <w:rPr>
          <w:spacing w:val="-6"/>
        </w:rPr>
        <w:t xml:space="preserve"> </w:t>
      </w:r>
      <w:r w:rsidR="00715862" w:rsidRPr="009478A7">
        <w:t>pro</w:t>
      </w:r>
      <w:r w:rsidR="00715862" w:rsidRPr="009478A7">
        <w:rPr>
          <w:spacing w:val="1"/>
        </w:rPr>
        <w:t>c</w:t>
      </w:r>
      <w:r w:rsidR="00715862" w:rsidRPr="009478A7">
        <w:t>e</w:t>
      </w:r>
      <w:r w:rsidR="00715862" w:rsidRPr="009478A7">
        <w:rPr>
          <w:spacing w:val="-1"/>
        </w:rPr>
        <w:t>d</w:t>
      </w:r>
      <w:r w:rsidR="00715862" w:rsidRPr="009478A7">
        <w:t>ure</w:t>
      </w:r>
      <w:r w:rsidR="00715862" w:rsidRPr="009478A7">
        <w:rPr>
          <w:spacing w:val="1"/>
        </w:rPr>
        <w:t>s</w:t>
      </w:r>
      <w:r w:rsidR="00715862" w:rsidRPr="009478A7">
        <w:t>,</w:t>
      </w:r>
      <w:r w:rsidR="00715862" w:rsidRPr="009478A7">
        <w:rPr>
          <w:spacing w:val="-6"/>
        </w:rPr>
        <w:t xml:space="preserve"> </w:t>
      </w:r>
      <w:r w:rsidR="00715862" w:rsidRPr="009478A7">
        <w:t>program</w:t>
      </w:r>
      <w:r w:rsidR="00715862" w:rsidRPr="009478A7">
        <w:rPr>
          <w:w w:val="99"/>
        </w:rPr>
        <w:t xml:space="preserve"> </w:t>
      </w:r>
      <w:r w:rsidR="00715862" w:rsidRPr="009478A7">
        <w:t>d</w:t>
      </w:r>
      <w:r w:rsidR="00715862" w:rsidRPr="009478A7">
        <w:rPr>
          <w:spacing w:val="-1"/>
        </w:rPr>
        <w:t>e</w:t>
      </w:r>
      <w:r w:rsidR="00715862" w:rsidRPr="009478A7">
        <w:rPr>
          <w:spacing w:val="1"/>
        </w:rPr>
        <w:t>sc</w:t>
      </w:r>
      <w:r w:rsidR="00715862" w:rsidRPr="009478A7">
        <w:t>r</w:t>
      </w:r>
      <w:r w:rsidR="00715862" w:rsidRPr="009478A7">
        <w:rPr>
          <w:spacing w:val="-1"/>
        </w:rPr>
        <w:t>i</w:t>
      </w:r>
      <w:r w:rsidR="00715862" w:rsidRPr="009478A7">
        <w:t>ptio</w:t>
      </w:r>
      <w:r w:rsidR="00715862" w:rsidRPr="009478A7">
        <w:rPr>
          <w:spacing w:val="-1"/>
        </w:rPr>
        <w:t>n</w:t>
      </w:r>
      <w:r w:rsidR="00715862" w:rsidRPr="009478A7">
        <w:t>s</w:t>
      </w:r>
      <w:r w:rsidR="00715862" w:rsidRPr="009478A7">
        <w:rPr>
          <w:spacing w:val="-6"/>
        </w:rPr>
        <w:t xml:space="preserve"> </w:t>
      </w:r>
      <w:r w:rsidR="00715862" w:rsidRPr="009478A7">
        <w:rPr>
          <w:spacing w:val="1"/>
        </w:rPr>
        <w:t>a</w:t>
      </w:r>
      <w:r w:rsidR="00715862" w:rsidRPr="009478A7">
        <w:t>nd</w:t>
      </w:r>
      <w:r w:rsidR="00715862" w:rsidRPr="009478A7">
        <w:rPr>
          <w:spacing w:val="-5"/>
        </w:rPr>
        <w:t xml:space="preserve"> </w:t>
      </w:r>
      <w:r w:rsidR="00715862" w:rsidRPr="009478A7">
        <w:rPr>
          <w:spacing w:val="3"/>
        </w:rPr>
        <w:t>r</w:t>
      </w:r>
      <w:r w:rsidR="00715862" w:rsidRPr="009478A7">
        <w:t>elat</w:t>
      </w:r>
      <w:r w:rsidR="00715862" w:rsidRPr="009478A7">
        <w:rPr>
          <w:spacing w:val="1"/>
        </w:rPr>
        <w:t>e</w:t>
      </w:r>
      <w:r w:rsidR="00715862" w:rsidRPr="009478A7">
        <w:t>d</w:t>
      </w:r>
      <w:r w:rsidR="00715862" w:rsidRPr="009478A7">
        <w:rPr>
          <w:spacing w:val="-6"/>
        </w:rPr>
        <w:t xml:space="preserve"> </w:t>
      </w:r>
      <w:r w:rsidR="00715862" w:rsidRPr="009478A7">
        <w:rPr>
          <w:spacing w:val="-1"/>
        </w:rPr>
        <w:t>g</w:t>
      </w:r>
      <w:r w:rsidR="00715862" w:rsidRPr="009478A7">
        <w:rPr>
          <w:spacing w:val="1"/>
        </w:rPr>
        <w:t>u</w:t>
      </w:r>
      <w:r w:rsidR="00715862" w:rsidRPr="009478A7">
        <w:rPr>
          <w:spacing w:val="-1"/>
        </w:rPr>
        <w:t>i</w:t>
      </w:r>
      <w:r w:rsidR="00715862" w:rsidRPr="009478A7">
        <w:t>d</w:t>
      </w:r>
      <w:r w:rsidR="00715862" w:rsidRPr="009478A7">
        <w:rPr>
          <w:spacing w:val="1"/>
        </w:rPr>
        <w:t>e</w:t>
      </w:r>
      <w:r w:rsidR="00715862" w:rsidRPr="009478A7">
        <w:rPr>
          <w:spacing w:val="-1"/>
        </w:rPr>
        <w:t>l</w:t>
      </w:r>
      <w:r w:rsidR="00715862" w:rsidRPr="009478A7">
        <w:rPr>
          <w:spacing w:val="1"/>
        </w:rPr>
        <w:t>i</w:t>
      </w:r>
      <w:r w:rsidR="00715862" w:rsidRPr="009478A7">
        <w:t>n</w:t>
      </w:r>
      <w:r w:rsidR="00715862" w:rsidRPr="009478A7">
        <w:rPr>
          <w:spacing w:val="-1"/>
        </w:rPr>
        <w:t>e</w:t>
      </w:r>
      <w:r w:rsidR="00715862" w:rsidRPr="009478A7">
        <w:rPr>
          <w:spacing w:val="1"/>
        </w:rPr>
        <w:t>s</w:t>
      </w:r>
      <w:bookmarkStart w:id="54" w:name="_Hlk67296830"/>
      <w:r w:rsidR="00C91572" w:rsidRPr="009478A7">
        <w:t xml:space="preserve"> </w:t>
      </w:r>
      <w:bookmarkEnd w:id="54"/>
      <w:r w:rsidR="006B5A55" w:rsidRPr="009478A7">
        <w:t>in</w:t>
      </w:r>
      <w:r w:rsidR="002A4B38" w:rsidRPr="009478A7">
        <w:t xml:space="preserve"> the provision of family based care included</w:t>
      </w:r>
      <w:r w:rsidR="00237D68" w:rsidRPr="009478A7">
        <w:t xml:space="preserve"> </w:t>
      </w:r>
      <w:r w:rsidR="0056457A" w:rsidRPr="009478A7">
        <w:rPr>
          <w:rStyle w:val="Hyperlink"/>
          <w:color w:val="auto"/>
          <w:u w:val="none"/>
        </w:rPr>
        <w:t xml:space="preserve">within the </w:t>
      </w:r>
      <w:hyperlink r:id="rId52" w:history="1">
        <w:r w:rsidR="0056457A" w:rsidRPr="009478A7">
          <w:rPr>
            <w:rStyle w:val="Hyperlink"/>
          </w:rPr>
          <w:t>Child Safety Practice Manual</w:t>
        </w:r>
      </w:hyperlink>
      <w:r w:rsidR="0056457A" w:rsidRPr="009478A7">
        <w:rPr>
          <w:rStyle w:val="Hyperlink"/>
          <w:color w:val="auto"/>
          <w:u w:val="none"/>
        </w:rPr>
        <w:t xml:space="preserve"> and </w:t>
      </w:r>
      <w:r w:rsidR="00237D68" w:rsidRPr="009478A7">
        <w:t>on</w:t>
      </w:r>
      <w:r w:rsidR="002A4B38" w:rsidRPr="009478A7">
        <w:t xml:space="preserve"> </w:t>
      </w:r>
      <w:r w:rsidR="0056457A" w:rsidRPr="009478A7">
        <w:t xml:space="preserve">the </w:t>
      </w:r>
      <w:hyperlink r:id="rId53" w:history="1">
        <w:hyperlink r:id="rId54" w:history="1">
          <w:r w:rsidR="0056457A" w:rsidRPr="002C39F9">
            <w:rPr>
              <w:rStyle w:val="Hyperlink"/>
            </w:rPr>
            <w:t>Foster and Kinship Care Resources</w:t>
          </w:r>
        </w:hyperlink>
        <w:r w:rsidR="0056457A" w:rsidRPr="009478A7">
          <w:rPr>
            <w:rStyle w:val="Hyperlink"/>
          </w:rPr>
          <w:t xml:space="preserve"> page</w:t>
        </w:r>
      </w:hyperlink>
      <w:r w:rsidR="0056457A" w:rsidRPr="009478A7">
        <w:t xml:space="preserve"> of the </w:t>
      </w:r>
      <w:r w:rsidR="00AD25A7" w:rsidRPr="009478A7">
        <w:t xml:space="preserve">department’s </w:t>
      </w:r>
      <w:r w:rsidR="0056457A" w:rsidRPr="009478A7">
        <w:t xml:space="preserve">internet site. </w:t>
      </w:r>
    </w:p>
    <w:p w14:paraId="0D8808FD" w14:textId="5DEA2867" w:rsidR="002104B2" w:rsidRPr="009478A7" w:rsidRDefault="00512E63" w:rsidP="0046705A">
      <w:pPr>
        <w:pStyle w:val="BodyText"/>
        <w:numPr>
          <w:ilvl w:val="0"/>
          <w:numId w:val="31"/>
        </w:numPr>
        <w:ind w:left="709" w:right="274"/>
        <w:jc w:val="both"/>
      </w:pPr>
      <w:r w:rsidRPr="009478A7">
        <w:t>B</w:t>
      </w:r>
      <w:r w:rsidR="006B5A55" w:rsidRPr="009478A7">
        <w:t>e</w:t>
      </w:r>
      <w:r w:rsidR="00343CD0" w:rsidRPr="009478A7">
        <w:t xml:space="preserve"> </w:t>
      </w:r>
      <w:r w:rsidR="00343CD0" w:rsidRPr="0021276A">
        <w:t>c</w:t>
      </w:r>
      <w:r w:rsidR="00154971" w:rsidRPr="0021276A">
        <w:t xml:space="preserve">onsistent with </w:t>
      </w:r>
      <w:bookmarkStart w:id="55" w:name="_Hlk109548219"/>
      <w:r w:rsidR="00154971" w:rsidRPr="0021276A">
        <w:t xml:space="preserve">the </w:t>
      </w:r>
      <w:bookmarkStart w:id="56" w:name="_Hlk109544010"/>
      <w:r w:rsidR="00D6638B" w:rsidRPr="0021276A">
        <w:fldChar w:fldCharType="begin"/>
      </w:r>
      <w:r w:rsidR="0021276A" w:rsidRPr="0021276A">
        <w:instrText>HYPERLINK "https://www.dcssds.qld.gov.au/__data/assets/pdf_file/0018/5445/fos-kin-carer-orien-resp-guidelines.pdf"</w:instrText>
      </w:r>
      <w:r w:rsidR="00D6638B" w:rsidRPr="0021276A">
        <w:fldChar w:fldCharType="separate"/>
      </w:r>
      <w:r w:rsidR="00D6638B" w:rsidRPr="0021276A">
        <w:rPr>
          <w:rStyle w:val="Hyperlink"/>
        </w:rPr>
        <w:t xml:space="preserve">Foster and Kinship </w:t>
      </w:r>
      <w:r w:rsidR="00154971" w:rsidRPr="0021276A">
        <w:rPr>
          <w:rStyle w:val="Hyperlink"/>
        </w:rPr>
        <w:t>Carer Orientation and Responsibility Guideline</w:t>
      </w:r>
      <w:bookmarkEnd w:id="55"/>
      <w:r w:rsidR="00D6638B" w:rsidRPr="0021276A">
        <w:rPr>
          <w:rStyle w:val="Hyperlink"/>
        </w:rPr>
        <w:t>s</w:t>
      </w:r>
      <w:r w:rsidR="00D6638B" w:rsidRPr="0021276A">
        <w:fldChar w:fldCharType="end"/>
      </w:r>
      <w:r w:rsidR="00343CD0" w:rsidRPr="0021276A">
        <w:t xml:space="preserve"> when</w:t>
      </w:r>
      <w:r w:rsidRPr="0021276A">
        <w:t>:</w:t>
      </w:r>
      <w:r w:rsidRPr="009478A7">
        <w:tab/>
      </w:r>
      <w:bookmarkEnd w:id="56"/>
    </w:p>
    <w:p w14:paraId="0D8808FE" w14:textId="77777777" w:rsidR="002104B2" w:rsidRPr="009478A7" w:rsidRDefault="00512E63" w:rsidP="0046705A">
      <w:pPr>
        <w:pStyle w:val="BodyText"/>
        <w:numPr>
          <w:ilvl w:val="1"/>
          <w:numId w:val="31"/>
        </w:numPr>
        <w:ind w:left="993" w:right="274"/>
        <w:jc w:val="both"/>
      </w:pPr>
      <w:r w:rsidRPr="009478A7">
        <w:t>i</w:t>
      </w:r>
      <w:r w:rsidR="00154971" w:rsidRPr="009478A7">
        <w:t>nform</w:t>
      </w:r>
      <w:r w:rsidR="00343CD0" w:rsidRPr="009478A7">
        <w:t>ing</w:t>
      </w:r>
      <w:r w:rsidR="00154971" w:rsidRPr="009478A7">
        <w:t xml:space="preserve"> </w:t>
      </w:r>
      <w:r w:rsidRPr="009478A7">
        <w:t>prospective carers about the</w:t>
      </w:r>
      <w:r w:rsidR="00E2737A" w:rsidRPr="009478A7">
        <w:t>ir</w:t>
      </w:r>
      <w:r w:rsidRPr="009478A7">
        <w:t xml:space="preserve"> obligations so they can make informed decisions;</w:t>
      </w:r>
      <w:r w:rsidR="00343CD0" w:rsidRPr="009478A7">
        <w:t xml:space="preserve"> and</w:t>
      </w:r>
      <w:r w:rsidRPr="009478A7">
        <w:t xml:space="preserve"> </w:t>
      </w:r>
    </w:p>
    <w:p w14:paraId="0D8808FF" w14:textId="77777777" w:rsidR="00154971" w:rsidRPr="009478A7" w:rsidRDefault="00512E63" w:rsidP="0046705A">
      <w:pPr>
        <w:pStyle w:val="BodyText"/>
        <w:numPr>
          <w:ilvl w:val="1"/>
          <w:numId w:val="31"/>
        </w:numPr>
        <w:ind w:left="993" w:right="274"/>
        <w:jc w:val="both"/>
      </w:pPr>
      <w:r w:rsidRPr="009478A7">
        <w:t>support</w:t>
      </w:r>
      <w:r w:rsidR="00343CD0" w:rsidRPr="009478A7">
        <w:t>ing</w:t>
      </w:r>
      <w:r w:rsidRPr="009478A7">
        <w:t xml:space="preserve"> approved carers to comply with their obligations</w:t>
      </w:r>
      <w:r w:rsidR="005F12F3" w:rsidRPr="009478A7">
        <w:t>.</w:t>
      </w:r>
    </w:p>
    <w:p w14:paraId="0D880900" w14:textId="466FC6CB" w:rsidR="0051067D" w:rsidRDefault="0051067D">
      <w:pPr>
        <w:rPr>
          <w:rFonts w:ascii="Arial" w:eastAsia="Arial" w:hAnsi="Arial"/>
          <w:sz w:val="20"/>
          <w:szCs w:val="20"/>
        </w:rPr>
      </w:pPr>
      <w:r>
        <w:br w:type="page"/>
      </w:r>
    </w:p>
    <w:p w14:paraId="492A414C" w14:textId="77777777" w:rsidR="00154971" w:rsidRPr="009478A7" w:rsidRDefault="00154971" w:rsidP="00713873">
      <w:pPr>
        <w:pStyle w:val="BodyText"/>
        <w:ind w:left="472" w:right="91"/>
        <w:jc w:val="both"/>
      </w:pPr>
    </w:p>
    <w:p w14:paraId="0D880901" w14:textId="77777777" w:rsidR="000C3D88" w:rsidRPr="009478A7" w:rsidRDefault="00512E63" w:rsidP="00713873">
      <w:pPr>
        <w:ind w:right="162"/>
        <w:jc w:val="both"/>
        <w:rPr>
          <w:rFonts w:ascii="Arial" w:eastAsia="Arial" w:hAnsi="Arial" w:cs="Arial"/>
          <w:sz w:val="20"/>
          <w:szCs w:val="20"/>
        </w:rPr>
      </w:pPr>
      <w:r w:rsidRPr="009478A7">
        <w:rPr>
          <w:rFonts w:ascii="Arial" w:eastAsia="Arial" w:hAnsi="Arial" w:cs="Arial"/>
          <w:sz w:val="20"/>
          <w:szCs w:val="20"/>
        </w:rPr>
        <w:t xml:space="preserve">Consistent with the age and ability of the child or young person for whom family is being sought, services will consider their views and wishes. Consistent with </w:t>
      </w:r>
      <w:r w:rsidR="00343CD0" w:rsidRPr="009478A7">
        <w:rPr>
          <w:rFonts w:ascii="Arial" w:eastAsia="Arial" w:hAnsi="Arial" w:cs="Arial"/>
          <w:sz w:val="20"/>
          <w:szCs w:val="20"/>
        </w:rPr>
        <w:t xml:space="preserve">the </w:t>
      </w:r>
      <w:r w:rsidR="004962B8">
        <w:rPr>
          <w:rFonts w:ascii="Arial" w:eastAsia="Arial" w:hAnsi="Arial" w:cs="Arial"/>
          <w:sz w:val="20"/>
          <w:szCs w:val="20"/>
        </w:rPr>
        <w:t>C</w:t>
      </w:r>
      <w:r w:rsidR="004962B8" w:rsidRPr="009478A7">
        <w:rPr>
          <w:rFonts w:ascii="Arial" w:eastAsia="Arial" w:hAnsi="Arial" w:cs="Arial"/>
          <w:sz w:val="20"/>
          <w:szCs w:val="20"/>
        </w:rPr>
        <w:t xml:space="preserve">harter </w:t>
      </w:r>
      <w:r w:rsidRPr="009478A7">
        <w:rPr>
          <w:rFonts w:ascii="Arial" w:eastAsia="Arial" w:hAnsi="Arial" w:cs="Arial"/>
          <w:sz w:val="20"/>
          <w:szCs w:val="20"/>
        </w:rPr>
        <w:t xml:space="preserve">of </w:t>
      </w:r>
      <w:r w:rsidR="004C53B1" w:rsidRPr="009478A7">
        <w:rPr>
          <w:rFonts w:ascii="Arial" w:eastAsia="Arial" w:hAnsi="Arial" w:cs="Arial"/>
          <w:sz w:val="20"/>
          <w:szCs w:val="20"/>
        </w:rPr>
        <w:t>r</w:t>
      </w:r>
      <w:r w:rsidRPr="009478A7">
        <w:rPr>
          <w:rFonts w:ascii="Arial" w:eastAsia="Arial" w:hAnsi="Arial" w:cs="Arial"/>
          <w:sz w:val="20"/>
          <w:szCs w:val="20"/>
        </w:rPr>
        <w:t xml:space="preserve">ights for a child in care, </w:t>
      </w:r>
      <w:proofErr w:type="gramStart"/>
      <w:r w:rsidR="00DF0280" w:rsidRPr="009478A7">
        <w:rPr>
          <w:rFonts w:ascii="Arial" w:eastAsia="Arial" w:hAnsi="Arial" w:cs="Arial"/>
          <w:sz w:val="20"/>
          <w:szCs w:val="20"/>
        </w:rPr>
        <w:t>children</w:t>
      </w:r>
      <w:proofErr w:type="gramEnd"/>
      <w:r w:rsidRPr="009478A7">
        <w:rPr>
          <w:rFonts w:ascii="Arial" w:eastAsia="Arial" w:hAnsi="Arial" w:cs="Arial"/>
          <w:sz w:val="20"/>
          <w:szCs w:val="20"/>
        </w:rPr>
        <w:t xml:space="preserve"> and young people subject to the custody or guardianship of the </w:t>
      </w:r>
      <w:r w:rsidR="00343CD0" w:rsidRPr="009478A7">
        <w:rPr>
          <w:rFonts w:ascii="Arial" w:eastAsia="Arial" w:hAnsi="Arial" w:cs="Arial"/>
          <w:sz w:val="20"/>
          <w:szCs w:val="20"/>
        </w:rPr>
        <w:t>C</w:t>
      </w:r>
      <w:r w:rsidRPr="009478A7">
        <w:rPr>
          <w:rFonts w:ascii="Arial" w:eastAsia="Arial" w:hAnsi="Arial" w:cs="Arial"/>
          <w:sz w:val="20"/>
          <w:szCs w:val="20"/>
        </w:rPr>
        <w:t xml:space="preserve">hief </w:t>
      </w:r>
      <w:r w:rsidR="00343CD0" w:rsidRPr="009478A7">
        <w:rPr>
          <w:rFonts w:ascii="Arial" w:eastAsia="Arial" w:hAnsi="Arial" w:cs="Arial"/>
          <w:sz w:val="20"/>
          <w:szCs w:val="20"/>
        </w:rPr>
        <w:t>E</w:t>
      </w:r>
      <w:r w:rsidRPr="009478A7">
        <w:rPr>
          <w:rFonts w:ascii="Arial" w:eastAsia="Arial" w:hAnsi="Arial" w:cs="Arial"/>
          <w:sz w:val="20"/>
          <w:szCs w:val="20"/>
        </w:rPr>
        <w:t>xecutive under the Act have the right to:</w:t>
      </w:r>
    </w:p>
    <w:p w14:paraId="0D880902" w14:textId="77777777" w:rsidR="000C3D88" w:rsidRPr="009478A7" w:rsidRDefault="00512E63" w:rsidP="0046705A">
      <w:pPr>
        <w:pStyle w:val="ListParagraph"/>
        <w:numPr>
          <w:ilvl w:val="0"/>
          <w:numId w:val="11"/>
        </w:numPr>
        <w:ind w:left="709" w:right="416"/>
        <w:jc w:val="both"/>
        <w:rPr>
          <w:rFonts w:ascii="Arial" w:eastAsia="Arial" w:hAnsi="Arial" w:cs="Arial"/>
          <w:sz w:val="20"/>
          <w:szCs w:val="20"/>
        </w:rPr>
      </w:pPr>
      <w:r w:rsidRPr="009478A7">
        <w:rPr>
          <w:rFonts w:ascii="Arial" w:eastAsia="Arial" w:hAnsi="Arial" w:cs="Arial"/>
          <w:sz w:val="20"/>
          <w:szCs w:val="20"/>
        </w:rPr>
        <w:t>Maintain relationships with the child’s family and community.</w:t>
      </w:r>
    </w:p>
    <w:p w14:paraId="0D880903" w14:textId="77777777" w:rsidR="000C3D88" w:rsidRPr="009478A7" w:rsidRDefault="00512E63" w:rsidP="0046705A">
      <w:pPr>
        <w:pStyle w:val="ListParagraph"/>
        <w:numPr>
          <w:ilvl w:val="0"/>
          <w:numId w:val="11"/>
        </w:numPr>
        <w:ind w:left="709" w:right="416"/>
        <w:jc w:val="both"/>
        <w:rPr>
          <w:rFonts w:ascii="Arial" w:eastAsia="Arial" w:hAnsi="Arial" w:cs="Arial"/>
          <w:sz w:val="20"/>
          <w:szCs w:val="20"/>
        </w:rPr>
      </w:pPr>
      <w:r w:rsidRPr="009478A7">
        <w:rPr>
          <w:rFonts w:ascii="Arial" w:eastAsia="Arial" w:hAnsi="Arial" w:cs="Arial"/>
          <w:sz w:val="20"/>
          <w:szCs w:val="20"/>
        </w:rPr>
        <w:t>Be consulted about and take part in making decisions affecting the child’s life (having regard to the child’s age or ability to understand), particularly decisions about where the child is living, contact with the child’s family and the child’s health and schooling.</w:t>
      </w:r>
    </w:p>
    <w:p w14:paraId="0D880904" w14:textId="77777777" w:rsidR="000C3D88" w:rsidRPr="009478A7" w:rsidRDefault="00512E63" w:rsidP="0046705A">
      <w:pPr>
        <w:pStyle w:val="ListParagraph"/>
        <w:numPr>
          <w:ilvl w:val="0"/>
          <w:numId w:val="11"/>
        </w:numPr>
        <w:ind w:left="709" w:right="416"/>
        <w:jc w:val="both"/>
        <w:rPr>
          <w:rFonts w:ascii="Arial" w:eastAsia="Arial" w:hAnsi="Arial" w:cs="Arial"/>
          <w:sz w:val="20"/>
          <w:szCs w:val="20"/>
        </w:rPr>
      </w:pPr>
      <w:r w:rsidRPr="009478A7">
        <w:rPr>
          <w:rFonts w:ascii="Arial" w:eastAsia="Arial" w:hAnsi="Arial" w:cs="Arial"/>
          <w:sz w:val="20"/>
          <w:szCs w:val="20"/>
        </w:rPr>
        <w:t>Be given information about decisions and plans concerning the child’s future and personal history, having regard to the child’s age or ability to understand.</w:t>
      </w:r>
    </w:p>
    <w:p w14:paraId="0D880905" w14:textId="77777777" w:rsidR="000C3D88" w:rsidRPr="009478A7" w:rsidRDefault="00512E63" w:rsidP="0046705A">
      <w:pPr>
        <w:pStyle w:val="ListParagraph"/>
        <w:numPr>
          <w:ilvl w:val="0"/>
          <w:numId w:val="11"/>
        </w:numPr>
        <w:ind w:left="709" w:right="416"/>
        <w:jc w:val="both"/>
        <w:rPr>
          <w:rFonts w:ascii="Arial" w:eastAsia="Arial" w:hAnsi="Arial" w:cs="Arial"/>
          <w:sz w:val="20"/>
          <w:szCs w:val="20"/>
        </w:rPr>
      </w:pPr>
      <w:r w:rsidRPr="009478A7">
        <w:rPr>
          <w:rFonts w:ascii="Arial" w:eastAsia="Arial" w:hAnsi="Arial" w:cs="Arial"/>
          <w:sz w:val="20"/>
          <w:szCs w:val="20"/>
        </w:rPr>
        <w:t>Privacy, including for example, in relation to the child’s personal information</w:t>
      </w:r>
      <w:r w:rsidR="005F12F3" w:rsidRPr="009478A7">
        <w:rPr>
          <w:rFonts w:ascii="Arial" w:eastAsia="Arial" w:hAnsi="Arial" w:cs="Arial"/>
          <w:sz w:val="20"/>
          <w:szCs w:val="20"/>
        </w:rPr>
        <w:t>.</w:t>
      </w:r>
    </w:p>
    <w:p w14:paraId="0D880906" w14:textId="77777777" w:rsidR="00713873" w:rsidRDefault="00713873" w:rsidP="00713873">
      <w:pPr>
        <w:ind w:right="162"/>
        <w:jc w:val="both"/>
        <w:rPr>
          <w:rFonts w:ascii="Arial" w:eastAsia="Arial" w:hAnsi="Arial" w:cs="Arial"/>
          <w:b/>
          <w:bCs/>
          <w:sz w:val="20"/>
          <w:szCs w:val="20"/>
        </w:rPr>
      </w:pPr>
    </w:p>
    <w:p w14:paraId="0D880907" w14:textId="5ED455FB" w:rsidR="003E739B" w:rsidRPr="009478A7" w:rsidRDefault="00512E63" w:rsidP="003605D8">
      <w:pPr>
        <w:pStyle w:val="Heading3"/>
        <w:numPr>
          <w:ilvl w:val="2"/>
          <w:numId w:val="54"/>
        </w:numPr>
        <w:ind w:left="426"/>
      </w:pPr>
      <w:bookmarkStart w:id="57" w:name="_Toc166857279"/>
      <w:r w:rsidRPr="009478A7">
        <w:t>C</w:t>
      </w:r>
      <w:r w:rsidRPr="009478A7">
        <w:rPr>
          <w:spacing w:val="2"/>
        </w:rPr>
        <w:t>o</w:t>
      </w:r>
      <w:r w:rsidRPr="009478A7">
        <w:t>nsid</w:t>
      </w:r>
      <w:r w:rsidRPr="009478A7">
        <w:rPr>
          <w:spacing w:val="1"/>
        </w:rPr>
        <w:t>e</w:t>
      </w:r>
      <w:r w:rsidRPr="009478A7">
        <w:t>ratio</w:t>
      </w:r>
      <w:r w:rsidRPr="009478A7">
        <w:rPr>
          <w:spacing w:val="2"/>
        </w:rPr>
        <w:t>n</w:t>
      </w:r>
      <w:r w:rsidRPr="009478A7">
        <w:t>s</w:t>
      </w:r>
      <w:r w:rsidRPr="009478A7">
        <w:rPr>
          <w:spacing w:val="-13"/>
        </w:rPr>
        <w:t xml:space="preserve"> </w:t>
      </w:r>
      <w:r w:rsidRPr="009478A7">
        <w:t>for</w:t>
      </w:r>
      <w:r w:rsidRPr="009478A7">
        <w:rPr>
          <w:spacing w:val="-13"/>
        </w:rPr>
        <w:t xml:space="preserve"> </w:t>
      </w:r>
      <w:r w:rsidR="004C53B1" w:rsidRPr="009478A7">
        <w:rPr>
          <w:spacing w:val="-13"/>
        </w:rPr>
        <w:t>A</w:t>
      </w:r>
      <w:r w:rsidRPr="009478A7">
        <w:t>ll</w:t>
      </w:r>
      <w:r w:rsidRPr="009478A7">
        <w:rPr>
          <w:spacing w:val="-11"/>
        </w:rPr>
        <w:t xml:space="preserve"> </w:t>
      </w:r>
      <w:r w:rsidR="004C53B1" w:rsidRPr="009478A7">
        <w:t>S</w:t>
      </w:r>
      <w:r w:rsidRPr="009478A7">
        <w:t>e</w:t>
      </w:r>
      <w:r w:rsidRPr="009478A7">
        <w:rPr>
          <w:spacing w:val="1"/>
        </w:rPr>
        <w:t>r</w:t>
      </w:r>
      <w:r w:rsidRPr="009478A7">
        <w:rPr>
          <w:spacing w:val="-3"/>
        </w:rPr>
        <w:t>v</w:t>
      </w:r>
      <w:r w:rsidRPr="009478A7">
        <w:rPr>
          <w:spacing w:val="2"/>
        </w:rPr>
        <w:t>i</w:t>
      </w:r>
      <w:r w:rsidRPr="009478A7">
        <w:t>ces</w:t>
      </w:r>
      <w:bookmarkEnd w:id="57"/>
    </w:p>
    <w:p w14:paraId="0D880908" w14:textId="77777777" w:rsidR="003E739B" w:rsidRPr="009478A7" w:rsidRDefault="003E739B" w:rsidP="003E739B">
      <w:pPr>
        <w:spacing w:line="120" w:lineRule="exact"/>
        <w:rPr>
          <w:sz w:val="12"/>
          <w:szCs w:val="12"/>
        </w:rPr>
      </w:pPr>
    </w:p>
    <w:p w14:paraId="0D880909" w14:textId="77777777" w:rsidR="00FE5D43" w:rsidRPr="002559BA" w:rsidRDefault="00512E63" w:rsidP="00FE5D43">
      <w:pPr>
        <w:pStyle w:val="BodyText"/>
        <w:ind w:right="89"/>
        <w:rPr>
          <w:spacing w:val="-8"/>
        </w:rPr>
      </w:pPr>
      <w:r w:rsidRPr="002559BA">
        <w:rPr>
          <w:rFonts w:cs="Arial"/>
        </w:rPr>
        <w:t>Family Based Care</w:t>
      </w:r>
      <w:r w:rsidR="00757034" w:rsidRPr="002559BA">
        <w:rPr>
          <w:rFonts w:cs="Arial"/>
        </w:rPr>
        <w:t xml:space="preserve"> s</w:t>
      </w:r>
      <w:r w:rsidRPr="002559BA">
        <w:rPr>
          <w:rFonts w:cs="Arial"/>
        </w:rPr>
        <w:t xml:space="preserve">ervices </w:t>
      </w:r>
      <w:r w:rsidR="00D356D1" w:rsidRPr="002559BA">
        <w:rPr>
          <w:rFonts w:cs="Arial"/>
        </w:rPr>
        <w:t>will</w:t>
      </w:r>
      <w:r w:rsidR="00343CD0" w:rsidRPr="002559BA">
        <w:rPr>
          <w:rFonts w:cs="Arial"/>
        </w:rPr>
        <w:t>:</w:t>
      </w:r>
    </w:p>
    <w:p w14:paraId="0D88090A" w14:textId="77777777" w:rsidR="00FE5D43" w:rsidRPr="002559BA" w:rsidRDefault="00512E63" w:rsidP="0046705A">
      <w:pPr>
        <w:pStyle w:val="BodyText"/>
        <w:numPr>
          <w:ilvl w:val="0"/>
          <w:numId w:val="3"/>
        </w:numPr>
        <w:ind w:left="709" w:right="416"/>
        <w:jc w:val="both"/>
        <w:rPr>
          <w:spacing w:val="-8"/>
        </w:rPr>
      </w:pPr>
      <w:r w:rsidRPr="002559BA">
        <w:rPr>
          <w:spacing w:val="-1"/>
        </w:rPr>
        <w:t>H</w:t>
      </w:r>
      <w:r w:rsidR="00343CD0" w:rsidRPr="002559BA">
        <w:rPr>
          <w:spacing w:val="-1"/>
        </w:rPr>
        <w:t>ave regard to t</w:t>
      </w:r>
      <w:r w:rsidRPr="002559BA">
        <w:rPr>
          <w:spacing w:val="-1"/>
        </w:rPr>
        <w:t>he impact of trauma on child development and famil</w:t>
      </w:r>
      <w:r w:rsidR="00095CDB" w:rsidRPr="002559BA">
        <w:rPr>
          <w:spacing w:val="-1"/>
        </w:rPr>
        <w:t xml:space="preserve">ies, including </w:t>
      </w:r>
      <w:r w:rsidR="00FD4A49" w:rsidRPr="002559BA">
        <w:rPr>
          <w:spacing w:val="-1"/>
        </w:rPr>
        <w:t xml:space="preserve">transgenerational and intergenerational trauma, </w:t>
      </w:r>
      <w:r w:rsidR="00C901F3" w:rsidRPr="002559BA">
        <w:rPr>
          <w:spacing w:val="-1"/>
        </w:rPr>
        <w:t xml:space="preserve">to </w:t>
      </w:r>
      <w:r w:rsidR="002A4B38" w:rsidRPr="002559BA">
        <w:rPr>
          <w:spacing w:val="-1"/>
        </w:rPr>
        <w:t>ensure services support healing and</w:t>
      </w:r>
      <w:r w:rsidRPr="002559BA">
        <w:rPr>
          <w:spacing w:val="-1"/>
        </w:rPr>
        <w:t xml:space="preserve"> minimi</w:t>
      </w:r>
      <w:r w:rsidR="00C901F3" w:rsidRPr="002559BA">
        <w:rPr>
          <w:spacing w:val="-1"/>
        </w:rPr>
        <w:t>s</w:t>
      </w:r>
      <w:r w:rsidRPr="002559BA">
        <w:rPr>
          <w:spacing w:val="-1"/>
        </w:rPr>
        <w:t xml:space="preserve">e its effects without causing additional </w:t>
      </w:r>
      <w:r w:rsidR="007B19EA" w:rsidRPr="002559BA">
        <w:rPr>
          <w:spacing w:val="-1"/>
        </w:rPr>
        <w:t>distress</w:t>
      </w:r>
      <w:r w:rsidRPr="002559BA">
        <w:rPr>
          <w:spacing w:val="-1"/>
        </w:rPr>
        <w:t>.</w:t>
      </w:r>
    </w:p>
    <w:p w14:paraId="0D88090B" w14:textId="77777777" w:rsidR="00B961FF" w:rsidRPr="002559BA" w:rsidRDefault="00512E63" w:rsidP="0046705A">
      <w:pPr>
        <w:pStyle w:val="BodyText"/>
        <w:numPr>
          <w:ilvl w:val="0"/>
          <w:numId w:val="3"/>
        </w:numPr>
        <w:ind w:left="709" w:right="416"/>
        <w:jc w:val="both"/>
        <w:rPr>
          <w:spacing w:val="-8"/>
        </w:rPr>
      </w:pPr>
      <w:r w:rsidRPr="002559BA">
        <w:rPr>
          <w:spacing w:val="-1"/>
        </w:rPr>
        <w:t>D</w:t>
      </w:r>
      <w:r w:rsidR="00B63E13" w:rsidRPr="002559BA">
        <w:rPr>
          <w:spacing w:val="-1"/>
        </w:rPr>
        <w:t xml:space="preserve">eliver support </w:t>
      </w:r>
      <w:r w:rsidR="00C22503" w:rsidRPr="002559BA">
        <w:rPr>
          <w:spacing w:val="-1"/>
        </w:rPr>
        <w:t>in regard to</w:t>
      </w:r>
      <w:r w:rsidR="00B63E13" w:rsidRPr="002559BA">
        <w:rPr>
          <w:spacing w:val="-1"/>
        </w:rPr>
        <w:t xml:space="preserve"> </w:t>
      </w:r>
      <w:r w:rsidRPr="002559BA">
        <w:rPr>
          <w:spacing w:val="-1"/>
        </w:rPr>
        <w:t xml:space="preserve">age-appropriate parenting </w:t>
      </w:r>
      <w:r w:rsidR="002A4B38" w:rsidRPr="002559BA">
        <w:rPr>
          <w:spacing w:val="-1"/>
        </w:rPr>
        <w:t xml:space="preserve">skills </w:t>
      </w:r>
      <w:r w:rsidR="001958E9" w:rsidRPr="002559BA">
        <w:rPr>
          <w:spacing w:val="-1"/>
        </w:rPr>
        <w:t xml:space="preserve">and approaches </w:t>
      </w:r>
      <w:r w:rsidR="008E6994" w:rsidRPr="002559BA">
        <w:rPr>
          <w:spacing w:val="-1"/>
        </w:rPr>
        <w:t xml:space="preserve">to support family connections and </w:t>
      </w:r>
      <w:r w:rsidR="001958E9" w:rsidRPr="002559BA">
        <w:rPr>
          <w:spacing w:val="-1"/>
        </w:rPr>
        <w:t>upskill prospective and approved carer</w:t>
      </w:r>
      <w:r w:rsidR="008E6994" w:rsidRPr="002559BA">
        <w:rPr>
          <w:spacing w:val="-1"/>
        </w:rPr>
        <w:t>s</w:t>
      </w:r>
      <w:r w:rsidR="001F0E2B" w:rsidRPr="002559BA">
        <w:rPr>
          <w:spacing w:val="-1"/>
        </w:rPr>
        <w:t xml:space="preserve"> consistent with the Statement of Standards</w:t>
      </w:r>
      <w:r w:rsidRPr="002559BA">
        <w:rPr>
          <w:spacing w:val="-1"/>
        </w:rPr>
        <w:t>.</w:t>
      </w:r>
    </w:p>
    <w:p w14:paraId="0D88090C" w14:textId="77777777" w:rsidR="001958E9" w:rsidRPr="002559BA" w:rsidRDefault="00512E63" w:rsidP="0046705A">
      <w:pPr>
        <w:pStyle w:val="BodyText"/>
        <w:numPr>
          <w:ilvl w:val="0"/>
          <w:numId w:val="3"/>
        </w:numPr>
        <w:ind w:left="709" w:right="416"/>
        <w:jc w:val="both"/>
        <w:rPr>
          <w:spacing w:val="-1"/>
        </w:rPr>
      </w:pPr>
      <w:r w:rsidRPr="002559BA">
        <w:rPr>
          <w:spacing w:val="-1"/>
        </w:rPr>
        <w:t>P</w:t>
      </w:r>
      <w:r w:rsidR="00343CD0" w:rsidRPr="002559BA">
        <w:rPr>
          <w:spacing w:val="-1"/>
        </w:rPr>
        <w:t>rovide d</w:t>
      </w:r>
      <w:r w:rsidRPr="002559BA">
        <w:rPr>
          <w:spacing w:val="-1"/>
        </w:rPr>
        <w:t>omestic violence informed practice that identifies and responds to perpetrator patterns of behaviour, survivor strengths and the safety and welfare of adult and child victims.</w:t>
      </w:r>
    </w:p>
    <w:p w14:paraId="0D88090D" w14:textId="77777777" w:rsidR="001958E9" w:rsidRPr="002559BA" w:rsidRDefault="00512E63" w:rsidP="0046705A">
      <w:pPr>
        <w:pStyle w:val="BodyText"/>
        <w:numPr>
          <w:ilvl w:val="0"/>
          <w:numId w:val="3"/>
        </w:numPr>
        <w:ind w:left="709" w:right="416"/>
        <w:jc w:val="both"/>
        <w:rPr>
          <w:spacing w:val="-1"/>
        </w:rPr>
      </w:pPr>
      <w:r w:rsidRPr="002559BA">
        <w:rPr>
          <w:spacing w:val="-1"/>
        </w:rPr>
        <w:t>H</w:t>
      </w:r>
      <w:r w:rsidR="00343CD0" w:rsidRPr="002559BA">
        <w:rPr>
          <w:spacing w:val="-1"/>
        </w:rPr>
        <w:t xml:space="preserve">ave </w:t>
      </w:r>
      <w:r w:rsidR="001C49BF" w:rsidRPr="002559BA">
        <w:rPr>
          <w:spacing w:val="-1"/>
        </w:rPr>
        <w:t>thorough working knowledge of</w:t>
      </w:r>
      <w:r w:rsidR="00343CD0" w:rsidRPr="002559BA">
        <w:rPr>
          <w:spacing w:val="-1"/>
        </w:rPr>
        <w:t xml:space="preserve"> u</w:t>
      </w:r>
      <w:r w:rsidRPr="002559BA">
        <w:rPr>
          <w:spacing w:val="-1"/>
        </w:rPr>
        <w:t>niversal and secondary services and financial support</w:t>
      </w:r>
      <w:r w:rsidR="00844B42" w:rsidRPr="002559BA">
        <w:rPr>
          <w:spacing w:val="-1"/>
        </w:rPr>
        <w:t>s</w:t>
      </w:r>
      <w:r w:rsidRPr="002559BA">
        <w:rPr>
          <w:spacing w:val="-1"/>
        </w:rPr>
        <w:t xml:space="preserve"> and their respective eligibility, </w:t>
      </w:r>
      <w:r w:rsidR="00DF0280" w:rsidRPr="002559BA">
        <w:rPr>
          <w:spacing w:val="-1"/>
        </w:rPr>
        <w:t>application,</w:t>
      </w:r>
      <w:r w:rsidRPr="002559BA">
        <w:rPr>
          <w:spacing w:val="-1"/>
        </w:rPr>
        <w:t xml:space="preserve"> or referral pathways in order to assist service users </w:t>
      </w:r>
      <w:r w:rsidR="00192387" w:rsidRPr="002559BA">
        <w:rPr>
          <w:spacing w:val="-1"/>
        </w:rPr>
        <w:t xml:space="preserve">to </w:t>
      </w:r>
      <w:r w:rsidRPr="002559BA">
        <w:rPr>
          <w:spacing w:val="-1"/>
        </w:rPr>
        <w:t>access</w:t>
      </w:r>
      <w:r w:rsidR="00844B42" w:rsidRPr="002559BA">
        <w:rPr>
          <w:spacing w:val="-1"/>
        </w:rPr>
        <w:t xml:space="preserve"> required supports. Universal and secondary services include, </w:t>
      </w:r>
      <w:r w:rsidRPr="002559BA">
        <w:rPr>
          <w:spacing w:val="-1"/>
        </w:rPr>
        <w:t xml:space="preserve">but </w:t>
      </w:r>
      <w:r w:rsidR="00844B42" w:rsidRPr="002559BA">
        <w:rPr>
          <w:spacing w:val="-1"/>
        </w:rPr>
        <w:t xml:space="preserve">are </w:t>
      </w:r>
      <w:r w:rsidRPr="002559BA">
        <w:rPr>
          <w:spacing w:val="-1"/>
        </w:rPr>
        <w:t>not limited to</w:t>
      </w:r>
      <w:r w:rsidR="00844B42" w:rsidRPr="002559BA">
        <w:rPr>
          <w:spacing w:val="-1"/>
        </w:rPr>
        <w:t>,</w:t>
      </w:r>
      <w:r w:rsidR="00D726B4" w:rsidRPr="002559BA">
        <w:rPr>
          <w:spacing w:val="-1"/>
        </w:rPr>
        <w:t xml:space="preserve"> the</w:t>
      </w:r>
      <w:r w:rsidR="00844B42" w:rsidRPr="002559BA">
        <w:rPr>
          <w:spacing w:val="-1"/>
        </w:rPr>
        <w:t xml:space="preserve"> </w:t>
      </w:r>
      <w:r w:rsidR="00D726B4" w:rsidRPr="002559BA">
        <w:rPr>
          <w:spacing w:val="-1"/>
        </w:rPr>
        <w:t xml:space="preserve">Queensland Government’s fair play vouchers and kindy plus or fee-free kindy, </w:t>
      </w:r>
      <w:r w:rsidR="00844B42" w:rsidRPr="002559BA">
        <w:rPr>
          <w:spacing w:val="-1"/>
        </w:rPr>
        <w:t>the</w:t>
      </w:r>
      <w:r w:rsidRPr="002559BA">
        <w:rPr>
          <w:spacing w:val="-1"/>
        </w:rPr>
        <w:t xml:space="preserve"> National Disability Insurance Scheme, </w:t>
      </w:r>
      <w:r w:rsidR="00D726B4" w:rsidRPr="002559BA">
        <w:rPr>
          <w:spacing w:val="-1"/>
        </w:rPr>
        <w:t>Medicare, Services Australia payments, concessions, and subsidies such as the Carer Allowance, Carer Payment, A</w:t>
      </w:r>
      <w:r w:rsidRPr="002559BA">
        <w:rPr>
          <w:spacing w:val="-1"/>
        </w:rPr>
        <w:t>dditional Child Care Subsid</w:t>
      </w:r>
      <w:r w:rsidR="004962B8" w:rsidRPr="002559BA">
        <w:rPr>
          <w:spacing w:val="-1"/>
        </w:rPr>
        <w:t>y</w:t>
      </w:r>
      <w:r w:rsidR="00D726B4" w:rsidRPr="002559BA">
        <w:rPr>
          <w:spacing w:val="-1"/>
        </w:rPr>
        <w:t xml:space="preserve"> and Health Care Card </w:t>
      </w:r>
      <w:r w:rsidRPr="002559BA">
        <w:rPr>
          <w:spacing w:val="-1"/>
        </w:rPr>
        <w:t xml:space="preserve">and </w:t>
      </w:r>
      <w:r w:rsidR="00D726B4" w:rsidRPr="002559BA">
        <w:rPr>
          <w:spacing w:val="-1"/>
        </w:rPr>
        <w:t xml:space="preserve">access to </w:t>
      </w:r>
      <w:r w:rsidRPr="002559BA">
        <w:rPr>
          <w:spacing w:val="-1"/>
        </w:rPr>
        <w:t>Medicare</w:t>
      </w:r>
      <w:r w:rsidR="00D726B4" w:rsidRPr="002559BA">
        <w:rPr>
          <w:spacing w:val="-1"/>
        </w:rPr>
        <w:t xml:space="preserve"> benefits</w:t>
      </w:r>
      <w:r w:rsidRPr="002559BA">
        <w:rPr>
          <w:spacing w:val="-1"/>
        </w:rPr>
        <w:t>.</w:t>
      </w:r>
    </w:p>
    <w:p w14:paraId="0D88090E" w14:textId="77777777" w:rsidR="001958E9" w:rsidRPr="002559BA" w:rsidRDefault="00512E63" w:rsidP="0046705A">
      <w:pPr>
        <w:pStyle w:val="BodyText"/>
        <w:numPr>
          <w:ilvl w:val="0"/>
          <w:numId w:val="3"/>
        </w:numPr>
        <w:ind w:left="709" w:right="416"/>
        <w:jc w:val="both"/>
        <w:rPr>
          <w:spacing w:val="-1"/>
        </w:rPr>
      </w:pPr>
      <w:r w:rsidRPr="002559BA">
        <w:rPr>
          <w:spacing w:val="-1"/>
        </w:rPr>
        <w:t>P</w:t>
      </w:r>
      <w:r w:rsidR="00343CD0" w:rsidRPr="002559BA">
        <w:rPr>
          <w:spacing w:val="-1"/>
        </w:rPr>
        <w:t>rovide a</w:t>
      </w:r>
      <w:r w:rsidRPr="002559BA">
        <w:rPr>
          <w:spacing w:val="-1"/>
        </w:rPr>
        <w:t xml:space="preserve">pproaches to service delivery that </w:t>
      </w:r>
      <w:r w:rsidR="001C49BF" w:rsidRPr="002559BA">
        <w:rPr>
          <w:spacing w:val="-1"/>
        </w:rPr>
        <w:t xml:space="preserve">values and reaffirms </w:t>
      </w:r>
      <w:r w:rsidRPr="002559BA">
        <w:rPr>
          <w:spacing w:val="-1"/>
        </w:rPr>
        <w:t xml:space="preserve">the unique role </w:t>
      </w:r>
      <w:r w:rsidR="00095CDB" w:rsidRPr="002559BA">
        <w:rPr>
          <w:spacing w:val="-1"/>
        </w:rPr>
        <w:t xml:space="preserve">carers perform as </w:t>
      </w:r>
      <w:r w:rsidRPr="002559BA">
        <w:rPr>
          <w:spacing w:val="-1"/>
        </w:rPr>
        <w:t>volunteers</w:t>
      </w:r>
      <w:r w:rsidR="00E545C3" w:rsidRPr="002559BA">
        <w:rPr>
          <w:spacing w:val="-1"/>
        </w:rPr>
        <w:t xml:space="preserve"> and/or family members</w:t>
      </w:r>
      <w:r w:rsidRPr="002559BA">
        <w:rPr>
          <w:spacing w:val="-1"/>
        </w:rPr>
        <w:t xml:space="preserve">, including approaches that attract and </w:t>
      </w:r>
      <w:r w:rsidR="00844B42" w:rsidRPr="002559BA">
        <w:rPr>
          <w:spacing w:val="-1"/>
        </w:rPr>
        <w:t xml:space="preserve">retain </w:t>
      </w:r>
      <w:r w:rsidRPr="002559BA">
        <w:rPr>
          <w:spacing w:val="-1"/>
        </w:rPr>
        <w:t>volunteers</w:t>
      </w:r>
      <w:r w:rsidR="00E545C3" w:rsidRPr="002559BA">
        <w:rPr>
          <w:spacing w:val="-1"/>
        </w:rPr>
        <w:t xml:space="preserve"> and/or family</w:t>
      </w:r>
      <w:r w:rsidRPr="002559BA">
        <w:rPr>
          <w:spacing w:val="-1"/>
        </w:rPr>
        <w:t xml:space="preserve"> engaged in caring roles.</w:t>
      </w:r>
    </w:p>
    <w:p w14:paraId="0D88090F" w14:textId="77777777" w:rsidR="001C02E5" w:rsidRPr="006B29F2" w:rsidRDefault="00512E63" w:rsidP="0046705A">
      <w:pPr>
        <w:pStyle w:val="BodyText"/>
        <w:numPr>
          <w:ilvl w:val="0"/>
          <w:numId w:val="3"/>
        </w:numPr>
        <w:ind w:left="709" w:right="416"/>
        <w:jc w:val="both"/>
        <w:rPr>
          <w:spacing w:val="-8"/>
        </w:rPr>
      </w:pPr>
      <w:r w:rsidRPr="006B29F2">
        <w:rPr>
          <w:spacing w:val="-1"/>
        </w:rPr>
        <w:t>Provide co</w:t>
      </w:r>
      <w:r w:rsidR="00237D68" w:rsidRPr="006B29F2">
        <w:rPr>
          <w:spacing w:val="-1"/>
        </w:rPr>
        <w:t>mmunication and advice to</w:t>
      </w:r>
    </w:p>
    <w:p w14:paraId="0D880910" w14:textId="77777777" w:rsidR="001C02E5" w:rsidRPr="006B29F2" w:rsidRDefault="00512E63" w:rsidP="0046705A">
      <w:pPr>
        <w:pStyle w:val="BodyText"/>
        <w:numPr>
          <w:ilvl w:val="1"/>
          <w:numId w:val="3"/>
        </w:numPr>
        <w:ind w:left="1134" w:right="416"/>
        <w:jc w:val="both"/>
        <w:rPr>
          <w:spacing w:val="-8"/>
        </w:rPr>
      </w:pPr>
      <w:r w:rsidRPr="006B29F2">
        <w:rPr>
          <w:spacing w:val="-1"/>
        </w:rPr>
        <w:t xml:space="preserve">prospective carer households consistent with information provided on the Queensland government website: </w:t>
      </w:r>
      <w:hyperlink r:id="rId55" w:history="1">
        <w:r w:rsidRPr="006B29F2">
          <w:rPr>
            <w:rStyle w:val="Hyperlink"/>
          </w:rPr>
          <w:t>www.qld.gov.au/community/caring-child/foster-kinship-care</w:t>
        </w:r>
      </w:hyperlink>
      <w:r w:rsidRPr="006B29F2">
        <w:t xml:space="preserve">. </w:t>
      </w:r>
    </w:p>
    <w:p w14:paraId="0D880911" w14:textId="77777777" w:rsidR="00237D68" w:rsidRPr="006B29F2" w:rsidRDefault="00512E63" w:rsidP="0046705A">
      <w:pPr>
        <w:pStyle w:val="BodyText"/>
        <w:numPr>
          <w:ilvl w:val="1"/>
          <w:numId w:val="3"/>
        </w:numPr>
        <w:ind w:left="1134" w:right="416"/>
        <w:jc w:val="both"/>
        <w:rPr>
          <w:rStyle w:val="Hyperlink"/>
          <w:color w:val="auto"/>
          <w:spacing w:val="-8"/>
          <w:u w:val="none"/>
        </w:rPr>
      </w:pPr>
      <w:r w:rsidRPr="006B29F2">
        <w:rPr>
          <w:spacing w:val="-1"/>
        </w:rPr>
        <w:t>approved carer household</w:t>
      </w:r>
      <w:r w:rsidR="00422E60" w:rsidRPr="006B29F2">
        <w:rPr>
          <w:spacing w:val="-1"/>
        </w:rPr>
        <w:t>s</w:t>
      </w:r>
      <w:r w:rsidRPr="006B29F2">
        <w:rPr>
          <w:spacing w:val="-1"/>
        </w:rPr>
        <w:t xml:space="preserve"> </w:t>
      </w:r>
      <w:r w:rsidR="001C02E5" w:rsidRPr="006B29F2">
        <w:rPr>
          <w:spacing w:val="-1"/>
        </w:rPr>
        <w:t xml:space="preserve">consistent with information </w:t>
      </w:r>
      <w:r w:rsidRPr="006B29F2">
        <w:rPr>
          <w:spacing w:val="-1"/>
        </w:rPr>
        <w:t xml:space="preserve">on </w:t>
      </w:r>
      <w:r w:rsidR="001C02E5" w:rsidRPr="006B29F2">
        <w:rPr>
          <w:spacing w:val="-1"/>
        </w:rPr>
        <w:t xml:space="preserve">the Connecting with Carers website: </w:t>
      </w:r>
      <w:hyperlink r:id="rId56" w:history="1">
        <w:r w:rsidR="001C02E5" w:rsidRPr="006B29F2">
          <w:rPr>
            <w:rStyle w:val="Hyperlink"/>
          </w:rPr>
          <w:t>www.qld.gov.au/community/caring-child/foster-kinship-care/information-for-carers</w:t>
        </w:r>
      </w:hyperlink>
      <w:r w:rsidR="00BE610B" w:rsidRPr="006B29F2">
        <w:rPr>
          <w:rStyle w:val="Hyperlink"/>
          <w:u w:val="none"/>
        </w:rPr>
        <w:t>.</w:t>
      </w:r>
    </w:p>
    <w:p w14:paraId="0D880912" w14:textId="77777777" w:rsidR="00AB016C" w:rsidRPr="009478A7" w:rsidRDefault="00512E63" w:rsidP="0046705A">
      <w:pPr>
        <w:pStyle w:val="BodyText"/>
        <w:numPr>
          <w:ilvl w:val="0"/>
          <w:numId w:val="3"/>
        </w:numPr>
        <w:ind w:left="709" w:right="416"/>
        <w:jc w:val="both"/>
        <w:rPr>
          <w:rStyle w:val="Hyperlink"/>
          <w:color w:val="auto"/>
          <w:spacing w:val="-8"/>
          <w:u w:val="none"/>
        </w:rPr>
      </w:pPr>
      <w:r w:rsidRPr="009478A7">
        <w:rPr>
          <w:spacing w:val="-1"/>
        </w:rPr>
        <w:t>B</w:t>
      </w:r>
      <w:r w:rsidR="00343CD0" w:rsidRPr="009478A7">
        <w:rPr>
          <w:spacing w:val="-1"/>
        </w:rPr>
        <w:t>e responsive to the regional processes of the department’s Placement and Support Unit or Placement and Support Services</w:t>
      </w:r>
      <w:r w:rsidR="004962B8">
        <w:rPr>
          <w:spacing w:val="-1"/>
        </w:rPr>
        <w:t xml:space="preserve"> (placement services)</w:t>
      </w:r>
      <w:r w:rsidR="00343CD0" w:rsidRPr="009478A7">
        <w:rPr>
          <w:spacing w:val="-1"/>
        </w:rPr>
        <w:t xml:space="preserve"> for managing and responding to localised service demand</w:t>
      </w:r>
      <w:r w:rsidRPr="009478A7">
        <w:rPr>
          <w:rStyle w:val="Hyperlink"/>
          <w:color w:val="auto"/>
          <w:spacing w:val="-8"/>
          <w:u w:val="none"/>
        </w:rPr>
        <w:t>.</w:t>
      </w:r>
    </w:p>
    <w:p w14:paraId="0D880913" w14:textId="235D82E9" w:rsidR="0046705A" w:rsidRDefault="0046705A">
      <w:pPr>
        <w:rPr>
          <w:rFonts w:ascii="Arial" w:eastAsia="Arial" w:hAnsi="Arial"/>
          <w:spacing w:val="-1"/>
          <w:sz w:val="20"/>
          <w:szCs w:val="20"/>
        </w:rPr>
      </w:pPr>
      <w:r>
        <w:rPr>
          <w:spacing w:val="-1"/>
        </w:rPr>
        <w:br w:type="page"/>
      </w:r>
    </w:p>
    <w:p w14:paraId="0D880915" w14:textId="77777777" w:rsidR="00686E9F" w:rsidRPr="009478A7" w:rsidRDefault="00512E63" w:rsidP="00893DC8">
      <w:pPr>
        <w:numPr>
          <w:ilvl w:val="0"/>
          <w:numId w:val="66"/>
        </w:numPr>
        <w:tabs>
          <w:tab w:val="left" w:pos="284"/>
        </w:tabs>
        <w:spacing w:before="49"/>
        <w:ind w:left="284" w:right="-9" w:hanging="568"/>
        <w:outlineLvl w:val="0"/>
        <w:rPr>
          <w:rFonts w:ascii="Arial" w:eastAsia="Arial" w:hAnsi="Arial"/>
          <w:sz w:val="40"/>
          <w:szCs w:val="40"/>
        </w:rPr>
      </w:pPr>
      <w:bookmarkStart w:id="58" w:name="_Toc80086129"/>
      <w:bookmarkStart w:id="59" w:name="_Toc159311206"/>
      <w:bookmarkStart w:id="60" w:name="_Toc166857280"/>
      <w:bookmarkStart w:id="61" w:name="_Hlk109387272"/>
      <w:bookmarkStart w:id="62" w:name="_Hlk109388043"/>
      <w:r w:rsidRPr="009478A7">
        <w:rPr>
          <w:rFonts w:ascii="Arial" w:eastAsia="Arial" w:hAnsi="Arial"/>
          <w:b/>
          <w:bCs/>
          <w:sz w:val="40"/>
          <w:szCs w:val="40"/>
        </w:rPr>
        <w:lastRenderedPageBreak/>
        <w:t>Ser</w:t>
      </w:r>
      <w:r w:rsidRPr="009478A7">
        <w:rPr>
          <w:rFonts w:ascii="Arial" w:eastAsia="Arial" w:hAnsi="Arial"/>
          <w:b/>
          <w:bCs/>
          <w:spacing w:val="-3"/>
          <w:sz w:val="40"/>
          <w:szCs w:val="40"/>
        </w:rPr>
        <w:t>v</w:t>
      </w:r>
      <w:r w:rsidRPr="009478A7">
        <w:rPr>
          <w:rFonts w:ascii="Arial" w:eastAsia="Arial" w:hAnsi="Arial"/>
          <w:b/>
          <w:bCs/>
          <w:sz w:val="40"/>
          <w:szCs w:val="40"/>
        </w:rPr>
        <w:t>ice</w:t>
      </w:r>
      <w:r w:rsidRPr="009478A7">
        <w:rPr>
          <w:rFonts w:ascii="Arial" w:eastAsia="Arial" w:hAnsi="Arial"/>
          <w:b/>
          <w:bCs/>
          <w:spacing w:val="-1"/>
          <w:sz w:val="40"/>
          <w:szCs w:val="40"/>
        </w:rPr>
        <w:t xml:space="preserve"> </w:t>
      </w:r>
      <w:r w:rsidR="00BE610B" w:rsidRPr="009478A7">
        <w:rPr>
          <w:rFonts w:ascii="Arial" w:eastAsia="Arial" w:hAnsi="Arial"/>
          <w:b/>
          <w:bCs/>
          <w:sz w:val="40"/>
          <w:szCs w:val="40"/>
        </w:rPr>
        <w:t>D</w:t>
      </w:r>
      <w:r w:rsidRPr="009478A7">
        <w:rPr>
          <w:rFonts w:ascii="Arial" w:eastAsia="Arial" w:hAnsi="Arial"/>
          <w:b/>
          <w:bCs/>
          <w:sz w:val="40"/>
          <w:szCs w:val="40"/>
        </w:rPr>
        <w:t>eli</w:t>
      </w:r>
      <w:r w:rsidRPr="009478A7">
        <w:rPr>
          <w:rFonts w:ascii="Arial" w:eastAsia="Arial" w:hAnsi="Arial"/>
          <w:b/>
          <w:bCs/>
          <w:spacing w:val="-2"/>
          <w:sz w:val="40"/>
          <w:szCs w:val="40"/>
        </w:rPr>
        <w:t>v</w:t>
      </w:r>
      <w:r w:rsidRPr="009478A7">
        <w:rPr>
          <w:rFonts w:ascii="Arial" w:eastAsia="Arial" w:hAnsi="Arial"/>
          <w:b/>
          <w:bCs/>
          <w:sz w:val="40"/>
          <w:szCs w:val="40"/>
        </w:rPr>
        <w:t>e</w:t>
      </w:r>
      <w:r w:rsidRPr="009478A7">
        <w:rPr>
          <w:rFonts w:ascii="Arial" w:eastAsia="Arial" w:hAnsi="Arial"/>
          <w:b/>
          <w:bCs/>
          <w:spacing w:val="2"/>
          <w:sz w:val="40"/>
          <w:szCs w:val="40"/>
        </w:rPr>
        <w:t>r</w:t>
      </w:r>
      <w:r w:rsidRPr="009478A7">
        <w:rPr>
          <w:rFonts w:ascii="Arial" w:eastAsia="Arial" w:hAnsi="Arial"/>
          <w:b/>
          <w:bCs/>
          <w:sz w:val="40"/>
          <w:szCs w:val="40"/>
        </w:rPr>
        <w:t>y</w:t>
      </w:r>
      <w:r w:rsidRPr="009478A7">
        <w:rPr>
          <w:rFonts w:ascii="Arial" w:eastAsia="Arial" w:hAnsi="Arial"/>
          <w:b/>
          <w:bCs/>
          <w:spacing w:val="-5"/>
          <w:sz w:val="40"/>
          <w:szCs w:val="40"/>
        </w:rPr>
        <w:t xml:space="preserve"> </w:t>
      </w:r>
      <w:r w:rsidR="00BE610B" w:rsidRPr="009478A7">
        <w:rPr>
          <w:rFonts w:ascii="Arial" w:eastAsia="Arial" w:hAnsi="Arial"/>
          <w:b/>
          <w:bCs/>
          <w:sz w:val="40"/>
          <w:szCs w:val="40"/>
        </w:rPr>
        <w:t>R</w:t>
      </w:r>
      <w:r w:rsidRPr="009478A7">
        <w:rPr>
          <w:rFonts w:ascii="Arial" w:eastAsia="Arial" w:hAnsi="Arial"/>
          <w:b/>
          <w:bCs/>
          <w:sz w:val="40"/>
          <w:szCs w:val="40"/>
        </w:rPr>
        <w:t>equ</w:t>
      </w:r>
      <w:r w:rsidRPr="009478A7">
        <w:rPr>
          <w:rFonts w:ascii="Arial" w:eastAsia="Arial" w:hAnsi="Arial"/>
          <w:b/>
          <w:bCs/>
          <w:spacing w:val="-2"/>
          <w:sz w:val="40"/>
          <w:szCs w:val="40"/>
        </w:rPr>
        <w:t>i</w:t>
      </w:r>
      <w:r w:rsidRPr="009478A7">
        <w:rPr>
          <w:rFonts w:ascii="Arial" w:eastAsia="Arial" w:hAnsi="Arial"/>
          <w:b/>
          <w:bCs/>
          <w:sz w:val="40"/>
          <w:szCs w:val="40"/>
        </w:rPr>
        <w:t>remen</w:t>
      </w:r>
      <w:r w:rsidRPr="009478A7">
        <w:rPr>
          <w:rFonts w:ascii="Arial" w:eastAsia="Arial" w:hAnsi="Arial"/>
          <w:b/>
          <w:bCs/>
          <w:spacing w:val="-12"/>
          <w:sz w:val="40"/>
          <w:szCs w:val="40"/>
        </w:rPr>
        <w:t>t</w:t>
      </w:r>
      <w:r w:rsidRPr="009478A7">
        <w:rPr>
          <w:rFonts w:ascii="Arial" w:eastAsia="Arial" w:hAnsi="Arial"/>
          <w:b/>
          <w:bCs/>
          <w:sz w:val="40"/>
          <w:szCs w:val="40"/>
        </w:rPr>
        <w:t xml:space="preserve">s </w:t>
      </w:r>
      <w:bookmarkStart w:id="63" w:name="_Hlk110583979"/>
      <w:r w:rsidRPr="009478A7">
        <w:rPr>
          <w:rFonts w:ascii="Arial" w:eastAsia="Arial" w:hAnsi="Arial"/>
          <w:b/>
          <w:bCs/>
          <w:sz w:val="40"/>
          <w:szCs w:val="40"/>
        </w:rPr>
        <w:t xml:space="preserve">for </w:t>
      </w:r>
      <w:r w:rsidR="00BE610B" w:rsidRPr="009478A7">
        <w:rPr>
          <w:rFonts w:ascii="Arial" w:eastAsia="Arial" w:hAnsi="Arial"/>
          <w:b/>
          <w:bCs/>
          <w:sz w:val="40"/>
          <w:szCs w:val="40"/>
        </w:rPr>
        <w:t>S</w:t>
      </w:r>
      <w:r w:rsidR="002F5C17" w:rsidRPr="009478A7">
        <w:rPr>
          <w:rFonts w:ascii="Arial" w:eastAsia="Arial" w:hAnsi="Arial"/>
          <w:b/>
          <w:bCs/>
          <w:sz w:val="40"/>
          <w:szCs w:val="40"/>
        </w:rPr>
        <w:t>pecific Ser</w:t>
      </w:r>
      <w:r w:rsidR="00FB5378" w:rsidRPr="009478A7">
        <w:rPr>
          <w:rFonts w:ascii="Arial" w:eastAsia="Arial" w:hAnsi="Arial"/>
          <w:b/>
          <w:bCs/>
          <w:sz w:val="40"/>
          <w:szCs w:val="40"/>
        </w:rPr>
        <w:t xml:space="preserve">vice </w:t>
      </w:r>
      <w:r w:rsidRPr="009478A7">
        <w:rPr>
          <w:rFonts w:ascii="Arial" w:eastAsia="Arial" w:hAnsi="Arial"/>
          <w:b/>
          <w:bCs/>
          <w:sz w:val="40"/>
          <w:szCs w:val="40"/>
        </w:rPr>
        <w:t>Use</w:t>
      </w:r>
      <w:r w:rsidRPr="009478A7">
        <w:rPr>
          <w:rFonts w:ascii="Arial" w:eastAsia="Arial" w:hAnsi="Arial"/>
          <w:b/>
          <w:bCs/>
          <w:spacing w:val="-3"/>
          <w:sz w:val="40"/>
          <w:szCs w:val="40"/>
        </w:rPr>
        <w:t>r</w:t>
      </w:r>
      <w:r w:rsidRPr="009478A7">
        <w:rPr>
          <w:rFonts w:ascii="Arial" w:eastAsia="Arial" w:hAnsi="Arial"/>
          <w:b/>
          <w:bCs/>
          <w:sz w:val="40"/>
          <w:szCs w:val="40"/>
        </w:rPr>
        <w:t>s</w:t>
      </w:r>
      <w:bookmarkEnd w:id="58"/>
      <w:bookmarkEnd w:id="59"/>
      <w:bookmarkEnd w:id="63"/>
      <w:bookmarkEnd w:id="60"/>
    </w:p>
    <w:p w14:paraId="0D880916" w14:textId="77777777" w:rsidR="00686E9F" w:rsidRPr="009478A7" w:rsidRDefault="00686E9F" w:rsidP="00686E9F">
      <w:pPr>
        <w:spacing w:before="18" w:line="220" w:lineRule="exact"/>
      </w:pPr>
    </w:p>
    <w:p w14:paraId="0D880917" w14:textId="77777777" w:rsidR="00686E9F" w:rsidRPr="009478A7" w:rsidRDefault="00512E63" w:rsidP="00893DC8">
      <w:pPr>
        <w:pStyle w:val="Heading2"/>
        <w:numPr>
          <w:ilvl w:val="1"/>
          <w:numId w:val="50"/>
        </w:numPr>
        <w:ind w:left="709" w:hanging="567"/>
      </w:pPr>
      <w:bookmarkStart w:id="64" w:name="_Toc80086130"/>
      <w:bookmarkStart w:id="65" w:name="_Toc159311207"/>
      <w:bookmarkStart w:id="66" w:name="_Toc166857281"/>
      <w:r w:rsidRPr="009478A7">
        <w:t xml:space="preserve">Children and </w:t>
      </w:r>
      <w:r w:rsidR="00BE610B" w:rsidRPr="009478A7">
        <w:t>Y</w:t>
      </w:r>
      <w:r w:rsidRPr="009478A7">
        <w:t xml:space="preserve">oung </w:t>
      </w:r>
      <w:r w:rsidR="00BE610B" w:rsidRPr="009478A7">
        <w:t>P</w:t>
      </w:r>
      <w:r w:rsidRPr="009478A7">
        <w:t xml:space="preserve">eople </w:t>
      </w:r>
      <w:r w:rsidR="00BE610B" w:rsidRPr="009478A7">
        <w:t>U</w:t>
      </w:r>
      <w:r w:rsidRPr="009478A7">
        <w:t xml:space="preserve">nder 18 </w:t>
      </w:r>
      <w:r w:rsidR="00BE610B" w:rsidRPr="009478A7">
        <w:t>R</w:t>
      </w:r>
      <w:r w:rsidRPr="009478A7">
        <w:t xml:space="preserve">equiring </w:t>
      </w:r>
      <w:r w:rsidR="00BE610B" w:rsidRPr="009478A7">
        <w:t>K</w:t>
      </w:r>
      <w:r w:rsidRPr="009478A7">
        <w:t xml:space="preserve">inship </w:t>
      </w:r>
      <w:r w:rsidR="00BE610B" w:rsidRPr="009478A7">
        <w:t>C</w:t>
      </w:r>
      <w:r w:rsidRPr="009478A7">
        <w:t xml:space="preserve">are </w:t>
      </w:r>
      <w:r w:rsidR="00BE610B" w:rsidRPr="009478A7">
        <w:t>A</w:t>
      </w:r>
      <w:r w:rsidRPr="009478A7">
        <w:t>rrangements and</w:t>
      </w:r>
      <w:r w:rsidR="00FA1DE9" w:rsidRPr="009478A7">
        <w:t>/</w:t>
      </w:r>
      <w:r w:rsidRPr="009478A7">
        <w:t xml:space="preserve">or </w:t>
      </w:r>
      <w:r w:rsidR="00BE610B" w:rsidRPr="009478A7">
        <w:t>E</w:t>
      </w:r>
      <w:r w:rsidR="00320F30" w:rsidRPr="009478A7">
        <w:t xml:space="preserve">nhanced </w:t>
      </w:r>
      <w:r w:rsidR="00BE610B" w:rsidRPr="009478A7">
        <w:t>F</w:t>
      </w:r>
      <w:r w:rsidRPr="009478A7">
        <w:t xml:space="preserve">amily </w:t>
      </w:r>
      <w:r w:rsidR="00BE610B" w:rsidRPr="009478A7">
        <w:t>C</w:t>
      </w:r>
      <w:r w:rsidRPr="009478A7">
        <w:t>onnections (</w:t>
      </w:r>
      <w:bookmarkEnd w:id="64"/>
      <w:r w:rsidR="00C31FCA" w:rsidRPr="009478A7">
        <w:t>U2261</w:t>
      </w:r>
      <w:r w:rsidRPr="009478A7">
        <w:t>)</w:t>
      </w:r>
      <w:bookmarkEnd w:id="65"/>
      <w:bookmarkEnd w:id="66"/>
    </w:p>
    <w:p w14:paraId="0D880918" w14:textId="77777777" w:rsidR="00686E9F" w:rsidRPr="009478A7" w:rsidRDefault="00686E9F" w:rsidP="00095CDB">
      <w:pPr>
        <w:ind w:right="162"/>
        <w:rPr>
          <w:rFonts w:ascii="Arial" w:eastAsia="Arial" w:hAnsi="Arial" w:cs="Arial"/>
          <w:sz w:val="20"/>
          <w:szCs w:val="20"/>
        </w:rPr>
      </w:pPr>
    </w:p>
    <w:p w14:paraId="0D880919" w14:textId="77777777" w:rsidR="00686E9F" w:rsidRPr="009478A7" w:rsidRDefault="00512E63" w:rsidP="00A963CC">
      <w:pPr>
        <w:ind w:left="142" w:right="162"/>
        <w:jc w:val="both"/>
        <w:rPr>
          <w:rFonts w:ascii="Arial" w:eastAsia="Arial" w:hAnsi="Arial" w:cs="Arial"/>
          <w:sz w:val="20"/>
          <w:szCs w:val="20"/>
        </w:rPr>
      </w:pPr>
      <w:r w:rsidRPr="009478A7">
        <w:rPr>
          <w:rFonts w:ascii="Arial" w:eastAsia="Arial" w:hAnsi="Arial" w:cs="Arial"/>
          <w:b/>
          <w:bCs/>
          <w:sz w:val="20"/>
          <w:szCs w:val="20"/>
        </w:rPr>
        <w:t xml:space="preserve">Definition </w:t>
      </w:r>
    </w:p>
    <w:p w14:paraId="0D88091A" w14:textId="77777777" w:rsidR="00686E9F" w:rsidRDefault="00512E63" w:rsidP="00A963CC">
      <w:pPr>
        <w:ind w:left="142" w:right="162"/>
        <w:jc w:val="both"/>
        <w:rPr>
          <w:rFonts w:ascii="Arial" w:eastAsia="Arial" w:hAnsi="Arial" w:cs="Arial"/>
          <w:sz w:val="20"/>
          <w:szCs w:val="20"/>
        </w:rPr>
      </w:pPr>
      <w:r w:rsidRPr="009478A7">
        <w:rPr>
          <w:rFonts w:ascii="Arial" w:eastAsia="Arial" w:hAnsi="Arial" w:cs="Arial"/>
          <w:sz w:val="20"/>
          <w:szCs w:val="20"/>
        </w:rPr>
        <w:t xml:space="preserve">Children and young people aged under 18 years who are </w:t>
      </w:r>
      <w:r w:rsidR="00891183" w:rsidRPr="009478A7">
        <w:rPr>
          <w:rFonts w:ascii="Arial" w:eastAsia="Arial" w:hAnsi="Arial"/>
          <w:sz w:val="20"/>
          <w:szCs w:val="20"/>
          <w:lang w:val="en"/>
        </w:rPr>
        <w:t>subject to the Chief Executive</w:t>
      </w:r>
      <w:r w:rsidR="00456026" w:rsidRPr="009478A7">
        <w:rPr>
          <w:rFonts w:ascii="Arial" w:eastAsia="Arial" w:hAnsi="Arial"/>
          <w:sz w:val="20"/>
          <w:szCs w:val="20"/>
          <w:lang w:val="en"/>
        </w:rPr>
        <w:t>’</w:t>
      </w:r>
      <w:r w:rsidR="00891183" w:rsidRPr="009478A7">
        <w:rPr>
          <w:rFonts w:ascii="Arial" w:eastAsia="Arial" w:hAnsi="Arial"/>
          <w:sz w:val="20"/>
          <w:szCs w:val="20"/>
          <w:lang w:val="en"/>
        </w:rPr>
        <w:t xml:space="preserve">s custody or guardianship under the Act </w:t>
      </w:r>
      <w:r w:rsidR="00FB66C6" w:rsidRPr="009478A7">
        <w:rPr>
          <w:rFonts w:ascii="Arial" w:eastAsia="Arial" w:hAnsi="Arial" w:cs="Arial"/>
          <w:sz w:val="20"/>
          <w:szCs w:val="20"/>
        </w:rPr>
        <w:t xml:space="preserve">and who are not yet in the care of family members </w:t>
      </w:r>
      <w:bookmarkEnd w:id="61"/>
      <w:r w:rsidR="00FB66C6" w:rsidRPr="009478A7">
        <w:rPr>
          <w:rFonts w:ascii="Arial" w:eastAsia="Arial" w:hAnsi="Arial" w:cs="Arial"/>
          <w:sz w:val="20"/>
          <w:szCs w:val="20"/>
        </w:rPr>
        <w:t xml:space="preserve">as approved </w:t>
      </w:r>
      <w:r w:rsidR="003D419D" w:rsidRPr="009478A7">
        <w:rPr>
          <w:rFonts w:ascii="Arial" w:eastAsia="Arial" w:hAnsi="Arial" w:cs="Arial"/>
          <w:sz w:val="20"/>
          <w:szCs w:val="20"/>
        </w:rPr>
        <w:t xml:space="preserve">kinship </w:t>
      </w:r>
      <w:r w:rsidR="00FB66C6" w:rsidRPr="009478A7">
        <w:rPr>
          <w:rFonts w:ascii="Arial" w:eastAsia="Arial" w:hAnsi="Arial" w:cs="Arial"/>
          <w:sz w:val="20"/>
          <w:szCs w:val="20"/>
        </w:rPr>
        <w:t>carers, or who would benefit from improved family connections.</w:t>
      </w:r>
    </w:p>
    <w:p w14:paraId="0D88091B" w14:textId="77777777" w:rsidR="00686E9F" w:rsidRPr="009478A7" w:rsidRDefault="00686E9F" w:rsidP="00A963CC">
      <w:pPr>
        <w:ind w:right="162"/>
        <w:jc w:val="both"/>
        <w:rPr>
          <w:rFonts w:ascii="Arial" w:eastAsia="Arial" w:hAnsi="Arial" w:cs="Arial"/>
          <w:sz w:val="20"/>
          <w:szCs w:val="20"/>
        </w:rPr>
      </w:pPr>
    </w:p>
    <w:p w14:paraId="0D88091C" w14:textId="77777777" w:rsidR="00686E9F" w:rsidRPr="009478A7" w:rsidRDefault="00512E63" w:rsidP="003605D8">
      <w:pPr>
        <w:pStyle w:val="Heading3"/>
        <w:numPr>
          <w:ilvl w:val="2"/>
          <w:numId w:val="55"/>
        </w:numPr>
        <w:ind w:left="426"/>
      </w:pPr>
      <w:bookmarkStart w:id="67" w:name="_Toc166857282"/>
      <w:r w:rsidRPr="009478A7">
        <w:t xml:space="preserve">Requirements — </w:t>
      </w:r>
      <w:bookmarkStart w:id="68" w:name="_Hlk108448883"/>
      <w:r w:rsidRPr="009478A7">
        <w:t xml:space="preserve">Children and </w:t>
      </w:r>
      <w:r w:rsidR="00BE610B" w:rsidRPr="009478A7">
        <w:t>Y</w:t>
      </w:r>
      <w:r w:rsidRPr="009478A7">
        <w:t xml:space="preserve">oung </w:t>
      </w:r>
      <w:r w:rsidR="00BE610B" w:rsidRPr="009478A7">
        <w:t>P</w:t>
      </w:r>
      <w:r w:rsidRPr="009478A7">
        <w:t xml:space="preserve">eople </w:t>
      </w:r>
      <w:r w:rsidR="00BE610B" w:rsidRPr="009478A7">
        <w:t>U</w:t>
      </w:r>
      <w:r w:rsidRPr="009478A7">
        <w:t xml:space="preserve">nder 18 </w:t>
      </w:r>
      <w:r w:rsidR="00BE610B" w:rsidRPr="009478A7">
        <w:t>R</w:t>
      </w:r>
      <w:r w:rsidRPr="009478A7">
        <w:t>equiring</w:t>
      </w:r>
      <w:r w:rsidR="00FA1DE9" w:rsidRPr="009478A7">
        <w:t xml:space="preserve"> </w:t>
      </w:r>
      <w:r w:rsidR="00BE610B" w:rsidRPr="009478A7">
        <w:t>K</w:t>
      </w:r>
      <w:r w:rsidR="00FA1DE9" w:rsidRPr="009478A7">
        <w:t xml:space="preserve">inship </w:t>
      </w:r>
      <w:r w:rsidR="00BE610B" w:rsidRPr="009478A7">
        <w:t>C</w:t>
      </w:r>
      <w:r w:rsidR="00FA1DE9" w:rsidRPr="009478A7">
        <w:t xml:space="preserve">are </w:t>
      </w:r>
      <w:r w:rsidR="00BE610B" w:rsidRPr="009478A7">
        <w:t>A</w:t>
      </w:r>
      <w:r w:rsidR="00FA1DE9" w:rsidRPr="009478A7">
        <w:t xml:space="preserve">rrangements and/or </w:t>
      </w:r>
      <w:r w:rsidR="00BE610B" w:rsidRPr="009478A7">
        <w:t>En</w:t>
      </w:r>
      <w:r w:rsidR="00320F30" w:rsidRPr="009478A7">
        <w:t>hanced</w:t>
      </w:r>
      <w:r w:rsidR="00FA1DE9" w:rsidRPr="009478A7">
        <w:t xml:space="preserve"> </w:t>
      </w:r>
      <w:r w:rsidR="00BE610B" w:rsidRPr="009478A7">
        <w:t>F</w:t>
      </w:r>
      <w:r w:rsidR="00FA1DE9" w:rsidRPr="009478A7">
        <w:t xml:space="preserve">amily </w:t>
      </w:r>
      <w:r w:rsidR="00BE610B" w:rsidRPr="009478A7">
        <w:t>C</w:t>
      </w:r>
      <w:r w:rsidR="00FA1DE9" w:rsidRPr="009478A7">
        <w:t>onnections</w:t>
      </w:r>
      <w:bookmarkEnd w:id="67"/>
      <w:r w:rsidR="00FA1DE9" w:rsidRPr="009478A7">
        <w:t xml:space="preserve"> </w:t>
      </w:r>
      <w:bookmarkEnd w:id="68"/>
    </w:p>
    <w:p w14:paraId="0D88091D" w14:textId="77777777" w:rsidR="00686E9F" w:rsidRPr="009478A7" w:rsidRDefault="00686E9F" w:rsidP="00A963CC">
      <w:pPr>
        <w:ind w:left="112" w:right="266"/>
        <w:jc w:val="both"/>
        <w:rPr>
          <w:rFonts w:ascii="Arial" w:eastAsia="Arial" w:hAnsi="Arial"/>
          <w:spacing w:val="-1"/>
          <w:sz w:val="20"/>
          <w:szCs w:val="20"/>
        </w:rPr>
      </w:pPr>
    </w:p>
    <w:p w14:paraId="0D88091E" w14:textId="77777777" w:rsidR="00114535" w:rsidRPr="009478A7" w:rsidRDefault="00512E63" w:rsidP="00A963CC">
      <w:pPr>
        <w:ind w:left="142" w:right="162"/>
        <w:jc w:val="both"/>
        <w:rPr>
          <w:rFonts w:ascii="Arial" w:eastAsia="Arial" w:hAnsi="Arial" w:cs="Arial"/>
          <w:sz w:val="20"/>
          <w:szCs w:val="20"/>
        </w:rPr>
      </w:pPr>
      <w:r w:rsidRPr="009478A7">
        <w:rPr>
          <w:rFonts w:ascii="Arial" w:eastAsia="Arial" w:hAnsi="Arial" w:cs="Arial"/>
          <w:sz w:val="20"/>
          <w:szCs w:val="20"/>
        </w:rPr>
        <w:t xml:space="preserve">Service users are children and young people </w:t>
      </w:r>
      <w:bookmarkStart w:id="69" w:name="_Hlk109419640"/>
      <w:r w:rsidRPr="009478A7">
        <w:rPr>
          <w:rFonts w:ascii="Arial" w:eastAsia="Arial" w:hAnsi="Arial" w:cs="Arial"/>
          <w:sz w:val="20"/>
          <w:szCs w:val="20"/>
        </w:rPr>
        <w:t xml:space="preserve">subject to </w:t>
      </w:r>
      <w:r w:rsidR="00095CDB" w:rsidRPr="009478A7">
        <w:rPr>
          <w:rFonts w:ascii="Arial" w:eastAsia="Arial" w:hAnsi="Arial" w:cs="Arial"/>
          <w:sz w:val="20"/>
          <w:szCs w:val="20"/>
        </w:rPr>
        <w:t>the C</w:t>
      </w:r>
      <w:r w:rsidRPr="009478A7">
        <w:rPr>
          <w:rFonts w:ascii="Arial" w:eastAsia="Arial" w:hAnsi="Arial" w:cs="Arial"/>
          <w:sz w:val="20"/>
          <w:szCs w:val="20"/>
        </w:rPr>
        <w:t xml:space="preserve">hief </w:t>
      </w:r>
      <w:bookmarkStart w:id="70" w:name="_Hlk115419936"/>
      <w:r w:rsidR="00095CDB" w:rsidRPr="009478A7">
        <w:rPr>
          <w:rFonts w:ascii="Arial" w:eastAsia="Arial" w:hAnsi="Arial" w:cs="Arial"/>
          <w:sz w:val="20"/>
          <w:szCs w:val="20"/>
        </w:rPr>
        <w:t>E</w:t>
      </w:r>
      <w:r w:rsidRPr="009478A7">
        <w:rPr>
          <w:rFonts w:ascii="Arial" w:eastAsia="Arial" w:hAnsi="Arial" w:cs="Arial"/>
          <w:sz w:val="20"/>
          <w:szCs w:val="20"/>
        </w:rPr>
        <w:t>xecutive</w:t>
      </w:r>
      <w:r w:rsidR="0048003C" w:rsidRPr="009478A7">
        <w:rPr>
          <w:rFonts w:ascii="Arial" w:eastAsia="Arial" w:hAnsi="Arial" w:cs="Arial"/>
          <w:sz w:val="20"/>
          <w:szCs w:val="20"/>
        </w:rPr>
        <w:t>’s</w:t>
      </w:r>
      <w:bookmarkEnd w:id="70"/>
      <w:r w:rsidRPr="009478A7">
        <w:rPr>
          <w:rFonts w:ascii="Arial" w:eastAsia="Arial" w:hAnsi="Arial" w:cs="Arial"/>
          <w:sz w:val="20"/>
          <w:szCs w:val="20"/>
        </w:rPr>
        <w:t xml:space="preserve"> custody or guardianship under the Act </w:t>
      </w:r>
      <w:bookmarkEnd w:id="69"/>
      <w:r w:rsidRPr="009478A7">
        <w:rPr>
          <w:rFonts w:ascii="Arial" w:eastAsia="Arial" w:hAnsi="Arial" w:cs="Arial"/>
          <w:sz w:val="20"/>
          <w:szCs w:val="20"/>
        </w:rPr>
        <w:t>and where the department is actively seeking support to enhance</w:t>
      </w:r>
      <w:r w:rsidR="00D0348F" w:rsidRPr="009478A7">
        <w:rPr>
          <w:rFonts w:ascii="Arial" w:eastAsia="Arial" w:hAnsi="Arial" w:cs="Arial"/>
          <w:sz w:val="20"/>
          <w:szCs w:val="20"/>
        </w:rPr>
        <w:t xml:space="preserve"> </w:t>
      </w:r>
      <w:r w:rsidRPr="009478A7">
        <w:rPr>
          <w:rFonts w:ascii="Arial" w:eastAsia="Arial" w:hAnsi="Arial" w:cs="Arial"/>
          <w:sz w:val="20"/>
          <w:szCs w:val="20"/>
        </w:rPr>
        <w:t xml:space="preserve">the </w:t>
      </w:r>
      <w:r w:rsidR="00BE610B" w:rsidRPr="009478A7">
        <w:rPr>
          <w:rFonts w:ascii="Arial" w:eastAsia="Arial" w:hAnsi="Arial" w:cs="Arial"/>
          <w:sz w:val="20"/>
          <w:szCs w:val="20"/>
        </w:rPr>
        <w:t>child’s</w:t>
      </w:r>
      <w:r w:rsidRPr="009478A7">
        <w:rPr>
          <w:rFonts w:ascii="Arial" w:eastAsia="Arial" w:hAnsi="Arial" w:cs="Arial"/>
          <w:sz w:val="20"/>
          <w:szCs w:val="20"/>
        </w:rPr>
        <w:t xml:space="preserve"> family connections and</w:t>
      </w:r>
      <w:r w:rsidR="00D0348F" w:rsidRPr="009478A7">
        <w:rPr>
          <w:rFonts w:ascii="Arial" w:eastAsia="Arial" w:hAnsi="Arial" w:cs="Arial"/>
          <w:sz w:val="20"/>
          <w:szCs w:val="20"/>
        </w:rPr>
        <w:t xml:space="preserve">/or </w:t>
      </w:r>
      <w:r w:rsidRPr="009478A7">
        <w:rPr>
          <w:rFonts w:ascii="Arial" w:eastAsia="Arial" w:hAnsi="Arial" w:cs="Arial"/>
          <w:sz w:val="20"/>
          <w:szCs w:val="20"/>
        </w:rPr>
        <w:t>explore potential kinship care arrangements.</w:t>
      </w:r>
    </w:p>
    <w:p w14:paraId="0D88091F" w14:textId="77777777" w:rsidR="00AD5606" w:rsidRPr="009478A7" w:rsidRDefault="00AD5606" w:rsidP="00A963CC">
      <w:pPr>
        <w:tabs>
          <w:tab w:val="left" w:pos="540"/>
        </w:tabs>
        <w:spacing w:line="276" w:lineRule="auto"/>
        <w:ind w:left="142" w:right="304"/>
        <w:jc w:val="both"/>
        <w:rPr>
          <w:rFonts w:ascii="Arial" w:eastAsia="Arial" w:hAnsi="Arial"/>
          <w:sz w:val="20"/>
          <w:szCs w:val="20"/>
          <w:lang w:val="en"/>
        </w:rPr>
      </w:pPr>
    </w:p>
    <w:p w14:paraId="0D880920" w14:textId="77777777" w:rsidR="00283EC2" w:rsidRPr="009478A7" w:rsidRDefault="00512E63" w:rsidP="00A963CC">
      <w:pPr>
        <w:ind w:left="142" w:right="162"/>
        <w:jc w:val="both"/>
        <w:rPr>
          <w:rFonts w:ascii="Arial" w:eastAsia="Arial" w:hAnsi="Arial" w:cs="Arial"/>
          <w:sz w:val="20"/>
          <w:szCs w:val="20"/>
        </w:rPr>
      </w:pPr>
      <w:r w:rsidRPr="009478A7">
        <w:rPr>
          <w:rFonts w:ascii="Arial" w:eastAsia="Arial" w:hAnsi="Arial" w:cs="Arial"/>
          <w:sz w:val="20"/>
          <w:szCs w:val="20"/>
        </w:rPr>
        <w:t>Case planning for t</w:t>
      </w:r>
      <w:r w:rsidR="00114535" w:rsidRPr="009478A7">
        <w:rPr>
          <w:rFonts w:ascii="Arial" w:eastAsia="Arial" w:hAnsi="Arial" w:cs="Arial"/>
          <w:sz w:val="20"/>
          <w:szCs w:val="20"/>
        </w:rPr>
        <w:t>he child or young perso</w:t>
      </w:r>
      <w:r w:rsidRPr="009478A7">
        <w:rPr>
          <w:rFonts w:ascii="Arial" w:eastAsia="Arial" w:hAnsi="Arial" w:cs="Arial"/>
          <w:sz w:val="20"/>
          <w:szCs w:val="20"/>
        </w:rPr>
        <w:t>n indicates th</w:t>
      </w:r>
      <w:r w:rsidR="00343CD0" w:rsidRPr="009478A7">
        <w:rPr>
          <w:rFonts w:ascii="Arial" w:eastAsia="Arial" w:hAnsi="Arial" w:cs="Arial"/>
          <w:sz w:val="20"/>
          <w:szCs w:val="20"/>
        </w:rPr>
        <w:t xml:space="preserve">e child or young person is </w:t>
      </w:r>
      <w:r w:rsidRPr="009478A7">
        <w:rPr>
          <w:rFonts w:ascii="Arial" w:eastAsia="Arial" w:hAnsi="Arial" w:cs="Arial"/>
          <w:sz w:val="20"/>
          <w:szCs w:val="20"/>
        </w:rPr>
        <w:t xml:space="preserve">not likely to leave the </w:t>
      </w:r>
      <w:r w:rsidR="00D0348F" w:rsidRPr="009478A7">
        <w:rPr>
          <w:rFonts w:ascii="Arial" w:eastAsia="Arial" w:hAnsi="Arial" w:cs="Arial"/>
          <w:sz w:val="20"/>
          <w:szCs w:val="20"/>
        </w:rPr>
        <w:t>C</w:t>
      </w:r>
      <w:r w:rsidR="00114535" w:rsidRPr="009478A7">
        <w:rPr>
          <w:rFonts w:ascii="Arial" w:eastAsia="Arial" w:hAnsi="Arial" w:cs="Arial"/>
          <w:sz w:val="20"/>
          <w:szCs w:val="20"/>
        </w:rPr>
        <w:t xml:space="preserve">hief </w:t>
      </w:r>
      <w:r w:rsidR="0048003C" w:rsidRPr="009478A7">
        <w:rPr>
          <w:rFonts w:ascii="Arial" w:eastAsia="Arial" w:hAnsi="Arial" w:cs="Arial"/>
          <w:sz w:val="20"/>
          <w:szCs w:val="20"/>
        </w:rPr>
        <w:t xml:space="preserve">Executive’s </w:t>
      </w:r>
      <w:r w:rsidR="00114535" w:rsidRPr="009478A7">
        <w:rPr>
          <w:rFonts w:ascii="Arial" w:eastAsia="Arial" w:hAnsi="Arial" w:cs="Arial"/>
          <w:sz w:val="20"/>
          <w:szCs w:val="20"/>
        </w:rPr>
        <w:t>custody or guardianship under the Act or be placed with their parents under Section 82(2) of the Act</w:t>
      </w:r>
      <w:r w:rsidRPr="009478A7">
        <w:rPr>
          <w:rFonts w:ascii="Arial" w:eastAsia="Arial" w:hAnsi="Arial" w:cs="Arial"/>
          <w:sz w:val="20"/>
          <w:szCs w:val="20"/>
        </w:rPr>
        <w:t>.</w:t>
      </w:r>
      <w:r w:rsidR="00ED7E57" w:rsidRPr="009478A7">
        <w:rPr>
          <w:rFonts w:ascii="Arial" w:eastAsia="Arial" w:hAnsi="Arial" w:cs="Arial"/>
          <w:sz w:val="20"/>
          <w:szCs w:val="20"/>
        </w:rPr>
        <w:t xml:space="preserve"> </w:t>
      </w:r>
      <w:r w:rsidRPr="009478A7">
        <w:rPr>
          <w:rFonts w:ascii="Arial" w:eastAsia="Arial" w:hAnsi="Arial"/>
          <w:sz w:val="20"/>
          <w:szCs w:val="20"/>
          <w:lang w:val="en"/>
        </w:rPr>
        <w:t xml:space="preserve">The child </w:t>
      </w:r>
      <w:r w:rsidR="00D0348F" w:rsidRPr="009478A7">
        <w:rPr>
          <w:rFonts w:ascii="Arial" w:eastAsia="Arial" w:hAnsi="Arial"/>
          <w:sz w:val="20"/>
          <w:szCs w:val="20"/>
          <w:lang w:val="en"/>
        </w:rPr>
        <w:t xml:space="preserve">or </w:t>
      </w:r>
      <w:r w:rsidRPr="009478A7">
        <w:rPr>
          <w:rFonts w:ascii="Arial" w:eastAsia="Arial" w:hAnsi="Arial"/>
          <w:sz w:val="20"/>
          <w:szCs w:val="20"/>
          <w:lang w:val="en"/>
        </w:rPr>
        <w:t>young person:</w:t>
      </w:r>
    </w:p>
    <w:p w14:paraId="0D880921" w14:textId="77777777" w:rsidR="00AD5606" w:rsidRPr="009478A7" w:rsidRDefault="00512E63" w:rsidP="0046705A">
      <w:pPr>
        <w:pStyle w:val="ListParagraph"/>
        <w:numPr>
          <w:ilvl w:val="0"/>
          <w:numId w:val="10"/>
        </w:numPr>
        <w:tabs>
          <w:tab w:val="left" w:pos="567"/>
        </w:tabs>
        <w:ind w:left="568" w:right="558" w:hanging="284"/>
        <w:jc w:val="both"/>
        <w:rPr>
          <w:rFonts w:ascii="Arial" w:eastAsia="Arial" w:hAnsi="Arial"/>
          <w:sz w:val="20"/>
          <w:szCs w:val="20"/>
          <w:lang w:val="en"/>
        </w:rPr>
      </w:pPr>
      <w:r w:rsidRPr="009478A7">
        <w:rPr>
          <w:rFonts w:ascii="Arial" w:eastAsia="Arial" w:hAnsi="Arial"/>
          <w:sz w:val="20"/>
          <w:szCs w:val="20"/>
          <w:lang w:val="en"/>
        </w:rPr>
        <w:t>is not currently placed with a family member in an approved care arrangement or subject to any current assessment for a prospective kinship carer</w:t>
      </w:r>
      <w:r w:rsidR="004962B8">
        <w:rPr>
          <w:rFonts w:ascii="Arial" w:eastAsia="Arial" w:hAnsi="Arial"/>
          <w:sz w:val="20"/>
          <w:szCs w:val="20"/>
          <w:lang w:val="en"/>
        </w:rPr>
        <w:t>,</w:t>
      </w:r>
      <w:r w:rsidR="00283EC2" w:rsidRPr="009478A7">
        <w:rPr>
          <w:rFonts w:ascii="Arial" w:eastAsia="Arial" w:hAnsi="Arial"/>
          <w:sz w:val="20"/>
          <w:szCs w:val="20"/>
          <w:lang w:val="en"/>
        </w:rPr>
        <w:t xml:space="preserve"> </w:t>
      </w:r>
      <w:r w:rsidR="003D419D" w:rsidRPr="009478A7">
        <w:rPr>
          <w:rFonts w:ascii="Arial" w:eastAsia="Arial" w:hAnsi="Arial"/>
          <w:sz w:val="20"/>
          <w:szCs w:val="20"/>
          <w:lang w:val="en"/>
        </w:rPr>
        <w:t>or</w:t>
      </w:r>
    </w:p>
    <w:p w14:paraId="0D880922" w14:textId="77777777" w:rsidR="00283EC2" w:rsidRDefault="00512E63" w:rsidP="0046705A">
      <w:pPr>
        <w:pStyle w:val="ListParagraph"/>
        <w:numPr>
          <w:ilvl w:val="0"/>
          <w:numId w:val="10"/>
        </w:numPr>
        <w:tabs>
          <w:tab w:val="left" w:pos="567"/>
        </w:tabs>
        <w:ind w:left="568" w:right="558" w:hanging="284"/>
        <w:jc w:val="both"/>
        <w:rPr>
          <w:rFonts w:ascii="Arial" w:eastAsia="Arial" w:hAnsi="Arial"/>
          <w:sz w:val="20"/>
          <w:szCs w:val="20"/>
          <w:lang w:val="en"/>
        </w:rPr>
      </w:pPr>
      <w:r w:rsidRPr="009478A7">
        <w:rPr>
          <w:rFonts w:ascii="Arial" w:eastAsia="Arial" w:hAnsi="Arial"/>
          <w:sz w:val="20"/>
          <w:szCs w:val="20"/>
          <w:lang w:val="en"/>
        </w:rPr>
        <w:t>has limited family connections and their current care arrangement requires support in exploring and making new family connections.</w:t>
      </w:r>
    </w:p>
    <w:p w14:paraId="0D880923" w14:textId="77777777" w:rsidR="005A275B" w:rsidRPr="009478A7" w:rsidRDefault="005A275B" w:rsidP="005A275B">
      <w:pPr>
        <w:pStyle w:val="ListParagraph"/>
        <w:tabs>
          <w:tab w:val="left" w:pos="567"/>
        </w:tabs>
        <w:ind w:left="568" w:right="306"/>
        <w:jc w:val="both"/>
        <w:rPr>
          <w:rFonts w:ascii="Arial" w:eastAsia="Arial" w:hAnsi="Arial"/>
          <w:sz w:val="20"/>
          <w:szCs w:val="20"/>
          <w:lang w:val="en"/>
        </w:rPr>
      </w:pPr>
    </w:p>
    <w:p w14:paraId="0D880924" w14:textId="77777777" w:rsidR="00686E9F" w:rsidRPr="009478A7" w:rsidRDefault="00512E63" w:rsidP="003605D8">
      <w:pPr>
        <w:pStyle w:val="Heading3"/>
        <w:numPr>
          <w:ilvl w:val="2"/>
          <w:numId w:val="56"/>
        </w:numPr>
        <w:ind w:left="426"/>
      </w:pPr>
      <w:bookmarkStart w:id="71" w:name="_Toc166857283"/>
      <w:r w:rsidRPr="009478A7">
        <w:t xml:space="preserve">Considerations — Children and Young People Under 18 </w:t>
      </w:r>
      <w:r w:rsidR="00BE610B" w:rsidRPr="009478A7">
        <w:t>R</w:t>
      </w:r>
      <w:r w:rsidRPr="009478A7">
        <w:t>equiring</w:t>
      </w:r>
      <w:r w:rsidR="00FA1DE9" w:rsidRPr="009478A7">
        <w:t xml:space="preserve"> </w:t>
      </w:r>
      <w:r w:rsidR="00BE610B" w:rsidRPr="009478A7">
        <w:t>K</w:t>
      </w:r>
      <w:r w:rsidR="00FA1DE9" w:rsidRPr="009478A7">
        <w:t xml:space="preserve">inship </w:t>
      </w:r>
      <w:r w:rsidR="00BE610B" w:rsidRPr="009478A7">
        <w:t>C</w:t>
      </w:r>
      <w:r w:rsidR="00FA1DE9" w:rsidRPr="009478A7">
        <w:t xml:space="preserve">are </w:t>
      </w:r>
      <w:r w:rsidR="00BE610B" w:rsidRPr="009478A7">
        <w:t>A</w:t>
      </w:r>
      <w:r w:rsidR="00FA1DE9" w:rsidRPr="009478A7">
        <w:t xml:space="preserve">rrangements and/or </w:t>
      </w:r>
      <w:r w:rsidR="00BE610B" w:rsidRPr="009478A7">
        <w:t>E</w:t>
      </w:r>
      <w:r w:rsidR="00320F30" w:rsidRPr="009478A7">
        <w:t>nhanced</w:t>
      </w:r>
      <w:r w:rsidR="00FA1DE9" w:rsidRPr="009478A7">
        <w:t xml:space="preserve"> </w:t>
      </w:r>
      <w:r w:rsidR="00BE610B" w:rsidRPr="009478A7">
        <w:t>F</w:t>
      </w:r>
      <w:r w:rsidR="00FA1DE9" w:rsidRPr="009478A7">
        <w:t xml:space="preserve">amily </w:t>
      </w:r>
      <w:r w:rsidR="00BE610B" w:rsidRPr="009478A7">
        <w:t>C</w:t>
      </w:r>
      <w:r w:rsidR="00FA1DE9" w:rsidRPr="009478A7">
        <w:t>onnections</w:t>
      </w:r>
      <w:bookmarkEnd w:id="71"/>
      <w:r w:rsidR="00FA1DE9" w:rsidRPr="009478A7">
        <w:t xml:space="preserve"> </w:t>
      </w:r>
    </w:p>
    <w:bookmarkEnd w:id="62"/>
    <w:p w14:paraId="0D880925" w14:textId="77777777" w:rsidR="00686E9F" w:rsidRPr="009478A7" w:rsidRDefault="00686E9F" w:rsidP="00A963CC">
      <w:pPr>
        <w:ind w:left="112" w:right="133"/>
        <w:jc w:val="both"/>
        <w:rPr>
          <w:rFonts w:ascii="Arial" w:eastAsia="Arial" w:hAnsi="Arial"/>
          <w:spacing w:val="-1"/>
          <w:sz w:val="20"/>
          <w:szCs w:val="20"/>
        </w:rPr>
      </w:pPr>
    </w:p>
    <w:p w14:paraId="0D880926" w14:textId="77777777" w:rsidR="00844B42" w:rsidRPr="00B451E8" w:rsidRDefault="00512E63" w:rsidP="00A963CC">
      <w:pPr>
        <w:ind w:left="142" w:right="133"/>
        <w:jc w:val="both"/>
        <w:rPr>
          <w:rFonts w:ascii="Arial" w:eastAsia="Arial" w:hAnsi="Arial" w:cs="Arial"/>
          <w:sz w:val="20"/>
          <w:szCs w:val="20"/>
        </w:rPr>
      </w:pPr>
      <w:r w:rsidRPr="00B451E8">
        <w:rPr>
          <w:rFonts w:ascii="Arial" w:eastAsia="Arial" w:hAnsi="Arial" w:cs="Arial"/>
          <w:sz w:val="20"/>
          <w:szCs w:val="20"/>
        </w:rPr>
        <w:t>Consiste</w:t>
      </w:r>
      <w:r w:rsidR="00192387" w:rsidRPr="00B451E8">
        <w:rPr>
          <w:rFonts w:ascii="Arial" w:eastAsia="Arial" w:hAnsi="Arial" w:cs="Arial"/>
          <w:sz w:val="20"/>
          <w:szCs w:val="20"/>
        </w:rPr>
        <w:t xml:space="preserve">nt </w:t>
      </w:r>
      <w:r w:rsidRPr="00B451E8">
        <w:rPr>
          <w:rFonts w:ascii="Arial" w:eastAsia="Arial" w:hAnsi="Arial" w:cs="Arial"/>
          <w:sz w:val="20"/>
          <w:szCs w:val="20"/>
        </w:rPr>
        <w:t xml:space="preserve">with the </w:t>
      </w:r>
      <w:r w:rsidR="00867198" w:rsidRPr="006B29F2">
        <w:rPr>
          <w:rFonts w:ascii="Arial" w:eastAsia="Arial" w:hAnsi="Arial" w:cs="Arial"/>
          <w:sz w:val="20"/>
          <w:szCs w:val="20"/>
        </w:rPr>
        <w:t>C</w:t>
      </w:r>
      <w:r w:rsidRPr="006B29F2">
        <w:rPr>
          <w:rFonts w:ascii="Arial" w:eastAsia="Arial" w:hAnsi="Arial" w:cs="Arial"/>
          <w:sz w:val="20"/>
          <w:szCs w:val="20"/>
        </w:rPr>
        <w:t xml:space="preserve">harter of </w:t>
      </w:r>
      <w:r w:rsidR="005A275B" w:rsidRPr="006B29F2">
        <w:rPr>
          <w:rFonts w:ascii="Arial" w:eastAsia="Arial" w:hAnsi="Arial" w:cs="Arial"/>
          <w:sz w:val="20"/>
          <w:szCs w:val="20"/>
        </w:rPr>
        <w:t>R</w:t>
      </w:r>
      <w:r w:rsidRPr="006B29F2">
        <w:rPr>
          <w:rFonts w:ascii="Arial" w:eastAsia="Arial" w:hAnsi="Arial" w:cs="Arial"/>
          <w:sz w:val="20"/>
          <w:szCs w:val="20"/>
        </w:rPr>
        <w:t xml:space="preserve">ights </w:t>
      </w:r>
      <w:r w:rsidR="00867198" w:rsidRPr="006B29F2">
        <w:rPr>
          <w:rFonts w:ascii="Arial" w:eastAsia="Arial" w:hAnsi="Arial" w:cs="Arial"/>
          <w:sz w:val="20"/>
          <w:szCs w:val="20"/>
        </w:rPr>
        <w:t>for</w:t>
      </w:r>
      <w:r w:rsidR="00867198" w:rsidRPr="00B451E8">
        <w:rPr>
          <w:rFonts w:ascii="Arial" w:eastAsia="Arial" w:hAnsi="Arial" w:cs="Arial"/>
          <w:sz w:val="20"/>
          <w:szCs w:val="20"/>
        </w:rPr>
        <w:t xml:space="preserve"> a child in care</w:t>
      </w:r>
      <w:r w:rsidRPr="00B451E8">
        <w:rPr>
          <w:rFonts w:ascii="Arial" w:eastAsia="Arial" w:hAnsi="Arial" w:cs="Arial"/>
          <w:sz w:val="20"/>
          <w:szCs w:val="20"/>
        </w:rPr>
        <w:t>, the child or young person is to be consulted and take part in making decisions (having regard to their age or ability to understand) about where they live and contact with their family. The department will ensure their views are sought and considered when considering new kinship care arrangements and family connections. As part of the child’s safety and support network, services may support the department’s consideration</w:t>
      </w:r>
      <w:r w:rsidR="00EE1B51">
        <w:rPr>
          <w:rFonts w:ascii="Arial" w:eastAsia="Arial" w:hAnsi="Arial" w:cs="Arial"/>
          <w:sz w:val="20"/>
          <w:szCs w:val="20"/>
        </w:rPr>
        <w:t xml:space="preserve"> and structure services that promote </w:t>
      </w:r>
      <w:r w:rsidR="00EE1B51" w:rsidRPr="00EE1B51">
        <w:rPr>
          <w:rFonts w:ascii="Arial" w:eastAsia="Arial" w:hAnsi="Arial" w:cs="Arial"/>
          <w:sz w:val="20"/>
          <w:szCs w:val="20"/>
        </w:rPr>
        <w:t>processes that listen to the voices of children and young people</w:t>
      </w:r>
      <w:r w:rsidR="00EE1B51">
        <w:rPr>
          <w:rFonts w:ascii="Arial" w:eastAsia="Arial" w:hAnsi="Arial" w:cs="Arial"/>
          <w:sz w:val="20"/>
          <w:szCs w:val="20"/>
        </w:rPr>
        <w:t>.</w:t>
      </w:r>
    </w:p>
    <w:p w14:paraId="0D880927" w14:textId="77777777" w:rsidR="00686E9F" w:rsidRPr="00B451E8" w:rsidRDefault="00686E9F" w:rsidP="00A963CC">
      <w:pPr>
        <w:ind w:left="142" w:right="133"/>
        <w:jc w:val="both"/>
        <w:rPr>
          <w:rFonts w:ascii="Arial" w:eastAsia="Arial" w:hAnsi="Arial" w:cs="Arial"/>
          <w:sz w:val="20"/>
          <w:szCs w:val="20"/>
        </w:rPr>
      </w:pPr>
    </w:p>
    <w:p w14:paraId="0D880928" w14:textId="77777777" w:rsidR="00686E9F" w:rsidRPr="009478A7" w:rsidRDefault="00512E63" w:rsidP="003605D8">
      <w:pPr>
        <w:pStyle w:val="Heading2"/>
        <w:numPr>
          <w:ilvl w:val="1"/>
          <w:numId w:val="50"/>
        </w:numPr>
        <w:ind w:left="426" w:right="133"/>
        <w:jc w:val="both"/>
      </w:pPr>
      <w:bookmarkStart w:id="72" w:name="_Toc159311208"/>
      <w:bookmarkStart w:id="73" w:name="_Toc166857284"/>
      <w:r w:rsidRPr="009478A7">
        <w:t xml:space="preserve">Prospective </w:t>
      </w:r>
      <w:r w:rsidR="003B00A7" w:rsidRPr="009478A7">
        <w:t>K</w:t>
      </w:r>
      <w:r w:rsidRPr="009478A7">
        <w:t xml:space="preserve">inship </w:t>
      </w:r>
      <w:r w:rsidR="003B00A7" w:rsidRPr="009478A7">
        <w:t>C</w:t>
      </w:r>
      <w:r w:rsidRPr="009478A7">
        <w:t xml:space="preserve">arer </w:t>
      </w:r>
      <w:r w:rsidR="003B00A7" w:rsidRPr="009478A7">
        <w:t>H</w:t>
      </w:r>
      <w:r w:rsidRPr="009478A7">
        <w:t>ousehold (U</w:t>
      </w:r>
      <w:r w:rsidR="00C31C40" w:rsidRPr="009478A7">
        <w:t>6000</w:t>
      </w:r>
      <w:r w:rsidRPr="009478A7">
        <w:t>)</w:t>
      </w:r>
      <w:bookmarkEnd w:id="72"/>
      <w:bookmarkEnd w:id="73"/>
    </w:p>
    <w:p w14:paraId="0D880929" w14:textId="77777777" w:rsidR="00686E9F" w:rsidRPr="009478A7" w:rsidRDefault="00686E9F" w:rsidP="00A963CC">
      <w:pPr>
        <w:ind w:left="112" w:right="133"/>
        <w:jc w:val="both"/>
        <w:rPr>
          <w:rFonts w:ascii="Arial" w:eastAsia="Arial" w:hAnsi="Arial"/>
          <w:spacing w:val="-5"/>
          <w:sz w:val="20"/>
          <w:szCs w:val="20"/>
        </w:rPr>
      </w:pPr>
    </w:p>
    <w:p w14:paraId="0D88092A" w14:textId="77777777" w:rsidR="00686E9F" w:rsidRPr="009478A7" w:rsidRDefault="00512E63" w:rsidP="00A963CC">
      <w:pPr>
        <w:ind w:left="102" w:right="-9"/>
        <w:jc w:val="both"/>
        <w:rPr>
          <w:rFonts w:ascii="Arial" w:eastAsia="Arial" w:hAnsi="Arial" w:cs="Arial"/>
          <w:sz w:val="20"/>
          <w:szCs w:val="20"/>
        </w:rPr>
      </w:pPr>
      <w:r w:rsidRPr="009478A7">
        <w:rPr>
          <w:rFonts w:ascii="Arial" w:eastAsia="Arial" w:hAnsi="Arial" w:cs="Arial"/>
          <w:b/>
          <w:bCs/>
          <w:sz w:val="20"/>
          <w:szCs w:val="20"/>
        </w:rPr>
        <w:t xml:space="preserve">Definition </w:t>
      </w:r>
    </w:p>
    <w:p w14:paraId="0D88092B" w14:textId="77777777" w:rsidR="00F8455F" w:rsidRPr="009478A7" w:rsidRDefault="00512E63" w:rsidP="00A963CC">
      <w:pPr>
        <w:ind w:left="102" w:right="-9"/>
        <w:jc w:val="both"/>
        <w:rPr>
          <w:rFonts w:ascii="Arial" w:eastAsia="Arial" w:hAnsi="Arial" w:cs="Arial"/>
          <w:sz w:val="20"/>
          <w:szCs w:val="20"/>
        </w:rPr>
      </w:pPr>
      <w:bookmarkStart w:id="74" w:name="_Hlk109400107"/>
      <w:r w:rsidRPr="009478A7">
        <w:rPr>
          <w:rFonts w:ascii="Arial" w:eastAsia="Arial" w:hAnsi="Arial" w:cs="Arial"/>
          <w:sz w:val="20"/>
          <w:szCs w:val="20"/>
        </w:rPr>
        <w:t>Prospective kinship carer household</w:t>
      </w:r>
      <w:r w:rsidR="008467F5" w:rsidRPr="009478A7">
        <w:rPr>
          <w:rFonts w:ascii="Arial" w:eastAsia="Arial" w:hAnsi="Arial" w:cs="Arial"/>
          <w:sz w:val="20"/>
          <w:szCs w:val="20"/>
        </w:rPr>
        <w:t xml:space="preserve">s are households where </w:t>
      </w:r>
      <w:r w:rsidR="00CE7BF9" w:rsidRPr="009478A7">
        <w:rPr>
          <w:rFonts w:ascii="Arial" w:eastAsia="Arial" w:hAnsi="Arial" w:cs="Arial"/>
          <w:sz w:val="20"/>
          <w:szCs w:val="20"/>
        </w:rPr>
        <w:t xml:space="preserve">at least one </w:t>
      </w:r>
      <w:r w:rsidR="008467F5" w:rsidRPr="009478A7">
        <w:rPr>
          <w:rFonts w:ascii="Arial" w:eastAsia="Arial" w:hAnsi="Arial" w:cs="Arial"/>
          <w:sz w:val="20"/>
          <w:szCs w:val="20"/>
        </w:rPr>
        <w:t>ad</w:t>
      </w:r>
      <w:r w:rsidR="00CE7BF9" w:rsidRPr="009478A7">
        <w:rPr>
          <w:rFonts w:ascii="Arial" w:eastAsia="Arial" w:hAnsi="Arial" w:cs="Arial"/>
          <w:sz w:val="20"/>
          <w:szCs w:val="20"/>
        </w:rPr>
        <w:t xml:space="preserve">ult </w:t>
      </w:r>
      <w:r w:rsidR="008467F5" w:rsidRPr="009478A7">
        <w:rPr>
          <w:rFonts w:ascii="Arial" w:eastAsia="Arial" w:hAnsi="Arial" w:cs="Arial"/>
          <w:sz w:val="20"/>
          <w:szCs w:val="20"/>
        </w:rPr>
        <w:t>in that h</w:t>
      </w:r>
      <w:r w:rsidRPr="009478A7">
        <w:rPr>
          <w:rFonts w:ascii="Arial" w:eastAsia="Arial" w:hAnsi="Arial" w:cs="Arial"/>
          <w:sz w:val="20"/>
          <w:szCs w:val="20"/>
        </w:rPr>
        <w:t>ousehold ha</w:t>
      </w:r>
      <w:r w:rsidR="008467F5" w:rsidRPr="009478A7">
        <w:rPr>
          <w:rFonts w:ascii="Arial" w:eastAsia="Arial" w:hAnsi="Arial" w:cs="Arial"/>
          <w:sz w:val="20"/>
          <w:szCs w:val="20"/>
        </w:rPr>
        <w:t>s</w:t>
      </w:r>
      <w:r w:rsidRPr="009478A7">
        <w:rPr>
          <w:rFonts w:ascii="Arial" w:eastAsia="Arial" w:hAnsi="Arial" w:cs="Arial"/>
          <w:sz w:val="20"/>
          <w:szCs w:val="20"/>
        </w:rPr>
        <w:t xml:space="preserve"> requested to be assessed </w:t>
      </w:r>
      <w:r w:rsidR="00CE7BF9" w:rsidRPr="009478A7">
        <w:rPr>
          <w:rFonts w:ascii="Arial" w:eastAsia="Arial" w:hAnsi="Arial" w:cs="Arial"/>
          <w:sz w:val="20"/>
          <w:szCs w:val="20"/>
        </w:rPr>
        <w:t>for approval to be</w:t>
      </w:r>
      <w:r w:rsidRPr="009478A7">
        <w:rPr>
          <w:rFonts w:ascii="Arial" w:eastAsia="Arial" w:hAnsi="Arial" w:cs="Arial"/>
          <w:sz w:val="20"/>
          <w:szCs w:val="20"/>
        </w:rPr>
        <w:t xml:space="preserve"> </w:t>
      </w:r>
      <w:r w:rsidR="003B00A7" w:rsidRPr="009478A7">
        <w:rPr>
          <w:rFonts w:ascii="Arial" w:eastAsia="Arial" w:hAnsi="Arial" w:cs="Arial"/>
          <w:sz w:val="20"/>
          <w:szCs w:val="20"/>
        </w:rPr>
        <w:t xml:space="preserve">a </w:t>
      </w:r>
      <w:r w:rsidRPr="009478A7">
        <w:rPr>
          <w:rFonts w:ascii="Arial" w:eastAsia="Arial" w:hAnsi="Arial" w:cs="Arial"/>
          <w:sz w:val="20"/>
          <w:szCs w:val="20"/>
        </w:rPr>
        <w:t xml:space="preserve">kinship carer </w:t>
      </w:r>
      <w:r w:rsidR="00CE7BF9" w:rsidRPr="009478A7">
        <w:rPr>
          <w:rFonts w:ascii="Arial" w:eastAsia="Arial" w:hAnsi="Arial" w:cs="Arial"/>
          <w:sz w:val="20"/>
          <w:szCs w:val="20"/>
        </w:rPr>
        <w:t xml:space="preserve">for a family member </w:t>
      </w:r>
      <w:r w:rsidRPr="009478A7">
        <w:rPr>
          <w:rFonts w:ascii="Arial" w:eastAsia="Arial" w:hAnsi="Arial" w:cs="Arial"/>
          <w:sz w:val="20"/>
          <w:szCs w:val="20"/>
        </w:rPr>
        <w:t>and ha</w:t>
      </w:r>
      <w:r w:rsidR="00CE7BF9" w:rsidRPr="009478A7">
        <w:rPr>
          <w:rFonts w:ascii="Arial" w:eastAsia="Arial" w:hAnsi="Arial" w:cs="Arial"/>
          <w:sz w:val="20"/>
          <w:szCs w:val="20"/>
        </w:rPr>
        <w:t>s</w:t>
      </w:r>
      <w:r w:rsidRPr="009478A7">
        <w:rPr>
          <w:rFonts w:ascii="Arial" w:eastAsia="Arial" w:hAnsi="Arial" w:cs="Arial"/>
          <w:sz w:val="20"/>
          <w:szCs w:val="20"/>
        </w:rPr>
        <w:t xml:space="preserve"> properly lodged an application </w:t>
      </w:r>
      <w:r w:rsidR="00867198">
        <w:rPr>
          <w:rFonts w:ascii="Arial" w:eastAsia="Arial" w:hAnsi="Arial" w:cs="Arial"/>
          <w:sz w:val="20"/>
          <w:szCs w:val="20"/>
        </w:rPr>
        <w:t xml:space="preserve">with the department </w:t>
      </w:r>
      <w:r w:rsidRPr="009478A7">
        <w:rPr>
          <w:rFonts w:ascii="Arial" w:eastAsia="Arial" w:hAnsi="Arial" w:cs="Arial"/>
          <w:sz w:val="20"/>
          <w:szCs w:val="20"/>
        </w:rPr>
        <w:t>to be assessed</w:t>
      </w:r>
      <w:r w:rsidR="00D0348F" w:rsidRPr="009478A7">
        <w:rPr>
          <w:rFonts w:ascii="Arial" w:eastAsia="Arial" w:hAnsi="Arial" w:cs="Arial"/>
          <w:sz w:val="20"/>
          <w:szCs w:val="20"/>
        </w:rPr>
        <w:t xml:space="preserve"> as a kinship </w:t>
      </w:r>
      <w:r w:rsidR="00D0348F" w:rsidRPr="00272F49">
        <w:rPr>
          <w:rFonts w:ascii="Arial" w:eastAsia="Arial" w:hAnsi="Arial" w:cs="Arial"/>
          <w:sz w:val="20"/>
          <w:szCs w:val="20"/>
        </w:rPr>
        <w:t xml:space="preserve">carer </w:t>
      </w:r>
      <w:r w:rsidRPr="00272F49">
        <w:rPr>
          <w:rFonts w:ascii="Arial" w:eastAsia="Arial" w:hAnsi="Arial" w:cs="Arial"/>
          <w:sz w:val="20"/>
          <w:szCs w:val="20"/>
        </w:rPr>
        <w:t>(APA initial</w:t>
      </w:r>
      <w:r w:rsidR="008467F5" w:rsidRPr="00272F49">
        <w:rPr>
          <w:rFonts w:ascii="Arial" w:eastAsia="Arial" w:hAnsi="Arial" w:cs="Arial"/>
          <w:sz w:val="20"/>
          <w:szCs w:val="20"/>
        </w:rPr>
        <w:t xml:space="preserve"> form</w:t>
      </w:r>
      <w:r w:rsidRPr="009478A7">
        <w:rPr>
          <w:rFonts w:ascii="Arial" w:eastAsia="Arial" w:hAnsi="Arial" w:cs="Arial"/>
          <w:sz w:val="20"/>
          <w:szCs w:val="20"/>
        </w:rPr>
        <w:t>).</w:t>
      </w:r>
      <w:r w:rsidR="003B00A7" w:rsidRPr="009478A7">
        <w:rPr>
          <w:rFonts w:ascii="Arial" w:eastAsia="Arial" w:hAnsi="Arial" w:cs="Arial"/>
          <w:sz w:val="20"/>
          <w:szCs w:val="20"/>
        </w:rPr>
        <w:t xml:space="preserve"> </w:t>
      </w:r>
      <w:r w:rsidR="008467F5" w:rsidRPr="009478A7">
        <w:rPr>
          <w:rFonts w:ascii="Arial" w:eastAsia="Arial" w:hAnsi="Arial" w:cs="Arial"/>
          <w:sz w:val="20"/>
          <w:szCs w:val="20"/>
        </w:rPr>
        <w:t>The adult/s requesting to be assessed are carer applicants</w:t>
      </w:r>
      <w:r w:rsidR="00DD3921" w:rsidRPr="009478A7">
        <w:t xml:space="preserve"> </w:t>
      </w:r>
      <w:r w:rsidR="00867198">
        <w:t xml:space="preserve">and </w:t>
      </w:r>
      <w:r w:rsidR="00DD3921" w:rsidRPr="009478A7">
        <w:rPr>
          <w:rFonts w:ascii="Arial" w:eastAsia="Arial" w:hAnsi="Arial" w:cs="Arial"/>
          <w:sz w:val="20"/>
          <w:szCs w:val="20"/>
        </w:rPr>
        <w:t xml:space="preserve">other adult members of the household are </w:t>
      </w:r>
      <w:r w:rsidR="00EE1B51">
        <w:rPr>
          <w:rFonts w:ascii="Arial" w:eastAsia="Arial" w:hAnsi="Arial" w:cs="Arial"/>
          <w:sz w:val="20"/>
          <w:szCs w:val="20"/>
        </w:rPr>
        <w:t>a</w:t>
      </w:r>
      <w:r w:rsidR="00DD3921" w:rsidRPr="009478A7">
        <w:rPr>
          <w:rFonts w:ascii="Arial" w:eastAsia="Arial" w:hAnsi="Arial" w:cs="Arial"/>
          <w:sz w:val="20"/>
          <w:szCs w:val="20"/>
        </w:rPr>
        <w:t xml:space="preserve">dult </w:t>
      </w:r>
      <w:r w:rsidR="00EE1B51">
        <w:rPr>
          <w:rFonts w:ascii="Arial" w:eastAsia="Arial" w:hAnsi="Arial" w:cs="Arial"/>
          <w:sz w:val="20"/>
          <w:szCs w:val="20"/>
        </w:rPr>
        <w:t>h</w:t>
      </w:r>
      <w:r w:rsidR="00DD3921" w:rsidRPr="009478A7">
        <w:rPr>
          <w:rFonts w:ascii="Arial" w:eastAsia="Arial" w:hAnsi="Arial" w:cs="Arial"/>
          <w:sz w:val="20"/>
          <w:szCs w:val="20"/>
        </w:rPr>
        <w:t xml:space="preserve">ousehold </w:t>
      </w:r>
      <w:r w:rsidR="00EE1B51">
        <w:rPr>
          <w:rFonts w:ascii="Arial" w:eastAsia="Arial" w:hAnsi="Arial" w:cs="Arial"/>
          <w:sz w:val="20"/>
          <w:szCs w:val="20"/>
        </w:rPr>
        <w:t>m</w:t>
      </w:r>
      <w:r w:rsidR="00DD3921" w:rsidRPr="009478A7">
        <w:rPr>
          <w:rFonts w:ascii="Arial" w:eastAsia="Arial" w:hAnsi="Arial" w:cs="Arial"/>
          <w:sz w:val="20"/>
          <w:szCs w:val="20"/>
        </w:rPr>
        <w:t>embers</w:t>
      </w:r>
      <w:r w:rsidR="00867198">
        <w:rPr>
          <w:rFonts w:ascii="Arial" w:eastAsia="Arial" w:hAnsi="Arial" w:cs="Arial"/>
          <w:sz w:val="20"/>
          <w:szCs w:val="20"/>
        </w:rPr>
        <w:t>.</w:t>
      </w:r>
    </w:p>
    <w:p w14:paraId="0D88092C" w14:textId="77777777" w:rsidR="008467F5" w:rsidRPr="009478A7" w:rsidRDefault="008467F5" w:rsidP="00A963CC">
      <w:pPr>
        <w:ind w:left="102" w:right="-9"/>
        <w:jc w:val="both"/>
        <w:rPr>
          <w:rFonts w:ascii="Arial" w:eastAsia="Arial" w:hAnsi="Arial" w:cs="Arial"/>
          <w:sz w:val="20"/>
          <w:szCs w:val="20"/>
        </w:rPr>
      </w:pPr>
    </w:p>
    <w:p w14:paraId="0D88092D" w14:textId="77777777" w:rsidR="00686E9F" w:rsidRPr="009478A7" w:rsidRDefault="00512E63" w:rsidP="003605D8">
      <w:pPr>
        <w:pStyle w:val="Heading3"/>
        <w:numPr>
          <w:ilvl w:val="2"/>
          <w:numId w:val="57"/>
        </w:numPr>
        <w:ind w:left="426"/>
      </w:pPr>
      <w:bookmarkStart w:id="75" w:name="_Toc166857285"/>
      <w:bookmarkEnd w:id="74"/>
      <w:r w:rsidRPr="009478A7">
        <w:t xml:space="preserve">Requirements — Prospective </w:t>
      </w:r>
      <w:r w:rsidR="003B00A7" w:rsidRPr="009478A7">
        <w:t>K</w:t>
      </w:r>
      <w:r w:rsidRPr="009478A7">
        <w:t xml:space="preserve">inship </w:t>
      </w:r>
      <w:r w:rsidR="003B00A7" w:rsidRPr="009478A7">
        <w:t>C</w:t>
      </w:r>
      <w:r w:rsidRPr="009478A7">
        <w:t xml:space="preserve">arer </w:t>
      </w:r>
      <w:r w:rsidR="003B00A7" w:rsidRPr="009478A7">
        <w:t>H</w:t>
      </w:r>
      <w:r w:rsidRPr="009478A7">
        <w:t>ousehold</w:t>
      </w:r>
      <w:bookmarkEnd w:id="75"/>
    </w:p>
    <w:p w14:paraId="0D88092E" w14:textId="77777777" w:rsidR="00844B42" w:rsidRPr="009478A7" w:rsidRDefault="00844B42" w:rsidP="00A963CC">
      <w:pPr>
        <w:ind w:right="-9"/>
        <w:jc w:val="both"/>
        <w:rPr>
          <w:rFonts w:ascii="Arial" w:eastAsia="Arial" w:hAnsi="Arial"/>
          <w:spacing w:val="-1"/>
          <w:sz w:val="20"/>
          <w:szCs w:val="20"/>
        </w:rPr>
      </w:pPr>
    </w:p>
    <w:p w14:paraId="0D88092F" w14:textId="18BA4321" w:rsidR="00844B42" w:rsidRPr="009478A7" w:rsidRDefault="00512E63" w:rsidP="00A963CC">
      <w:pPr>
        <w:ind w:left="142" w:right="-9"/>
        <w:jc w:val="both"/>
        <w:rPr>
          <w:rFonts w:ascii="Arial" w:hAnsi="Arial" w:cs="Arial"/>
          <w:color w:val="000000"/>
          <w:sz w:val="20"/>
          <w:szCs w:val="20"/>
        </w:rPr>
      </w:pPr>
      <w:r w:rsidRPr="009478A7">
        <w:rPr>
          <w:rFonts w:ascii="Arial" w:eastAsia="Arial" w:hAnsi="Arial"/>
          <w:spacing w:val="-1"/>
          <w:sz w:val="20"/>
          <w:szCs w:val="20"/>
        </w:rPr>
        <w:t xml:space="preserve">Service users </w:t>
      </w:r>
      <w:r w:rsidR="00C069DC" w:rsidRPr="009478A7">
        <w:rPr>
          <w:rFonts w:ascii="Arial" w:eastAsia="Arial" w:hAnsi="Arial" w:cs="Arial"/>
          <w:sz w:val="20"/>
          <w:szCs w:val="20"/>
        </w:rPr>
        <w:t>include all members of that household, including the carer applicant and all other household member</w:t>
      </w:r>
      <w:r w:rsidR="00D0348F" w:rsidRPr="009478A7">
        <w:rPr>
          <w:rFonts w:ascii="Arial" w:eastAsia="Arial" w:hAnsi="Arial" w:cs="Arial"/>
          <w:sz w:val="20"/>
          <w:szCs w:val="20"/>
        </w:rPr>
        <w:t>s</w:t>
      </w:r>
      <w:r w:rsidR="003B00A7" w:rsidRPr="009478A7">
        <w:rPr>
          <w:rFonts w:ascii="Arial" w:eastAsia="Arial" w:hAnsi="Arial" w:cs="Arial"/>
          <w:sz w:val="20"/>
          <w:szCs w:val="20"/>
        </w:rPr>
        <w:t xml:space="preserve">. </w:t>
      </w:r>
      <w:r w:rsidR="003B00A7" w:rsidRPr="0021276A">
        <w:rPr>
          <w:rFonts w:ascii="Arial" w:eastAsia="Arial" w:hAnsi="Arial" w:cs="Arial"/>
          <w:sz w:val="20"/>
          <w:szCs w:val="20"/>
        </w:rPr>
        <w:t>C</w:t>
      </w:r>
      <w:r w:rsidR="00C069DC" w:rsidRPr="0021276A">
        <w:rPr>
          <w:rFonts w:ascii="Arial" w:eastAsia="Arial" w:hAnsi="Arial" w:cs="Arial"/>
          <w:sz w:val="20"/>
          <w:szCs w:val="20"/>
        </w:rPr>
        <w:t xml:space="preserve">hildren and </w:t>
      </w:r>
      <w:r w:rsidR="00D0348F" w:rsidRPr="0021276A">
        <w:rPr>
          <w:rFonts w:ascii="Arial" w:eastAsia="Arial" w:hAnsi="Arial" w:cs="Arial"/>
          <w:sz w:val="20"/>
          <w:szCs w:val="20"/>
        </w:rPr>
        <w:t xml:space="preserve">other </w:t>
      </w:r>
      <w:r w:rsidR="00EE1B51" w:rsidRPr="0021276A">
        <w:rPr>
          <w:rFonts w:ascii="Arial" w:eastAsia="Arial" w:hAnsi="Arial" w:cs="Arial"/>
          <w:sz w:val="20"/>
          <w:szCs w:val="20"/>
        </w:rPr>
        <w:t>a</w:t>
      </w:r>
      <w:r w:rsidR="00C069DC" w:rsidRPr="0021276A">
        <w:rPr>
          <w:rFonts w:ascii="Arial" w:eastAsia="Arial" w:hAnsi="Arial" w:cs="Arial"/>
          <w:sz w:val="20"/>
          <w:szCs w:val="20"/>
        </w:rPr>
        <w:t xml:space="preserve">dult </w:t>
      </w:r>
      <w:r w:rsidR="00EE1B51" w:rsidRPr="0021276A">
        <w:rPr>
          <w:rFonts w:ascii="Arial" w:eastAsia="Arial" w:hAnsi="Arial" w:cs="Arial"/>
          <w:sz w:val="20"/>
          <w:szCs w:val="20"/>
        </w:rPr>
        <w:t>h</w:t>
      </w:r>
      <w:r w:rsidR="00C069DC" w:rsidRPr="0021276A">
        <w:rPr>
          <w:rFonts w:ascii="Arial" w:eastAsia="Arial" w:hAnsi="Arial" w:cs="Arial"/>
          <w:sz w:val="20"/>
          <w:szCs w:val="20"/>
        </w:rPr>
        <w:t xml:space="preserve">ousehold </w:t>
      </w:r>
      <w:r w:rsidR="00EE1B51" w:rsidRPr="0021276A">
        <w:rPr>
          <w:rFonts w:ascii="Arial" w:eastAsia="Arial" w:hAnsi="Arial" w:cs="Arial"/>
          <w:sz w:val="20"/>
          <w:szCs w:val="20"/>
        </w:rPr>
        <w:t>m</w:t>
      </w:r>
      <w:r w:rsidR="00C069DC" w:rsidRPr="0021276A">
        <w:rPr>
          <w:rFonts w:ascii="Arial" w:eastAsia="Arial" w:hAnsi="Arial" w:cs="Arial"/>
          <w:sz w:val="20"/>
          <w:szCs w:val="20"/>
        </w:rPr>
        <w:t>embers</w:t>
      </w:r>
      <w:r w:rsidR="003B00A7" w:rsidRPr="0021276A">
        <w:rPr>
          <w:rFonts w:ascii="Arial" w:eastAsia="Arial" w:hAnsi="Arial" w:cs="Arial"/>
          <w:sz w:val="20"/>
          <w:szCs w:val="20"/>
        </w:rPr>
        <w:t xml:space="preserve"> are</w:t>
      </w:r>
      <w:r w:rsidRPr="0021276A">
        <w:rPr>
          <w:rFonts w:ascii="Arial" w:eastAsia="Arial" w:hAnsi="Arial" w:cs="Arial"/>
          <w:sz w:val="20"/>
          <w:szCs w:val="20"/>
        </w:rPr>
        <w:t xml:space="preserve"> </w:t>
      </w:r>
      <w:r w:rsidR="00D0348F" w:rsidRPr="0021276A">
        <w:rPr>
          <w:rFonts w:ascii="Arial" w:eastAsia="Arial" w:hAnsi="Arial" w:cs="Arial"/>
          <w:sz w:val="20"/>
          <w:szCs w:val="20"/>
        </w:rPr>
        <w:t>a</w:t>
      </w:r>
      <w:r w:rsidR="00C069DC" w:rsidRPr="0021276A">
        <w:rPr>
          <w:rFonts w:ascii="Arial" w:eastAsia="Arial" w:hAnsi="Arial" w:cs="Arial"/>
          <w:sz w:val="20"/>
          <w:szCs w:val="20"/>
        </w:rPr>
        <w:t xml:space="preserve">ll persons required to be included on the </w:t>
      </w:r>
      <w:hyperlink r:id="rId57" w:history="1">
        <w:r w:rsidRPr="0021276A">
          <w:rPr>
            <w:rFonts w:ascii="Arial" w:hAnsi="Arial" w:cs="Arial"/>
            <w:color w:val="0000FF" w:themeColor="hyperlink"/>
            <w:sz w:val="20"/>
            <w:szCs w:val="20"/>
            <w:u w:val="single"/>
          </w:rPr>
          <w:t>Application for Initial Approval (Form 3A)</w:t>
        </w:r>
      </w:hyperlink>
      <w:r w:rsidR="003B00A7" w:rsidRPr="0021276A">
        <w:rPr>
          <w:rFonts w:ascii="Arial" w:hAnsi="Arial" w:cs="Arial"/>
          <w:color w:val="0000FF" w:themeColor="hyperlink"/>
          <w:sz w:val="20"/>
          <w:szCs w:val="20"/>
          <w:u w:val="single"/>
        </w:rPr>
        <w:t>.</w:t>
      </w:r>
    </w:p>
    <w:p w14:paraId="0D880930" w14:textId="77777777" w:rsidR="00C069DC" w:rsidRPr="009478A7" w:rsidRDefault="00C069DC" w:rsidP="00A963CC">
      <w:pPr>
        <w:ind w:left="102" w:right="-9"/>
        <w:jc w:val="both"/>
        <w:rPr>
          <w:rFonts w:ascii="Arial" w:eastAsia="Arial" w:hAnsi="Arial" w:cs="Arial"/>
          <w:sz w:val="20"/>
          <w:szCs w:val="20"/>
        </w:rPr>
      </w:pPr>
    </w:p>
    <w:p w14:paraId="0D880931" w14:textId="77777777" w:rsidR="00C069DC" w:rsidRPr="009478A7" w:rsidRDefault="00512E63" w:rsidP="00A963CC">
      <w:pPr>
        <w:ind w:left="102" w:right="-9"/>
        <w:jc w:val="both"/>
        <w:rPr>
          <w:rFonts w:ascii="Arial" w:eastAsia="Arial" w:hAnsi="Arial" w:cs="Arial"/>
          <w:sz w:val="20"/>
          <w:szCs w:val="20"/>
        </w:rPr>
      </w:pPr>
      <w:r w:rsidRPr="009478A7">
        <w:rPr>
          <w:rFonts w:ascii="Arial" w:eastAsia="Arial" w:hAnsi="Arial" w:cs="Arial"/>
          <w:sz w:val="20"/>
          <w:szCs w:val="20"/>
        </w:rPr>
        <w:t>Carer applicants and</w:t>
      </w:r>
      <w:r w:rsidR="00D0348F" w:rsidRPr="009478A7">
        <w:rPr>
          <w:rFonts w:ascii="Arial" w:eastAsia="Arial" w:hAnsi="Arial" w:cs="Arial"/>
          <w:sz w:val="20"/>
          <w:szCs w:val="20"/>
        </w:rPr>
        <w:t xml:space="preserve"> all</w:t>
      </w:r>
      <w:r w:rsidRPr="009478A7">
        <w:rPr>
          <w:rFonts w:ascii="Arial" w:eastAsia="Arial" w:hAnsi="Arial" w:cs="Arial"/>
          <w:sz w:val="20"/>
          <w:szCs w:val="20"/>
        </w:rPr>
        <w:t xml:space="preserve"> </w:t>
      </w:r>
      <w:r w:rsidR="00EE1B51">
        <w:rPr>
          <w:rFonts w:ascii="Arial" w:eastAsia="Arial" w:hAnsi="Arial" w:cs="Arial"/>
          <w:sz w:val="20"/>
          <w:szCs w:val="20"/>
        </w:rPr>
        <w:t>a</w:t>
      </w:r>
      <w:r w:rsidRPr="009478A7">
        <w:rPr>
          <w:rFonts w:ascii="Arial" w:eastAsia="Arial" w:hAnsi="Arial" w:cs="Arial"/>
          <w:sz w:val="20"/>
          <w:szCs w:val="20"/>
        </w:rPr>
        <w:t xml:space="preserve">dult </w:t>
      </w:r>
      <w:r w:rsidR="00EE1B51">
        <w:rPr>
          <w:rFonts w:ascii="Arial" w:eastAsia="Arial" w:hAnsi="Arial" w:cs="Arial"/>
          <w:sz w:val="20"/>
          <w:szCs w:val="20"/>
        </w:rPr>
        <w:t>h</w:t>
      </w:r>
      <w:r w:rsidRPr="009478A7">
        <w:rPr>
          <w:rFonts w:ascii="Arial" w:eastAsia="Arial" w:hAnsi="Arial" w:cs="Arial"/>
          <w:sz w:val="20"/>
          <w:szCs w:val="20"/>
        </w:rPr>
        <w:t xml:space="preserve">ousehold </w:t>
      </w:r>
      <w:r w:rsidR="00EE1B51">
        <w:rPr>
          <w:rFonts w:ascii="Arial" w:eastAsia="Arial" w:hAnsi="Arial" w:cs="Arial"/>
          <w:sz w:val="20"/>
          <w:szCs w:val="20"/>
        </w:rPr>
        <w:t>m</w:t>
      </w:r>
      <w:r w:rsidRPr="009478A7">
        <w:rPr>
          <w:rFonts w:ascii="Arial" w:eastAsia="Arial" w:hAnsi="Arial" w:cs="Arial"/>
          <w:sz w:val="20"/>
          <w:szCs w:val="20"/>
        </w:rPr>
        <w:t>embers</w:t>
      </w:r>
      <w:r w:rsidR="0054683E" w:rsidRPr="009478A7">
        <w:rPr>
          <w:rFonts w:ascii="Arial" w:eastAsia="Arial" w:hAnsi="Arial" w:cs="Arial"/>
          <w:sz w:val="20"/>
          <w:szCs w:val="20"/>
        </w:rPr>
        <w:t xml:space="preserve"> belonging to the prospective kinship ca</w:t>
      </w:r>
      <w:r w:rsidR="005E482F" w:rsidRPr="009478A7">
        <w:rPr>
          <w:rFonts w:ascii="Arial" w:eastAsia="Arial" w:hAnsi="Arial" w:cs="Arial"/>
          <w:sz w:val="20"/>
          <w:szCs w:val="20"/>
        </w:rPr>
        <w:t>r</w:t>
      </w:r>
      <w:r w:rsidR="0054683E" w:rsidRPr="009478A7">
        <w:rPr>
          <w:rFonts w:ascii="Arial" w:eastAsia="Arial" w:hAnsi="Arial" w:cs="Arial"/>
          <w:sz w:val="20"/>
          <w:szCs w:val="20"/>
        </w:rPr>
        <w:t>er household</w:t>
      </w:r>
      <w:r w:rsidRPr="009478A7">
        <w:rPr>
          <w:rFonts w:ascii="Arial" w:eastAsia="Arial" w:hAnsi="Arial" w:cs="Arial"/>
          <w:sz w:val="20"/>
          <w:szCs w:val="20"/>
        </w:rPr>
        <w:t xml:space="preserve"> </w:t>
      </w:r>
      <w:r w:rsidR="00750C80" w:rsidRPr="009478A7">
        <w:rPr>
          <w:rFonts w:ascii="Arial" w:eastAsia="Arial" w:hAnsi="Arial" w:cs="Arial"/>
          <w:sz w:val="20"/>
          <w:szCs w:val="20"/>
        </w:rPr>
        <w:t>mus</w:t>
      </w:r>
      <w:r w:rsidRPr="009478A7">
        <w:rPr>
          <w:rFonts w:ascii="Arial" w:eastAsia="Arial" w:hAnsi="Arial" w:cs="Arial"/>
          <w:sz w:val="20"/>
          <w:szCs w:val="20"/>
        </w:rPr>
        <w:t xml:space="preserve">t </w:t>
      </w:r>
      <w:r w:rsidR="00D0348F" w:rsidRPr="009478A7">
        <w:rPr>
          <w:rFonts w:ascii="Arial" w:eastAsia="Arial" w:hAnsi="Arial" w:cs="Arial"/>
          <w:sz w:val="20"/>
          <w:szCs w:val="20"/>
        </w:rPr>
        <w:t xml:space="preserve">make </w:t>
      </w:r>
      <w:r w:rsidR="005E482F" w:rsidRPr="009478A7">
        <w:rPr>
          <w:rFonts w:ascii="Arial" w:eastAsia="Arial" w:hAnsi="Arial" w:cs="Arial"/>
          <w:sz w:val="20"/>
          <w:szCs w:val="20"/>
        </w:rPr>
        <w:t xml:space="preserve">an </w:t>
      </w:r>
      <w:r w:rsidR="00D0348F" w:rsidRPr="009478A7">
        <w:rPr>
          <w:rFonts w:ascii="Arial" w:eastAsia="Arial" w:hAnsi="Arial" w:cs="Arial"/>
          <w:sz w:val="20"/>
          <w:szCs w:val="20"/>
        </w:rPr>
        <w:t xml:space="preserve">application </w:t>
      </w:r>
      <w:r w:rsidRPr="009478A7">
        <w:rPr>
          <w:rFonts w:ascii="Arial" w:eastAsia="Arial" w:hAnsi="Arial" w:cs="Arial"/>
          <w:sz w:val="20"/>
          <w:szCs w:val="20"/>
        </w:rPr>
        <w:t>to obtain a Blue Card if they do not already hold one.</w:t>
      </w:r>
    </w:p>
    <w:p w14:paraId="0D880932" w14:textId="77777777" w:rsidR="00C069DC" w:rsidRPr="009478A7" w:rsidRDefault="00C069DC" w:rsidP="00A963CC">
      <w:pPr>
        <w:ind w:left="102" w:right="-9"/>
        <w:jc w:val="both"/>
        <w:rPr>
          <w:rFonts w:ascii="Arial" w:eastAsia="Arial" w:hAnsi="Arial" w:cs="Arial"/>
          <w:sz w:val="20"/>
          <w:szCs w:val="20"/>
        </w:rPr>
      </w:pPr>
    </w:p>
    <w:p w14:paraId="0D880933" w14:textId="77777777" w:rsidR="00C069DC" w:rsidRPr="009478A7" w:rsidRDefault="00512E63" w:rsidP="00A963CC">
      <w:pPr>
        <w:ind w:left="102" w:right="-9"/>
        <w:jc w:val="both"/>
        <w:rPr>
          <w:rFonts w:ascii="Arial" w:eastAsia="Arial" w:hAnsi="Arial" w:cs="Arial"/>
          <w:sz w:val="20"/>
          <w:szCs w:val="20"/>
        </w:rPr>
      </w:pPr>
      <w:r w:rsidRPr="009478A7">
        <w:rPr>
          <w:rFonts w:ascii="Arial" w:eastAsia="Arial" w:hAnsi="Arial" w:cs="Arial"/>
          <w:sz w:val="20"/>
          <w:szCs w:val="20"/>
        </w:rPr>
        <w:t xml:space="preserve">Carer applicants must keep the department updated about changes in their household or other material </w:t>
      </w:r>
      <w:r w:rsidRPr="009478A7">
        <w:rPr>
          <w:rFonts w:ascii="Arial" w:eastAsia="Arial" w:hAnsi="Arial" w:cs="Arial"/>
          <w:sz w:val="20"/>
          <w:szCs w:val="20"/>
        </w:rPr>
        <w:lastRenderedPageBreak/>
        <w:t xml:space="preserve">changes related to their application to be assessed. </w:t>
      </w:r>
    </w:p>
    <w:p w14:paraId="0D880934" w14:textId="77777777" w:rsidR="00C069DC" w:rsidRPr="009478A7" w:rsidRDefault="00C069DC" w:rsidP="00A963CC">
      <w:pPr>
        <w:ind w:left="102" w:right="-9"/>
        <w:jc w:val="both"/>
        <w:rPr>
          <w:rFonts w:ascii="Arial" w:eastAsia="Arial" w:hAnsi="Arial" w:cs="Arial"/>
          <w:sz w:val="20"/>
          <w:szCs w:val="20"/>
        </w:rPr>
      </w:pPr>
    </w:p>
    <w:p w14:paraId="0D880935" w14:textId="77777777" w:rsidR="00343CD0" w:rsidRPr="009478A7" w:rsidRDefault="00512E63" w:rsidP="00A963CC">
      <w:pPr>
        <w:ind w:left="102" w:right="-9"/>
        <w:jc w:val="both"/>
        <w:rPr>
          <w:rFonts w:ascii="Arial" w:eastAsia="Arial" w:hAnsi="Arial" w:cs="Arial"/>
          <w:sz w:val="20"/>
          <w:szCs w:val="20"/>
        </w:rPr>
      </w:pPr>
      <w:r w:rsidRPr="009478A7">
        <w:rPr>
          <w:rFonts w:ascii="Arial" w:eastAsia="Arial" w:hAnsi="Arial" w:cs="Arial"/>
          <w:sz w:val="20"/>
          <w:szCs w:val="20"/>
        </w:rPr>
        <w:t>Until the Application for Initial Approval is decided, the service user remains a prospective kinship carer household.</w:t>
      </w:r>
    </w:p>
    <w:p w14:paraId="0D880936" w14:textId="77777777" w:rsidR="00C069DC" w:rsidRPr="009478A7" w:rsidRDefault="00C069DC" w:rsidP="00A963CC">
      <w:pPr>
        <w:ind w:left="102" w:right="-9"/>
        <w:jc w:val="both"/>
        <w:rPr>
          <w:rFonts w:ascii="Arial" w:eastAsia="Arial" w:hAnsi="Arial" w:cs="Arial"/>
          <w:sz w:val="20"/>
          <w:szCs w:val="20"/>
        </w:rPr>
      </w:pPr>
    </w:p>
    <w:p w14:paraId="0D880937" w14:textId="77777777" w:rsidR="00C069DC" w:rsidRPr="009478A7" w:rsidRDefault="00512E63" w:rsidP="00A963CC">
      <w:pPr>
        <w:ind w:left="102" w:right="-9"/>
        <w:jc w:val="both"/>
        <w:rPr>
          <w:rFonts w:ascii="Arial" w:eastAsia="Arial" w:hAnsi="Arial" w:cs="Arial"/>
          <w:sz w:val="20"/>
          <w:szCs w:val="20"/>
        </w:rPr>
      </w:pPr>
      <w:r w:rsidRPr="009478A7">
        <w:rPr>
          <w:rFonts w:ascii="Arial" w:eastAsia="Arial" w:hAnsi="Arial" w:cs="Arial"/>
          <w:sz w:val="20"/>
          <w:szCs w:val="20"/>
        </w:rPr>
        <w:t>Prospective kinship carer households may be provisionally approved prior to their application being decided.</w:t>
      </w:r>
      <w:r w:rsidR="00D70049" w:rsidRPr="009478A7">
        <w:rPr>
          <w:rFonts w:ascii="Arial" w:eastAsia="Arial" w:hAnsi="Arial" w:cs="Arial"/>
          <w:sz w:val="20"/>
          <w:szCs w:val="20"/>
        </w:rPr>
        <w:t xml:space="preserve"> </w:t>
      </w:r>
      <w:r w:rsidR="00D0348F" w:rsidRPr="009478A7">
        <w:rPr>
          <w:rFonts w:ascii="Arial" w:eastAsia="Arial" w:hAnsi="Arial" w:cs="Arial"/>
          <w:sz w:val="20"/>
          <w:szCs w:val="20"/>
        </w:rPr>
        <w:t>If a child is placed in their care under a provision</w:t>
      </w:r>
      <w:r w:rsidR="00343CD0" w:rsidRPr="009478A7">
        <w:rPr>
          <w:rFonts w:ascii="Arial" w:eastAsia="Arial" w:hAnsi="Arial" w:cs="Arial"/>
          <w:sz w:val="20"/>
          <w:szCs w:val="20"/>
        </w:rPr>
        <w:t>al</w:t>
      </w:r>
      <w:r w:rsidR="00D0348F" w:rsidRPr="009478A7">
        <w:rPr>
          <w:rFonts w:ascii="Arial" w:eastAsia="Arial" w:hAnsi="Arial" w:cs="Arial"/>
          <w:sz w:val="20"/>
          <w:szCs w:val="20"/>
        </w:rPr>
        <w:t xml:space="preserve"> approval, the household will</w:t>
      </w:r>
      <w:r w:rsidR="00343CD0" w:rsidRPr="009478A7">
        <w:rPr>
          <w:rFonts w:ascii="Arial" w:eastAsia="Arial" w:hAnsi="Arial" w:cs="Arial"/>
          <w:sz w:val="20"/>
          <w:szCs w:val="20"/>
        </w:rPr>
        <w:t xml:space="preserve"> also</w:t>
      </w:r>
      <w:r w:rsidR="00D0348F" w:rsidRPr="009478A7">
        <w:rPr>
          <w:rFonts w:ascii="Arial" w:eastAsia="Arial" w:hAnsi="Arial" w:cs="Arial"/>
          <w:sz w:val="20"/>
          <w:szCs w:val="20"/>
        </w:rPr>
        <w:t xml:space="preserve"> be supported by a </w:t>
      </w:r>
      <w:r w:rsidR="003B00A7" w:rsidRPr="009478A7">
        <w:rPr>
          <w:rFonts w:ascii="Arial" w:eastAsia="Arial" w:hAnsi="Arial" w:cs="Arial"/>
          <w:sz w:val="20"/>
          <w:szCs w:val="20"/>
        </w:rPr>
        <w:t>s</w:t>
      </w:r>
      <w:r w:rsidR="00D0348F" w:rsidRPr="009478A7">
        <w:rPr>
          <w:rFonts w:ascii="Arial" w:eastAsia="Arial" w:hAnsi="Arial" w:cs="Arial"/>
          <w:sz w:val="20"/>
          <w:szCs w:val="20"/>
        </w:rPr>
        <w:t xml:space="preserve">upporting </w:t>
      </w:r>
      <w:r w:rsidR="003B00A7" w:rsidRPr="009478A7">
        <w:rPr>
          <w:rFonts w:ascii="Arial" w:eastAsia="Arial" w:hAnsi="Arial" w:cs="Arial"/>
          <w:sz w:val="20"/>
          <w:szCs w:val="20"/>
        </w:rPr>
        <w:t>k</w:t>
      </w:r>
      <w:r w:rsidR="00D0348F" w:rsidRPr="009478A7">
        <w:rPr>
          <w:rFonts w:ascii="Arial" w:eastAsia="Arial" w:hAnsi="Arial" w:cs="Arial"/>
          <w:sz w:val="20"/>
          <w:szCs w:val="20"/>
        </w:rPr>
        <w:t xml:space="preserve">in </w:t>
      </w:r>
      <w:r w:rsidR="003B00A7" w:rsidRPr="009478A7">
        <w:rPr>
          <w:rFonts w:ascii="Arial" w:eastAsia="Arial" w:hAnsi="Arial" w:cs="Arial"/>
          <w:sz w:val="20"/>
          <w:szCs w:val="20"/>
        </w:rPr>
        <w:t>s</w:t>
      </w:r>
      <w:r w:rsidR="00D0348F" w:rsidRPr="009478A7">
        <w:rPr>
          <w:rFonts w:ascii="Arial" w:eastAsia="Arial" w:hAnsi="Arial" w:cs="Arial"/>
          <w:sz w:val="20"/>
          <w:szCs w:val="20"/>
        </w:rPr>
        <w:t xml:space="preserve">ervice. </w:t>
      </w:r>
      <w:r w:rsidR="00343CD0" w:rsidRPr="009478A7">
        <w:rPr>
          <w:rFonts w:ascii="Arial" w:eastAsia="Arial" w:hAnsi="Arial" w:cs="Arial"/>
          <w:sz w:val="20"/>
          <w:szCs w:val="20"/>
        </w:rPr>
        <w:t xml:space="preserve">Where </w:t>
      </w:r>
      <w:r w:rsidR="00D70049" w:rsidRPr="009478A7">
        <w:rPr>
          <w:rFonts w:ascii="Arial" w:eastAsia="Arial" w:hAnsi="Arial" w:cs="Arial"/>
          <w:sz w:val="20"/>
          <w:szCs w:val="20"/>
        </w:rPr>
        <w:t xml:space="preserve">this occurs the carer household is both a </w:t>
      </w:r>
      <w:r w:rsidR="00343CD0" w:rsidRPr="009478A7">
        <w:rPr>
          <w:rFonts w:ascii="Arial" w:eastAsia="Arial" w:hAnsi="Arial" w:cs="Arial"/>
          <w:sz w:val="20"/>
          <w:szCs w:val="20"/>
        </w:rPr>
        <w:t>p</w:t>
      </w:r>
      <w:r w:rsidR="00D70049" w:rsidRPr="009478A7">
        <w:rPr>
          <w:rFonts w:ascii="Arial" w:eastAsia="Arial" w:hAnsi="Arial" w:cs="Arial"/>
          <w:sz w:val="20"/>
          <w:szCs w:val="20"/>
        </w:rPr>
        <w:t xml:space="preserve">rospective </w:t>
      </w:r>
      <w:r w:rsidR="00D0348F" w:rsidRPr="009478A7">
        <w:rPr>
          <w:rFonts w:ascii="Arial" w:eastAsia="Arial" w:hAnsi="Arial" w:cs="Arial"/>
          <w:sz w:val="20"/>
          <w:szCs w:val="20"/>
        </w:rPr>
        <w:t>k</w:t>
      </w:r>
      <w:r w:rsidR="00D70049" w:rsidRPr="009478A7">
        <w:rPr>
          <w:rFonts w:ascii="Arial" w:eastAsia="Arial" w:hAnsi="Arial" w:cs="Arial"/>
          <w:sz w:val="20"/>
          <w:szCs w:val="20"/>
        </w:rPr>
        <w:t xml:space="preserve">inship carer household for the </w:t>
      </w:r>
      <w:r w:rsidR="003B00A7" w:rsidRPr="009478A7">
        <w:rPr>
          <w:rFonts w:ascii="Arial" w:eastAsia="Arial" w:hAnsi="Arial" w:cs="Arial"/>
          <w:sz w:val="20"/>
          <w:szCs w:val="20"/>
        </w:rPr>
        <w:t>e</w:t>
      </w:r>
      <w:r w:rsidR="00D70049" w:rsidRPr="009478A7">
        <w:rPr>
          <w:rFonts w:ascii="Arial" w:eastAsia="Arial" w:hAnsi="Arial" w:cs="Arial"/>
          <w:sz w:val="20"/>
          <w:szCs w:val="20"/>
        </w:rPr>
        <w:t xml:space="preserve">quipping </w:t>
      </w:r>
      <w:r w:rsidR="003B00A7" w:rsidRPr="009478A7">
        <w:rPr>
          <w:rFonts w:ascii="Arial" w:eastAsia="Arial" w:hAnsi="Arial" w:cs="Arial"/>
          <w:sz w:val="20"/>
          <w:szCs w:val="20"/>
        </w:rPr>
        <w:t>k</w:t>
      </w:r>
      <w:r w:rsidR="00D70049" w:rsidRPr="009478A7">
        <w:rPr>
          <w:rFonts w:ascii="Arial" w:eastAsia="Arial" w:hAnsi="Arial" w:cs="Arial"/>
          <w:sz w:val="20"/>
          <w:szCs w:val="20"/>
        </w:rPr>
        <w:t xml:space="preserve">in service type </w:t>
      </w:r>
      <w:r w:rsidR="00867198">
        <w:rPr>
          <w:rFonts w:ascii="Arial" w:eastAsia="Arial" w:hAnsi="Arial" w:cs="Arial"/>
          <w:sz w:val="20"/>
          <w:szCs w:val="20"/>
        </w:rPr>
        <w:t xml:space="preserve">as well as </w:t>
      </w:r>
      <w:r w:rsidR="00D70049" w:rsidRPr="009478A7">
        <w:rPr>
          <w:rFonts w:ascii="Arial" w:eastAsia="Arial" w:hAnsi="Arial" w:cs="Arial"/>
          <w:sz w:val="20"/>
          <w:szCs w:val="20"/>
        </w:rPr>
        <w:t xml:space="preserve">an approved kinship carer household for the </w:t>
      </w:r>
      <w:r w:rsidR="003B00A7" w:rsidRPr="009478A7">
        <w:rPr>
          <w:rFonts w:ascii="Arial" w:eastAsia="Arial" w:hAnsi="Arial" w:cs="Arial"/>
          <w:sz w:val="20"/>
          <w:szCs w:val="20"/>
        </w:rPr>
        <w:t>s</w:t>
      </w:r>
      <w:r w:rsidR="00D70049" w:rsidRPr="009478A7">
        <w:rPr>
          <w:rFonts w:ascii="Arial" w:eastAsia="Arial" w:hAnsi="Arial" w:cs="Arial"/>
          <w:sz w:val="20"/>
          <w:szCs w:val="20"/>
        </w:rPr>
        <w:t xml:space="preserve">upporting </w:t>
      </w:r>
      <w:r w:rsidR="003B00A7" w:rsidRPr="009478A7">
        <w:rPr>
          <w:rFonts w:ascii="Arial" w:eastAsia="Arial" w:hAnsi="Arial" w:cs="Arial"/>
          <w:sz w:val="20"/>
          <w:szCs w:val="20"/>
        </w:rPr>
        <w:t>k</w:t>
      </w:r>
      <w:r w:rsidR="00D70049" w:rsidRPr="009478A7">
        <w:rPr>
          <w:rFonts w:ascii="Arial" w:eastAsia="Arial" w:hAnsi="Arial" w:cs="Arial"/>
          <w:sz w:val="20"/>
          <w:szCs w:val="20"/>
        </w:rPr>
        <w:t>in service type.</w:t>
      </w:r>
    </w:p>
    <w:p w14:paraId="0D880938" w14:textId="77777777" w:rsidR="0054683E" w:rsidRPr="009478A7" w:rsidRDefault="0054683E" w:rsidP="00A963CC">
      <w:pPr>
        <w:ind w:left="102" w:right="-9"/>
        <w:jc w:val="both"/>
        <w:rPr>
          <w:rFonts w:ascii="Arial" w:eastAsia="Arial" w:hAnsi="Arial" w:cs="Arial"/>
          <w:sz w:val="20"/>
          <w:szCs w:val="20"/>
        </w:rPr>
      </w:pPr>
    </w:p>
    <w:p w14:paraId="0D880939" w14:textId="77777777" w:rsidR="00686E9F" w:rsidRPr="009478A7" w:rsidRDefault="00512E63" w:rsidP="003605D8">
      <w:pPr>
        <w:pStyle w:val="Heading3"/>
        <w:numPr>
          <w:ilvl w:val="2"/>
          <w:numId w:val="58"/>
        </w:numPr>
        <w:ind w:left="426"/>
      </w:pPr>
      <w:bookmarkStart w:id="76" w:name="_Toc166857286"/>
      <w:r w:rsidRPr="009478A7">
        <w:t xml:space="preserve">Considerations — Prospective </w:t>
      </w:r>
      <w:r w:rsidR="003B00A7" w:rsidRPr="009478A7">
        <w:t>K</w:t>
      </w:r>
      <w:r w:rsidRPr="009478A7">
        <w:t xml:space="preserve">inship </w:t>
      </w:r>
      <w:r w:rsidR="003B00A7" w:rsidRPr="009478A7">
        <w:t>C</w:t>
      </w:r>
      <w:r w:rsidRPr="009478A7">
        <w:t xml:space="preserve">arer </w:t>
      </w:r>
      <w:r w:rsidR="003B00A7" w:rsidRPr="009478A7">
        <w:t>H</w:t>
      </w:r>
      <w:r w:rsidRPr="009478A7">
        <w:t>ousehold</w:t>
      </w:r>
      <w:bookmarkEnd w:id="76"/>
      <w:r w:rsidRPr="009478A7">
        <w:t xml:space="preserve"> </w:t>
      </w:r>
    </w:p>
    <w:p w14:paraId="0D88093A" w14:textId="77777777" w:rsidR="00686E9F" w:rsidRPr="009478A7" w:rsidRDefault="00686E9F" w:rsidP="00A963CC">
      <w:pPr>
        <w:ind w:left="112" w:right="-9"/>
        <w:jc w:val="both"/>
        <w:rPr>
          <w:rFonts w:ascii="Arial" w:eastAsia="Arial" w:hAnsi="Arial"/>
          <w:spacing w:val="-1"/>
          <w:sz w:val="20"/>
          <w:szCs w:val="20"/>
        </w:rPr>
      </w:pPr>
    </w:p>
    <w:p w14:paraId="0D88093B" w14:textId="77777777" w:rsidR="00686E9F" w:rsidRPr="009478A7" w:rsidRDefault="00512E63" w:rsidP="00A963CC">
      <w:pPr>
        <w:ind w:left="112" w:right="-9"/>
        <w:jc w:val="both"/>
        <w:rPr>
          <w:rFonts w:ascii="Arial" w:eastAsia="Arial" w:hAnsi="Arial"/>
          <w:spacing w:val="-1"/>
          <w:sz w:val="20"/>
          <w:szCs w:val="20"/>
        </w:rPr>
      </w:pPr>
      <w:r w:rsidRPr="009478A7">
        <w:rPr>
          <w:rFonts w:ascii="Arial" w:eastAsia="Arial" w:hAnsi="Arial"/>
          <w:spacing w:val="-1"/>
          <w:sz w:val="20"/>
          <w:szCs w:val="20"/>
        </w:rPr>
        <w:t xml:space="preserve">Service users may require support to address transgenerational, </w:t>
      </w:r>
      <w:r w:rsidR="00DF0280" w:rsidRPr="009478A7">
        <w:rPr>
          <w:rFonts w:ascii="Arial" w:eastAsia="Arial" w:hAnsi="Arial"/>
          <w:spacing w:val="-1"/>
          <w:sz w:val="20"/>
          <w:szCs w:val="20"/>
        </w:rPr>
        <w:t>intergenerational,</w:t>
      </w:r>
      <w:r w:rsidR="0096085F" w:rsidRPr="009478A7">
        <w:rPr>
          <w:rFonts w:ascii="Arial" w:eastAsia="Arial" w:hAnsi="Arial"/>
          <w:spacing w:val="-1"/>
          <w:sz w:val="20"/>
          <w:szCs w:val="20"/>
        </w:rPr>
        <w:t xml:space="preserve"> </w:t>
      </w:r>
      <w:r w:rsidRPr="009478A7">
        <w:rPr>
          <w:rFonts w:ascii="Arial" w:eastAsia="Arial" w:hAnsi="Arial"/>
          <w:spacing w:val="-1"/>
          <w:sz w:val="20"/>
          <w:szCs w:val="20"/>
        </w:rPr>
        <w:t xml:space="preserve">or </w:t>
      </w:r>
      <w:r w:rsidR="0096085F" w:rsidRPr="009478A7">
        <w:rPr>
          <w:rFonts w:ascii="Arial" w:eastAsia="Arial" w:hAnsi="Arial"/>
          <w:spacing w:val="-1"/>
          <w:sz w:val="20"/>
          <w:szCs w:val="20"/>
        </w:rPr>
        <w:t>shared trauma</w:t>
      </w:r>
      <w:r w:rsidRPr="009478A7">
        <w:rPr>
          <w:rFonts w:ascii="Arial" w:eastAsia="Arial" w:hAnsi="Arial"/>
          <w:spacing w:val="-1"/>
          <w:sz w:val="20"/>
          <w:szCs w:val="20"/>
        </w:rPr>
        <w:t xml:space="preserve"> with family members they are being considered kinship carers for. </w:t>
      </w:r>
    </w:p>
    <w:p w14:paraId="0D88093C" w14:textId="77777777" w:rsidR="000C0D9D" w:rsidRPr="009478A7" w:rsidRDefault="000C0D9D" w:rsidP="00A963CC">
      <w:pPr>
        <w:pStyle w:val="BodyText"/>
        <w:ind w:right="-9"/>
        <w:jc w:val="both"/>
        <w:rPr>
          <w:spacing w:val="-1"/>
        </w:rPr>
      </w:pPr>
    </w:p>
    <w:p w14:paraId="0D88093D" w14:textId="77777777" w:rsidR="000C0D9D" w:rsidRPr="009478A7" w:rsidRDefault="00512E63" w:rsidP="00A963CC">
      <w:pPr>
        <w:pStyle w:val="BodyText"/>
        <w:ind w:right="-9"/>
        <w:jc w:val="both"/>
        <w:rPr>
          <w:spacing w:val="-1"/>
        </w:rPr>
      </w:pPr>
      <w:r w:rsidRPr="009478A7">
        <w:rPr>
          <w:spacing w:val="-1"/>
        </w:rPr>
        <w:t>Services users may also require support to address the needs of biological children, other family members and persons living in the household in order to successfully apply to become kinship carers</w:t>
      </w:r>
      <w:r w:rsidR="000135DE" w:rsidRPr="009478A7">
        <w:rPr>
          <w:spacing w:val="-1"/>
        </w:rPr>
        <w:t>.</w:t>
      </w:r>
      <w:r w:rsidRPr="009478A7">
        <w:rPr>
          <w:spacing w:val="-1"/>
        </w:rPr>
        <w:t xml:space="preserve">  </w:t>
      </w:r>
    </w:p>
    <w:p w14:paraId="2F4C7DA4" w14:textId="77777777" w:rsidR="000C0D9D" w:rsidRPr="009478A7" w:rsidRDefault="000C0D9D" w:rsidP="00A963CC">
      <w:pPr>
        <w:ind w:left="112" w:right="-9"/>
        <w:jc w:val="both"/>
        <w:rPr>
          <w:rFonts w:ascii="Arial" w:eastAsia="Arial" w:hAnsi="Arial"/>
          <w:spacing w:val="1"/>
          <w:sz w:val="20"/>
          <w:szCs w:val="20"/>
        </w:rPr>
      </w:pPr>
    </w:p>
    <w:p w14:paraId="0D88093F" w14:textId="77777777" w:rsidR="00686E9F" w:rsidRPr="009478A7" w:rsidRDefault="00512E63" w:rsidP="00893DC8">
      <w:pPr>
        <w:pStyle w:val="Heading2"/>
        <w:numPr>
          <w:ilvl w:val="1"/>
          <w:numId w:val="50"/>
        </w:numPr>
        <w:ind w:left="426" w:right="-9"/>
        <w:jc w:val="both"/>
      </w:pPr>
      <w:bookmarkStart w:id="77" w:name="_Toc159311209"/>
      <w:bookmarkStart w:id="78" w:name="_Toc166857287"/>
      <w:r w:rsidRPr="009478A7">
        <w:t xml:space="preserve">Approved </w:t>
      </w:r>
      <w:r w:rsidR="003B00A7" w:rsidRPr="009478A7">
        <w:t>K</w:t>
      </w:r>
      <w:r w:rsidRPr="009478A7">
        <w:t xml:space="preserve">inship </w:t>
      </w:r>
      <w:r w:rsidR="003B00A7" w:rsidRPr="009478A7">
        <w:t>C</w:t>
      </w:r>
      <w:r w:rsidRPr="009478A7">
        <w:t xml:space="preserve">arer </w:t>
      </w:r>
      <w:r w:rsidR="003B00A7" w:rsidRPr="009478A7">
        <w:t>H</w:t>
      </w:r>
      <w:r w:rsidRPr="009478A7">
        <w:t>ousehold (U</w:t>
      </w:r>
      <w:r w:rsidR="00C31C40" w:rsidRPr="009478A7">
        <w:t>6001</w:t>
      </w:r>
      <w:r w:rsidRPr="009478A7">
        <w:t>)</w:t>
      </w:r>
      <w:bookmarkEnd w:id="77"/>
      <w:bookmarkEnd w:id="78"/>
    </w:p>
    <w:p w14:paraId="0D880940" w14:textId="77777777" w:rsidR="00686E9F" w:rsidRPr="009478A7" w:rsidRDefault="00686E9F" w:rsidP="00A963CC">
      <w:pPr>
        <w:ind w:left="112" w:right="-9"/>
        <w:jc w:val="both"/>
        <w:rPr>
          <w:rFonts w:ascii="Arial" w:eastAsia="Arial" w:hAnsi="Arial"/>
          <w:spacing w:val="-5"/>
          <w:sz w:val="20"/>
          <w:szCs w:val="20"/>
        </w:rPr>
      </w:pPr>
    </w:p>
    <w:p w14:paraId="0D880941" w14:textId="77777777" w:rsidR="00686E9F" w:rsidRPr="009478A7" w:rsidRDefault="00512E63" w:rsidP="00A963CC">
      <w:pPr>
        <w:ind w:left="102" w:right="-9"/>
        <w:jc w:val="both"/>
        <w:rPr>
          <w:rFonts w:ascii="Arial" w:eastAsia="Arial" w:hAnsi="Arial" w:cs="Arial"/>
          <w:sz w:val="20"/>
          <w:szCs w:val="20"/>
        </w:rPr>
      </w:pPr>
      <w:r w:rsidRPr="009478A7">
        <w:rPr>
          <w:rFonts w:ascii="Arial" w:eastAsia="Arial" w:hAnsi="Arial" w:cs="Arial"/>
          <w:b/>
          <w:bCs/>
          <w:sz w:val="20"/>
          <w:szCs w:val="20"/>
        </w:rPr>
        <w:t xml:space="preserve">Definition </w:t>
      </w:r>
    </w:p>
    <w:p w14:paraId="0D880942" w14:textId="77777777" w:rsidR="008467F5" w:rsidRPr="009478A7" w:rsidRDefault="00512E63" w:rsidP="00A963CC">
      <w:pPr>
        <w:ind w:left="102" w:right="-9"/>
        <w:jc w:val="both"/>
        <w:rPr>
          <w:rFonts w:ascii="Arial" w:eastAsia="Arial" w:hAnsi="Arial" w:cs="Arial"/>
          <w:sz w:val="20"/>
          <w:szCs w:val="20"/>
        </w:rPr>
      </w:pPr>
      <w:r w:rsidRPr="009478A7">
        <w:rPr>
          <w:rFonts w:ascii="Arial" w:eastAsia="Arial" w:hAnsi="Arial" w:cs="Arial"/>
          <w:sz w:val="20"/>
          <w:szCs w:val="20"/>
        </w:rPr>
        <w:t xml:space="preserve">Approved kinship carer households are households where an adult in that household holds </w:t>
      </w:r>
      <w:r w:rsidR="00D70049" w:rsidRPr="009478A7">
        <w:rPr>
          <w:rFonts w:ascii="Arial" w:eastAsia="Arial" w:hAnsi="Arial" w:cs="Arial"/>
          <w:sz w:val="20"/>
          <w:szCs w:val="20"/>
        </w:rPr>
        <w:t xml:space="preserve">a provisional carer approval or </w:t>
      </w:r>
      <w:r w:rsidRPr="009478A7">
        <w:rPr>
          <w:rFonts w:ascii="Arial" w:eastAsia="Arial" w:hAnsi="Arial" w:cs="Arial"/>
          <w:sz w:val="20"/>
          <w:szCs w:val="20"/>
        </w:rPr>
        <w:t xml:space="preserve">an approved kinship care certificate to care for a </w:t>
      </w:r>
      <w:r w:rsidR="009F100E" w:rsidRPr="009478A7">
        <w:rPr>
          <w:rFonts w:ascii="Arial" w:eastAsia="Arial" w:hAnsi="Arial" w:cs="Arial"/>
          <w:sz w:val="20"/>
          <w:szCs w:val="20"/>
        </w:rPr>
        <w:t xml:space="preserve">child who is a </w:t>
      </w:r>
      <w:r w:rsidRPr="009478A7">
        <w:rPr>
          <w:rFonts w:ascii="Arial" w:eastAsia="Arial" w:hAnsi="Arial" w:cs="Arial"/>
          <w:sz w:val="20"/>
          <w:szCs w:val="20"/>
        </w:rPr>
        <w:t>family member</w:t>
      </w:r>
      <w:r w:rsidR="00D2256D" w:rsidRPr="009478A7">
        <w:rPr>
          <w:rFonts w:ascii="Arial" w:eastAsia="Arial" w:hAnsi="Arial" w:cs="Arial"/>
          <w:sz w:val="20"/>
          <w:szCs w:val="20"/>
        </w:rPr>
        <w:t xml:space="preserve"> and subject to the Chief </w:t>
      </w:r>
      <w:r w:rsidR="0048003C" w:rsidRPr="009478A7">
        <w:rPr>
          <w:rFonts w:ascii="Arial" w:eastAsia="Arial" w:hAnsi="Arial" w:cs="Arial"/>
          <w:sz w:val="20"/>
          <w:szCs w:val="20"/>
        </w:rPr>
        <w:t xml:space="preserve">Executive’s </w:t>
      </w:r>
      <w:r w:rsidR="00D2256D" w:rsidRPr="009478A7">
        <w:rPr>
          <w:rFonts w:ascii="Arial" w:eastAsia="Arial" w:hAnsi="Arial" w:cs="Arial"/>
          <w:sz w:val="20"/>
          <w:szCs w:val="20"/>
        </w:rPr>
        <w:t>custody or guardianship under the Act</w:t>
      </w:r>
      <w:r w:rsidR="009F100E" w:rsidRPr="009478A7">
        <w:rPr>
          <w:rFonts w:ascii="Arial" w:eastAsia="Arial" w:hAnsi="Arial" w:cs="Arial"/>
          <w:sz w:val="20"/>
          <w:szCs w:val="20"/>
        </w:rPr>
        <w:t xml:space="preserve">. </w:t>
      </w:r>
    </w:p>
    <w:p w14:paraId="0D880943" w14:textId="77777777" w:rsidR="008467F5" w:rsidRPr="009478A7" w:rsidRDefault="008467F5" w:rsidP="00A963CC">
      <w:pPr>
        <w:ind w:left="102" w:right="-9"/>
        <w:jc w:val="both"/>
        <w:rPr>
          <w:rFonts w:ascii="Arial" w:eastAsia="Arial" w:hAnsi="Arial" w:cs="Arial"/>
          <w:sz w:val="20"/>
          <w:szCs w:val="20"/>
        </w:rPr>
      </w:pPr>
    </w:p>
    <w:p w14:paraId="0D880944" w14:textId="77777777" w:rsidR="009F100E" w:rsidRPr="009478A7" w:rsidRDefault="00512E63" w:rsidP="00A963CC">
      <w:pPr>
        <w:ind w:left="102" w:right="-9"/>
        <w:jc w:val="both"/>
        <w:rPr>
          <w:rFonts w:ascii="Arial" w:eastAsia="Arial" w:hAnsi="Arial" w:cs="Arial"/>
          <w:sz w:val="20"/>
          <w:szCs w:val="20"/>
        </w:rPr>
      </w:pPr>
      <w:r w:rsidRPr="009478A7">
        <w:rPr>
          <w:rFonts w:ascii="Arial" w:eastAsia="Arial" w:hAnsi="Arial" w:cs="Arial"/>
          <w:sz w:val="20"/>
          <w:szCs w:val="20"/>
        </w:rPr>
        <w:t>When an already</w:t>
      </w:r>
      <w:r w:rsidR="008467F5" w:rsidRPr="009478A7">
        <w:rPr>
          <w:rFonts w:ascii="Arial" w:eastAsia="Arial" w:hAnsi="Arial" w:cs="Arial"/>
          <w:sz w:val="20"/>
          <w:szCs w:val="20"/>
        </w:rPr>
        <w:t xml:space="preserve"> approved foster carer</w:t>
      </w:r>
      <w:r w:rsidRPr="009478A7">
        <w:rPr>
          <w:rFonts w:ascii="Arial" w:eastAsia="Arial" w:hAnsi="Arial" w:cs="Arial"/>
          <w:sz w:val="20"/>
          <w:szCs w:val="20"/>
        </w:rPr>
        <w:t xml:space="preserve"> </w:t>
      </w:r>
      <w:r w:rsidR="00057BED" w:rsidRPr="009478A7">
        <w:rPr>
          <w:rFonts w:ascii="Arial" w:eastAsia="Arial" w:hAnsi="Arial" w:cs="Arial"/>
          <w:sz w:val="20"/>
          <w:szCs w:val="20"/>
        </w:rPr>
        <w:t xml:space="preserve">provides </w:t>
      </w:r>
      <w:r w:rsidR="008467F5" w:rsidRPr="009478A7">
        <w:rPr>
          <w:rFonts w:ascii="Arial" w:eastAsia="Arial" w:hAnsi="Arial" w:cs="Arial"/>
          <w:sz w:val="20"/>
          <w:szCs w:val="20"/>
        </w:rPr>
        <w:t>car</w:t>
      </w:r>
      <w:r w:rsidRPr="009478A7">
        <w:rPr>
          <w:rFonts w:ascii="Arial" w:eastAsia="Arial" w:hAnsi="Arial" w:cs="Arial"/>
          <w:sz w:val="20"/>
          <w:szCs w:val="20"/>
        </w:rPr>
        <w:t>e</w:t>
      </w:r>
      <w:r w:rsidR="008467F5" w:rsidRPr="009478A7">
        <w:rPr>
          <w:rFonts w:ascii="Arial" w:eastAsia="Arial" w:hAnsi="Arial" w:cs="Arial"/>
          <w:sz w:val="20"/>
          <w:szCs w:val="20"/>
        </w:rPr>
        <w:t xml:space="preserve"> </w:t>
      </w:r>
      <w:r w:rsidR="00D2256D" w:rsidRPr="009478A7">
        <w:rPr>
          <w:rFonts w:ascii="Arial" w:eastAsia="Arial" w:hAnsi="Arial" w:cs="Arial"/>
          <w:sz w:val="20"/>
          <w:szCs w:val="20"/>
        </w:rPr>
        <w:t xml:space="preserve">for </w:t>
      </w:r>
      <w:r w:rsidR="003B00A7" w:rsidRPr="009478A7">
        <w:rPr>
          <w:rFonts w:ascii="Arial" w:eastAsia="Arial" w:hAnsi="Arial" w:cs="Arial"/>
          <w:sz w:val="20"/>
          <w:szCs w:val="20"/>
        </w:rPr>
        <w:t xml:space="preserve">a </w:t>
      </w:r>
      <w:r w:rsidR="00D2256D" w:rsidRPr="009478A7">
        <w:rPr>
          <w:rFonts w:ascii="Arial" w:eastAsia="Arial" w:hAnsi="Arial" w:cs="Arial"/>
          <w:sz w:val="20"/>
          <w:szCs w:val="20"/>
        </w:rPr>
        <w:t xml:space="preserve">child who is also a family member and subject to the Chief </w:t>
      </w:r>
      <w:r w:rsidR="0048003C" w:rsidRPr="009478A7">
        <w:rPr>
          <w:rFonts w:ascii="Arial" w:eastAsia="Arial" w:hAnsi="Arial" w:cs="Arial"/>
          <w:sz w:val="20"/>
          <w:szCs w:val="20"/>
        </w:rPr>
        <w:t>Executive’s</w:t>
      </w:r>
      <w:r w:rsidR="00D2256D" w:rsidRPr="009478A7">
        <w:rPr>
          <w:rFonts w:ascii="Arial" w:eastAsia="Arial" w:hAnsi="Arial" w:cs="Arial"/>
          <w:sz w:val="20"/>
          <w:szCs w:val="20"/>
        </w:rPr>
        <w:t xml:space="preserve"> custody or guardianship under the Act, t</w:t>
      </w:r>
      <w:r w:rsidRPr="009478A7">
        <w:rPr>
          <w:rFonts w:ascii="Arial" w:eastAsia="Arial" w:hAnsi="Arial" w:cs="Arial"/>
          <w:sz w:val="20"/>
          <w:szCs w:val="20"/>
        </w:rPr>
        <w:t xml:space="preserve">hey may be deemed to be an </w:t>
      </w:r>
      <w:r w:rsidR="00D2256D" w:rsidRPr="009478A7">
        <w:rPr>
          <w:rFonts w:ascii="Arial" w:eastAsia="Arial" w:hAnsi="Arial" w:cs="Arial"/>
          <w:sz w:val="20"/>
          <w:szCs w:val="20"/>
        </w:rPr>
        <w:t>a</w:t>
      </w:r>
      <w:r w:rsidRPr="009478A7">
        <w:rPr>
          <w:rFonts w:ascii="Arial" w:eastAsia="Arial" w:hAnsi="Arial" w:cs="Arial"/>
          <w:sz w:val="20"/>
          <w:szCs w:val="20"/>
        </w:rPr>
        <w:t>pproved kinship carer household.</w:t>
      </w:r>
      <w:r w:rsidR="00CE7BF9" w:rsidRPr="009478A7">
        <w:rPr>
          <w:rFonts w:ascii="Arial" w:eastAsia="Arial" w:hAnsi="Arial" w:cs="Arial"/>
          <w:sz w:val="20"/>
          <w:szCs w:val="20"/>
        </w:rPr>
        <w:t xml:space="preserve"> </w:t>
      </w:r>
      <w:r w:rsidRPr="009478A7">
        <w:rPr>
          <w:rFonts w:ascii="Arial" w:eastAsia="Arial" w:hAnsi="Arial" w:cs="Arial"/>
          <w:sz w:val="20"/>
          <w:szCs w:val="20"/>
        </w:rPr>
        <w:t>To be clear</w:t>
      </w:r>
      <w:r w:rsidR="003A7EC5" w:rsidRPr="009478A7">
        <w:rPr>
          <w:rFonts w:ascii="Arial" w:eastAsia="Arial" w:hAnsi="Arial" w:cs="Arial"/>
          <w:sz w:val="20"/>
          <w:szCs w:val="20"/>
        </w:rPr>
        <w:t>,</w:t>
      </w:r>
      <w:r w:rsidRPr="009478A7">
        <w:rPr>
          <w:rFonts w:ascii="Arial" w:eastAsia="Arial" w:hAnsi="Arial" w:cs="Arial"/>
          <w:sz w:val="20"/>
          <w:szCs w:val="20"/>
        </w:rPr>
        <w:t xml:space="preserve"> the distinction</w:t>
      </w:r>
      <w:r w:rsidR="00CE7BF9" w:rsidRPr="009478A7">
        <w:rPr>
          <w:rFonts w:ascii="Arial" w:eastAsia="Arial" w:hAnsi="Arial" w:cs="Arial"/>
          <w:sz w:val="20"/>
          <w:szCs w:val="20"/>
        </w:rPr>
        <w:t xml:space="preserve"> </w:t>
      </w:r>
      <w:r w:rsidRPr="009478A7">
        <w:rPr>
          <w:rFonts w:ascii="Arial" w:eastAsia="Arial" w:hAnsi="Arial" w:cs="Arial"/>
          <w:sz w:val="20"/>
          <w:szCs w:val="20"/>
        </w:rPr>
        <w:t xml:space="preserve">is the existence of a family relationship between the </w:t>
      </w:r>
      <w:r w:rsidR="00D2256D" w:rsidRPr="009478A7">
        <w:rPr>
          <w:rFonts w:ascii="Arial" w:eastAsia="Arial" w:hAnsi="Arial" w:cs="Arial"/>
          <w:sz w:val="20"/>
          <w:szCs w:val="20"/>
        </w:rPr>
        <w:t xml:space="preserve">approved </w:t>
      </w:r>
      <w:r w:rsidRPr="009478A7">
        <w:rPr>
          <w:rFonts w:ascii="Arial" w:eastAsia="Arial" w:hAnsi="Arial" w:cs="Arial"/>
          <w:sz w:val="20"/>
          <w:szCs w:val="20"/>
        </w:rPr>
        <w:t xml:space="preserve">carer and the child, rather than the </w:t>
      </w:r>
      <w:r w:rsidR="00CE7BF9" w:rsidRPr="009478A7">
        <w:rPr>
          <w:rFonts w:ascii="Arial" w:eastAsia="Arial" w:hAnsi="Arial" w:cs="Arial"/>
          <w:sz w:val="20"/>
          <w:szCs w:val="20"/>
        </w:rPr>
        <w:t xml:space="preserve">carer </w:t>
      </w:r>
      <w:r w:rsidRPr="009478A7">
        <w:rPr>
          <w:rFonts w:ascii="Arial" w:eastAsia="Arial" w:hAnsi="Arial" w:cs="Arial"/>
          <w:sz w:val="20"/>
          <w:szCs w:val="20"/>
        </w:rPr>
        <w:t xml:space="preserve">certificate type </w:t>
      </w:r>
      <w:r w:rsidR="00D2256D" w:rsidRPr="009478A7">
        <w:rPr>
          <w:rFonts w:ascii="Arial" w:eastAsia="Arial" w:hAnsi="Arial" w:cs="Arial"/>
          <w:sz w:val="20"/>
          <w:szCs w:val="20"/>
        </w:rPr>
        <w:t>held by the f</w:t>
      </w:r>
      <w:r w:rsidRPr="009478A7">
        <w:rPr>
          <w:rFonts w:ascii="Arial" w:eastAsia="Arial" w:hAnsi="Arial" w:cs="Arial"/>
          <w:sz w:val="20"/>
          <w:szCs w:val="20"/>
        </w:rPr>
        <w:t xml:space="preserve">amily member. </w:t>
      </w:r>
    </w:p>
    <w:p w14:paraId="0D880946" w14:textId="77777777" w:rsidR="008467F5" w:rsidRDefault="00512E63" w:rsidP="00A963CC">
      <w:pPr>
        <w:ind w:left="102" w:right="-9"/>
        <w:jc w:val="both"/>
        <w:rPr>
          <w:rFonts w:ascii="Arial" w:eastAsia="Arial" w:hAnsi="Arial" w:cs="Arial"/>
          <w:sz w:val="20"/>
          <w:szCs w:val="20"/>
        </w:rPr>
      </w:pPr>
      <w:r w:rsidRPr="009478A7">
        <w:rPr>
          <w:rFonts w:ascii="Arial" w:eastAsia="Arial" w:hAnsi="Arial" w:cs="Arial"/>
          <w:sz w:val="20"/>
          <w:szCs w:val="20"/>
        </w:rPr>
        <w:t xml:space="preserve">Approved kinship carer </w:t>
      </w:r>
      <w:r w:rsidR="00216398" w:rsidRPr="009478A7">
        <w:rPr>
          <w:rFonts w:ascii="Arial" w:eastAsia="Arial" w:hAnsi="Arial" w:cs="Arial"/>
          <w:sz w:val="20"/>
          <w:szCs w:val="20"/>
        </w:rPr>
        <w:t>households</w:t>
      </w:r>
      <w:r w:rsidRPr="009478A7">
        <w:rPr>
          <w:rFonts w:ascii="Arial" w:eastAsia="Arial" w:hAnsi="Arial" w:cs="Arial"/>
          <w:sz w:val="20"/>
          <w:szCs w:val="20"/>
        </w:rPr>
        <w:t xml:space="preserve"> include all members of that household, including the approved carers and all other household </w:t>
      </w:r>
      <w:r w:rsidR="003A7EC5" w:rsidRPr="009478A7">
        <w:rPr>
          <w:rFonts w:ascii="Arial" w:eastAsia="Arial" w:hAnsi="Arial" w:cs="Arial"/>
          <w:sz w:val="20"/>
          <w:szCs w:val="20"/>
        </w:rPr>
        <w:t>members</w:t>
      </w:r>
      <w:r w:rsidR="00D2256D" w:rsidRPr="009478A7">
        <w:rPr>
          <w:rFonts w:ascii="Arial" w:eastAsia="Arial" w:hAnsi="Arial" w:cs="Arial"/>
          <w:sz w:val="20"/>
          <w:szCs w:val="20"/>
        </w:rPr>
        <w:t xml:space="preserve"> inclusive of child</w:t>
      </w:r>
      <w:r w:rsidR="003B6263" w:rsidRPr="009478A7">
        <w:rPr>
          <w:rFonts w:ascii="Arial" w:eastAsia="Arial" w:hAnsi="Arial" w:cs="Arial"/>
          <w:sz w:val="20"/>
          <w:szCs w:val="20"/>
        </w:rPr>
        <w:t>ren</w:t>
      </w:r>
      <w:r w:rsidR="00D2256D" w:rsidRPr="009478A7">
        <w:rPr>
          <w:rFonts w:ascii="Arial" w:eastAsia="Arial" w:hAnsi="Arial" w:cs="Arial"/>
          <w:sz w:val="20"/>
          <w:szCs w:val="20"/>
        </w:rPr>
        <w:t xml:space="preserve"> and young people in care. </w:t>
      </w:r>
    </w:p>
    <w:p w14:paraId="0D880948" w14:textId="77777777" w:rsidR="00686E9F" w:rsidRPr="009478A7" w:rsidRDefault="00686E9F" w:rsidP="00A963CC">
      <w:pPr>
        <w:ind w:left="102" w:right="133"/>
        <w:jc w:val="both"/>
        <w:rPr>
          <w:rFonts w:ascii="Arial" w:eastAsia="Arial" w:hAnsi="Arial" w:cs="Arial"/>
          <w:sz w:val="20"/>
          <w:szCs w:val="20"/>
        </w:rPr>
      </w:pPr>
    </w:p>
    <w:p w14:paraId="0D880949" w14:textId="77777777" w:rsidR="00686E9F" w:rsidRPr="009478A7" w:rsidRDefault="00512E63" w:rsidP="003605D8">
      <w:pPr>
        <w:pStyle w:val="Heading3"/>
        <w:numPr>
          <w:ilvl w:val="2"/>
          <w:numId w:val="59"/>
        </w:numPr>
        <w:ind w:left="426"/>
      </w:pPr>
      <w:bookmarkStart w:id="79" w:name="_Toc166857288"/>
      <w:bookmarkStart w:id="80" w:name="_Hlk127798290"/>
      <w:r w:rsidRPr="009478A7">
        <w:t xml:space="preserve">Requirements — </w:t>
      </w:r>
      <w:r w:rsidR="00111FC0" w:rsidRPr="009478A7">
        <w:t xml:space="preserve">Approved </w:t>
      </w:r>
      <w:r w:rsidR="003B00A7" w:rsidRPr="009478A7">
        <w:t>K</w:t>
      </w:r>
      <w:r w:rsidRPr="009478A7">
        <w:t xml:space="preserve">inship </w:t>
      </w:r>
      <w:r w:rsidR="003B00A7" w:rsidRPr="009478A7">
        <w:t>C</w:t>
      </w:r>
      <w:r w:rsidRPr="009478A7">
        <w:t xml:space="preserve">arer </w:t>
      </w:r>
      <w:r w:rsidR="003B00A7" w:rsidRPr="009478A7">
        <w:t>H</w:t>
      </w:r>
      <w:r w:rsidRPr="009478A7">
        <w:t>ousehold</w:t>
      </w:r>
      <w:bookmarkEnd w:id="79"/>
    </w:p>
    <w:p w14:paraId="0D88094A" w14:textId="77777777" w:rsidR="00686E9F" w:rsidRPr="009478A7" w:rsidRDefault="00686E9F" w:rsidP="00686E9F">
      <w:pPr>
        <w:ind w:left="112" w:right="266"/>
        <w:rPr>
          <w:rFonts w:ascii="Arial" w:eastAsia="Arial" w:hAnsi="Arial"/>
          <w:spacing w:val="-1"/>
          <w:sz w:val="20"/>
          <w:szCs w:val="20"/>
        </w:rPr>
      </w:pPr>
    </w:p>
    <w:p w14:paraId="0D88094B" w14:textId="2937D9F1" w:rsidR="00686E9F" w:rsidRPr="009478A7" w:rsidRDefault="00512E63" w:rsidP="00A963CC">
      <w:pPr>
        <w:ind w:left="112" w:right="-9"/>
        <w:jc w:val="both"/>
        <w:rPr>
          <w:rFonts w:ascii="Arial" w:eastAsia="Arial" w:hAnsi="Arial"/>
          <w:spacing w:val="-1"/>
          <w:sz w:val="20"/>
          <w:szCs w:val="20"/>
        </w:rPr>
      </w:pPr>
      <w:r w:rsidRPr="009478A7">
        <w:rPr>
          <w:rFonts w:ascii="Arial" w:eastAsia="Arial" w:hAnsi="Arial"/>
          <w:spacing w:val="-1"/>
          <w:sz w:val="20"/>
          <w:szCs w:val="20"/>
        </w:rPr>
        <w:t xml:space="preserve">Approved carers are provided with the </w:t>
      </w:r>
      <w:r w:rsidR="00D70049" w:rsidRPr="009478A7">
        <w:rPr>
          <w:rFonts w:ascii="Arial" w:eastAsia="Arial" w:hAnsi="Arial"/>
          <w:spacing w:val="-1"/>
          <w:sz w:val="20"/>
          <w:szCs w:val="20"/>
        </w:rPr>
        <w:t xml:space="preserve">authority to care for specific children and young people and </w:t>
      </w:r>
      <w:r w:rsidR="00750C80" w:rsidRPr="009478A7">
        <w:rPr>
          <w:rFonts w:ascii="Arial" w:eastAsia="Arial" w:hAnsi="Arial"/>
          <w:spacing w:val="-1"/>
          <w:sz w:val="20"/>
          <w:szCs w:val="20"/>
        </w:rPr>
        <w:t>will</w:t>
      </w:r>
      <w:r w:rsidR="00D70049" w:rsidRPr="009478A7">
        <w:rPr>
          <w:rFonts w:ascii="Arial" w:eastAsia="Arial" w:hAnsi="Arial"/>
          <w:spacing w:val="-1"/>
          <w:sz w:val="20"/>
          <w:szCs w:val="20"/>
        </w:rPr>
        <w:t xml:space="preserve"> exercise that </w:t>
      </w:r>
      <w:r w:rsidR="00D0348F" w:rsidRPr="009478A7">
        <w:rPr>
          <w:rFonts w:ascii="Arial" w:eastAsia="Arial" w:hAnsi="Arial"/>
          <w:spacing w:val="-1"/>
          <w:sz w:val="20"/>
          <w:szCs w:val="20"/>
        </w:rPr>
        <w:t xml:space="preserve">responsibility </w:t>
      </w:r>
      <w:r w:rsidR="00D70049" w:rsidRPr="009478A7">
        <w:rPr>
          <w:rFonts w:ascii="Arial" w:eastAsia="Arial" w:hAnsi="Arial"/>
          <w:spacing w:val="-1"/>
          <w:sz w:val="20"/>
          <w:szCs w:val="20"/>
        </w:rPr>
        <w:t xml:space="preserve">in </w:t>
      </w:r>
      <w:r w:rsidR="00D70049" w:rsidRPr="009478A7">
        <w:rPr>
          <w:rFonts w:ascii="Arial" w:eastAsia="Arial" w:hAnsi="Arial" w:cs="Arial"/>
          <w:spacing w:val="-1"/>
          <w:sz w:val="20"/>
          <w:szCs w:val="20"/>
        </w:rPr>
        <w:t>accordance with</w:t>
      </w:r>
      <w:r w:rsidR="003B00A7" w:rsidRPr="009478A7">
        <w:rPr>
          <w:rFonts w:ascii="Arial" w:eastAsia="Arial" w:hAnsi="Arial" w:cs="Arial"/>
          <w:spacing w:val="-1"/>
          <w:sz w:val="20"/>
          <w:szCs w:val="20"/>
        </w:rPr>
        <w:t xml:space="preserve"> </w:t>
      </w:r>
      <w:r w:rsidR="003B00A7" w:rsidRPr="0021276A">
        <w:rPr>
          <w:rFonts w:ascii="Arial" w:eastAsia="Arial" w:hAnsi="Arial" w:cs="Arial"/>
          <w:spacing w:val="-1"/>
          <w:sz w:val="20"/>
          <w:szCs w:val="20"/>
        </w:rPr>
        <w:t>the</w:t>
      </w:r>
      <w:r w:rsidR="00D70049" w:rsidRPr="0021276A">
        <w:rPr>
          <w:rFonts w:ascii="Arial" w:eastAsia="Arial" w:hAnsi="Arial" w:cs="Arial"/>
          <w:spacing w:val="-1"/>
          <w:sz w:val="20"/>
          <w:szCs w:val="20"/>
        </w:rPr>
        <w:t xml:space="preserve"> </w:t>
      </w:r>
      <w:hyperlink r:id="rId58" w:history="1">
        <w:r w:rsidR="00D6638B" w:rsidRPr="0021276A">
          <w:rPr>
            <w:rStyle w:val="Hyperlink"/>
            <w:rFonts w:ascii="Arial" w:eastAsia="Arial" w:hAnsi="Arial" w:cs="Arial"/>
            <w:spacing w:val="-1"/>
            <w:sz w:val="20"/>
            <w:szCs w:val="20"/>
          </w:rPr>
          <w:t>Foster and Kinship C</w:t>
        </w:r>
        <w:r w:rsidR="00124024" w:rsidRPr="0021276A">
          <w:rPr>
            <w:rStyle w:val="Hyperlink"/>
            <w:rFonts w:ascii="Arial" w:hAnsi="Arial" w:cs="Arial"/>
            <w:sz w:val="20"/>
            <w:szCs w:val="20"/>
          </w:rPr>
          <w:t xml:space="preserve">arer </w:t>
        </w:r>
        <w:r w:rsidR="00D6638B" w:rsidRPr="0021276A">
          <w:rPr>
            <w:rStyle w:val="Hyperlink"/>
            <w:rFonts w:ascii="Arial" w:hAnsi="Arial" w:cs="Arial"/>
            <w:sz w:val="20"/>
            <w:szCs w:val="20"/>
          </w:rPr>
          <w:t>O</w:t>
        </w:r>
        <w:r w:rsidR="00124024" w:rsidRPr="0021276A">
          <w:rPr>
            <w:rStyle w:val="Hyperlink"/>
            <w:rFonts w:ascii="Arial" w:hAnsi="Arial" w:cs="Arial"/>
            <w:sz w:val="20"/>
            <w:szCs w:val="20"/>
          </w:rPr>
          <w:t xml:space="preserve">rientation and </w:t>
        </w:r>
        <w:r w:rsidR="00D6638B" w:rsidRPr="0021276A">
          <w:rPr>
            <w:rStyle w:val="Hyperlink"/>
            <w:rFonts w:ascii="Arial" w:hAnsi="Arial" w:cs="Arial"/>
            <w:sz w:val="20"/>
            <w:szCs w:val="20"/>
          </w:rPr>
          <w:t>R</w:t>
        </w:r>
        <w:r w:rsidR="00124024" w:rsidRPr="0021276A">
          <w:rPr>
            <w:rStyle w:val="Hyperlink"/>
            <w:rFonts w:ascii="Arial" w:hAnsi="Arial" w:cs="Arial"/>
            <w:sz w:val="20"/>
            <w:szCs w:val="20"/>
          </w:rPr>
          <w:t xml:space="preserve">esponsibility </w:t>
        </w:r>
        <w:r w:rsidR="00D6638B" w:rsidRPr="0021276A">
          <w:rPr>
            <w:rStyle w:val="Hyperlink"/>
            <w:rFonts w:ascii="Arial" w:hAnsi="Arial" w:cs="Arial"/>
            <w:sz w:val="20"/>
            <w:szCs w:val="20"/>
          </w:rPr>
          <w:t>G</w:t>
        </w:r>
        <w:r w:rsidR="00124024" w:rsidRPr="0021276A">
          <w:rPr>
            <w:rStyle w:val="Hyperlink"/>
            <w:rFonts w:ascii="Arial" w:hAnsi="Arial" w:cs="Arial"/>
            <w:sz w:val="20"/>
            <w:szCs w:val="20"/>
          </w:rPr>
          <w:t>uideline</w:t>
        </w:r>
        <w:r w:rsidR="00D6638B" w:rsidRPr="0021276A">
          <w:rPr>
            <w:rStyle w:val="Hyperlink"/>
            <w:rFonts w:ascii="Arial" w:hAnsi="Arial" w:cs="Arial"/>
            <w:sz w:val="20"/>
            <w:szCs w:val="20"/>
          </w:rPr>
          <w:t>s</w:t>
        </w:r>
      </w:hyperlink>
      <w:r w:rsidR="002C44C4" w:rsidRPr="0021276A">
        <w:rPr>
          <w:rFonts w:ascii="Arial" w:eastAsia="Arial" w:hAnsi="Arial"/>
          <w:spacing w:val="-1"/>
          <w:sz w:val="20"/>
          <w:szCs w:val="20"/>
        </w:rPr>
        <w:t>.</w:t>
      </w:r>
    </w:p>
    <w:p w14:paraId="0D88094C" w14:textId="77777777" w:rsidR="00E524B8" w:rsidRPr="009478A7" w:rsidRDefault="00E524B8" w:rsidP="00A963CC">
      <w:pPr>
        <w:ind w:left="112" w:right="-9"/>
        <w:jc w:val="both"/>
        <w:rPr>
          <w:rFonts w:ascii="Arial" w:eastAsia="Arial" w:hAnsi="Arial"/>
          <w:spacing w:val="-1"/>
          <w:sz w:val="20"/>
          <w:szCs w:val="20"/>
        </w:rPr>
      </w:pPr>
    </w:p>
    <w:p w14:paraId="0D88094D" w14:textId="77777777" w:rsidR="00E524B8" w:rsidRPr="009478A7" w:rsidRDefault="00512E63" w:rsidP="00A963CC">
      <w:pPr>
        <w:ind w:left="112" w:right="-9"/>
        <w:jc w:val="both"/>
        <w:rPr>
          <w:rFonts w:ascii="Arial" w:eastAsia="Arial" w:hAnsi="Arial"/>
          <w:spacing w:val="-1"/>
          <w:sz w:val="20"/>
          <w:szCs w:val="20"/>
        </w:rPr>
      </w:pPr>
      <w:r w:rsidRPr="009478A7">
        <w:rPr>
          <w:rFonts w:ascii="Arial" w:eastAsia="Arial" w:hAnsi="Arial"/>
          <w:spacing w:val="-1"/>
          <w:sz w:val="20"/>
          <w:szCs w:val="20"/>
        </w:rPr>
        <w:t xml:space="preserve">To meet these responsibilities and support positive outcomes for children and young people in their care, approved kinship carers </w:t>
      </w:r>
      <w:bookmarkEnd w:id="80"/>
      <w:r w:rsidRPr="009478A7">
        <w:rPr>
          <w:rFonts w:ascii="Arial" w:eastAsia="Arial" w:hAnsi="Arial"/>
          <w:spacing w:val="-1"/>
          <w:sz w:val="20"/>
          <w:szCs w:val="20"/>
        </w:rPr>
        <w:t>will work</w:t>
      </w:r>
      <w:r w:rsidR="005574B9" w:rsidRPr="009478A7">
        <w:rPr>
          <w:rFonts w:ascii="Arial" w:eastAsia="Arial" w:hAnsi="Arial"/>
          <w:spacing w:val="-1"/>
          <w:sz w:val="20"/>
          <w:szCs w:val="20"/>
        </w:rPr>
        <w:t xml:space="preserve"> with</w:t>
      </w:r>
      <w:r w:rsidRPr="009478A7">
        <w:rPr>
          <w:rFonts w:ascii="Arial" w:eastAsia="Arial" w:hAnsi="Arial"/>
          <w:spacing w:val="-1"/>
          <w:sz w:val="20"/>
          <w:szCs w:val="20"/>
        </w:rPr>
        <w:t xml:space="preserve"> </w:t>
      </w:r>
      <w:r w:rsidR="005574B9" w:rsidRPr="009478A7">
        <w:rPr>
          <w:rFonts w:ascii="Arial" w:eastAsia="Arial" w:hAnsi="Arial"/>
          <w:spacing w:val="-1"/>
          <w:sz w:val="20"/>
          <w:szCs w:val="20"/>
        </w:rPr>
        <w:t xml:space="preserve">their </w:t>
      </w:r>
      <w:r w:rsidR="000A538B" w:rsidRPr="009478A7">
        <w:rPr>
          <w:rFonts w:ascii="Arial" w:eastAsia="Arial" w:hAnsi="Arial"/>
          <w:spacing w:val="-1"/>
          <w:sz w:val="20"/>
          <w:szCs w:val="20"/>
        </w:rPr>
        <w:t>s</w:t>
      </w:r>
      <w:r w:rsidRPr="009478A7">
        <w:rPr>
          <w:rFonts w:ascii="Arial" w:eastAsia="Arial" w:hAnsi="Arial"/>
          <w:spacing w:val="-1"/>
          <w:sz w:val="20"/>
          <w:szCs w:val="20"/>
        </w:rPr>
        <w:t xml:space="preserve">upporting </w:t>
      </w:r>
      <w:r w:rsidR="000A538B" w:rsidRPr="009478A7">
        <w:rPr>
          <w:rFonts w:ascii="Arial" w:eastAsia="Arial" w:hAnsi="Arial"/>
          <w:spacing w:val="-1"/>
          <w:sz w:val="20"/>
          <w:szCs w:val="20"/>
        </w:rPr>
        <w:t>k</w:t>
      </w:r>
      <w:r w:rsidRPr="009478A7">
        <w:rPr>
          <w:rFonts w:ascii="Arial" w:eastAsia="Arial" w:hAnsi="Arial"/>
          <w:spacing w:val="-1"/>
          <w:sz w:val="20"/>
          <w:szCs w:val="20"/>
        </w:rPr>
        <w:t xml:space="preserve">in service, the department and other persons belonging to the child or young </w:t>
      </w:r>
      <w:r w:rsidR="003A7EC5" w:rsidRPr="009478A7">
        <w:rPr>
          <w:rFonts w:ascii="Arial" w:eastAsia="Arial" w:hAnsi="Arial"/>
          <w:spacing w:val="-1"/>
          <w:sz w:val="20"/>
          <w:szCs w:val="20"/>
        </w:rPr>
        <w:t>person’s</w:t>
      </w:r>
      <w:r w:rsidRPr="009478A7">
        <w:rPr>
          <w:rFonts w:ascii="Arial" w:eastAsia="Arial" w:hAnsi="Arial"/>
          <w:spacing w:val="-1"/>
          <w:sz w:val="20"/>
          <w:szCs w:val="20"/>
        </w:rPr>
        <w:t xml:space="preserve"> safety and support network. </w:t>
      </w:r>
    </w:p>
    <w:p w14:paraId="0D88094E" w14:textId="77777777" w:rsidR="00E524B8" w:rsidRPr="009478A7" w:rsidRDefault="00E524B8" w:rsidP="00A963CC">
      <w:pPr>
        <w:ind w:left="112" w:right="-9"/>
        <w:jc w:val="both"/>
        <w:rPr>
          <w:rFonts w:ascii="Arial" w:eastAsia="Arial" w:hAnsi="Arial"/>
          <w:spacing w:val="-1"/>
          <w:sz w:val="20"/>
          <w:szCs w:val="20"/>
        </w:rPr>
      </w:pPr>
    </w:p>
    <w:p w14:paraId="0D88094F" w14:textId="77777777" w:rsidR="0096085F" w:rsidRPr="009478A7" w:rsidRDefault="00512E63" w:rsidP="00A963CC">
      <w:pPr>
        <w:ind w:left="112" w:right="-9"/>
        <w:jc w:val="both"/>
        <w:rPr>
          <w:rFonts w:ascii="Arial" w:eastAsia="Arial" w:hAnsi="Arial"/>
          <w:spacing w:val="-1"/>
          <w:sz w:val="20"/>
          <w:szCs w:val="20"/>
        </w:rPr>
      </w:pPr>
      <w:r w:rsidRPr="009478A7">
        <w:rPr>
          <w:rFonts w:ascii="Arial" w:eastAsia="Arial" w:hAnsi="Arial"/>
          <w:spacing w:val="-1"/>
          <w:sz w:val="20"/>
          <w:szCs w:val="20"/>
        </w:rPr>
        <w:t xml:space="preserve">The needs of approved kinship carer </w:t>
      </w:r>
      <w:r w:rsidR="003A7EC5" w:rsidRPr="009478A7">
        <w:rPr>
          <w:rFonts w:ascii="Arial" w:eastAsia="Arial" w:hAnsi="Arial"/>
          <w:spacing w:val="-1"/>
          <w:sz w:val="20"/>
          <w:szCs w:val="20"/>
        </w:rPr>
        <w:t>households</w:t>
      </w:r>
      <w:r w:rsidRPr="009478A7">
        <w:rPr>
          <w:rFonts w:ascii="Arial" w:eastAsia="Arial" w:hAnsi="Arial"/>
          <w:spacing w:val="-1"/>
          <w:sz w:val="20"/>
          <w:szCs w:val="20"/>
        </w:rPr>
        <w:t xml:space="preserve"> may fluctuate and change over time.</w:t>
      </w:r>
      <w:r w:rsidR="00E719D4" w:rsidRPr="009478A7">
        <w:rPr>
          <w:rFonts w:ascii="Arial" w:eastAsia="Arial" w:hAnsi="Arial"/>
          <w:spacing w:val="-1"/>
          <w:sz w:val="20"/>
          <w:szCs w:val="20"/>
        </w:rPr>
        <w:t xml:space="preserve"> Needs </w:t>
      </w:r>
      <w:r w:rsidRPr="009478A7">
        <w:rPr>
          <w:rFonts w:ascii="Arial" w:eastAsia="Arial" w:hAnsi="Arial"/>
          <w:spacing w:val="-1"/>
          <w:sz w:val="20"/>
          <w:szCs w:val="20"/>
        </w:rPr>
        <w:t>may</w:t>
      </w:r>
      <w:r w:rsidR="00E719D4" w:rsidRPr="009478A7">
        <w:rPr>
          <w:rFonts w:ascii="Arial" w:eastAsia="Arial" w:hAnsi="Arial"/>
          <w:spacing w:val="-1"/>
          <w:sz w:val="20"/>
          <w:szCs w:val="20"/>
        </w:rPr>
        <w:t xml:space="preserve"> change in response to:</w:t>
      </w:r>
    </w:p>
    <w:p w14:paraId="0D880950" w14:textId="77777777" w:rsidR="00E719D4" w:rsidRPr="009478A7" w:rsidRDefault="00512E63" w:rsidP="00893DC8">
      <w:pPr>
        <w:pStyle w:val="ListParagraph"/>
        <w:numPr>
          <w:ilvl w:val="0"/>
          <w:numId w:val="27"/>
        </w:numPr>
        <w:ind w:left="709" w:right="274"/>
        <w:jc w:val="both"/>
        <w:rPr>
          <w:rFonts w:ascii="Arial" w:eastAsia="Arial" w:hAnsi="Arial"/>
          <w:spacing w:val="-1"/>
          <w:sz w:val="20"/>
          <w:szCs w:val="20"/>
        </w:rPr>
      </w:pPr>
      <w:r w:rsidRPr="009478A7">
        <w:rPr>
          <w:rFonts w:ascii="Arial" w:eastAsia="Arial" w:hAnsi="Arial"/>
          <w:spacing w:val="-1"/>
          <w:sz w:val="20"/>
          <w:szCs w:val="20"/>
        </w:rPr>
        <w:t>The needs and age of the children and young people placed in their care under the Act.</w:t>
      </w:r>
    </w:p>
    <w:p w14:paraId="0D880951" w14:textId="77777777" w:rsidR="00E719D4" w:rsidRPr="009478A7" w:rsidRDefault="00512E63" w:rsidP="00893DC8">
      <w:pPr>
        <w:pStyle w:val="ListParagraph"/>
        <w:numPr>
          <w:ilvl w:val="0"/>
          <w:numId w:val="27"/>
        </w:numPr>
        <w:ind w:left="709" w:right="274"/>
        <w:jc w:val="both"/>
        <w:rPr>
          <w:rFonts w:ascii="Arial" w:eastAsia="Arial" w:hAnsi="Arial"/>
          <w:spacing w:val="-1"/>
          <w:sz w:val="20"/>
          <w:szCs w:val="20"/>
        </w:rPr>
      </w:pPr>
      <w:r w:rsidRPr="009478A7">
        <w:rPr>
          <w:rFonts w:ascii="Arial" w:eastAsia="Arial" w:hAnsi="Arial"/>
          <w:spacing w:val="-1"/>
          <w:sz w:val="20"/>
          <w:szCs w:val="20"/>
        </w:rPr>
        <w:t>Case planning considerations made as part of</w:t>
      </w:r>
      <w:r w:rsidR="00343CD0" w:rsidRPr="009478A7">
        <w:rPr>
          <w:rFonts w:ascii="Arial" w:eastAsia="Arial" w:hAnsi="Arial"/>
          <w:spacing w:val="-1"/>
          <w:sz w:val="20"/>
          <w:szCs w:val="20"/>
        </w:rPr>
        <w:t xml:space="preserve"> the</w:t>
      </w:r>
      <w:r w:rsidRPr="009478A7">
        <w:rPr>
          <w:rFonts w:ascii="Arial" w:eastAsia="Arial" w:hAnsi="Arial"/>
          <w:spacing w:val="-1"/>
          <w:sz w:val="20"/>
          <w:szCs w:val="20"/>
        </w:rPr>
        <w:t xml:space="preserve"> child or young person’s safety and support network, and</w:t>
      </w:r>
      <w:r w:rsidR="00343CD0" w:rsidRPr="009478A7">
        <w:rPr>
          <w:rFonts w:ascii="Arial" w:eastAsia="Arial" w:hAnsi="Arial"/>
          <w:spacing w:val="-1"/>
          <w:sz w:val="20"/>
          <w:szCs w:val="20"/>
        </w:rPr>
        <w:t>/or</w:t>
      </w:r>
      <w:r w:rsidRPr="009478A7">
        <w:rPr>
          <w:rFonts w:ascii="Arial" w:eastAsia="Arial" w:hAnsi="Arial"/>
          <w:spacing w:val="-1"/>
          <w:sz w:val="20"/>
          <w:szCs w:val="20"/>
        </w:rPr>
        <w:t xml:space="preserve"> case planning decision</w:t>
      </w:r>
      <w:r w:rsidR="00343CD0" w:rsidRPr="009478A7">
        <w:rPr>
          <w:rFonts w:ascii="Arial" w:eastAsia="Arial" w:hAnsi="Arial"/>
          <w:spacing w:val="-1"/>
          <w:sz w:val="20"/>
          <w:szCs w:val="20"/>
        </w:rPr>
        <w:t>s</w:t>
      </w:r>
      <w:r w:rsidRPr="009478A7">
        <w:rPr>
          <w:rFonts w:ascii="Arial" w:eastAsia="Arial" w:hAnsi="Arial"/>
          <w:spacing w:val="-1"/>
          <w:sz w:val="20"/>
          <w:szCs w:val="20"/>
        </w:rPr>
        <w:t xml:space="preserve"> made by the department including planned permanency outcomes consistent with the order of priority for achieving permanency for a child</w:t>
      </w:r>
      <w:r w:rsidR="00343CD0" w:rsidRPr="009478A7">
        <w:rPr>
          <w:rFonts w:ascii="Arial" w:eastAsia="Arial" w:hAnsi="Arial"/>
          <w:spacing w:val="-1"/>
          <w:sz w:val="20"/>
          <w:szCs w:val="20"/>
        </w:rPr>
        <w:t xml:space="preserve"> and a</w:t>
      </w:r>
      <w:r w:rsidRPr="009478A7">
        <w:rPr>
          <w:rFonts w:ascii="Arial" w:eastAsia="Arial" w:hAnsi="Arial"/>
          <w:spacing w:val="-1"/>
          <w:sz w:val="20"/>
          <w:szCs w:val="20"/>
        </w:rPr>
        <w:t>dditional</w:t>
      </w:r>
      <w:r w:rsidR="003B6263" w:rsidRPr="009478A7">
        <w:rPr>
          <w:rFonts w:ascii="Arial" w:eastAsia="Arial" w:hAnsi="Arial"/>
          <w:spacing w:val="-1"/>
          <w:sz w:val="20"/>
          <w:szCs w:val="20"/>
        </w:rPr>
        <w:t>ly</w:t>
      </w:r>
      <w:r w:rsidRPr="009478A7">
        <w:rPr>
          <w:rFonts w:ascii="Arial" w:eastAsia="Arial" w:hAnsi="Arial"/>
          <w:spacing w:val="-1"/>
          <w:sz w:val="20"/>
          <w:szCs w:val="20"/>
        </w:rPr>
        <w:t xml:space="preserve"> for Aboriginal or Torres Strait Islander children</w:t>
      </w:r>
      <w:r w:rsidR="003B6263" w:rsidRPr="009478A7">
        <w:rPr>
          <w:rFonts w:ascii="Arial" w:eastAsia="Arial" w:hAnsi="Arial"/>
          <w:spacing w:val="-1"/>
          <w:sz w:val="20"/>
          <w:szCs w:val="20"/>
        </w:rPr>
        <w:t>, adherence to the Aboriginal and Torres Strait Islander Child Placement Principle</w:t>
      </w:r>
      <w:r w:rsidRPr="009478A7">
        <w:rPr>
          <w:rFonts w:ascii="Arial" w:eastAsia="Arial" w:hAnsi="Arial"/>
          <w:spacing w:val="-1"/>
          <w:sz w:val="20"/>
          <w:szCs w:val="20"/>
        </w:rPr>
        <w:t>.</w:t>
      </w:r>
    </w:p>
    <w:p w14:paraId="0D880952" w14:textId="77777777" w:rsidR="00E719D4" w:rsidRPr="009478A7" w:rsidRDefault="00512E63" w:rsidP="00893DC8">
      <w:pPr>
        <w:pStyle w:val="ListParagraph"/>
        <w:numPr>
          <w:ilvl w:val="0"/>
          <w:numId w:val="27"/>
        </w:numPr>
        <w:ind w:left="709" w:right="274"/>
        <w:jc w:val="both"/>
        <w:rPr>
          <w:rFonts w:ascii="Arial" w:eastAsia="Arial" w:hAnsi="Arial"/>
          <w:spacing w:val="-1"/>
          <w:sz w:val="20"/>
          <w:szCs w:val="20"/>
        </w:rPr>
      </w:pPr>
      <w:r w:rsidRPr="009478A7">
        <w:rPr>
          <w:rFonts w:ascii="Arial" w:eastAsia="Arial" w:hAnsi="Arial"/>
          <w:spacing w:val="-1"/>
          <w:sz w:val="20"/>
          <w:szCs w:val="20"/>
        </w:rPr>
        <w:t>The needs of other children and young people, other adult household members, and those of the approved carers</w:t>
      </w:r>
      <w:r w:rsidR="00A3105A" w:rsidRPr="009478A7">
        <w:rPr>
          <w:rFonts w:ascii="Arial" w:eastAsia="Arial" w:hAnsi="Arial"/>
          <w:spacing w:val="-1"/>
          <w:sz w:val="20"/>
          <w:szCs w:val="20"/>
        </w:rPr>
        <w:t>.</w:t>
      </w:r>
      <w:r w:rsidRPr="009478A7">
        <w:rPr>
          <w:rFonts w:ascii="Arial" w:eastAsia="Arial" w:hAnsi="Arial"/>
          <w:spacing w:val="-1"/>
          <w:sz w:val="20"/>
          <w:szCs w:val="20"/>
        </w:rPr>
        <w:t xml:space="preserve">  </w:t>
      </w:r>
    </w:p>
    <w:p w14:paraId="0D880953" w14:textId="77777777" w:rsidR="0096085F" w:rsidRPr="009478A7" w:rsidRDefault="0096085F" w:rsidP="00A963CC">
      <w:pPr>
        <w:ind w:left="112" w:right="-9"/>
        <w:jc w:val="both"/>
        <w:rPr>
          <w:rFonts w:ascii="Arial" w:eastAsia="Arial" w:hAnsi="Arial"/>
          <w:spacing w:val="-1"/>
          <w:sz w:val="20"/>
          <w:szCs w:val="20"/>
        </w:rPr>
      </w:pPr>
    </w:p>
    <w:p w14:paraId="0D880954" w14:textId="77777777" w:rsidR="00686E9F" w:rsidRPr="009478A7" w:rsidRDefault="00512E63" w:rsidP="003605D8">
      <w:pPr>
        <w:pStyle w:val="Heading3"/>
        <w:numPr>
          <w:ilvl w:val="2"/>
          <w:numId w:val="60"/>
        </w:numPr>
        <w:tabs>
          <w:tab w:val="left" w:pos="349"/>
        </w:tabs>
        <w:ind w:left="426"/>
      </w:pPr>
      <w:bookmarkStart w:id="81" w:name="_Toc166857289"/>
      <w:r w:rsidRPr="009478A7">
        <w:t xml:space="preserve">Considerations — </w:t>
      </w:r>
      <w:r w:rsidR="00111FC0" w:rsidRPr="009478A7">
        <w:t xml:space="preserve">Approved </w:t>
      </w:r>
      <w:r w:rsidR="000A538B" w:rsidRPr="009478A7">
        <w:t>K</w:t>
      </w:r>
      <w:r w:rsidRPr="009478A7">
        <w:t xml:space="preserve">inship </w:t>
      </w:r>
      <w:r w:rsidR="000A538B" w:rsidRPr="009478A7">
        <w:t>C</w:t>
      </w:r>
      <w:r w:rsidRPr="009478A7">
        <w:t xml:space="preserve">arer </w:t>
      </w:r>
      <w:r w:rsidR="000A538B" w:rsidRPr="009478A7">
        <w:t>H</w:t>
      </w:r>
      <w:r w:rsidRPr="009478A7">
        <w:t>ousehold</w:t>
      </w:r>
      <w:bookmarkEnd w:id="81"/>
      <w:r w:rsidRPr="009478A7">
        <w:t xml:space="preserve"> </w:t>
      </w:r>
    </w:p>
    <w:p w14:paraId="0D880955" w14:textId="77777777" w:rsidR="00686E9F" w:rsidRPr="009478A7" w:rsidRDefault="00686E9F" w:rsidP="00A963CC">
      <w:pPr>
        <w:ind w:left="112" w:right="-9"/>
        <w:jc w:val="both"/>
        <w:rPr>
          <w:rFonts w:ascii="Arial" w:eastAsia="Arial" w:hAnsi="Arial"/>
          <w:spacing w:val="-1"/>
          <w:sz w:val="20"/>
          <w:szCs w:val="20"/>
        </w:rPr>
      </w:pPr>
    </w:p>
    <w:p w14:paraId="0D880956" w14:textId="77777777" w:rsidR="00A3105A" w:rsidRPr="009478A7" w:rsidRDefault="00512E63" w:rsidP="00A963CC">
      <w:pPr>
        <w:ind w:left="112" w:right="-9"/>
        <w:jc w:val="both"/>
        <w:rPr>
          <w:rFonts w:ascii="Arial" w:eastAsia="Arial" w:hAnsi="Arial"/>
          <w:spacing w:val="-5"/>
          <w:sz w:val="20"/>
          <w:szCs w:val="20"/>
        </w:rPr>
      </w:pPr>
      <w:r w:rsidRPr="009478A7">
        <w:rPr>
          <w:rFonts w:ascii="Arial" w:eastAsia="Arial" w:hAnsi="Arial"/>
          <w:spacing w:val="-1"/>
          <w:sz w:val="20"/>
          <w:szCs w:val="20"/>
        </w:rPr>
        <w:t xml:space="preserve">Service users may require ongoing support to address transgenerational, </w:t>
      </w:r>
      <w:r w:rsidR="000A538B" w:rsidRPr="009478A7">
        <w:rPr>
          <w:rFonts w:ascii="Arial" w:eastAsia="Arial" w:hAnsi="Arial"/>
          <w:spacing w:val="-1"/>
          <w:sz w:val="20"/>
          <w:szCs w:val="20"/>
        </w:rPr>
        <w:t>intergenerational,</w:t>
      </w:r>
      <w:r w:rsidRPr="009478A7">
        <w:rPr>
          <w:rFonts w:ascii="Arial" w:eastAsia="Arial" w:hAnsi="Arial"/>
          <w:spacing w:val="-1"/>
          <w:sz w:val="20"/>
          <w:szCs w:val="20"/>
        </w:rPr>
        <w:t xml:space="preserve"> or shared trauma with those family members for which they are kinship carers.</w:t>
      </w:r>
    </w:p>
    <w:p w14:paraId="0D880957" w14:textId="77777777" w:rsidR="00E719D4" w:rsidRPr="009478A7" w:rsidRDefault="00E719D4" w:rsidP="00A963CC">
      <w:pPr>
        <w:pStyle w:val="BodyText"/>
        <w:ind w:right="-9"/>
        <w:jc w:val="both"/>
        <w:rPr>
          <w:spacing w:val="-1"/>
        </w:rPr>
      </w:pPr>
    </w:p>
    <w:p w14:paraId="0D880958" w14:textId="77777777" w:rsidR="00E719D4" w:rsidRPr="002559BA" w:rsidRDefault="00512E63" w:rsidP="00A963CC">
      <w:pPr>
        <w:pStyle w:val="BodyText"/>
        <w:ind w:right="-9"/>
        <w:jc w:val="both"/>
        <w:rPr>
          <w:spacing w:val="-1"/>
        </w:rPr>
      </w:pPr>
      <w:r w:rsidRPr="009478A7">
        <w:rPr>
          <w:spacing w:val="-1"/>
        </w:rPr>
        <w:t xml:space="preserve">Service users may also require support to address the needs of biological children, other family members and </w:t>
      </w:r>
      <w:r w:rsidRPr="002559BA">
        <w:rPr>
          <w:spacing w:val="-1"/>
        </w:rPr>
        <w:t>persons living in the household in order to successfully apply to become kinship carers</w:t>
      </w:r>
      <w:r w:rsidR="005F12F3" w:rsidRPr="002559BA">
        <w:rPr>
          <w:spacing w:val="-1"/>
        </w:rPr>
        <w:t>.</w:t>
      </w:r>
      <w:r w:rsidRPr="002559BA">
        <w:rPr>
          <w:spacing w:val="-1"/>
        </w:rPr>
        <w:t xml:space="preserve">  </w:t>
      </w:r>
    </w:p>
    <w:p w14:paraId="0D880959" w14:textId="77777777" w:rsidR="00B41015" w:rsidRPr="00893DC8" w:rsidRDefault="00B41015" w:rsidP="00A963CC">
      <w:pPr>
        <w:pStyle w:val="BodyText"/>
        <w:ind w:right="-9"/>
        <w:jc w:val="both"/>
        <w:rPr>
          <w:spacing w:val="-1"/>
          <w:sz w:val="32"/>
          <w:szCs w:val="32"/>
        </w:rPr>
      </w:pPr>
    </w:p>
    <w:p w14:paraId="0D88095A" w14:textId="77777777" w:rsidR="00B41015" w:rsidRPr="002559BA" w:rsidRDefault="00512E63" w:rsidP="00893DC8">
      <w:pPr>
        <w:pStyle w:val="Heading2"/>
        <w:numPr>
          <w:ilvl w:val="1"/>
          <w:numId w:val="50"/>
        </w:numPr>
        <w:ind w:left="426" w:right="-9"/>
        <w:jc w:val="both"/>
      </w:pPr>
      <w:bookmarkStart w:id="82" w:name="_Toc159311210"/>
      <w:bookmarkStart w:id="83" w:name="_Toc166857290"/>
      <w:r w:rsidRPr="002559BA">
        <w:lastRenderedPageBreak/>
        <w:t>Prospective Foster Carer Household (U600</w:t>
      </w:r>
      <w:r w:rsidR="00867198" w:rsidRPr="002559BA">
        <w:t>2</w:t>
      </w:r>
      <w:r w:rsidRPr="002559BA">
        <w:t>)</w:t>
      </w:r>
      <w:bookmarkEnd w:id="82"/>
      <w:bookmarkEnd w:id="83"/>
    </w:p>
    <w:p w14:paraId="0D88095B" w14:textId="77777777" w:rsidR="00B41015" w:rsidRPr="002559BA" w:rsidRDefault="00B41015" w:rsidP="00A963CC">
      <w:pPr>
        <w:ind w:left="112" w:right="-9"/>
        <w:jc w:val="both"/>
        <w:rPr>
          <w:rFonts w:ascii="Arial" w:eastAsia="Arial" w:hAnsi="Arial"/>
          <w:spacing w:val="-5"/>
          <w:sz w:val="20"/>
          <w:szCs w:val="20"/>
        </w:rPr>
      </w:pPr>
    </w:p>
    <w:p w14:paraId="0D88095C" w14:textId="77777777" w:rsidR="00B41015" w:rsidRPr="002559BA" w:rsidRDefault="00512E63" w:rsidP="00A963CC">
      <w:pPr>
        <w:ind w:left="102" w:right="-9"/>
        <w:jc w:val="both"/>
        <w:rPr>
          <w:rFonts w:ascii="Arial" w:eastAsia="Arial" w:hAnsi="Arial" w:cs="Arial"/>
          <w:sz w:val="20"/>
          <w:szCs w:val="20"/>
        </w:rPr>
      </w:pPr>
      <w:r w:rsidRPr="002559BA">
        <w:rPr>
          <w:rFonts w:ascii="Arial" w:eastAsia="Arial" w:hAnsi="Arial" w:cs="Arial"/>
          <w:b/>
          <w:bCs/>
          <w:sz w:val="20"/>
          <w:szCs w:val="20"/>
        </w:rPr>
        <w:t xml:space="preserve">Definition </w:t>
      </w:r>
    </w:p>
    <w:p w14:paraId="0D88095D" w14:textId="77777777" w:rsidR="00833CB2" w:rsidRPr="002559BA" w:rsidRDefault="00512E63" w:rsidP="00A963CC">
      <w:pPr>
        <w:ind w:left="102" w:right="-9"/>
        <w:jc w:val="both"/>
        <w:rPr>
          <w:rFonts w:ascii="Arial" w:eastAsia="Arial" w:hAnsi="Arial" w:cs="Arial"/>
          <w:sz w:val="20"/>
          <w:szCs w:val="20"/>
        </w:rPr>
      </w:pPr>
      <w:r w:rsidRPr="002559BA">
        <w:rPr>
          <w:rFonts w:ascii="Arial" w:eastAsia="Arial" w:hAnsi="Arial" w:cs="Arial"/>
          <w:sz w:val="20"/>
          <w:szCs w:val="20"/>
        </w:rPr>
        <w:t xml:space="preserve">Prospective foster carer households are households where at least one adult in that household has made an </w:t>
      </w:r>
      <w:r w:rsidR="00032B8C" w:rsidRPr="002559BA">
        <w:rPr>
          <w:rFonts w:ascii="Arial" w:eastAsia="Arial" w:hAnsi="Arial" w:cs="Arial"/>
          <w:sz w:val="20"/>
          <w:szCs w:val="20"/>
        </w:rPr>
        <w:t>express</w:t>
      </w:r>
      <w:r w:rsidRPr="002559BA">
        <w:rPr>
          <w:rFonts w:ascii="Arial" w:eastAsia="Arial" w:hAnsi="Arial" w:cs="Arial"/>
          <w:sz w:val="20"/>
          <w:szCs w:val="20"/>
        </w:rPr>
        <w:t>ion</w:t>
      </w:r>
      <w:r w:rsidR="00032B8C" w:rsidRPr="002559BA">
        <w:rPr>
          <w:rFonts w:ascii="Arial" w:eastAsia="Arial" w:hAnsi="Arial" w:cs="Arial"/>
          <w:sz w:val="20"/>
          <w:szCs w:val="20"/>
        </w:rPr>
        <w:t xml:space="preserve"> </w:t>
      </w:r>
      <w:r w:rsidRPr="002559BA">
        <w:rPr>
          <w:rFonts w:ascii="Arial" w:eastAsia="Arial" w:hAnsi="Arial" w:cs="Arial"/>
          <w:sz w:val="20"/>
          <w:szCs w:val="20"/>
        </w:rPr>
        <w:t>of</w:t>
      </w:r>
      <w:r w:rsidR="00032B8C" w:rsidRPr="002559BA">
        <w:rPr>
          <w:rFonts w:ascii="Arial" w:eastAsia="Arial" w:hAnsi="Arial" w:cs="Arial"/>
          <w:sz w:val="20"/>
          <w:szCs w:val="20"/>
        </w:rPr>
        <w:t xml:space="preserve"> interest </w:t>
      </w:r>
      <w:r w:rsidRPr="002559BA">
        <w:rPr>
          <w:rFonts w:ascii="Arial" w:eastAsia="Arial" w:hAnsi="Arial" w:cs="Arial"/>
          <w:sz w:val="20"/>
          <w:szCs w:val="20"/>
        </w:rPr>
        <w:t xml:space="preserve">(EOI) to </w:t>
      </w:r>
      <w:r w:rsidR="00032B8C" w:rsidRPr="002559BA">
        <w:rPr>
          <w:rFonts w:ascii="Arial" w:eastAsia="Arial" w:hAnsi="Arial" w:cs="Arial"/>
          <w:sz w:val="20"/>
          <w:szCs w:val="20"/>
        </w:rPr>
        <w:t>becom</w:t>
      </w:r>
      <w:r w:rsidRPr="002559BA">
        <w:rPr>
          <w:rFonts w:ascii="Arial" w:eastAsia="Arial" w:hAnsi="Arial" w:cs="Arial"/>
          <w:sz w:val="20"/>
          <w:szCs w:val="20"/>
        </w:rPr>
        <w:t>e</w:t>
      </w:r>
      <w:r w:rsidR="00032B8C" w:rsidRPr="002559BA">
        <w:rPr>
          <w:rFonts w:ascii="Arial" w:eastAsia="Arial" w:hAnsi="Arial" w:cs="Arial"/>
          <w:sz w:val="20"/>
          <w:szCs w:val="20"/>
        </w:rPr>
        <w:t xml:space="preserve"> a</w:t>
      </w:r>
      <w:r w:rsidRPr="002559BA">
        <w:rPr>
          <w:rFonts w:ascii="Arial" w:eastAsia="Arial" w:hAnsi="Arial" w:cs="Arial"/>
          <w:sz w:val="20"/>
          <w:szCs w:val="20"/>
        </w:rPr>
        <w:t xml:space="preserve"> </w:t>
      </w:r>
      <w:r w:rsidR="00032B8C" w:rsidRPr="002559BA">
        <w:rPr>
          <w:rFonts w:ascii="Arial" w:eastAsia="Arial" w:hAnsi="Arial" w:cs="Arial"/>
          <w:sz w:val="20"/>
          <w:szCs w:val="20"/>
        </w:rPr>
        <w:t>foster carer. The adult household member</w:t>
      </w:r>
      <w:r w:rsidRPr="002559BA">
        <w:rPr>
          <w:rFonts w:ascii="Arial" w:eastAsia="Arial" w:hAnsi="Arial" w:cs="Arial"/>
          <w:sz w:val="20"/>
          <w:szCs w:val="20"/>
        </w:rPr>
        <w:t>/s making</w:t>
      </w:r>
      <w:r w:rsidR="00032B8C" w:rsidRPr="002559BA">
        <w:rPr>
          <w:rFonts w:ascii="Arial" w:eastAsia="Arial" w:hAnsi="Arial" w:cs="Arial"/>
          <w:sz w:val="20"/>
          <w:szCs w:val="20"/>
        </w:rPr>
        <w:t xml:space="preserve"> </w:t>
      </w:r>
      <w:r w:rsidRPr="002559BA">
        <w:rPr>
          <w:rFonts w:ascii="Arial" w:eastAsia="Arial" w:hAnsi="Arial" w:cs="Arial"/>
          <w:sz w:val="20"/>
          <w:szCs w:val="20"/>
        </w:rPr>
        <w:t xml:space="preserve">the request </w:t>
      </w:r>
      <w:r w:rsidR="00032B8C" w:rsidRPr="002559BA">
        <w:rPr>
          <w:rFonts w:ascii="Arial" w:eastAsia="Arial" w:hAnsi="Arial" w:cs="Arial"/>
          <w:sz w:val="20"/>
          <w:szCs w:val="20"/>
        </w:rPr>
        <w:t xml:space="preserve">is </w:t>
      </w:r>
      <w:r w:rsidRPr="002559BA">
        <w:rPr>
          <w:rFonts w:ascii="Arial" w:eastAsia="Arial" w:hAnsi="Arial" w:cs="Arial"/>
          <w:sz w:val="20"/>
          <w:szCs w:val="20"/>
        </w:rPr>
        <w:t xml:space="preserve">a prospective carer applicant. </w:t>
      </w:r>
    </w:p>
    <w:p w14:paraId="0D88095E" w14:textId="77777777" w:rsidR="00833CB2" w:rsidRPr="002559BA" w:rsidRDefault="00833CB2" w:rsidP="00A963CC">
      <w:pPr>
        <w:ind w:left="102" w:right="-9"/>
        <w:jc w:val="both"/>
        <w:rPr>
          <w:rFonts w:ascii="Arial" w:eastAsia="Arial" w:hAnsi="Arial" w:cs="Arial"/>
          <w:sz w:val="20"/>
          <w:szCs w:val="20"/>
        </w:rPr>
      </w:pPr>
    </w:p>
    <w:p w14:paraId="0D88095F" w14:textId="77777777" w:rsidR="00917B52" w:rsidRPr="002559BA" w:rsidRDefault="00512E63" w:rsidP="00A963CC">
      <w:pPr>
        <w:ind w:left="102" w:right="-9"/>
        <w:jc w:val="both"/>
        <w:rPr>
          <w:rFonts w:ascii="Arial" w:eastAsia="Arial" w:hAnsi="Arial" w:cs="Arial"/>
          <w:sz w:val="20"/>
          <w:szCs w:val="20"/>
        </w:rPr>
      </w:pPr>
      <w:r w:rsidRPr="002559BA">
        <w:rPr>
          <w:rFonts w:ascii="Arial" w:eastAsia="Arial" w:hAnsi="Arial" w:cs="Arial"/>
          <w:sz w:val="20"/>
          <w:szCs w:val="20"/>
        </w:rPr>
        <w:t>A f</w:t>
      </w:r>
      <w:r w:rsidR="00032B8C" w:rsidRPr="002559BA">
        <w:rPr>
          <w:rFonts w:ascii="Arial" w:eastAsia="Arial" w:hAnsi="Arial" w:cs="Arial"/>
          <w:sz w:val="20"/>
          <w:szCs w:val="20"/>
        </w:rPr>
        <w:t xml:space="preserve">urther category of prospective foster carer households are those households who have </w:t>
      </w:r>
      <w:r w:rsidRPr="002559BA">
        <w:rPr>
          <w:rFonts w:ascii="Arial" w:eastAsia="Arial" w:hAnsi="Arial" w:cs="Arial"/>
          <w:sz w:val="20"/>
          <w:szCs w:val="20"/>
        </w:rPr>
        <w:t xml:space="preserve">properly lodged an application </w:t>
      </w:r>
      <w:r w:rsidR="00867198" w:rsidRPr="002559BA">
        <w:rPr>
          <w:rFonts w:ascii="Arial" w:eastAsia="Arial" w:hAnsi="Arial" w:cs="Arial"/>
          <w:sz w:val="20"/>
          <w:szCs w:val="20"/>
        </w:rPr>
        <w:t xml:space="preserve">with the department </w:t>
      </w:r>
      <w:r w:rsidRPr="002559BA">
        <w:rPr>
          <w:rFonts w:ascii="Arial" w:eastAsia="Arial" w:hAnsi="Arial" w:cs="Arial"/>
          <w:sz w:val="20"/>
          <w:szCs w:val="20"/>
        </w:rPr>
        <w:t>to be assessed (APA initial form). The adult/s requesting to be assessed are carer applicants</w:t>
      </w:r>
      <w:r w:rsidR="00DD3921" w:rsidRPr="002559BA">
        <w:rPr>
          <w:rFonts w:ascii="Arial" w:eastAsia="Arial" w:hAnsi="Arial" w:cs="Arial"/>
          <w:sz w:val="20"/>
          <w:szCs w:val="20"/>
        </w:rPr>
        <w:t xml:space="preserve">, </w:t>
      </w:r>
      <w:bookmarkStart w:id="84" w:name="_Hlk129082602"/>
      <w:r w:rsidR="00DD3921" w:rsidRPr="002559BA">
        <w:rPr>
          <w:rFonts w:ascii="Arial" w:eastAsia="Arial" w:hAnsi="Arial" w:cs="Arial"/>
          <w:sz w:val="20"/>
          <w:szCs w:val="20"/>
        </w:rPr>
        <w:t xml:space="preserve">other adult members of the household are </w:t>
      </w:r>
      <w:r w:rsidR="00EE1B51">
        <w:rPr>
          <w:rFonts w:ascii="Arial" w:eastAsia="Arial" w:hAnsi="Arial" w:cs="Arial"/>
          <w:sz w:val="20"/>
          <w:szCs w:val="20"/>
        </w:rPr>
        <w:t>a</w:t>
      </w:r>
      <w:r w:rsidR="00DD3921" w:rsidRPr="002559BA">
        <w:rPr>
          <w:rFonts w:ascii="Arial" w:eastAsia="Arial" w:hAnsi="Arial" w:cs="Arial"/>
          <w:sz w:val="20"/>
          <w:szCs w:val="20"/>
        </w:rPr>
        <w:t xml:space="preserve">dult </w:t>
      </w:r>
      <w:r w:rsidR="00EE1B51">
        <w:rPr>
          <w:rFonts w:ascii="Arial" w:eastAsia="Arial" w:hAnsi="Arial" w:cs="Arial"/>
          <w:sz w:val="20"/>
          <w:szCs w:val="20"/>
        </w:rPr>
        <w:t>h</w:t>
      </w:r>
      <w:r w:rsidR="00DD3921" w:rsidRPr="002559BA">
        <w:rPr>
          <w:rFonts w:ascii="Arial" w:eastAsia="Arial" w:hAnsi="Arial" w:cs="Arial"/>
          <w:sz w:val="20"/>
          <w:szCs w:val="20"/>
        </w:rPr>
        <w:t xml:space="preserve">ousehold </w:t>
      </w:r>
      <w:r w:rsidR="00EE1B51">
        <w:rPr>
          <w:rFonts w:ascii="Arial" w:eastAsia="Arial" w:hAnsi="Arial" w:cs="Arial"/>
          <w:sz w:val="20"/>
          <w:szCs w:val="20"/>
        </w:rPr>
        <w:t>m</w:t>
      </w:r>
      <w:r w:rsidR="00DD3921" w:rsidRPr="002559BA">
        <w:rPr>
          <w:rFonts w:ascii="Arial" w:eastAsia="Arial" w:hAnsi="Arial" w:cs="Arial"/>
          <w:sz w:val="20"/>
          <w:szCs w:val="20"/>
        </w:rPr>
        <w:t>embers</w:t>
      </w:r>
      <w:bookmarkEnd w:id="84"/>
      <w:r w:rsidRPr="002559BA">
        <w:rPr>
          <w:rFonts w:ascii="Arial" w:eastAsia="Arial" w:hAnsi="Arial" w:cs="Arial"/>
          <w:sz w:val="20"/>
          <w:szCs w:val="20"/>
        </w:rPr>
        <w:t>.</w:t>
      </w:r>
    </w:p>
    <w:p w14:paraId="0D880960" w14:textId="77777777" w:rsidR="008E7E2A" w:rsidRPr="002559BA" w:rsidRDefault="008E7E2A" w:rsidP="00A963CC">
      <w:pPr>
        <w:ind w:left="102" w:right="-9"/>
        <w:jc w:val="both"/>
        <w:rPr>
          <w:rFonts w:ascii="Arial" w:eastAsia="Arial" w:hAnsi="Arial" w:cs="Arial"/>
          <w:sz w:val="20"/>
          <w:szCs w:val="20"/>
        </w:rPr>
      </w:pPr>
    </w:p>
    <w:p w14:paraId="0D880961" w14:textId="77777777" w:rsidR="00833CB2" w:rsidRPr="002559BA" w:rsidRDefault="00512E63" w:rsidP="00A963CC">
      <w:pPr>
        <w:ind w:left="102" w:right="-9"/>
        <w:jc w:val="both"/>
        <w:rPr>
          <w:rFonts w:ascii="Arial" w:eastAsia="Arial" w:hAnsi="Arial" w:cs="Arial"/>
          <w:sz w:val="20"/>
          <w:szCs w:val="20"/>
        </w:rPr>
      </w:pPr>
      <w:r w:rsidRPr="002559BA">
        <w:rPr>
          <w:rFonts w:ascii="Arial" w:eastAsia="Arial" w:hAnsi="Arial" w:cs="Arial"/>
          <w:sz w:val="20"/>
          <w:szCs w:val="20"/>
        </w:rPr>
        <w:t xml:space="preserve">Prospective foster carer households will usually be a prospective carer applicant before becoming a carer applicant, but not always. </w:t>
      </w:r>
    </w:p>
    <w:p w14:paraId="0D880962" w14:textId="77777777" w:rsidR="00917B52" w:rsidRDefault="00917B52" w:rsidP="00A963CC">
      <w:pPr>
        <w:ind w:left="102" w:right="-9"/>
        <w:jc w:val="both"/>
        <w:rPr>
          <w:rFonts w:ascii="Arial" w:eastAsia="Arial" w:hAnsi="Arial" w:cs="Arial"/>
          <w:sz w:val="20"/>
          <w:szCs w:val="20"/>
        </w:rPr>
      </w:pPr>
    </w:p>
    <w:p w14:paraId="0D880963" w14:textId="76C89D74" w:rsidR="00B41015" w:rsidRDefault="00512E63" w:rsidP="003605D8">
      <w:pPr>
        <w:pStyle w:val="Heading3"/>
        <w:numPr>
          <w:ilvl w:val="2"/>
          <w:numId w:val="61"/>
        </w:numPr>
        <w:ind w:left="426"/>
      </w:pPr>
      <w:bookmarkStart w:id="85" w:name="_Toc166857291"/>
      <w:r w:rsidRPr="002559BA">
        <w:t>Requirements — Prospective Foster Carer Household</w:t>
      </w:r>
      <w:bookmarkEnd w:id="85"/>
    </w:p>
    <w:p w14:paraId="3FD12A60" w14:textId="77777777" w:rsidR="00893DC8" w:rsidRPr="00893DC8" w:rsidRDefault="00893DC8" w:rsidP="00893DC8">
      <w:pPr>
        <w:pStyle w:val="Heading3"/>
        <w:rPr>
          <w:sz w:val="16"/>
          <w:szCs w:val="16"/>
        </w:rPr>
      </w:pPr>
    </w:p>
    <w:p w14:paraId="0D880964" w14:textId="2D0AB291" w:rsidR="00917B52" w:rsidRPr="002559BA" w:rsidRDefault="00512E63" w:rsidP="00A963CC">
      <w:pPr>
        <w:ind w:left="142" w:right="-9"/>
        <w:jc w:val="both"/>
        <w:rPr>
          <w:rFonts w:ascii="Arial" w:hAnsi="Arial" w:cs="Arial"/>
          <w:color w:val="000000"/>
          <w:sz w:val="20"/>
          <w:szCs w:val="20"/>
        </w:rPr>
      </w:pPr>
      <w:r w:rsidRPr="002559BA">
        <w:rPr>
          <w:rFonts w:ascii="Arial" w:eastAsia="Arial" w:hAnsi="Arial"/>
          <w:spacing w:val="-1"/>
          <w:sz w:val="20"/>
          <w:szCs w:val="20"/>
        </w:rPr>
        <w:t xml:space="preserve">Service users </w:t>
      </w:r>
      <w:r w:rsidRPr="002559BA">
        <w:rPr>
          <w:rFonts w:ascii="Arial" w:eastAsia="Arial" w:hAnsi="Arial" w:cs="Arial"/>
          <w:sz w:val="20"/>
          <w:szCs w:val="20"/>
        </w:rPr>
        <w:t xml:space="preserve">include all members of that household, including the </w:t>
      </w:r>
      <w:r w:rsidR="00833CB2" w:rsidRPr="002559BA">
        <w:rPr>
          <w:rFonts w:ascii="Arial" w:eastAsia="Arial" w:hAnsi="Arial" w:cs="Arial"/>
          <w:sz w:val="20"/>
          <w:szCs w:val="20"/>
        </w:rPr>
        <w:t xml:space="preserve">prospective carer applicant/s, </w:t>
      </w:r>
      <w:r w:rsidRPr="002559BA">
        <w:rPr>
          <w:rFonts w:ascii="Arial" w:eastAsia="Arial" w:hAnsi="Arial" w:cs="Arial"/>
          <w:sz w:val="20"/>
          <w:szCs w:val="20"/>
        </w:rPr>
        <w:t>carer applicant</w:t>
      </w:r>
      <w:r w:rsidR="00833CB2" w:rsidRPr="002559BA">
        <w:rPr>
          <w:rFonts w:ascii="Arial" w:eastAsia="Arial" w:hAnsi="Arial" w:cs="Arial"/>
          <w:sz w:val="20"/>
          <w:szCs w:val="20"/>
        </w:rPr>
        <w:t>/s</w:t>
      </w:r>
      <w:r w:rsidRPr="002559BA">
        <w:rPr>
          <w:rFonts w:ascii="Arial" w:eastAsia="Arial" w:hAnsi="Arial" w:cs="Arial"/>
          <w:sz w:val="20"/>
          <w:szCs w:val="20"/>
        </w:rPr>
        <w:t xml:space="preserve"> </w:t>
      </w:r>
      <w:r w:rsidR="00833CB2" w:rsidRPr="002559BA">
        <w:rPr>
          <w:rFonts w:ascii="Arial" w:eastAsia="Arial" w:hAnsi="Arial" w:cs="Arial"/>
          <w:sz w:val="20"/>
          <w:szCs w:val="20"/>
        </w:rPr>
        <w:t>and all</w:t>
      </w:r>
      <w:r w:rsidRPr="002559BA">
        <w:rPr>
          <w:rFonts w:ascii="Arial" w:eastAsia="Arial" w:hAnsi="Arial" w:cs="Arial"/>
          <w:sz w:val="20"/>
          <w:szCs w:val="20"/>
        </w:rPr>
        <w:t xml:space="preserve"> other household members. Children and other </w:t>
      </w:r>
      <w:r w:rsidR="00EE1B51">
        <w:rPr>
          <w:rFonts w:ascii="Arial" w:eastAsia="Arial" w:hAnsi="Arial" w:cs="Arial"/>
          <w:sz w:val="20"/>
          <w:szCs w:val="20"/>
        </w:rPr>
        <w:t>a</w:t>
      </w:r>
      <w:r w:rsidRPr="002559BA">
        <w:rPr>
          <w:rFonts w:ascii="Arial" w:eastAsia="Arial" w:hAnsi="Arial" w:cs="Arial"/>
          <w:sz w:val="20"/>
          <w:szCs w:val="20"/>
        </w:rPr>
        <w:t xml:space="preserve">dult </w:t>
      </w:r>
      <w:r w:rsidR="00EE1B51">
        <w:rPr>
          <w:rFonts w:ascii="Arial" w:eastAsia="Arial" w:hAnsi="Arial" w:cs="Arial"/>
          <w:sz w:val="20"/>
          <w:szCs w:val="20"/>
        </w:rPr>
        <w:t>h</w:t>
      </w:r>
      <w:r w:rsidRPr="002559BA">
        <w:rPr>
          <w:rFonts w:ascii="Arial" w:eastAsia="Arial" w:hAnsi="Arial" w:cs="Arial"/>
          <w:sz w:val="20"/>
          <w:szCs w:val="20"/>
        </w:rPr>
        <w:t xml:space="preserve">ousehold </w:t>
      </w:r>
      <w:r w:rsidR="00EE1B51">
        <w:rPr>
          <w:rFonts w:ascii="Arial" w:eastAsia="Arial" w:hAnsi="Arial" w:cs="Arial"/>
          <w:sz w:val="20"/>
          <w:szCs w:val="20"/>
        </w:rPr>
        <w:t>m</w:t>
      </w:r>
      <w:r w:rsidRPr="002559BA">
        <w:rPr>
          <w:rFonts w:ascii="Arial" w:eastAsia="Arial" w:hAnsi="Arial" w:cs="Arial"/>
          <w:sz w:val="20"/>
          <w:szCs w:val="20"/>
        </w:rPr>
        <w:t xml:space="preserve">embers are all persons required to be included on </w:t>
      </w:r>
      <w:r w:rsidRPr="0021276A">
        <w:rPr>
          <w:rFonts w:ascii="Arial" w:eastAsia="Arial" w:hAnsi="Arial" w:cs="Arial"/>
          <w:sz w:val="20"/>
          <w:szCs w:val="20"/>
        </w:rPr>
        <w:t xml:space="preserve">the </w:t>
      </w:r>
      <w:hyperlink r:id="rId59" w:history="1">
        <w:r w:rsidRPr="0021276A">
          <w:rPr>
            <w:rFonts w:ascii="Arial" w:hAnsi="Arial" w:cs="Arial"/>
            <w:color w:val="0000FF" w:themeColor="hyperlink"/>
            <w:sz w:val="20"/>
            <w:szCs w:val="20"/>
            <w:u w:val="single"/>
          </w:rPr>
          <w:t>Application for Initial Approval (Form 3A)</w:t>
        </w:r>
      </w:hyperlink>
      <w:r w:rsidRPr="0021276A">
        <w:rPr>
          <w:rFonts w:ascii="Arial" w:hAnsi="Arial" w:cs="Arial"/>
          <w:color w:val="0000FF" w:themeColor="hyperlink"/>
          <w:sz w:val="20"/>
          <w:szCs w:val="20"/>
          <w:u w:val="single"/>
        </w:rPr>
        <w:t>.</w:t>
      </w:r>
    </w:p>
    <w:p w14:paraId="0D880965" w14:textId="77777777" w:rsidR="00917B52" w:rsidRPr="002559BA" w:rsidRDefault="00917B52" w:rsidP="00A963CC">
      <w:pPr>
        <w:ind w:left="102" w:right="-9"/>
        <w:jc w:val="both"/>
        <w:rPr>
          <w:rFonts w:ascii="Arial" w:eastAsia="Arial" w:hAnsi="Arial" w:cs="Arial"/>
          <w:sz w:val="20"/>
          <w:szCs w:val="20"/>
        </w:rPr>
      </w:pPr>
    </w:p>
    <w:p w14:paraId="0D880966" w14:textId="77777777" w:rsidR="00917B52" w:rsidRPr="002559BA" w:rsidRDefault="00512E63" w:rsidP="00A963CC">
      <w:pPr>
        <w:ind w:left="102" w:right="-9"/>
        <w:jc w:val="both"/>
        <w:rPr>
          <w:rFonts w:ascii="Arial" w:eastAsia="Arial" w:hAnsi="Arial" w:cs="Arial"/>
          <w:sz w:val="20"/>
          <w:szCs w:val="20"/>
        </w:rPr>
      </w:pPr>
      <w:r w:rsidRPr="002559BA">
        <w:rPr>
          <w:rFonts w:ascii="Arial" w:eastAsia="Arial" w:hAnsi="Arial" w:cs="Arial"/>
          <w:sz w:val="20"/>
          <w:szCs w:val="20"/>
        </w:rPr>
        <w:t>Carer applicants and all adult household members belonging to the prospective foster carer household must make an application to obtain a Blue Card if they do not already hold one.</w:t>
      </w:r>
      <w:r w:rsidR="008E7E2A" w:rsidRPr="002559BA">
        <w:rPr>
          <w:rFonts w:ascii="Arial" w:eastAsia="Arial" w:hAnsi="Arial" w:cs="Arial"/>
          <w:sz w:val="20"/>
          <w:szCs w:val="20"/>
        </w:rPr>
        <w:t xml:space="preserve"> Foster Care Recruitment services will support and monitor Blue Card applications. </w:t>
      </w:r>
    </w:p>
    <w:p w14:paraId="0D880967" w14:textId="77777777" w:rsidR="00917B52" w:rsidRPr="002559BA" w:rsidRDefault="00917B52" w:rsidP="00A963CC">
      <w:pPr>
        <w:ind w:left="102" w:right="-9"/>
        <w:jc w:val="both"/>
        <w:rPr>
          <w:rFonts w:ascii="Arial" w:eastAsia="Arial" w:hAnsi="Arial" w:cs="Arial"/>
          <w:sz w:val="20"/>
          <w:szCs w:val="20"/>
        </w:rPr>
      </w:pPr>
    </w:p>
    <w:p w14:paraId="0D880968" w14:textId="77777777" w:rsidR="00917B52" w:rsidRPr="002559BA" w:rsidRDefault="00512E63" w:rsidP="00A963CC">
      <w:pPr>
        <w:ind w:left="102" w:right="-9"/>
        <w:jc w:val="both"/>
        <w:rPr>
          <w:rFonts w:ascii="Arial" w:eastAsia="Arial" w:hAnsi="Arial" w:cs="Arial"/>
          <w:sz w:val="20"/>
          <w:szCs w:val="20"/>
        </w:rPr>
      </w:pPr>
      <w:r w:rsidRPr="002559BA">
        <w:rPr>
          <w:rFonts w:ascii="Arial" w:eastAsia="Arial" w:hAnsi="Arial" w:cs="Arial"/>
          <w:sz w:val="20"/>
          <w:szCs w:val="20"/>
        </w:rPr>
        <w:t xml:space="preserve">Carer applicants must keep the department updated about changes in their household or other material changes related to their application to be assessed. </w:t>
      </w:r>
      <w:r w:rsidR="008E7E2A" w:rsidRPr="002559BA">
        <w:rPr>
          <w:rFonts w:ascii="Arial" w:eastAsia="Arial" w:hAnsi="Arial" w:cs="Arial"/>
          <w:sz w:val="20"/>
          <w:szCs w:val="20"/>
        </w:rPr>
        <w:t xml:space="preserve">Foster Care Recruitment services will support and monitor care applicants </w:t>
      </w:r>
      <w:r w:rsidR="00867198" w:rsidRPr="002559BA">
        <w:rPr>
          <w:rFonts w:ascii="Arial" w:eastAsia="Arial" w:hAnsi="Arial" w:cs="Arial"/>
          <w:sz w:val="20"/>
          <w:szCs w:val="20"/>
        </w:rPr>
        <w:t xml:space="preserve">and </w:t>
      </w:r>
      <w:r w:rsidR="008E7E2A" w:rsidRPr="002559BA">
        <w:rPr>
          <w:rFonts w:ascii="Arial" w:eastAsia="Arial" w:hAnsi="Arial" w:cs="Arial"/>
          <w:sz w:val="20"/>
          <w:szCs w:val="20"/>
        </w:rPr>
        <w:t>update the department about changes in their household.</w:t>
      </w:r>
    </w:p>
    <w:p w14:paraId="0D880969" w14:textId="77777777" w:rsidR="00917B52" w:rsidRPr="002559BA" w:rsidRDefault="00917B52" w:rsidP="00A963CC">
      <w:pPr>
        <w:ind w:left="102" w:right="-9"/>
        <w:jc w:val="both"/>
        <w:rPr>
          <w:rFonts w:ascii="Arial" w:eastAsia="Arial" w:hAnsi="Arial" w:cs="Arial"/>
          <w:sz w:val="20"/>
          <w:szCs w:val="20"/>
        </w:rPr>
      </w:pPr>
    </w:p>
    <w:p w14:paraId="0D88096A" w14:textId="77777777" w:rsidR="00833CB2" w:rsidRPr="002559BA" w:rsidRDefault="00512E63" w:rsidP="00A963CC">
      <w:pPr>
        <w:ind w:left="102" w:right="-9"/>
        <w:jc w:val="both"/>
        <w:rPr>
          <w:rFonts w:ascii="Arial" w:eastAsia="Arial" w:hAnsi="Arial" w:cs="Arial"/>
          <w:sz w:val="20"/>
          <w:szCs w:val="20"/>
        </w:rPr>
      </w:pPr>
      <w:r w:rsidRPr="002559BA">
        <w:rPr>
          <w:rFonts w:ascii="Arial" w:eastAsia="Arial" w:hAnsi="Arial" w:cs="Arial"/>
          <w:sz w:val="20"/>
          <w:szCs w:val="20"/>
        </w:rPr>
        <w:t>T</w:t>
      </w:r>
      <w:r w:rsidR="00917B52" w:rsidRPr="002559BA">
        <w:rPr>
          <w:rFonts w:ascii="Arial" w:eastAsia="Arial" w:hAnsi="Arial" w:cs="Arial"/>
          <w:sz w:val="20"/>
          <w:szCs w:val="20"/>
        </w:rPr>
        <w:t>he service user remains a prospective foster carer household</w:t>
      </w:r>
      <w:r w:rsidRPr="002559BA">
        <w:rPr>
          <w:rFonts w:ascii="Arial" w:eastAsia="Arial" w:hAnsi="Arial" w:cs="Arial"/>
          <w:sz w:val="20"/>
          <w:szCs w:val="20"/>
        </w:rPr>
        <w:t xml:space="preserve"> until one of the following occurs:</w:t>
      </w:r>
    </w:p>
    <w:p w14:paraId="0D88096B" w14:textId="77777777" w:rsidR="00917B52" w:rsidRPr="002559BA" w:rsidRDefault="00512E63" w:rsidP="00893DC8">
      <w:pPr>
        <w:pStyle w:val="ListParagraph"/>
        <w:numPr>
          <w:ilvl w:val="0"/>
          <w:numId w:val="32"/>
        </w:numPr>
        <w:ind w:left="709" w:right="-9"/>
        <w:jc w:val="both"/>
        <w:rPr>
          <w:rFonts w:ascii="Arial" w:eastAsia="Arial" w:hAnsi="Arial" w:cs="Arial"/>
          <w:sz w:val="20"/>
          <w:szCs w:val="20"/>
        </w:rPr>
      </w:pPr>
      <w:r w:rsidRPr="002559BA">
        <w:rPr>
          <w:rFonts w:ascii="Arial" w:eastAsia="Arial" w:hAnsi="Arial" w:cs="Arial"/>
          <w:sz w:val="20"/>
          <w:szCs w:val="20"/>
        </w:rPr>
        <w:t>The prospective carer applicant withdraws their EOI</w:t>
      </w:r>
      <w:r w:rsidR="00867198" w:rsidRPr="002559BA">
        <w:rPr>
          <w:rFonts w:ascii="Arial" w:eastAsia="Arial" w:hAnsi="Arial" w:cs="Arial"/>
          <w:sz w:val="20"/>
          <w:szCs w:val="20"/>
        </w:rPr>
        <w:t>.</w:t>
      </w:r>
    </w:p>
    <w:p w14:paraId="0D88096C" w14:textId="77777777" w:rsidR="00833CB2" w:rsidRPr="002559BA" w:rsidRDefault="00512E63" w:rsidP="00893DC8">
      <w:pPr>
        <w:pStyle w:val="ListParagraph"/>
        <w:numPr>
          <w:ilvl w:val="0"/>
          <w:numId w:val="32"/>
        </w:numPr>
        <w:ind w:left="709" w:right="-9"/>
        <w:jc w:val="both"/>
        <w:rPr>
          <w:rFonts w:ascii="Arial" w:eastAsia="Arial" w:hAnsi="Arial" w:cs="Arial"/>
          <w:sz w:val="20"/>
          <w:szCs w:val="20"/>
        </w:rPr>
      </w:pPr>
      <w:r w:rsidRPr="002559BA">
        <w:rPr>
          <w:rFonts w:ascii="Arial" w:eastAsia="Arial" w:hAnsi="Arial" w:cs="Arial"/>
          <w:sz w:val="20"/>
          <w:szCs w:val="20"/>
        </w:rPr>
        <w:t>The care applicant withdraws their Application for Initial Approval</w:t>
      </w:r>
      <w:r w:rsidR="00867198" w:rsidRPr="002559BA">
        <w:rPr>
          <w:rFonts w:ascii="Arial" w:eastAsia="Arial" w:hAnsi="Arial" w:cs="Arial"/>
          <w:sz w:val="20"/>
          <w:szCs w:val="20"/>
        </w:rPr>
        <w:t>.</w:t>
      </w:r>
    </w:p>
    <w:p w14:paraId="0D88096D" w14:textId="77777777" w:rsidR="00833CB2" w:rsidRPr="002559BA" w:rsidRDefault="00512E63" w:rsidP="00893DC8">
      <w:pPr>
        <w:pStyle w:val="ListParagraph"/>
        <w:numPr>
          <w:ilvl w:val="0"/>
          <w:numId w:val="32"/>
        </w:numPr>
        <w:ind w:left="709" w:right="-9"/>
        <w:jc w:val="both"/>
        <w:rPr>
          <w:rFonts w:ascii="Arial" w:eastAsia="Arial" w:hAnsi="Arial" w:cs="Arial"/>
          <w:sz w:val="20"/>
          <w:szCs w:val="20"/>
        </w:rPr>
      </w:pPr>
      <w:r w:rsidRPr="002559BA">
        <w:rPr>
          <w:rFonts w:ascii="Arial" w:eastAsia="Arial" w:hAnsi="Arial" w:cs="Arial"/>
          <w:sz w:val="20"/>
          <w:szCs w:val="20"/>
        </w:rPr>
        <w:t>The Application for Initial Approval is decided</w:t>
      </w:r>
      <w:r w:rsidR="00867198" w:rsidRPr="002559BA">
        <w:rPr>
          <w:rFonts w:ascii="Arial" w:eastAsia="Arial" w:hAnsi="Arial" w:cs="Arial"/>
          <w:sz w:val="20"/>
          <w:szCs w:val="20"/>
        </w:rPr>
        <w:t>.</w:t>
      </w:r>
    </w:p>
    <w:p w14:paraId="0D88096E" w14:textId="77777777" w:rsidR="00833CB2" w:rsidRPr="002559BA" w:rsidRDefault="00512E63" w:rsidP="00893DC8">
      <w:pPr>
        <w:pStyle w:val="ListParagraph"/>
        <w:numPr>
          <w:ilvl w:val="0"/>
          <w:numId w:val="32"/>
        </w:numPr>
        <w:ind w:left="709" w:right="-9"/>
        <w:jc w:val="both"/>
        <w:rPr>
          <w:rFonts w:ascii="Arial" w:eastAsia="Arial" w:hAnsi="Arial" w:cs="Arial"/>
          <w:sz w:val="20"/>
          <w:szCs w:val="20"/>
        </w:rPr>
      </w:pPr>
      <w:r w:rsidRPr="002559BA">
        <w:rPr>
          <w:rFonts w:ascii="Arial" w:eastAsia="Arial" w:hAnsi="Arial" w:cs="Arial"/>
          <w:sz w:val="20"/>
          <w:szCs w:val="20"/>
        </w:rPr>
        <w:t xml:space="preserve">The prospective carer applicant or carer applicant receives a negative Blue Card Notice.  </w:t>
      </w:r>
    </w:p>
    <w:p w14:paraId="0D88096F" w14:textId="77777777" w:rsidR="00850CF8" w:rsidRPr="002559BA" w:rsidRDefault="00850CF8" w:rsidP="00A963CC">
      <w:pPr>
        <w:ind w:left="102" w:right="-9"/>
        <w:jc w:val="both"/>
        <w:rPr>
          <w:rFonts w:ascii="Arial" w:eastAsia="Arial" w:hAnsi="Arial" w:cs="Arial"/>
          <w:sz w:val="20"/>
          <w:szCs w:val="20"/>
        </w:rPr>
      </w:pPr>
    </w:p>
    <w:p w14:paraId="0D880970" w14:textId="77777777" w:rsidR="00850CF8" w:rsidRPr="002559BA" w:rsidRDefault="00512E63" w:rsidP="00A963CC">
      <w:pPr>
        <w:ind w:left="102" w:right="-9"/>
        <w:jc w:val="both"/>
        <w:rPr>
          <w:rFonts w:ascii="Arial" w:eastAsia="Arial" w:hAnsi="Arial" w:cs="Arial"/>
          <w:sz w:val="20"/>
          <w:szCs w:val="20"/>
        </w:rPr>
      </w:pPr>
      <w:r w:rsidRPr="002559BA">
        <w:rPr>
          <w:rFonts w:ascii="Arial" w:eastAsia="Arial" w:hAnsi="Arial" w:cs="Arial"/>
          <w:sz w:val="20"/>
          <w:szCs w:val="20"/>
        </w:rPr>
        <w:t>With the support of their Foster Care Recruiting services, prospective foster carer households will nominate their volunteering capacity to care for children and young people in their initial Foster Care Agreement</w:t>
      </w:r>
    </w:p>
    <w:p w14:paraId="0D880971" w14:textId="77777777" w:rsidR="00917B52" w:rsidRPr="002559BA" w:rsidRDefault="00917B52" w:rsidP="00917B52">
      <w:pPr>
        <w:ind w:left="102" w:right="162"/>
        <w:rPr>
          <w:rFonts w:ascii="Arial" w:eastAsia="Arial" w:hAnsi="Arial" w:cs="Arial"/>
          <w:sz w:val="20"/>
          <w:szCs w:val="20"/>
        </w:rPr>
      </w:pPr>
    </w:p>
    <w:p w14:paraId="0D880972" w14:textId="77777777" w:rsidR="00917B52" w:rsidRPr="002559BA" w:rsidRDefault="00512E63" w:rsidP="00A963CC">
      <w:pPr>
        <w:ind w:left="102" w:right="162"/>
        <w:jc w:val="both"/>
        <w:rPr>
          <w:rFonts w:ascii="Arial" w:eastAsia="Arial" w:hAnsi="Arial" w:cs="Arial"/>
          <w:sz w:val="20"/>
          <w:szCs w:val="20"/>
        </w:rPr>
      </w:pPr>
      <w:r w:rsidRPr="002559BA">
        <w:rPr>
          <w:rFonts w:ascii="Arial" w:eastAsia="Arial" w:hAnsi="Arial" w:cs="Arial"/>
          <w:sz w:val="20"/>
          <w:szCs w:val="20"/>
        </w:rPr>
        <w:t xml:space="preserve">Prospective foster carer households may be provisionally approved prior to their application being decided. If a child is placed in their care under a provisional approval, the household will also be supported by a supporting foster service. Where this occurs the carer household is both a prospective foster carer household for the recruiting foster service type </w:t>
      </w:r>
      <w:r w:rsidR="00867198" w:rsidRPr="002559BA">
        <w:rPr>
          <w:rFonts w:ascii="Arial" w:eastAsia="Arial" w:hAnsi="Arial" w:cs="Arial"/>
          <w:sz w:val="20"/>
          <w:szCs w:val="20"/>
        </w:rPr>
        <w:t xml:space="preserve">as well as </w:t>
      </w:r>
      <w:r w:rsidRPr="002559BA">
        <w:rPr>
          <w:rFonts w:ascii="Arial" w:eastAsia="Arial" w:hAnsi="Arial" w:cs="Arial"/>
          <w:sz w:val="20"/>
          <w:szCs w:val="20"/>
        </w:rPr>
        <w:t>an approved foster carer household for the supporting foster service type.</w:t>
      </w:r>
    </w:p>
    <w:p w14:paraId="0D880973" w14:textId="77777777" w:rsidR="00B41015" w:rsidRPr="00893DC8" w:rsidRDefault="00B41015" w:rsidP="00A963CC">
      <w:pPr>
        <w:pStyle w:val="BodyText"/>
        <w:ind w:right="89"/>
        <w:jc w:val="both"/>
        <w:rPr>
          <w:spacing w:val="-1"/>
          <w:sz w:val="32"/>
          <w:szCs w:val="32"/>
        </w:rPr>
      </w:pPr>
      <w:bookmarkStart w:id="86" w:name="_Hlk140573812"/>
    </w:p>
    <w:p w14:paraId="0D880974" w14:textId="77777777" w:rsidR="00B41015" w:rsidRPr="002559BA" w:rsidRDefault="00512E63" w:rsidP="00893DC8">
      <w:pPr>
        <w:pStyle w:val="Heading2"/>
        <w:numPr>
          <w:ilvl w:val="1"/>
          <w:numId w:val="50"/>
        </w:numPr>
        <w:ind w:left="426"/>
      </w:pPr>
      <w:bookmarkStart w:id="87" w:name="_Toc159311211"/>
      <w:bookmarkStart w:id="88" w:name="_Toc166857292"/>
      <w:r w:rsidRPr="002559BA">
        <w:t>Approved Foster Carer Household (U600</w:t>
      </w:r>
      <w:r w:rsidR="00867198" w:rsidRPr="002559BA">
        <w:t>3</w:t>
      </w:r>
      <w:r w:rsidRPr="002559BA">
        <w:t>)</w:t>
      </w:r>
      <w:bookmarkEnd w:id="87"/>
      <w:bookmarkEnd w:id="88"/>
    </w:p>
    <w:p w14:paraId="0D880975" w14:textId="77777777" w:rsidR="00B41015" w:rsidRPr="002559BA" w:rsidRDefault="00B41015" w:rsidP="00A963CC">
      <w:pPr>
        <w:ind w:left="112"/>
        <w:jc w:val="both"/>
        <w:rPr>
          <w:rFonts w:ascii="Arial" w:eastAsia="Arial" w:hAnsi="Arial"/>
          <w:spacing w:val="-5"/>
          <w:sz w:val="20"/>
          <w:szCs w:val="20"/>
        </w:rPr>
      </w:pPr>
    </w:p>
    <w:p w14:paraId="0D880976" w14:textId="77777777" w:rsidR="00B41015" w:rsidRPr="002559BA" w:rsidRDefault="00512E63" w:rsidP="00A963CC">
      <w:pPr>
        <w:ind w:left="102" w:right="-9"/>
        <w:jc w:val="both"/>
        <w:rPr>
          <w:rFonts w:ascii="Arial" w:eastAsia="Arial" w:hAnsi="Arial" w:cs="Arial"/>
          <w:sz w:val="20"/>
          <w:szCs w:val="20"/>
        </w:rPr>
      </w:pPr>
      <w:r w:rsidRPr="002559BA">
        <w:rPr>
          <w:rFonts w:ascii="Arial" w:eastAsia="Arial" w:hAnsi="Arial" w:cs="Arial"/>
          <w:b/>
          <w:bCs/>
          <w:sz w:val="20"/>
          <w:szCs w:val="20"/>
        </w:rPr>
        <w:t xml:space="preserve">Definition </w:t>
      </w:r>
    </w:p>
    <w:p w14:paraId="0D880977" w14:textId="77777777" w:rsidR="00D2626F" w:rsidRPr="002559BA" w:rsidRDefault="00512E63" w:rsidP="00A963CC">
      <w:pPr>
        <w:ind w:left="102" w:right="-9"/>
        <w:jc w:val="both"/>
        <w:rPr>
          <w:rFonts w:ascii="Arial" w:eastAsia="Arial" w:hAnsi="Arial" w:cs="Arial"/>
          <w:sz w:val="20"/>
          <w:szCs w:val="20"/>
        </w:rPr>
      </w:pPr>
      <w:bookmarkStart w:id="89" w:name="_Hlk141259677"/>
      <w:r w:rsidRPr="002559BA">
        <w:rPr>
          <w:rFonts w:ascii="Arial" w:eastAsia="Arial" w:hAnsi="Arial" w:cs="Arial"/>
          <w:sz w:val="20"/>
          <w:szCs w:val="20"/>
        </w:rPr>
        <w:t xml:space="preserve">Approved foster carer households </w:t>
      </w:r>
      <w:bookmarkEnd w:id="89"/>
      <w:r w:rsidRPr="002559BA">
        <w:rPr>
          <w:rFonts w:ascii="Arial" w:eastAsia="Arial" w:hAnsi="Arial" w:cs="Arial"/>
          <w:sz w:val="20"/>
          <w:szCs w:val="20"/>
        </w:rPr>
        <w:t xml:space="preserve">are households where an adult in that household holds a provisional </w:t>
      </w:r>
      <w:r w:rsidR="00DD3921" w:rsidRPr="002559BA">
        <w:rPr>
          <w:rFonts w:ascii="Arial" w:eastAsia="Arial" w:hAnsi="Arial" w:cs="Arial"/>
          <w:sz w:val="20"/>
          <w:szCs w:val="20"/>
        </w:rPr>
        <w:t>approval</w:t>
      </w:r>
      <w:r w:rsidR="00D975E2" w:rsidRPr="002559BA">
        <w:rPr>
          <w:rFonts w:ascii="Arial" w:eastAsia="Arial" w:hAnsi="Arial" w:cs="Arial"/>
          <w:sz w:val="20"/>
          <w:szCs w:val="20"/>
        </w:rPr>
        <w:t>,</w:t>
      </w:r>
      <w:r w:rsidR="00DD3921" w:rsidRPr="002559BA">
        <w:rPr>
          <w:rFonts w:ascii="Arial" w:eastAsia="Arial" w:hAnsi="Arial" w:cs="Arial"/>
          <w:sz w:val="20"/>
          <w:szCs w:val="20"/>
        </w:rPr>
        <w:t xml:space="preserve"> </w:t>
      </w:r>
      <w:r w:rsidR="00D975E2" w:rsidRPr="002559BA">
        <w:rPr>
          <w:rFonts w:ascii="Arial" w:eastAsia="Arial" w:hAnsi="Arial" w:cs="Arial"/>
          <w:sz w:val="20"/>
          <w:szCs w:val="20"/>
        </w:rPr>
        <w:t xml:space="preserve">for a child not related to them, </w:t>
      </w:r>
      <w:r w:rsidR="00DD3921" w:rsidRPr="002559BA">
        <w:rPr>
          <w:rFonts w:ascii="Arial" w:eastAsia="Arial" w:hAnsi="Arial" w:cs="Arial"/>
          <w:sz w:val="20"/>
          <w:szCs w:val="20"/>
        </w:rPr>
        <w:t xml:space="preserve">or </w:t>
      </w:r>
      <w:r w:rsidR="00D975E2" w:rsidRPr="002559BA">
        <w:rPr>
          <w:rFonts w:ascii="Arial" w:eastAsia="Arial" w:hAnsi="Arial" w:cs="Arial"/>
          <w:sz w:val="20"/>
          <w:szCs w:val="20"/>
        </w:rPr>
        <w:t xml:space="preserve">holds </w:t>
      </w:r>
      <w:r w:rsidR="00DD3921" w:rsidRPr="002559BA">
        <w:rPr>
          <w:rFonts w:ascii="Arial" w:eastAsia="Arial" w:hAnsi="Arial" w:cs="Arial"/>
          <w:sz w:val="20"/>
          <w:szCs w:val="20"/>
        </w:rPr>
        <w:t xml:space="preserve">a foster care approval </w:t>
      </w:r>
      <w:r w:rsidRPr="002559BA">
        <w:rPr>
          <w:rFonts w:ascii="Arial" w:eastAsia="Arial" w:hAnsi="Arial" w:cs="Arial"/>
          <w:sz w:val="20"/>
          <w:szCs w:val="20"/>
        </w:rPr>
        <w:t xml:space="preserve">under the Act. </w:t>
      </w:r>
    </w:p>
    <w:p w14:paraId="0D880978" w14:textId="77777777" w:rsidR="00BD303D" w:rsidRPr="002559BA" w:rsidRDefault="00BD303D" w:rsidP="00A963CC">
      <w:pPr>
        <w:ind w:left="102" w:right="-9"/>
        <w:jc w:val="both"/>
        <w:rPr>
          <w:rFonts w:ascii="Arial" w:eastAsia="Arial" w:hAnsi="Arial" w:cs="Arial"/>
          <w:sz w:val="20"/>
          <w:szCs w:val="20"/>
        </w:rPr>
      </w:pPr>
    </w:p>
    <w:p w14:paraId="0D880979" w14:textId="77777777" w:rsidR="00BD303D" w:rsidRPr="002559BA" w:rsidRDefault="00512E63" w:rsidP="00A963CC">
      <w:pPr>
        <w:ind w:left="102" w:right="-9"/>
        <w:jc w:val="both"/>
        <w:rPr>
          <w:rFonts w:ascii="Arial" w:eastAsia="Arial" w:hAnsi="Arial" w:cs="Arial"/>
          <w:sz w:val="20"/>
          <w:szCs w:val="20"/>
        </w:rPr>
      </w:pPr>
      <w:r w:rsidRPr="002559BA">
        <w:rPr>
          <w:rFonts w:ascii="Arial" w:eastAsia="Arial" w:hAnsi="Arial" w:cs="Arial"/>
          <w:sz w:val="20"/>
          <w:szCs w:val="20"/>
        </w:rPr>
        <w:t xml:space="preserve">Approved foster carer households include all members of that household, including the approved carers and all other household members inclusive of children and young people in care. </w:t>
      </w:r>
    </w:p>
    <w:p w14:paraId="0D88097A" w14:textId="620674B0" w:rsidR="00893DC8" w:rsidRDefault="00893DC8">
      <w:pPr>
        <w:rPr>
          <w:rFonts w:ascii="Arial" w:eastAsia="Arial" w:hAnsi="Arial" w:cs="Arial"/>
          <w:sz w:val="20"/>
          <w:szCs w:val="20"/>
        </w:rPr>
      </w:pPr>
      <w:r>
        <w:rPr>
          <w:rFonts w:ascii="Arial" w:eastAsia="Arial" w:hAnsi="Arial" w:cs="Arial"/>
          <w:sz w:val="20"/>
          <w:szCs w:val="20"/>
        </w:rPr>
        <w:br w:type="page"/>
      </w:r>
    </w:p>
    <w:p w14:paraId="0D88097B" w14:textId="77777777" w:rsidR="00B41015" w:rsidRPr="002559BA" w:rsidRDefault="00512E63" w:rsidP="003605D8">
      <w:pPr>
        <w:pStyle w:val="Heading3"/>
        <w:numPr>
          <w:ilvl w:val="2"/>
          <w:numId w:val="62"/>
        </w:numPr>
        <w:ind w:left="426"/>
      </w:pPr>
      <w:bookmarkStart w:id="90" w:name="_Toc166857293"/>
      <w:bookmarkStart w:id="91" w:name="_Hlk140574782"/>
      <w:r w:rsidRPr="002559BA">
        <w:lastRenderedPageBreak/>
        <w:t>Requirements — Approved Foster Carer Household</w:t>
      </w:r>
      <w:bookmarkEnd w:id="90"/>
    </w:p>
    <w:bookmarkEnd w:id="86"/>
    <w:bookmarkEnd w:id="91"/>
    <w:p w14:paraId="0D88097C" w14:textId="77777777" w:rsidR="00B41015" w:rsidRPr="002559BA" w:rsidRDefault="00B41015" w:rsidP="00A963CC">
      <w:pPr>
        <w:ind w:left="112" w:right="-9"/>
        <w:jc w:val="both"/>
        <w:rPr>
          <w:rFonts w:ascii="Arial" w:eastAsia="Arial" w:hAnsi="Arial"/>
          <w:spacing w:val="-1"/>
          <w:sz w:val="20"/>
          <w:szCs w:val="20"/>
        </w:rPr>
      </w:pPr>
    </w:p>
    <w:p w14:paraId="0D88097D" w14:textId="29C7FCBC" w:rsidR="00D2626F" w:rsidRPr="002559BA" w:rsidRDefault="00512E63" w:rsidP="00A963CC">
      <w:pPr>
        <w:ind w:left="102" w:right="-9"/>
        <w:jc w:val="both"/>
        <w:rPr>
          <w:rFonts w:ascii="Arial" w:eastAsia="Arial" w:hAnsi="Arial" w:cs="Arial"/>
          <w:sz w:val="20"/>
          <w:szCs w:val="20"/>
        </w:rPr>
      </w:pPr>
      <w:r w:rsidRPr="002559BA">
        <w:rPr>
          <w:rFonts w:ascii="Arial" w:eastAsia="Arial" w:hAnsi="Arial"/>
          <w:spacing w:val="-1"/>
          <w:sz w:val="20"/>
          <w:szCs w:val="20"/>
        </w:rPr>
        <w:t xml:space="preserve">Approved carers are provided with the authority to care for specific children and young people and will exercise that responsibility in </w:t>
      </w:r>
      <w:r w:rsidRPr="002559BA">
        <w:rPr>
          <w:rFonts w:ascii="Arial" w:eastAsia="Arial" w:hAnsi="Arial" w:cs="Arial"/>
          <w:spacing w:val="-1"/>
          <w:sz w:val="20"/>
          <w:szCs w:val="20"/>
        </w:rPr>
        <w:t xml:space="preserve">accordance with </w:t>
      </w:r>
      <w:r w:rsidRPr="0021276A">
        <w:rPr>
          <w:rFonts w:ascii="Arial" w:eastAsia="Arial" w:hAnsi="Arial" w:cs="Arial"/>
          <w:spacing w:val="-1"/>
          <w:sz w:val="20"/>
          <w:szCs w:val="20"/>
        </w:rPr>
        <w:t xml:space="preserve">the </w:t>
      </w:r>
      <w:hyperlink r:id="rId60" w:history="1">
        <w:r w:rsidR="00D6638B" w:rsidRPr="0021276A">
          <w:rPr>
            <w:rStyle w:val="Hyperlink"/>
            <w:rFonts w:ascii="Arial" w:eastAsia="Arial" w:hAnsi="Arial" w:cs="Arial"/>
            <w:spacing w:val="-1"/>
            <w:sz w:val="20"/>
            <w:szCs w:val="20"/>
          </w:rPr>
          <w:t>Foster and Kinship C</w:t>
        </w:r>
        <w:r w:rsidRPr="0021276A">
          <w:rPr>
            <w:rStyle w:val="Hyperlink"/>
            <w:rFonts w:ascii="Arial" w:hAnsi="Arial" w:cs="Arial"/>
            <w:sz w:val="20"/>
            <w:szCs w:val="20"/>
          </w:rPr>
          <w:t xml:space="preserve">arer </w:t>
        </w:r>
        <w:r w:rsidR="00D6638B" w:rsidRPr="0021276A">
          <w:rPr>
            <w:rStyle w:val="Hyperlink"/>
            <w:rFonts w:ascii="Arial" w:hAnsi="Arial" w:cs="Arial"/>
            <w:sz w:val="20"/>
            <w:szCs w:val="20"/>
          </w:rPr>
          <w:t>O</w:t>
        </w:r>
        <w:r w:rsidRPr="0021276A">
          <w:rPr>
            <w:rStyle w:val="Hyperlink"/>
            <w:rFonts w:ascii="Arial" w:hAnsi="Arial" w:cs="Arial"/>
            <w:sz w:val="20"/>
            <w:szCs w:val="20"/>
          </w:rPr>
          <w:t xml:space="preserve">rientation and </w:t>
        </w:r>
        <w:r w:rsidR="00D6638B" w:rsidRPr="0021276A">
          <w:rPr>
            <w:rStyle w:val="Hyperlink"/>
            <w:rFonts w:ascii="Arial" w:hAnsi="Arial" w:cs="Arial"/>
            <w:sz w:val="20"/>
            <w:szCs w:val="20"/>
          </w:rPr>
          <w:t>R</w:t>
        </w:r>
        <w:r w:rsidRPr="0021276A">
          <w:rPr>
            <w:rStyle w:val="Hyperlink"/>
            <w:rFonts w:ascii="Arial" w:hAnsi="Arial" w:cs="Arial"/>
            <w:sz w:val="20"/>
            <w:szCs w:val="20"/>
          </w:rPr>
          <w:t xml:space="preserve">esponsibility </w:t>
        </w:r>
        <w:r w:rsidR="00D6638B" w:rsidRPr="0021276A">
          <w:rPr>
            <w:rStyle w:val="Hyperlink"/>
            <w:rFonts w:ascii="Arial" w:hAnsi="Arial" w:cs="Arial"/>
            <w:sz w:val="20"/>
            <w:szCs w:val="20"/>
          </w:rPr>
          <w:t>G</w:t>
        </w:r>
        <w:r w:rsidRPr="0021276A">
          <w:rPr>
            <w:rStyle w:val="Hyperlink"/>
            <w:rFonts w:ascii="Arial" w:hAnsi="Arial" w:cs="Arial"/>
            <w:sz w:val="20"/>
            <w:szCs w:val="20"/>
          </w:rPr>
          <w:t>uideline</w:t>
        </w:r>
        <w:r w:rsidR="00D6638B" w:rsidRPr="0021276A">
          <w:rPr>
            <w:rStyle w:val="Hyperlink"/>
            <w:rFonts w:ascii="Arial" w:hAnsi="Arial" w:cs="Arial"/>
            <w:sz w:val="20"/>
            <w:szCs w:val="20"/>
          </w:rPr>
          <w:t>s</w:t>
        </w:r>
      </w:hyperlink>
      <w:r w:rsidRPr="002559BA">
        <w:rPr>
          <w:rFonts w:ascii="Arial" w:eastAsia="Arial" w:hAnsi="Arial"/>
          <w:spacing w:val="-1"/>
          <w:sz w:val="20"/>
          <w:szCs w:val="20"/>
          <w:u w:val="single"/>
        </w:rPr>
        <w:t>.</w:t>
      </w:r>
      <w:r w:rsidRPr="002559BA">
        <w:rPr>
          <w:rFonts w:ascii="Arial" w:eastAsia="Arial" w:hAnsi="Arial" w:cs="Arial"/>
          <w:sz w:val="20"/>
          <w:szCs w:val="20"/>
        </w:rPr>
        <w:t xml:space="preserve"> Supporting Foster Care services will support and monitor approved care</w:t>
      </w:r>
      <w:r w:rsidR="00867198" w:rsidRPr="002559BA">
        <w:rPr>
          <w:rFonts w:ascii="Arial" w:eastAsia="Arial" w:hAnsi="Arial" w:cs="Arial"/>
          <w:sz w:val="20"/>
          <w:szCs w:val="20"/>
        </w:rPr>
        <w:t>r</w:t>
      </w:r>
      <w:r w:rsidRPr="002559BA">
        <w:rPr>
          <w:rFonts w:ascii="Arial" w:eastAsia="Arial" w:hAnsi="Arial" w:cs="Arial"/>
          <w:sz w:val="20"/>
          <w:szCs w:val="20"/>
        </w:rPr>
        <w:t xml:space="preserve">s </w:t>
      </w:r>
      <w:r w:rsidR="00867198" w:rsidRPr="002559BA">
        <w:rPr>
          <w:rFonts w:ascii="Arial" w:eastAsia="Arial" w:hAnsi="Arial" w:cs="Arial"/>
          <w:sz w:val="20"/>
          <w:szCs w:val="20"/>
        </w:rPr>
        <w:t xml:space="preserve">to </w:t>
      </w:r>
      <w:r w:rsidRPr="002559BA">
        <w:rPr>
          <w:rFonts w:ascii="Arial" w:eastAsia="Arial" w:hAnsi="Arial" w:cs="Arial"/>
          <w:sz w:val="20"/>
          <w:szCs w:val="20"/>
        </w:rPr>
        <w:t>meet their responsibilit</w:t>
      </w:r>
      <w:r w:rsidR="00867198" w:rsidRPr="002559BA">
        <w:rPr>
          <w:rFonts w:ascii="Arial" w:eastAsia="Arial" w:hAnsi="Arial" w:cs="Arial"/>
          <w:sz w:val="20"/>
          <w:szCs w:val="20"/>
        </w:rPr>
        <w:t>ies</w:t>
      </w:r>
      <w:r w:rsidRPr="002559BA">
        <w:rPr>
          <w:rFonts w:ascii="Arial" w:eastAsia="Arial" w:hAnsi="Arial" w:cs="Arial"/>
          <w:sz w:val="20"/>
          <w:szCs w:val="20"/>
        </w:rPr>
        <w:t xml:space="preserve">. </w:t>
      </w:r>
    </w:p>
    <w:p w14:paraId="0D88097E" w14:textId="77777777" w:rsidR="00BD303D" w:rsidRPr="002559BA" w:rsidRDefault="00BD303D" w:rsidP="00A963CC">
      <w:pPr>
        <w:ind w:left="112" w:right="-9"/>
        <w:jc w:val="both"/>
        <w:rPr>
          <w:rFonts w:ascii="Arial" w:eastAsia="Arial" w:hAnsi="Arial"/>
          <w:spacing w:val="-1"/>
          <w:sz w:val="20"/>
          <w:szCs w:val="20"/>
        </w:rPr>
      </w:pPr>
    </w:p>
    <w:p w14:paraId="0D88097F" w14:textId="77777777" w:rsidR="00BD303D" w:rsidRPr="002559BA" w:rsidRDefault="00512E63" w:rsidP="00A963CC">
      <w:pPr>
        <w:ind w:left="112" w:right="-9"/>
        <w:jc w:val="both"/>
        <w:rPr>
          <w:rFonts w:ascii="Arial" w:eastAsia="Arial" w:hAnsi="Arial"/>
          <w:spacing w:val="-1"/>
          <w:sz w:val="20"/>
          <w:szCs w:val="20"/>
        </w:rPr>
      </w:pPr>
      <w:r w:rsidRPr="002559BA">
        <w:rPr>
          <w:rFonts w:ascii="Arial" w:eastAsia="Arial" w:hAnsi="Arial"/>
          <w:spacing w:val="-1"/>
          <w:sz w:val="20"/>
          <w:szCs w:val="20"/>
        </w:rPr>
        <w:t xml:space="preserve">To meet these responsibilities and support positive outcomes for children and young people in their care, approved foster carers will work with their supporting service, the department and other persons belonging to the child or young person’s safety and support network. </w:t>
      </w:r>
    </w:p>
    <w:p w14:paraId="0D880980" w14:textId="77777777" w:rsidR="00BD303D" w:rsidRPr="002559BA" w:rsidRDefault="00BD303D" w:rsidP="00A963CC">
      <w:pPr>
        <w:ind w:left="112" w:right="-9"/>
        <w:jc w:val="both"/>
        <w:rPr>
          <w:rFonts w:ascii="Arial" w:eastAsia="Arial" w:hAnsi="Arial"/>
          <w:spacing w:val="-1"/>
          <w:sz w:val="20"/>
          <w:szCs w:val="20"/>
        </w:rPr>
      </w:pPr>
    </w:p>
    <w:p w14:paraId="0D880981" w14:textId="77777777" w:rsidR="00BD303D" w:rsidRPr="002559BA" w:rsidRDefault="00512E63" w:rsidP="00A963CC">
      <w:pPr>
        <w:ind w:left="112" w:right="-9"/>
        <w:jc w:val="both"/>
        <w:rPr>
          <w:rFonts w:ascii="Arial" w:eastAsia="Arial" w:hAnsi="Arial"/>
          <w:spacing w:val="-1"/>
          <w:sz w:val="20"/>
          <w:szCs w:val="20"/>
        </w:rPr>
      </w:pPr>
      <w:r w:rsidRPr="002559BA">
        <w:rPr>
          <w:rFonts w:ascii="Arial" w:eastAsia="Arial" w:hAnsi="Arial"/>
          <w:spacing w:val="-1"/>
          <w:sz w:val="20"/>
          <w:szCs w:val="20"/>
        </w:rPr>
        <w:t>The needs of approved foster carer households may fluctuate and change over time. Needs may change in response to:</w:t>
      </w:r>
    </w:p>
    <w:p w14:paraId="0D880982" w14:textId="77777777" w:rsidR="00BD303D" w:rsidRPr="002559BA" w:rsidRDefault="00512E63" w:rsidP="00893DC8">
      <w:pPr>
        <w:pStyle w:val="ListParagraph"/>
        <w:numPr>
          <w:ilvl w:val="0"/>
          <w:numId w:val="27"/>
        </w:numPr>
        <w:ind w:left="567" w:right="416" w:hanging="283"/>
        <w:jc w:val="both"/>
        <w:rPr>
          <w:rFonts w:ascii="Arial" w:eastAsia="Arial" w:hAnsi="Arial"/>
          <w:spacing w:val="-1"/>
          <w:sz w:val="20"/>
          <w:szCs w:val="20"/>
        </w:rPr>
      </w:pPr>
      <w:r w:rsidRPr="002559BA">
        <w:rPr>
          <w:rFonts w:ascii="Arial" w:eastAsia="Arial" w:hAnsi="Arial"/>
          <w:spacing w:val="-1"/>
          <w:sz w:val="20"/>
          <w:szCs w:val="20"/>
        </w:rPr>
        <w:t>The needs and age of the children and young people placed in their care under the Act.</w:t>
      </w:r>
    </w:p>
    <w:p w14:paraId="0D880983" w14:textId="77777777" w:rsidR="00BD303D" w:rsidRPr="002559BA" w:rsidRDefault="00512E63" w:rsidP="00893DC8">
      <w:pPr>
        <w:pStyle w:val="ListParagraph"/>
        <w:numPr>
          <w:ilvl w:val="0"/>
          <w:numId w:val="27"/>
        </w:numPr>
        <w:ind w:left="567" w:right="416" w:hanging="283"/>
        <w:jc w:val="both"/>
        <w:rPr>
          <w:rFonts w:ascii="Arial" w:eastAsia="Arial" w:hAnsi="Arial"/>
          <w:spacing w:val="-1"/>
          <w:sz w:val="20"/>
          <w:szCs w:val="20"/>
        </w:rPr>
      </w:pPr>
      <w:r w:rsidRPr="002559BA">
        <w:rPr>
          <w:rFonts w:ascii="Arial" w:eastAsia="Arial" w:hAnsi="Arial"/>
          <w:spacing w:val="-1"/>
          <w:sz w:val="20"/>
          <w:szCs w:val="20"/>
        </w:rPr>
        <w:t>Case planning considerations made as part of the child or young person’s safety and support network, and/or case planning decisions made by the department including planned permanency outcomes consistent with the order of priority for achieving permanency for a child and additionally for Aboriginal or Torres Strait Islander children, adherence to the Aboriginal and Torres Strait Islander Child Placement Principle.</w:t>
      </w:r>
    </w:p>
    <w:p w14:paraId="0D880984" w14:textId="77777777" w:rsidR="00850CF8" w:rsidRPr="002559BA" w:rsidRDefault="00512E63" w:rsidP="00893DC8">
      <w:pPr>
        <w:pStyle w:val="ListParagraph"/>
        <w:numPr>
          <w:ilvl w:val="0"/>
          <w:numId w:val="27"/>
        </w:numPr>
        <w:ind w:left="567" w:right="416" w:hanging="283"/>
        <w:jc w:val="both"/>
        <w:rPr>
          <w:rFonts w:ascii="Arial" w:eastAsia="Arial" w:hAnsi="Arial"/>
          <w:spacing w:val="-1"/>
          <w:sz w:val="20"/>
          <w:szCs w:val="20"/>
        </w:rPr>
      </w:pPr>
      <w:r w:rsidRPr="002559BA">
        <w:rPr>
          <w:rFonts w:ascii="Arial" w:eastAsia="Arial" w:hAnsi="Arial"/>
          <w:spacing w:val="-1"/>
          <w:sz w:val="20"/>
          <w:szCs w:val="20"/>
        </w:rPr>
        <w:t>The needs of other children and young people, other adult household members, and those of the approved carers.</w:t>
      </w:r>
    </w:p>
    <w:p w14:paraId="0D880985" w14:textId="77777777" w:rsidR="00850CF8" w:rsidRPr="002559BA" w:rsidRDefault="00850CF8" w:rsidP="00A963CC">
      <w:pPr>
        <w:ind w:right="-9"/>
        <w:jc w:val="both"/>
        <w:rPr>
          <w:rFonts w:ascii="Arial" w:eastAsia="Arial" w:hAnsi="Arial"/>
          <w:spacing w:val="-1"/>
          <w:sz w:val="20"/>
          <w:szCs w:val="20"/>
        </w:rPr>
      </w:pPr>
    </w:p>
    <w:p w14:paraId="0D880986" w14:textId="77777777" w:rsidR="00BD303D" w:rsidRDefault="00512E63" w:rsidP="00A963CC">
      <w:pPr>
        <w:ind w:left="142" w:right="-9"/>
        <w:jc w:val="both"/>
        <w:rPr>
          <w:rFonts w:ascii="Arial" w:eastAsia="Arial" w:hAnsi="Arial"/>
          <w:spacing w:val="-1"/>
          <w:sz w:val="20"/>
          <w:szCs w:val="20"/>
        </w:rPr>
      </w:pPr>
      <w:r w:rsidRPr="002559BA">
        <w:rPr>
          <w:rFonts w:ascii="Arial" w:eastAsia="Arial" w:hAnsi="Arial"/>
          <w:spacing w:val="-1"/>
          <w:sz w:val="20"/>
          <w:szCs w:val="20"/>
        </w:rPr>
        <w:t>With the support of Supporting Foster Care services, approved foster carer households will maintain an up-to-date record of their volunteering capacity to care for children and young people</w:t>
      </w:r>
      <w:r w:rsidR="00C30AB5" w:rsidRPr="002559BA">
        <w:rPr>
          <w:rFonts w:ascii="Arial" w:eastAsia="Arial" w:hAnsi="Arial"/>
          <w:spacing w:val="-1"/>
          <w:sz w:val="20"/>
          <w:szCs w:val="20"/>
        </w:rPr>
        <w:t xml:space="preserve"> via the carer’s </w:t>
      </w:r>
      <w:r w:rsidRPr="002559BA">
        <w:rPr>
          <w:rFonts w:ascii="Arial" w:eastAsia="Arial" w:hAnsi="Arial"/>
          <w:spacing w:val="-1"/>
          <w:sz w:val="20"/>
          <w:szCs w:val="20"/>
        </w:rPr>
        <w:t xml:space="preserve">Foster Care Agreement. </w:t>
      </w:r>
    </w:p>
    <w:p w14:paraId="22153970" w14:textId="77777777" w:rsidR="00893DC8" w:rsidRDefault="00893DC8" w:rsidP="00A963CC">
      <w:pPr>
        <w:ind w:left="142" w:right="-9"/>
        <w:jc w:val="both"/>
        <w:rPr>
          <w:rFonts w:ascii="Arial" w:eastAsia="Arial" w:hAnsi="Arial"/>
          <w:spacing w:val="-1"/>
          <w:sz w:val="20"/>
          <w:szCs w:val="20"/>
        </w:rPr>
      </w:pPr>
    </w:p>
    <w:p w14:paraId="602E2C5A" w14:textId="77777777" w:rsidR="00893DC8" w:rsidRPr="002559BA" w:rsidRDefault="00893DC8" w:rsidP="00A963CC">
      <w:pPr>
        <w:ind w:left="142" w:right="-9"/>
        <w:jc w:val="both"/>
        <w:rPr>
          <w:rFonts w:ascii="Arial" w:eastAsia="Arial" w:hAnsi="Arial"/>
          <w:spacing w:val="-1"/>
          <w:sz w:val="20"/>
          <w:szCs w:val="20"/>
        </w:rPr>
      </w:pPr>
    </w:p>
    <w:p w14:paraId="0D880988" w14:textId="77777777" w:rsidR="00BE1D14" w:rsidRPr="002559BA" w:rsidRDefault="00512E63" w:rsidP="003605D8">
      <w:pPr>
        <w:pStyle w:val="Heading2"/>
        <w:numPr>
          <w:ilvl w:val="1"/>
          <w:numId w:val="50"/>
        </w:numPr>
        <w:ind w:left="426" w:right="-9"/>
      </w:pPr>
      <w:bookmarkStart w:id="92" w:name="_Hlk140574858"/>
      <w:bookmarkStart w:id="93" w:name="_Toc143254075"/>
      <w:bookmarkStart w:id="94" w:name="_Toc159311212"/>
      <w:bookmarkStart w:id="95" w:name="_Toc166857294"/>
      <w:r w:rsidRPr="002559BA">
        <w:t xml:space="preserve">Specialist </w:t>
      </w:r>
      <w:r w:rsidR="00867198" w:rsidRPr="002559BA">
        <w:t xml:space="preserve">Family Based </w:t>
      </w:r>
      <w:r w:rsidRPr="002559BA">
        <w:t xml:space="preserve">Carer Household </w:t>
      </w:r>
      <w:bookmarkEnd w:id="92"/>
      <w:r w:rsidRPr="002559BA">
        <w:t>(U600</w:t>
      </w:r>
      <w:r w:rsidR="009C35FA" w:rsidRPr="002559BA">
        <w:t>4</w:t>
      </w:r>
      <w:r w:rsidRPr="002559BA">
        <w:t>)</w:t>
      </w:r>
      <w:bookmarkEnd w:id="93"/>
      <w:bookmarkEnd w:id="94"/>
      <w:bookmarkEnd w:id="95"/>
    </w:p>
    <w:p w14:paraId="0D880989" w14:textId="77777777" w:rsidR="00BE1D14" w:rsidRPr="002559BA" w:rsidRDefault="00BE1D14" w:rsidP="00A963CC">
      <w:pPr>
        <w:ind w:left="112" w:right="-9"/>
        <w:jc w:val="both"/>
        <w:rPr>
          <w:rFonts w:ascii="Arial" w:eastAsia="Arial" w:hAnsi="Arial"/>
          <w:spacing w:val="-5"/>
          <w:sz w:val="20"/>
          <w:szCs w:val="20"/>
        </w:rPr>
      </w:pPr>
    </w:p>
    <w:p w14:paraId="0D88098A" w14:textId="77777777" w:rsidR="00BE1D14" w:rsidRPr="002559BA" w:rsidRDefault="00512E63" w:rsidP="00A963CC">
      <w:pPr>
        <w:ind w:left="102" w:right="-9"/>
        <w:jc w:val="both"/>
        <w:rPr>
          <w:rFonts w:ascii="Arial" w:eastAsia="Arial" w:hAnsi="Arial" w:cs="Arial"/>
          <w:sz w:val="20"/>
          <w:szCs w:val="20"/>
        </w:rPr>
      </w:pPr>
      <w:r w:rsidRPr="002559BA">
        <w:rPr>
          <w:rFonts w:ascii="Arial" w:eastAsia="Arial" w:hAnsi="Arial" w:cs="Arial"/>
          <w:b/>
          <w:bCs/>
          <w:sz w:val="20"/>
          <w:szCs w:val="20"/>
        </w:rPr>
        <w:t xml:space="preserve">Definition </w:t>
      </w:r>
    </w:p>
    <w:p w14:paraId="0D88098B" w14:textId="77777777" w:rsidR="00BE1D14" w:rsidRPr="002559BA" w:rsidRDefault="00512E63" w:rsidP="00A963CC">
      <w:pPr>
        <w:ind w:left="102" w:right="-9"/>
        <w:jc w:val="both"/>
        <w:rPr>
          <w:rFonts w:ascii="Arial" w:eastAsia="Arial" w:hAnsi="Arial" w:cs="Arial"/>
          <w:sz w:val="20"/>
          <w:szCs w:val="20"/>
        </w:rPr>
      </w:pPr>
      <w:r w:rsidRPr="002559BA">
        <w:rPr>
          <w:rFonts w:ascii="Arial" w:eastAsia="Arial" w:hAnsi="Arial" w:cs="Arial"/>
          <w:sz w:val="20"/>
          <w:szCs w:val="20"/>
        </w:rPr>
        <w:t>Approved foster or kinship carer households recruited and/or supported under a specialist family</w:t>
      </w:r>
      <w:r w:rsidR="009C35FA" w:rsidRPr="002559BA">
        <w:rPr>
          <w:rFonts w:ascii="Arial" w:eastAsia="Arial" w:hAnsi="Arial" w:cs="Arial"/>
          <w:sz w:val="20"/>
          <w:szCs w:val="20"/>
        </w:rPr>
        <w:t xml:space="preserve"> </w:t>
      </w:r>
      <w:r w:rsidRPr="002559BA">
        <w:rPr>
          <w:rFonts w:ascii="Arial" w:eastAsia="Arial" w:hAnsi="Arial" w:cs="Arial"/>
          <w:sz w:val="20"/>
          <w:szCs w:val="20"/>
        </w:rPr>
        <w:t>based care service, including the children and young people placed in their care.</w:t>
      </w:r>
    </w:p>
    <w:p w14:paraId="0D88098C" w14:textId="77777777" w:rsidR="00BE1D14" w:rsidRPr="002559BA" w:rsidRDefault="00BE1D14" w:rsidP="00A963CC">
      <w:pPr>
        <w:ind w:left="102" w:right="-9"/>
        <w:jc w:val="both"/>
        <w:rPr>
          <w:rFonts w:ascii="Arial" w:eastAsia="Arial" w:hAnsi="Arial" w:cs="Arial"/>
          <w:sz w:val="20"/>
          <w:szCs w:val="20"/>
        </w:rPr>
      </w:pPr>
    </w:p>
    <w:p w14:paraId="0D88098D" w14:textId="77777777" w:rsidR="00BE1D14" w:rsidRPr="002559BA" w:rsidRDefault="00512E63" w:rsidP="00A963CC">
      <w:pPr>
        <w:ind w:left="102" w:right="-9"/>
        <w:jc w:val="both"/>
        <w:rPr>
          <w:rFonts w:ascii="Arial" w:eastAsia="Arial" w:hAnsi="Arial" w:cs="Arial"/>
          <w:sz w:val="20"/>
          <w:szCs w:val="20"/>
        </w:rPr>
      </w:pPr>
      <w:r w:rsidRPr="002559BA">
        <w:rPr>
          <w:rFonts w:ascii="Arial" w:eastAsia="Arial" w:hAnsi="Arial" w:cs="Arial"/>
          <w:sz w:val="20"/>
          <w:szCs w:val="20"/>
        </w:rPr>
        <w:t xml:space="preserve">Consistent with the model engaged, service users may be further defined in </w:t>
      </w:r>
      <w:r w:rsidR="009C35FA" w:rsidRPr="002559BA">
        <w:rPr>
          <w:rFonts w:ascii="Arial" w:eastAsia="Arial" w:hAnsi="Arial" w:cs="Arial"/>
          <w:sz w:val="20"/>
          <w:szCs w:val="20"/>
        </w:rPr>
        <w:t xml:space="preserve">the </w:t>
      </w:r>
      <w:r w:rsidRPr="002559BA">
        <w:rPr>
          <w:rFonts w:ascii="Arial" w:eastAsia="Arial" w:hAnsi="Arial" w:cs="Arial"/>
          <w:sz w:val="20"/>
          <w:szCs w:val="20"/>
        </w:rPr>
        <w:t>contract with providers.</w:t>
      </w:r>
    </w:p>
    <w:p w14:paraId="0D88098E" w14:textId="77777777" w:rsidR="00BE1D14" w:rsidRPr="002559BA" w:rsidRDefault="00512E63" w:rsidP="00A963CC">
      <w:pPr>
        <w:pStyle w:val="BodyText"/>
        <w:ind w:right="-9"/>
        <w:jc w:val="both"/>
        <w:rPr>
          <w:spacing w:val="-1"/>
        </w:rPr>
      </w:pPr>
      <w:r w:rsidRPr="002559BA">
        <w:rPr>
          <w:rFonts w:cs="Arial"/>
        </w:rPr>
        <w:t xml:space="preserve"> </w:t>
      </w:r>
    </w:p>
    <w:p w14:paraId="0D88098F" w14:textId="77777777" w:rsidR="00BE1D14" w:rsidRPr="00D0573A" w:rsidRDefault="00512E63" w:rsidP="003605D8">
      <w:pPr>
        <w:pStyle w:val="Heading3"/>
        <w:numPr>
          <w:ilvl w:val="2"/>
          <w:numId w:val="63"/>
        </w:numPr>
        <w:ind w:left="426"/>
      </w:pPr>
      <w:bookmarkStart w:id="96" w:name="_Toc166857295"/>
      <w:r w:rsidRPr="00D0573A">
        <w:rPr>
          <w:rStyle w:val="Heading4Char"/>
          <w:b/>
          <w:bCs/>
        </w:rPr>
        <w:t>Requirements</w:t>
      </w:r>
      <w:r w:rsidRPr="00D0573A">
        <w:t xml:space="preserve"> and Consideration — Specialist </w:t>
      </w:r>
      <w:r w:rsidR="009C35FA" w:rsidRPr="00D0573A">
        <w:t xml:space="preserve">Family Based </w:t>
      </w:r>
      <w:r w:rsidRPr="00D0573A">
        <w:t>Carer Household</w:t>
      </w:r>
      <w:bookmarkEnd w:id="96"/>
      <w:r w:rsidRPr="00D0573A">
        <w:t xml:space="preserve"> </w:t>
      </w:r>
    </w:p>
    <w:p w14:paraId="0D880990" w14:textId="77777777" w:rsidR="00BE1D14" w:rsidRPr="002559BA" w:rsidRDefault="00BE1D14" w:rsidP="00A963CC">
      <w:pPr>
        <w:pStyle w:val="BodyText"/>
        <w:ind w:left="0" w:right="-9"/>
        <w:jc w:val="both"/>
        <w:rPr>
          <w:spacing w:val="-1"/>
        </w:rPr>
      </w:pPr>
    </w:p>
    <w:p w14:paraId="0D880991" w14:textId="77777777" w:rsidR="00BE1D14" w:rsidRPr="002559BA" w:rsidRDefault="00512E63" w:rsidP="00A963CC">
      <w:pPr>
        <w:pStyle w:val="BodyText"/>
        <w:ind w:left="142" w:right="-9"/>
        <w:jc w:val="both"/>
        <w:rPr>
          <w:spacing w:val="-1"/>
        </w:rPr>
      </w:pPr>
      <w:r w:rsidRPr="002559BA">
        <w:rPr>
          <w:spacing w:val="-1"/>
        </w:rPr>
        <w:t xml:space="preserve">Requirements and considerations for specialist family based carer households relate to the particular service model </w:t>
      </w:r>
      <w:r w:rsidR="00401E0B">
        <w:rPr>
          <w:spacing w:val="-1"/>
        </w:rPr>
        <w:t>commissioned, this may include existing evidence based models or bespoke arrangements designed to respond to specific cohorts or individual children and young people</w:t>
      </w:r>
      <w:r w:rsidRPr="002559BA">
        <w:rPr>
          <w:spacing w:val="-1"/>
        </w:rPr>
        <w:t>.</w:t>
      </w:r>
    </w:p>
    <w:p w14:paraId="0D880992" w14:textId="77777777" w:rsidR="00BE1D14" w:rsidRPr="002559BA" w:rsidRDefault="00BE1D14" w:rsidP="00181B0A">
      <w:pPr>
        <w:pStyle w:val="BodyText"/>
        <w:ind w:left="0" w:right="89"/>
        <w:rPr>
          <w:spacing w:val="-1"/>
        </w:rPr>
      </w:pPr>
    </w:p>
    <w:p w14:paraId="0D880995" w14:textId="77777777" w:rsidR="005064F9" w:rsidRPr="002559BA" w:rsidRDefault="00512E63" w:rsidP="00893DC8">
      <w:pPr>
        <w:pStyle w:val="Heading1"/>
        <w:numPr>
          <w:ilvl w:val="0"/>
          <w:numId w:val="50"/>
        </w:numPr>
        <w:ind w:left="142"/>
      </w:pPr>
      <w:bookmarkStart w:id="97" w:name="_Toc159311213"/>
      <w:bookmarkStart w:id="98" w:name="_Toc166857296"/>
      <w:r w:rsidRPr="002559BA">
        <w:t>S</w:t>
      </w:r>
      <w:bookmarkStart w:id="99" w:name="_Hlk110585932"/>
      <w:r w:rsidRPr="002559BA">
        <w:t>er</w:t>
      </w:r>
      <w:r w:rsidRPr="002559BA">
        <w:rPr>
          <w:spacing w:val="-3"/>
        </w:rPr>
        <w:t>v</w:t>
      </w:r>
      <w:r w:rsidRPr="002559BA">
        <w:t>ice</w:t>
      </w:r>
      <w:r w:rsidRPr="002559BA">
        <w:rPr>
          <w:spacing w:val="-1"/>
        </w:rPr>
        <w:t xml:space="preserve"> </w:t>
      </w:r>
      <w:r w:rsidR="000A538B" w:rsidRPr="002559BA">
        <w:t>D</w:t>
      </w:r>
      <w:r w:rsidRPr="002559BA">
        <w:t>eli</w:t>
      </w:r>
      <w:r w:rsidRPr="002559BA">
        <w:rPr>
          <w:spacing w:val="-2"/>
        </w:rPr>
        <w:t>v</w:t>
      </w:r>
      <w:r w:rsidRPr="002559BA">
        <w:t>e</w:t>
      </w:r>
      <w:r w:rsidRPr="002559BA">
        <w:rPr>
          <w:spacing w:val="2"/>
        </w:rPr>
        <w:t>r</w:t>
      </w:r>
      <w:r w:rsidRPr="002559BA">
        <w:t>y</w:t>
      </w:r>
      <w:r w:rsidRPr="002559BA">
        <w:rPr>
          <w:spacing w:val="-5"/>
        </w:rPr>
        <w:t xml:space="preserve"> </w:t>
      </w:r>
      <w:r w:rsidR="000A538B" w:rsidRPr="002559BA">
        <w:t>R</w:t>
      </w:r>
      <w:r w:rsidRPr="002559BA">
        <w:t>equ</w:t>
      </w:r>
      <w:r w:rsidRPr="002559BA">
        <w:rPr>
          <w:spacing w:val="-2"/>
        </w:rPr>
        <w:t>i</w:t>
      </w:r>
      <w:r w:rsidRPr="002559BA">
        <w:t>remen</w:t>
      </w:r>
      <w:r w:rsidRPr="002559BA">
        <w:rPr>
          <w:spacing w:val="-12"/>
        </w:rPr>
        <w:t>t</w:t>
      </w:r>
      <w:r w:rsidRPr="002559BA">
        <w:t xml:space="preserve">s for </w:t>
      </w:r>
      <w:r w:rsidR="000A538B" w:rsidRPr="002559BA">
        <w:t>S</w:t>
      </w:r>
      <w:r w:rsidRPr="002559BA">
        <w:t xml:space="preserve">pecific </w:t>
      </w:r>
      <w:r w:rsidR="000A538B" w:rsidRPr="002559BA">
        <w:t>S</w:t>
      </w:r>
      <w:r w:rsidRPr="002559BA">
        <w:t xml:space="preserve">ervice </w:t>
      </w:r>
      <w:r w:rsidR="000A538B" w:rsidRPr="002559BA">
        <w:t>T</w:t>
      </w:r>
      <w:r w:rsidRPr="002559BA">
        <w:t>ypes</w:t>
      </w:r>
      <w:bookmarkEnd w:id="97"/>
      <w:bookmarkEnd w:id="98"/>
    </w:p>
    <w:bookmarkEnd w:id="99"/>
    <w:p w14:paraId="0D880996" w14:textId="77777777" w:rsidR="005064F9" w:rsidRPr="002559BA" w:rsidRDefault="005064F9" w:rsidP="00A963CC">
      <w:pPr>
        <w:spacing w:before="18" w:line="220" w:lineRule="exact"/>
        <w:jc w:val="both"/>
        <w:rPr>
          <w:rFonts w:ascii="Arial" w:hAnsi="Arial" w:cs="Arial"/>
        </w:rPr>
      </w:pPr>
    </w:p>
    <w:p w14:paraId="0D880997" w14:textId="77777777" w:rsidR="00B4714E" w:rsidRPr="002559BA" w:rsidRDefault="00512E63" w:rsidP="00A963CC">
      <w:pPr>
        <w:spacing w:before="18" w:line="220" w:lineRule="exact"/>
        <w:ind w:left="142" w:right="133"/>
        <w:jc w:val="both"/>
        <w:rPr>
          <w:rFonts w:ascii="Arial" w:eastAsia="Arial" w:hAnsi="Arial"/>
          <w:spacing w:val="-1"/>
          <w:sz w:val="20"/>
          <w:szCs w:val="20"/>
        </w:rPr>
      </w:pPr>
      <w:r w:rsidRPr="006B29F2">
        <w:rPr>
          <w:rFonts w:ascii="Arial" w:eastAsia="Arial" w:hAnsi="Arial"/>
          <w:spacing w:val="-1"/>
          <w:sz w:val="20"/>
          <w:szCs w:val="20"/>
        </w:rPr>
        <w:t>Note: Service delivery requirements for specific service types need to be read in conjunction with requirements and considerations for all services outlined in Section 5.</w:t>
      </w:r>
      <w:r>
        <w:rPr>
          <w:rFonts w:ascii="Arial" w:eastAsia="Arial" w:hAnsi="Arial"/>
          <w:spacing w:val="-1"/>
          <w:sz w:val="20"/>
          <w:szCs w:val="20"/>
        </w:rPr>
        <w:t xml:space="preserve"> </w:t>
      </w:r>
    </w:p>
    <w:p w14:paraId="0D880998" w14:textId="77777777" w:rsidR="00B4714E" w:rsidRPr="002559BA" w:rsidRDefault="00B4714E" w:rsidP="00A963CC">
      <w:pPr>
        <w:spacing w:before="18" w:line="220" w:lineRule="exact"/>
        <w:ind w:right="133"/>
        <w:jc w:val="both"/>
        <w:rPr>
          <w:rFonts w:ascii="Arial" w:hAnsi="Arial" w:cs="Arial"/>
        </w:rPr>
      </w:pPr>
    </w:p>
    <w:p w14:paraId="0D880999" w14:textId="77777777" w:rsidR="005064F9" w:rsidRPr="002559BA" w:rsidRDefault="00512E63" w:rsidP="003605D8">
      <w:pPr>
        <w:pStyle w:val="Heading2"/>
        <w:numPr>
          <w:ilvl w:val="1"/>
          <w:numId w:val="50"/>
        </w:numPr>
        <w:ind w:left="567" w:right="133"/>
        <w:jc w:val="both"/>
      </w:pPr>
      <w:bookmarkStart w:id="100" w:name="_Toc159311214"/>
      <w:bookmarkStart w:id="101" w:name="_Toc166857297"/>
      <w:r w:rsidRPr="002559BA">
        <w:t>Connecting Kin (T</w:t>
      </w:r>
      <w:r w:rsidR="00CB5495" w:rsidRPr="002559BA">
        <w:t>210</w:t>
      </w:r>
      <w:r w:rsidRPr="002559BA">
        <w:t>)</w:t>
      </w:r>
      <w:bookmarkEnd w:id="100"/>
      <w:bookmarkEnd w:id="101"/>
    </w:p>
    <w:p w14:paraId="0D88099A" w14:textId="77777777" w:rsidR="005064F9" w:rsidRPr="002559BA" w:rsidRDefault="005064F9" w:rsidP="00A963CC">
      <w:pPr>
        <w:spacing w:before="2" w:line="120" w:lineRule="exact"/>
        <w:ind w:right="133"/>
        <w:jc w:val="both"/>
        <w:rPr>
          <w:sz w:val="12"/>
          <w:szCs w:val="12"/>
        </w:rPr>
      </w:pPr>
    </w:p>
    <w:p w14:paraId="0D88099B" w14:textId="77777777" w:rsidR="00E70A79" w:rsidRPr="002559BA" w:rsidRDefault="00512E63" w:rsidP="00A963CC">
      <w:pPr>
        <w:ind w:left="102" w:right="133"/>
        <w:jc w:val="both"/>
        <w:rPr>
          <w:rFonts w:ascii="Arial" w:eastAsia="Arial" w:hAnsi="Arial" w:cs="Arial"/>
          <w:sz w:val="20"/>
          <w:szCs w:val="20"/>
        </w:rPr>
      </w:pPr>
      <w:r w:rsidRPr="002559BA">
        <w:rPr>
          <w:rFonts w:ascii="Arial" w:eastAsia="Arial" w:hAnsi="Arial" w:cs="Arial"/>
          <w:sz w:val="20"/>
          <w:szCs w:val="20"/>
        </w:rPr>
        <w:t xml:space="preserve">Connecting </w:t>
      </w:r>
      <w:r w:rsidR="000A538B" w:rsidRPr="002559BA">
        <w:rPr>
          <w:rFonts w:ascii="Arial" w:eastAsia="Arial" w:hAnsi="Arial" w:cs="Arial"/>
          <w:sz w:val="20"/>
          <w:szCs w:val="20"/>
        </w:rPr>
        <w:t>k</w:t>
      </w:r>
      <w:r w:rsidRPr="002559BA">
        <w:rPr>
          <w:rFonts w:ascii="Arial" w:eastAsia="Arial" w:hAnsi="Arial" w:cs="Arial"/>
          <w:sz w:val="20"/>
          <w:szCs w:val="20"/>
        </w:rPr>
        <w:t xml:space="preserve">in services support children and young people aged under 18 years who are subject </w:t>
      </w:r>
      <w:r w:rsidR="00891183" w:rsidRPr="002559BA">
        <w:rPr>
          <w:rFonts w:ascii="Arial" w:eastAsia="Arial" w:hAnsi="Arial" w:cs="Arial"/>
          <w:sz w:val="20"/>
          <w:szCs w:val="20"/>
        </w:rPr>
        <w:t xml:space="preserve">to the Chief </w:t>
      </w:r>
      <w:r w:rsidR="0048003C" w:rsidRPr="002559BA">
        <w:rPr>
          <w:rFonts w:ascii="Arial" w:eastAsia="Arial" w:hAnsi="Arial" w:cs="Arial"/>
          <w:sz w:val="20"/>
          <w:szCs w:val="20"/>
        </w:rPr>
        <w:t>Executive’s</w:t>
      </w:r>
      <w:r w:rsidR="00891183" w:rsidRPr="002559BA">
        <w:rPr>
          <w:rFonts w:ascii="Arial" w:eastAsia="Arial" w:hAnsi="Arial" w:cs="Arial"/>
          <w:sz w:val="20"/>
          <w:szCs w:val="20"/>
        </w:rPr>
        <w:t xml:space="preserve"> custody or guardianship under the Act </w:t>
      </w:r>
      <w:r w:rsidRPr="002559BA">
        <w:rPr>
          <w:rFonts w:ascii="Arial" w:eastAsia="Arial" w:hAnsi="Arial" w:cs="Arial"/>
          <w:sz w:val="20"/>
          <w:szCs w:val="20"/>
        </w:rPr>
        <w:t xml:space="preserve">and who are not yet in the care of family members as approved carers, or who would benefit from </w:t>
      </w:r>
      <w:r w:rsidR="00320F30" w:rsidRPr="002559BA">
        <w:rPr>
          <w:rFonts w:ascii="Arial" w:eastAsia="Arial" w:hAnsi="Arial" w:cs="Arial"/>
          <w:sz w:val="20"/>
          <w:szCs w:val="20"/>
        </w:rPr>
        <w:t xml:space="preserve">enhanced </w:t>
      </w:r>
      <w:r w:rsidRPr="002559BA">
        <w:rPr>
          <w:rFonts w:ascii="Arial" w:eastAsia="Arial" w:hAnsi="Arial" w:cs="Arial"/>
          <w:sz w:val="20"/>
          <w:szCs w:val="20"/>
        </w:rPr>
        <w:t xml:space="preserve">family connections.   </w:t>
      </w:r>
    </w:p>
    <w:p w14:paraId="0D88099C" w14:textId="77777777" w:rsidR="00E70A79" w:rsidRPr="002559BA" w:rsidRDefault="00E70A79" w:rsidP="00A963CC">
      <w:pPr>
        <w:ind w:left="102" w:right="133"/>
        <w:jc w:val="both"/>
        <w:rPr>
          <w:rFonts w:ascii="Arial" w:eastAsia="Arial" w:hAnsi="Arial" w:cs="Arial"/>
          <w:sz w:val="20"/>
          <w:szCs w:val="20"/>
        </w:rPr>
      </w:pPr>
    </w:p>
    <w:p w14:paraId="0D88099D" w14:textId="77777777" w:rsidR="00496956" w:rsidRPr="002559BA" w:rsidRDefault="00512E63" w:rsidP="00A963CC">
      <w:pPr>
        <w:ind w:left="102" w:right="133"/>
        <w:jc w:val="both"/>
        <w:rPr>
          <w:rFonts w:ascii="Arial" w:eastAsia="Arial" w:hAnsi="Arial" w:cs="Arial"/>
          <w:sz w:val="20"/>
          <w:szCs w:val="20"/>
        </w:rPr>
      </w:pPr>
      <w:r w:rsidRPr="002559BA">
        <w:rPr>
          <w:rFonts w:ascii="Arial" w:eastAsia="Arial" w:hAnsi="Arial" w:cs="Arial"/>
          <w:sz w:val="20"/>
          <w:szCs w:val="20"/>
        </w:rPr>
        <w:t xml:space="preserve">Services are funded to provide case management </w:t>
      </w:r>
      <w:r w:rsidR="00757034" w:rsidRPr="002559BA">
        <w:rPr>
          <w:rFonts w:ascii="Arial" w:eastAsia="Arial" w:hAnsi="Arial" w:cs="Arial"/>
          <w:sz w:val="20"/>
          <w:szCs w:val="20"/>
        </w:rPr>
        <w:t xml:space="preserve">that </w:t>
      </w:r>
      <w:r w:rsidR="00154971" w:rsidRPr="002559BA">
        <w:rPr>
          <w:rFonts w:ascii="Arial" w:eastAsia="Arial" w:hAnsi="Arial" w:cs="Arial"/>
          <w:sz w:val="20"/>
          <w:szCs w:val="20"/>
        </w:rPr>
        <w:t xml:space="preserve">supports </w:t>
      </w:r>
      <w:r w:rsidRPr="002559BA">
        <w:rPr>
          <w:rFonts w:ascii="Arial" w:eastAsia="Arial" w:hAnsi="Arial" w:cs="Arial"/>
          <w:sz w:val="20"/>
          <w:szCs w:val="20"/>
        </w:rPr>
        <w:t>searching and engagement of family members for children and young people referred to the service.</w:t>
      </w:r>
    </w:p>
    <w:p w14:paraId="0D88099E" w14:textId="77777777" w:rsidR="00496956" w:rsidRPr="002559BA" w:rsidRDefault="00496956" w:rsidP="00A963CC">
      <w:pPr>
        <w:ind w:left="102" w:right="133"/>
        <w:jc w:val="both"/>
        <w:rPr>
          <w:rFonts w:ascii="Arial" w:eastAsia="Arial" w:hAnsi="Arial" w:cs="Arial"/>
          <w:sz w:val="20"/>
          <w:szCs w:val="20"/>
        </w:rPr>
      </w:pPr>
    </w:p>
    <w:p w14:paraId="0D88099F" w14:textId="77777777" w:rsidR="00F83BCB" w:rsidRPr="002559BA" w:rsidRDefault="00512E63" w:rsidP="00A963CC">
      <w:pPr>
        <w:ind w:left="102" w:right="133"/>
        <w:jc w:val="both"/>
        <w:rPr>
          <w:rFonts w:ascii="Arial" w:eastAsia="Arial" w:hAnsi="Arial" w:cs="Arial"/>
          <w:sz w:val="20"/>
          <w:szCs w:val="20"/>
        </w:rPr>
      </w:pPr>
      <w:r w:rsidRPr="002559BA">
        <w:rPr>
          <w:rFonts w:ascii="Arial" w:eastAsia="Arial" w:hAnsi="Arial" w:cs="Arial"/>
          <w:sz w:val="20"/>
          <w:szCs w:val="20"/>
        </w:rPr>
        <w:t xml:space="preserve">Services are not licensed care services under the Act, and do not provide any direct support to persons providing a care arrangement. </w:t>
      </w:r>
      <w:bookmarkStart w:id="102" w:name="_Hlk110586023"/>
    </w:p>
    <w:p w14:paraId="0D8809A0" w14:textId="77777777" w:rsidR="0022137D" w:rsidRPr="002559BA" w:rsidRDefault="0022137D" w:rsidP="00A963CC">
      <w:pPr>
        <w:ind w:right="133"/>
        <w:jc w:val="both"/>
        <w:rPr>
          <w:rFonts w:ascii="Arial" w:eastAsia="Calibri" w:hAnsi="Arial" w:cs="Arial"/>
          <w:b/>
          <w:bCs/>
          <w:sz w:val="26"/>
          <w:szCs w:val="26"/>
        </w:rPr>
      </w:pPr>
    </w:p>
    <w:p w14:paraId="0D8809A1" w14:textId="77777777" w:rsidR="00E70A79" w:rsidRPr="002559BA" w:rsidRDefault="00512E63" w:rsidP="003605D8">
      <w:pPr>
        <w:pStyle w:val="Heading3"/>
        <w:numPr>
          <w:ilvl w:val="2"/>
          <w:numId w:val="50"/>
        </w:numPr>
        <w:ind w:left="709" w:right="133" w:hanging="567"/>
        <w:jc w:val="both"/>
        <w:rPr>
          <w:rFonts w:ascii="Arial" w:hAnsi="Arial" w:cs="Arial"/>
          <w:sz w:val="26"/>
          <w:szCs w:val="26"/>
        </w:rPr>
      </w:pPr>
      <w:r w:rsidRPr="002559BA">
        <w:rPr>
          <w:rFonts w:ascii="Arial" w:hAnsi="Arial" w:cs="Arial"/>
          <w:sz w:val="26"/>
          <w:szCs w:val="26"/>
        </w:rPr>
        <w:lastRenderedPageBreak/>
        <w:t xml:space="preserve"> </w:t>
      </w:r>
      <w:bookmarkStart w:id="103" w:name="_Toc159311215"/>
      <w:bookmarkStart w:id="104" w:name="_Toc166857298"/>
      <w:r w:rsidRPr="002559BA">
        <w:rPr>
          <w:rFonts w:ascii="Arial" w:hAnsi="Arial" w:cs="Arial"/>
          <w:sz w:val="26"/>
          <w:szCs w:val="26"/>
        </w:rPr>
        <w:t>Requirements – Connecting Kin</w:t>
      </w:r>
      <w:bookmarkEnd w:id="103"/>
      <w:bookmarkEnd w:id="104"/>
      <w:r w:rsidRPr="002559BA">
        <w:rPr>
          <w:rFonts w:ascii="Arial" w:hAnsi="Arial" w:cs="Arial"/>
          <w:sz w:val="26"/>
          <w:szCs w:val="26"/>
        </w:rPr>
        <w:t xml:space="preserve"> </w:t>
      </w:r>
    </w:p>
    <w:p w14:paraId="0D8809A2" w14:textId="77777777" w:rsidR="005064F9" w:rsidRPr="002559BA" w:rsidRDefault="005064F9" w:rsidP="00A963CC">
      <w:pPr>
        <w:ind w:left="102" w:right="133"/>
        <w:jc w:val="both"/>
        <w:rPr>
          <w:rFonts w:ascii="Arial" w:eastAsia="Arial" w:hAnsi="Arial" w:cs="Arial"/>
          <w:sz w:val="20"/>
          <w:szCs w:val="20"/>
        </w:rPr>
      </w:pPr>
    </w:p>
    <w:p w14:paraId="0D8809A3" w14:textId="77777777" w:rsidR="006B1CE5" w:rsidRPr="002559BA" w:rsidRDefault="00512E63" w:rsidP="00A963CC">
      <w:pPr>
        <w:ind w:left="102" w:right="133"/>
        <w:jc w:val="both"/>
        <w:rPr>
          <w:rFonts w:ascii="Arial" w:eastAsia="Arial" w:hAnsi="Arial" w:cs="Arial"/>
          <w:sz w:val="20"/>
          <w:szCs w:val="20"/>
        </w:rPr>
      </w:pPr>
      <w:r w:rsidRPr="002559BA">
        <w:rPr>
          <w:rFonts w:ascii="Arial" w:eastAsia="Arial" w:hAnsi="Arial" w:cs="Arial"/>
          <w:sz w:val="20"/>
          <w:szCs w:val="20"/>
        </w:rPr>
        <w:t xml:space="preserve">Services </w:t>
      </w:r>
      <w:r w:rsidR="00750C80" w:rsidRPr="002559BA">
        <w:rPr>
          <w:rFonts w:ascii="Arial" w:eastAsia="Arial" w:hAnsi="Arial" w:cs="Arial"/>
          <w:sz w:val="20"/>
          <w:szCs w:val="20"/>
        </w:rPr>
        <w:t>will</w:t>
      </w:r>
      <w:r w:rsidRPr="002559BA">
        <w:rPr>
          <w:rFonts w:ascii="Arial" w:eastAsia="Arial" w:hAnsi="Arial" w:cs="Arial"/>
          <w:sz w:val="20"/>
          <w:szCs w:val="20"/>
        </w:rPr>
        <w:t xml:space="preserve"> case manage family tracing and engagement activities for children and young people referred to them. Services </w:t>
      </w:r>
      <w:r w:rsidR="00750C80" w:rsidRPr="002559BA">
        <w:rPr>
          <w:rFonts w:ascii="Arial" w:eastAsia="Arial" w:hAnsi="Arial" w:cs="Arial"/>
          <w:sz w:val="20"/>
          <w:szCs w:val="20"/>
        </w:rPr>
        <w:t>will</w:t>
      </w:r>
      <w:r w:rsidRPr="002559BA">
        <w:rPr>
          <w:rFonts w:ascii="Arial" w:eastAsia="Arial" w:hAnsi="Arial" w:cs="Arial"/>
          <w:sz w:val="20"/>
          <w:szCs w:val="20"/>
        </w:rPr>
        <w:t xml:space="preserve"> manage these activities consistent with:</w:t>
      </w:r>
    </w:p>
    <w:p w14:paraId="0D8809A4" w14:textId="77777777" w:rsidR="00C1626C" w:rsidRPr="002559BA" w:rsidRDefault="00512E63" w:rsidP="00893DC8">
      <w:pPr>
        <w:pStyle w:val="ListParagraph"/>
        <w:numPr>
          <w:ilvl w:val="0"/>
          <w:numId w:val="14"/>
        </w:numPr>
        <w:ind w:left="709" w:right="133"/>
        <w:jc w:val="both"/>
        <w:rPr>
          <w:rFonts w:ascii="Arial" w:eastAsia="Arial" w:hAnsi="Arial" w:cs="Arial"/>
          <w:sz w:val="20"/>
          <w:szCs w:val="20"/>
        </w:rPr>
      </w:pPr>
      <w:r w:rsidRPr="002559BA">
        <w:rPr>
          <w:rFonts w:ascii="Arial" w:eastAsia="Arial" w:hAnsi="Arial" w:cs="Arial"/>
          <w:sz w:val="20"/>
          <w:szCs w:val="20"/>
        </w:rPr>
        <w:t>I</w:t>
      </w:r>
      <w:r w:rsidR="006B1CE5" w:rsidRPr="002559BA">
        <w:rPr>
          <w:rFonts w:ascii="Arial" w:eastAsia="Arial" w:hAnsi="Arial" w:cs="Arial"/>
          <w:sz w:val="20"/>
          <w:szCs w:val="20"/>
        </w:rPr>
        <w:t>nformation and confidentiality requirements under the Act</w:t>
      </w:r>
    </w:p>
    <w:p w14:paraId="0D8809A5" w14:textId="77777777" w:rsidR="006B1CE5" w:rsidRPr="002559BA" w:rsidRDefault="00512E63" w:rsidP="00893DC8">
      <w:pPr>
        <w:pStyle w:val="BodyText"/>
        <w:numPr>
          <w:ilvl w:val="0"/>
          <w:numId w:val="14"/>
        </w:numPr>
        <w:ind w:left="709" w:right="133"/>
        <w:jc w:val="both"/>
      </w:pPr>
      <w:r w:rsidRPr="002559BA">
        <w:t>The</w:t>
      </w:r>
      <w:r w:rsidRPr="002559BA">
        <w:rPr>
          <w:i/>
          <w:iCs/>
        </w:rPr>
        <w:t xml:space="preserve"> </w:t>
      </w:r>
      <w:r w:rsidR="004E386C" w:rsidRPr="002559BA">
        <w:rPr>
          <w:i/>
          <w:iCs/>
        </w:rPr>
        <w:t>Information Privacy Act 2009</w:t>
      </w:r>
      <w:r w:rsidRPr="002559BA">
        <w:t xml:space="preserve"> and </w:t>
      </w:r>
      <w:hyperlink r:id="rId61" w:history="1">
        <w:r w:rsidRPr="002559BA">
          <w:rPr>
            <w:rStyle w:val="Hyperlink"/>
          </w:rPr>
          <w:t>Information Privacy Principles</w:t>
        </w:r>
      </w:hyperlink>
      <w:r w:rsidRPr="002559BA">
        <w:t xml:space="preserve">. </w:t>
      </w:r>
    </w:p>
    <w:p w14:paraId="0D8809A6" w14:textId="77777777" w:rsidR="006B1CE5" w:rsidRPr="002559BA" w:rsidRDefault="006B1CE5" w:rsidP="00A963CC">
      <w:pPr>
        <w:ind w:left="518" w:right="133"/>
        <w:jc w:val="both"/>
        <w:rPr>
          <w:rFonts w:ascii="Arial" w:eastAsia="Arial" w:hAnsi="Arial" w:cs="Arial"/>
          <w:sz w:val="20"/>
          <w:szCs w:val="20"/>
        </w:rPr>
      </w:pPr>
    </w:p>
    <w:p w14:paraId="0D8809A7" w14:textId="77777777" w:rsidR="00750C80" w:rsidRPr="002559BA" w:rsidRDefault="00512E63" w:rsidP="00A963CC">
      <w:pPr>
        <w:ind w:left="102" w:right="133"/>
        <w:jc w:val="both"/>
        <w:rPr>
          <w:rFonts w:ascii="Arial" w:eastAsia="Arial" w:hAnsi="Arial" w:cs="Arial"/>
          <w:sz w:val="20"/>
          <w:szCs w:val="20"/>
        </w:rPr>
      </w:pPr>
      <w:r w:rsidRPr="002559BA">
        <w:rPr>
          <w:rFonts w:ascii="Arial" w:eastAsia="Arial" w:hAnsi="Arial" w:cs="Arial"/>
          <w:sz w:val="20"/>
          <w:szCs w:val="20"/>
        </w:rPr>
        <w:t xml:space="preserve">Services will: </w:t>
      </w:r>
    </w:p>
    <w:p w14:paraId="0D8809A8" w14:textId="77777777" w:rsidR="00234533" w:rsidRPr="002559BA" w:rsidRDefault="00512E63" w:rsidP="00893DC8">
      <w:pPr>
        <w:pStyle w:val="ListParagraph"/>
        <w:numPr>
          <w:ilvl w:val="0"/>
          <w:numId w:val="25"/>
        </w:numPr>
        <w:ind w:left="709" w:right="416"/>
        <w:jc w:val="both"/>
        <w:rPr>
          <w:rFonts w:ascii="Arial" w:eastAsia="Arial" w:hAnsi="Arial" w:cs="Arial"/>
          <w:sz w:val="20"/>
          <w:szCs w:val="20"/>
        </w:rPr>
      </w:pPr>
      <w:r w:rsidRPr="002559BA">
        <w:rPr>
          <w:rFonts w:ascii="Arial" w:eastAsia="Arial" w:hAnsi="Arial" w:cs="Arial"/>
          <w:sz w:val="20"/>
          <w:szCs w:val="20"/>
        </w:rPr>
        <w:t xml:space="preserve">Identify family members through various means, such as searching departmental records or other family mapping activities and resources </w:t>
      </w:r>
      <w:r w:rsidR="00DF63E0" w:rsidRPr="002559BA">
        <w:rPr>
          <w:rFonts w:ascii="Arial" w:eastAsia="Arial" w:hAnsi="Arial" w:cs="Arial"/>
          <w:sz w:val="20"/>
          <w:szCs w:val="20"/>
        </w:rPr>
        <w:t>e</w:t>
      </w:r>
      <w:r w:rsidR="00DF63E0" w:rsidRPr="006B29F2">
        <w:rPr>
          <w:rFonts w:ascii="Arial" w:eastAsia="Arial" w:hAnsi="Arial" w:cs="Arial"/>
          <w:sz w:val="20"/>
          <w:szCs w:val="20"/>
        </w:rPr>
        <w:t>.g.,</w:t>
      </w:r>
      <w:r w:rsidRPr="006B29F2">
        <w:rPr>
          <w:rFonts w:ascii="Arial" w:eastAsia="Arial" w:hAnsi="Arial" w:cs="Arial"/>
          <w:sz w:val="20"/>
          <w:szCs w:val="20"/>
        </w:rPr>
        <w:t xml:space="preserve"> </w:t>
      </w:r>
      <w:r w:rsidR="00E45843" w:rsidRPr="006B29F2">
        <w:rPr>
          <w:rFonts w:ascii="Arial" w:eastAsia="Arial" w:hAnsi="Arial" w:cs="Arial"/>
          <w:sz w:val="20"/>
          <w:szCs w:val="20"/>
        </w:rPr>
        <w:t>C</w:t>
      </w:r>
      <w:r w:rsidRPr="006B29F2">
        <w:rPr>
          <w:rFonts w:ascii="Arial" w:eastAsia="Arial" w:hAnsi="Arial" w:cs="Arial"/>
          <w:sz w:val="20"/>
          <w:szCs w:val="20"/>
        </w:rPr>
        <w:t xml:space="preserve">ircles of </w:t>
      </w:r>
      <w:r w:rsidR="00E45843" w:rsidRPr="006B29F2">
        <w:rPr>
          <w:rFonts w:ascii="Arial" w:eastAsia="Arial" w:hAnsi="Arial" w:cs="Arial"/>
          <w:sz w:val="20"/>
          <w:szCs w:val="20"/>
        </w:rPr>
        <w:t>S</w:t>
      </w:r>
      <w:r w:rsidRPr="006B29F2">
        <w:rPr>
          <w:rFonts w:ascii="Arial" w:eastAsia="Arial" w:hAnsi="Arial" w:cs="Arial"/>
          <w:sz w:val="20"/>
          <w:szCs w:val="20"/>
        </w:rPr>
        <w:t xml:space="preserve">afety </w:t>
      </w:r>
      <w:r w:rsidR="00E45843" w:rsidRPr="006B29F2">
        <w:rPr>
          <w:rFonts w:ascii="Arial" w:eastAsia="Arial" w:hAnsi="Arial" w:cs="Arial"/>
          <w:sz w:val="20"/>
          <w:szCs w:val="20"/>
        </w:rPr>
        <w:t xml:space="preserve">and Support </w:t>
      </w:r>
      <w:r w:rsidRPr="006B29F2">
        <w:rPr>
          <w:rFonts w:ascii="Arial" w:eastAsia="Arial" w:hAnsi="Arial" w:cs="Arial"/>
          <w:sz w:val="20"/>
          <w:szCs w:val="20"/>
        </w:rPr>
        <w:t>tool.</w:t>
      </w:r>
      <w:r w:rsidRPr="002559BA">
        <w:rPr>
          <w:rFonts w:ascii="Arial" w:eastAsia="Arial" w:hAnsi="Arial" w:cs="Arial"/>
          <w:sz w:val="20"/>
          <w:szCs w:val="20"/>
        </w:rPr>
        <w:t xml:space="preserve"> </w:t>
      </w:r>
    </w:p>
    <w:p w14:paraId="0D8809A9" w14:textId="77777777" w:rsidR="00234533" w:rsidRPr="002559BA" w:rsidRDefault="00512E63" w:rsidP="00893DC8">
      <w:pPr>
        <w:pStyle w:val="ListParagraph"/>
        <w:numPr>
          <w:ilvl w:val="0"/>
          <w:numId w:val="25"/>
        </w:numPr>
        <w:ind w:left="709" w:right="416"/>
        <w:jc w:val="both"/>
        <w:rPr>
          <w:rFonts w:ascii="Arial" w:eastAsia="Arial" w:hAnsi="Arial" w:cs="Arial"/>
          <w:sz w:val="20"/>
          <w:szCs w:val="20"/>
        </w:rPr>
      </w:pPr>
      <w:r w:rsidRPr="002559BA">
        <w:rPr>
          <w:rFonts w:ascii="Arial" w:eastAsia="Arial" w:hAnsi="Arial" w:cs="Arial"/>
          <w:sz w:val="20"/>
          <w:szCs w:val="20"/>
        </w:rPr>
        <w:t>Engag</w:t>
      </w:r>
      <w:r w:rsidR="00750C80" w:rsidRPr="002559BA">
        <w:rPr>
          <w:rFonts w:ascii="Arial" w:eastAsia="Arial" w:hAnsi="Arial" w:cs="Arial"/>
          <w:sz w:val="20"/>
          <w:szCs w:val="20"/>
        </w:rPr>
        <w:t xml:space="preserve">e </w:t>
      </w:r>
      <w:r w:rsidRPr="002559BA">
        <w:rPr>
          <w:rFonts w:ascii="Arial" w:eastAsia="Arial" w:hAnsi="Arial" w:cs="Arial"/>
          <w:sz w:val="20"/>
          <w:szCs w:val="20"/>
        </w:rPr>
        <w:t>family members via face to face or digital outreach to obtain information about familial linkages and future connection with the child</w:t>
      </w:r>
      <w:r w:rsidR="00406AFC" w:rsidRPr="002559BA">
        <w:rPr>
          <w:rFonts w:ascii="Arial" w:eastAsia="Arial" w:hAnsi="Arial" w:cs="Arial"/>
          <w:sz w:val="20"/>
          <w:szCs w:val="20"/>
        </w:rPr>
        <w:t xml:space="preserve"> or </w:t>
      </w:r>
      <w:r w:rsidRPr="002559BA">
        <w:rPr>
          <w:rFonts w:ascii="Arial" w:eastAsia="Arial" w:hAnsi="Arial" w:cs="Arial"/>
          <w:sz w:val="20"/>
          <w:szCs w:val="20"/>
        </w:rPr>
        <w:t>young person.</w:t>
      </w:r>
    </w:p>
    <w:p w14:paraId="0D8809AA" w14:textId="77777777" w:rsidR="00234533" w:rsidRPr="002559BA" w:rsidRDefault="00512E63" w:rsidP="00893DC8">
      <w:pPr>
        <w:pStyle w:val="ListParagraph"/>
        <w:numPr>
          <w:ilvl w:val="0"/>
          <w:numId w:val="25"/>
        </w:numPr>
        <w:ind w:left="709" w:right="416"/>
        <w:jc w:val="both"/>
        <w:rPr>
          <w:rFonts w:ascii="Arial" w:eastAsia="Arial" w:hAnsi="Arial" w:cs="Arial"/>
          <w:sz w:val="20"/>
          <w:szCs w:val="20"/>
        </w:rPr>
      </w:pPr>
      <w:r w:rsidRPr="002559BA">
        <w:rPr>
          <w:rFonts w:ascii="Arial" w:eastAsia="Arial" w:hAnsi="Arial" w:cs="Arial"/>
          <w:sz w:val="20"/>
          <w:szCs w:val="20"/>
        </w:rPr>
        <w:t>Locat</w:t>
      </w:r>
      <w:r w:rsidR="00750C80" w:rsidRPr="002559BA">
        <w:rPr>
          <w:rFonts w:ascii="Arial" w:eastAsia="Arial" w:hAnsi="Arial" w:cs="Arial"/>
          <w:sz w:val="20"/>
          <w:szCs w:val="20"/>
        </w:rPr>
        <w:t>e</w:t>
      </w:r>
      <w:r w:rsidRPr="002559BA">
        <w:rPr>
          <w:rFonts w:ascii="Arial" w:eastAsia="Arial" w:hAnsi="Arial" w:cs="Arial"/>
          <w:sz w:val="20"/>
          <w:szCs w:val="20"/>
        </w:rPr>
        <w:t xml:space="preserve"> family members and their proximity to the child </w:t>
      </w:r>
      <w:r w:rsidR="00406AFC" w:rsidRPr="002559BA">
        <w:rPr>
          <w:rFonts w:ascii="Arial" w:eastAsia="Arial" w:hAnsi="Arial" w:cs="Arial"/>
          <w:sz w:val="20"/>
          <w:szCs w:val="20"/>
        </w:rPr>
        <w:t xml:space="preserve">or </w:t>
      </w:r>
      <w:r w:rsidRPr="002559BA">
        <w:rPr>
          <w:rFonts w:ascii="Arial" w:eastAsia="Arial" w:hAnsi="Arial" w:cs="Arial"/>
          <w:sz w:val="20"/>
          <w:szCs w:val="20"/>
        </w:rPr>
        <w:t>young person and other family networks</w:t>
      </w:r>
    </w:p>
    <w:p w14:paraId="0D8809AB" w14:textId="77777777" w:rsidR="00234533" w:rsidRPr="009478A7" w:rsidRDefault="00512E63" w:rsidP="00893DC8">
      <w:pPr>
        <w:pStyle w:val="ListParagraph"/>
        <w:numPr>
          <w:ilvl w:val="0"/>
          <w:numId w:val="25"/>
        </w:numPr>
        <w:ind w:left="709" w:right="416"/>
        <w:jc w:val="both"/>
        <w:rPr>
          <w:rFonts w:ascii="Arial" w:eastAsia="Arial" w:hAnsi="Arial" w:cs="Arial"/>
          <w:sz w:val="20"/>
          <w:szCs w:val="20"/>
        </w:rPr>
      </w:pPr>
      <w:r w:rsidRPr="002559BA">
        <w:rPr>
          <w:rFonts w:ascii="Arial" w:eastAsia="Arial" w:hAnsi="Arial" w:cs="Arial"/>
          <w:sz w:val="20"/>
          <w:szCs w:val="20"/>
        </w:rPr>
        <w:t>provid</w:t>
      </w:r>
      <w:r w:rsidR="00406AFC" w:rsidRPr="002559BA">
        <w:rPr>
          <w:rFonts w:ascii="Arial" w:eastAsia="Arial" w:hAnsi="Arial" w:cs="Arial"/>
          <w:sz w:val="20"/>
          <w:szCs w:val="20"/>
        </w:rPr>
        <w:t>e</w:t>
      </w:r>
      <w:r w:rsidRPr="002559BA">
        <w:rPr>
          <w:rFonts w:ascii="Arial" w:eastAsia="Arial" w:hAnsi="Arial" w:cs="Arial"/>
          <w:sz w:val="20"/>
          <w:szCs w:val="20"/>
        </w:rPr>
        <w:t xml:space="preserve"> family members with information about the role of the department, processes in relation to the child </w:t>
      </w:r>
      <w:r w:rsidR="00406AFC" w:rsidRPr="002559BA">
        <w:rPr>
          <w:rFonts w:ascii="Arial" w:eastAsia="Arial" w:hAnsi="Arial" w:cs="Arial"/>
          <w:sz w:val="20"/>
          <w:szCs w:val="20"/>
        </w:rPr>
        <w:t xml:space="preserve">or </w:t>
      </w:r>
      <w:r w:rsidRPr="002559BA">
        <w:rPr>
          <w:rFonts w:ascii="Arial" w:eastAsia="Arial" w:hAnsi="Arial" w:cs="Arial"/>
          <w:sz w:val="20"/>
          <w:szCs w:val="20"/>
        </w:rPr>
        <w:t>young person</w:t>
      </w:r>
      <w:r w:rsidRPr="009478A7">
        <w:rPr>
          <w:rFonts w:ascii="Arial" w:eastAsia="Arial" w:hAnsi="Arial" w:cs="Arial"/>
          <w:sz w:val="20"/>
          <w:szCs w:val="20"/>
        </w:rPr>
        <w:t xml:space="preserve"> entering care, growing the child</w:t>
      </w:r>
      <w:r w:rsidR="00406AFC">
        <w:rPr>
          <w:rFonts w:ascii="Arial" w:eastAsia="Arial" w:hAnsi="Arial" w:cs="Arial"/>
          <w:sz w:val="20"/>
          <w:szCs w:val="20"/>
        </w:rPr>
        <w:t xml:space="preserve"> or </w:t>
      </w:r>
      <w:r w:rsidRPr="009478A7">
        <w:rPr>
          <w:rFonts w:ascii="Arial" w:eastAsia="Arial" w:hAnsi="Arial" w:cs="Arial"/>
          <w:sz w:val="20"/>
          <w:szCs w:val="20"/>
        </w:rPr>
        <w:t xml:space="preserve">young person’s safety and support network and </w:t>
      </w:r>
      <w:r w:rsidR="00597DDF" w:rsidRPr="009478A7">
        <w:rPr>
          <w:rFonts w:ascii="Arial" w:eastAsia="Arial" w:hAnsi="Arial" w:cs="Arial"/>
          <w:sz w:val="20"/>
          <w:szCs w:val="20"/>
        </w:rPr>
        <w:t>future parental contact arrangements</w:t>
      </w:r>
      <w:r w:rsidR="000A538B" w:rsidRPr="009478A7">
        <w:rPr>
          <w:rFonts w:ascii="Arial" w:eastAsia="Arial" w:hAnsi="Arial" w:cs="Arial"/>
          <w:sz w:val="20"/>
          <w:szCs w:val="20"/>
        </w:rPr>
        <w:t>.</w:t>
      </w:r>
    </w:p>
    <w:p w14:paraId="0D8809AC" w14:textId="77777777" w:rsidR="00750C80" w:rsidRPr="009478A7" w:rsidRDefault="00512E63" w:rsidP="00893DC8">
      <w:pPr>
        <w:pStyle w:val="ListParagraph"/>
        <w:numPr>
          <w:ilvl w:val="0"/>
          <w:numId w:val="25"/>
        </w:numPr>
        <w:ind w:left="709" w:right="416"/>
        <w:jc w:val="both"/>
        <w:rPr>
          <w:rFonts w:ascii="Arial" w:eastAsia="Arial" w:hAnsi="Arial" w:cs="Arial"/>
          <w:sz w:val="20"/>
          <w:szCs w:val="20"/>
        </w:rPr>
      </w:pPr>
      <w:r w:rsidRPr="009478A7">
        <w:rPr>
          <w:rFonts w:ascii="Arial" w:eastAsia="Arial" w:hAnsi="Arial" w:cs="Arial"/>
          <w:sz w:val="20"/>
          <w:szCs w:val="20"/>
        </w:rPr>
        <w:t>S</w:t>
      </w:r>
      <w:r w:rsidR="00234533" w:rsidRPr="009478A7">
        <w:rPr>
          <w:rFonts w:ascii="Arial" w:eastAsia="Arial" w:hAnsi="Arial" w:cs="Arial"/>
          <w:sz w:val="20"/>
          <w:szCs w:val="20"/>
        </w:rPr>
        <w:t>upport family members to make an informed decision about providing any level of kinship arrangement (whether primary, short break, emergency care or enhanced family connection)</w:t>
      </w:r>
      <w:r w:rsidRPr="009478A7">
        <w:rPr>
          <w:rFonts w:ascii="Arial" w:eastAsia="Arial" w:hAnsi="Arial" w:cs="Arial"/>
          <w:sz w:val="20"/>
          <w:szCs w:val="20"/>
        </w:rPr>
        <w:t>.</w:t>
      </w:r>
    </w:p>
    <w:p w14:paraId="0D8809AD" w14:textId="77777777" w:rsidR="00234533" w:rsidRPr="009478A7" w:rsidRDefault="00512E63" w:rsidP="00893DC8">
      <w:pPr>
        <w:pStyle w:val="ListParagraph"/>
        <w:numPr>
          <w:ilvl w:val="0"/>
          <w:numId w:val="25"/>
        </w:numPr>
        <w:ind w:left="709" w:right="416"/>
        <w:jc w:val="both"/>
        <w:rPr>
          <w:rFonts w:ascii="Arial" w:eastAsia="Arial" w:hAnsi="Arial" w:cs="Arial"/>
          <w:sz w:val="20"/>
          <w:szCs w:val="20"/>
        </w:rPr>
      </w:pPr>
      <w:r w:rsidRPr="009478A7">
        <w:rPr>
          <w:rFonts w:ascii="Arial" w:eastAsia="Arial" w:hAnsi="Arial" w:cs="Arial"/>
          <w:sz w:val="20"/>
          <w:szCs w:val="20"/>
        </w:rPr>
        <w:t>Support</w:t>
      </w:r>
      <w:r w:rsidR="00750C80" w:rsidRPr="009478A7">
        <w:rPr>
          <w:rFonts w:ascii="Arial" w:eastAsia="Arial" w:hAnsi="Arial" w:cs="Arial"/>
          <w:sz w:val="20"/>
          <w:szCs w:val="20"/>
        </w:rPr>
        <w:t xml:space="preserve"> family members considering making application to be kinship carers b</w:t>
      </w:r>
      <w:r w:rsidRPr="009478A7">
        <w:rPr>
          <w:rFonts w:ascii="Arial" w:eastAsia="Arial" w:hAnsi="Arial" w:cs="Arial"/>
          <w:sz w:val="20"/>
          <w:szCs w:val="20"/>
        </w:rPr>
        <w:t xml:space="preserve">y providing universal practical support activities prior to commencing the formal family care assessment process, </w:t>
      </w:r>
      <w:r w:rsidR="004D28E6">
        <w:rPr>
          <w:rFonts w:ascii="Arial" w:eastAsia="Arial" w:hAnsi="Arial" w:cs="Arial"/>
          <w:sz w:val="20"/>
          <w:szCs w:val="20"/>
        </w:rPr>
        <w:t xml:space="preserve">for example </w:t>
      </w:r>
      <w:r w:rsidRPr="009478A7">
        <w:rPr>
          <w:rFonts w:ascii="Arial" w:eastAsia="Arial" w:hAnsi="Arial" w:cs="Arial"/>
          <w:sz w:val="20"/>
          <w:szCs w:val="20"/>
        </w:rPr>
        <w:t xml:space="preserve">obtaining identification documents, accessing income </w:t>
      </w:r>
      <w:proofErr w:type="gramStart"/>
      <w:r w:rsidRPr="009478A7">
        <w:rPr>
          <w:rFonts w:ascii="Arial" w:eastAsia="Arial" w:hAnsi="Arial" w:cs="Arial"/>
          <w:sz w:val="20"/>
          <w:szCs w:val="20"/>
        </w:rPr>
        <w:t>support</w:t>
      </w:r>
      <w:proofErr w:type="gramEnd"/>
      <w:r w:rsidRPr="009478A7">
        <w:rPr>
          <w:rFonts w:ascii="Arial" w:eastAsia="Arial" w:hAnsi="Arial" w:cs="Arial"/>
          <w:sz w:val="20"/>
          <w:szCs w:val="20"/>
        </w:rPr>
        <w:t xml:space="preserve"> </w:t>
      </w:r>
      <w:r w:rsidR="004D28E6">
        <w:rPr>
          <w:rFonts w:ascii="Arial" w:eastAsia="Arial" w:hAnsi="Arial" w:cs="Arial"/>
          <w:sz w:val="20"/>
          <w:szCs w:val="20"/>
        </w:rPr>
        <w:t xml:space="preserve">and </w:t>
      </w:r>
      <w:r w:rsidRPr="009478A7">
        <w:rPr>
          <w:rFonts w:ascii="Arial" w:eastAsia="Arial" w:hAnsi="Arial" w:cs="Arial"/>
          <w:sz w:val="20"/>
          <w:szCs w:val="20"/>
        </w:rPr>
        <w:t>locating appropriate housing options</w:t>
      </w:r>
      <w:r w:rsidR="004D28E6">
        <w:rPr>
          <w:rFonts w:ascii="Arial" w:eastAsia="Arial" w:hAnsi="Arial" w:cs="Arial"/>
          <w:sz w:val="20"/>
          <w:szCs w:val="20"/>
        </w:rPr>
        <w:t>.</w:t>
      </w:r>
      <w:r w:rsidRPr="009478A7">
        <w:rPr>
          <w:rFonts w:ascii="Arial" w:eastAsia="Arial" w:hAnsi="Arial" w:cs="Arial"/>
          <w:sz w:val="20"/>
          <w:szCs w:val="20"/>
        </w:rPr>
        <w:t xml:space="preserve"> Practical support outcomes may be enhanced using brokerage funds.</w:t>
      </w:r>
    </w:p>
    <w:p w14:paraId="666E9FC9" w14:textId="77777777" w:rsidR="006B1CE5" w:rsidRPr="009478A7" w:rsidRDefault="006B1CE5" w:rsidP="00A963CC">
      <w:pPr>
        <w:ind w:right="133"/>
        <w:jc w:val="both"/>
        <w:rPr>
          <w:rFonts w:ascii="Arial" w:eastAsia="Arial" w:hAnsi="Arial" w:cs="Arial"/>
          <w:sz w:val="20"/>
          <w:szCs w:val="20"/>
        </w:rPr>
      </w:pPr>
    </w:p>
    <w:p w14:paraId="0D8809AF" w14:textId="77777777" w:rsidR="00496956" w:rsidRPr="009478A7" w:rsidRDefault="00512E63" w:rsidP="00A963CC">
      <w:pPr>
        <w:ind w:left="112" w:right="133"/>
        <w:jc w:val="both"/>
        <w:rPr>
          <w:rFonts w:ascii="Arial" w:eastAsia="Arial" w:hAnsi="Arial" w:cs="Arial"/>
          <w:sz w:val="20"/>
          <w:szCs w:val="20"/>
        </w:rPr>
      </w:pPr>
      <w:r w:rsidRPr="009478A7">
        <w:rPr>
          <w:rFonts w:ascii="Arial" w:eastAsia="Arial" w:hAnsi="Arial" w:cs="Arial"/>
          <w:sz w:val="20"/>
          <w:szCs w:val="20"/>
        </w:rPr>
        <w:t xml:space="preserve">Services </w:t>
      </w:r>
      <w:r w:rsidR="00750C80" w:rsidRPr="009478A7">
        <w:rPr>
          <w:rFonts w:ascii="Arial" w:eastAsia="Arial" w:hAnsi="Arial" w:cs="Arial"/>
          <w:sz w:val="20"/>
          <w:szCs w:val="20"/>
        </w:rPr>
        <w:t xml:space="preserve">will </w:t>
      </w:r>
      <w:r w:rsidR="00366493" w:rsidRPr="009478A7">
        <w:rPr>
          <w:rFonts w:ascii="Arial" w:eastAsia="Arial" w:hAnsi="Arial" w:cs="Arial"/>
          <w:sz w:val="20"/>
          <w:szCs w:val="20"/>
        </w:rPr>
        <w:t>seek to p</w:t>
      </w:r>
      <w:r w:rsidR="00C1626C" w:rsidRPr="009478A7">
        <w:rPr>
          <w:rFonts w:ascii="Arial" w:eastAsia="Arial" w:hAnsi="Arial" w:cs="Arial"/>
          <w:sz w:val="20"/>
          <w:szCs w:val="20"/>
        </w:rPr>
        <w:t>ositive</w:t>
      </w:r>
      <w:r w:rsidR="003A7EC5" w:rsidRPr="009478A7">
        <w:rPr>
          <w:rFonts w:ascii="Arial" w:eastAsia="Arial" w:hAnsi="Arial" w:cs="Arial"/>
          <w:sz w:val="20"/>
          <w:szCs w:val="20"/>
        </w:rPr>
        <w:t>ly</w:t>
      </w:r>
      <w:r w:rsidR="00C1626C" w:rsidRPr="009478A7">
        <w:rPr>
          <w:rFonts w:ascii="Arial" w:eastAsia="Arial" w:hAnsi="Arial" w:cs="Arial"/>
          <w:sz w:val="20"/>
          <w:szCs w:val="20"/>
        </w:rPr>
        <w:t xml:space="preserve"> engage</w:t>
      </w:r>
      <w:r w:rsidR="00366493" w:rsidRPr="009478A7">
        <w:rPr>
          <w:rFonts w:ascii="Arial" w:eastAsia="Arial" w:hAnsi="Arial" w:cs="Arial"/>
          <w:sz w:val="20"/>
          <w:szCs w:val="20"/>
        </w:rPr>
        <w:t xml:space="preserve"> </w:t>
      </w:r>
      <w:r w:rsidR="00A3105A" w:rsidRPr="009478A7">
        <w:rPr>
          <w:rFonts w:ascii="Arial" w:eastAsia="Arial" w:hAnsi="Arial" w:cs="Arial"/>
          <w:sz w:val="20"/>
          <w:szCs w:val="20"/>
        </w:rPr>
        <w:t xml:space="preserve">with </w:t>
      </w:r>
      <w:r w:rsidR="00C1626C" w:rsidRPr="009478A7">
        <w:rPr>
          <w:rFonts w:ascii="Arial" w:eastAsia="Arial" w:hAnsi="Arial" w:cs="Arial"/>
          <w:sz w:val="20"/>
          <w:szCs w:val="20"/>
        </w:rPr>
        <w:t>family members</w:t>
      </w:r>
      <w:r w:rsidR="00366493" w:rsidRPr="009478A7">
        <w:rPr>
          <w:rFonts w:ascii="Arial" w:eastAsia="Arial" w:hAnsi="Arial" w:cs="Arial"/>
          <w:sz w:val="20"/>
          <w:szCs w:val="20"/>
        </w:rPr>
        <w:t>,</w:t>
      </w:r>
      <w:r w:rsidRPr="009478A7">
        <w:rPr>
          <w:rFonts w:ascii="Arial" w:eastAsia="Arial" w:hAnsi="Arial" w:cs="Arial"/>
          <w:sz w:val="20"/>
          <w:szCs w:val="20"/>
        </w:rPr>
        <w:t xml:space="preserve"> including composing messaging and selecting the method of communication most appropriate for </w:t>
      </w:r>
      <w:r w:rsidR="00A3105A" w:rsidRPr="009478A7">
        <w:rPr>
          <w:rFonts w:ascii="Arial" w:eastAsia="Arial" w:hAnsi="Arial" w:cs="Arial"/>
          <w:sz w:val="20"/>
          <w:szCs w:val="20"/>
        </w:rPr>
        <w:t xml:space="preserve">the </w:t>
      </w:r>
      <w:r w:rsidRPr="009478A7">
        <w:rPr>
          <w:rFonts w:ascii="Arial" w:eastAsia="Arial" w:hAnsi="Arial" w:cs="Arial"/>
          <w:sz w:val="20"/>
          <w:szCs w:val="20"/>
        </w:rPr>
        <w:t xml:space="preserve">sensitivity of the topic being discussed. </w:t>
      </w:r>
    </w:p>
    <w:p w14:paraId="0D8809B0" w14:textId="77777777" w:rsidR="00366493" w:rsidRPr="009478A7" w:rsidRDefault="00366493" w:rsidP="00A963CC">
      <w:pPr>
        <w:ind w:left="112" w:right="133"/>
        <w:jc w:val="both"/>
        <w:rPr>
          <w:rFonts w:ascii="Arial" w:eastAsia="Arial" w:hAnsi="Arial" w:cs="Arial"/>
          <w:sz w:val="20"/>
          <w:szCs w:val="20"/>
        </w:rPr>
      </w:pPr>
    </w:p>
    <w:p w14:paraId="0D8809B1" w14:textId="77777777" w:rsidR="003E050D" w:rsidRPr="009478A7" w:rsidRDefault="00512E63" w:rsidP="00A963CC">
      <w:pPr>
        <w:ind w:left="102" w:right="133"/>
        <w:jc w:val="both"/>
        <w:rPr>
          <w:rFonts w:ascii="Arial" w:eastAsia="Arial" w:hAnsi="Arial" w:cs="Arial"/>
          <w:sz w:val="20"/>
          <w:szCs w:val="20"/>
        </w:rPr>
      </w:pPr>
      <w:r w:rsidRPr="009478A7">
        <w:rPr>
          <w:rFonts w:ascii="Arial" w:eastAsia="Arial" w:hAnsi="Arial" w:cs="Arial"/>
          <w:sz w:val="20"/>
          <w:szCs w:val="20"/>
        </w:rPr>
        <w:t xml:space="preserve">Services will discuss and share information about the roles and responsibilities of regulated care with family members with the support of and consistent with:    </w:t>
      </w:r>
    </w:p>
    <w:p w14:paraId="0D8809B2" w14:textId="77777777" w:rsidR="002346E3" w:rsidRPr="009478A7" w:rsidRDefault="00627724" w:rsidP="007B4240">
      <w:pPr>
        <w:pStyle w:val="ListParagraph"/>
        <w:numPr>
          <w:ilvl w:val="0"/>
          <w:numId w:val="17"/>
        </w:numPr>
        <w:ind w:left="709" w:right="133"/>
        <w:jc w:val="both"/>
        <w:rPr>
          <w:rFonts w:ascii="Arial" w:eastAsia="Arial" w:hAnsi="Arial" w:cs="Arial"/>
          <w:sz w:val="20"/>
          <w:szCs w:val="20"/>
        </w:rPr>
      </w:pPr>
      <w:hyperlink r:id="rId62" w:history="1">
        <w:r w:rsidR="003E050D" w:rsidRPr="00E72AFF">
          <w:rPr>
            <w:rStyle w:val="Hyperlink"/>
            <w:rFonts w:ascii="Arial" w:eastAsia="Arial" w:hAnsi="Arial" w:cs="Arial"/>
            <w:sz w:val="20"/>
            <w:szCs w:val="20"/>
          </w:rPr>
          <w:t>Family caring for family</w:t>
        </w:r>
      </w:hyperlink>
      <w:r w:rsidR="003E050D" w:rsidRPr="00E72AFF">
        <w:rPr>
          <w:rFonts w:ascii="Arial" w:eastAsia="Arial" w:hAnsi="Arial" w:cs="Arial"/>
          <w:sz w:val="20"/>
          <w:szCs w:val="20"/>
        </w:rPr>
        <w:t xml:space="preserve"> information </w:t>
      </w:r>
      <w:proofErr w:type="gramStart"/>
      <w:r w:rsidR="003E050D" w:rsidRPr="00E72AFF">
        <w:rPr>
          <w:rFonts w:ascii="Arial" w:eastAsia="Arial" w:hAnsi="Arial" w:cs="Arial"/>
          <w:sz w:val="20"/>
          <w:szCs w:val="20"/>
        </w:rPr>
        <w:t>guide</w:t>
      </w:r>
      <w:proofErr w:type="gramEnd"/>
    </w:p>
    <w:p w14:paraId="0D8809B3" w14:textId="77777777" w:rsidR="003E050D" w:rsidRPr="009478A7" w:rsidRDefault="00627724" w:rsidP="007B4240">
      <w:pPr>
        <w:pStyle w:val="ListParagraph"/>
        <w:numPr>
          <w:ilvl w:val="0"/>
          <w:numId w:val="17"/>
        </w:numPr>
        <w:ind w:left="709" w:right="133"/>
        <w:jc w:val="both"/>
        <w:rPr>
          <w:rFonts w:ascii="Arial" w:eastAsia="Arial" w:hAnsi="Arial" w:cs="Arial"/>
          <w:sz w:val="20"/>
          <w:szCs w:val="20"/>
        </w:rPr>
      </w:pPr>
      <w:hyperlink r:id="rId63" w:history="1">
        <w:r w:rsidR="00D6638B" w:rsidRPr="009478A7">
          <w:rPr>
            <w:rStyle w:val="Hyperlink"/>
            <w:rFonts w:ascii="Arial" w:eastAsia="Arial" w:hAnsi="Arial" w:cs="Arial"/>
            <w:sz w:val="20"/>
            <w:szCs w:val="20"/>
          </w:rPr>
          <w:t xml:space="preserve">Foster and Kinship </w:t>
        </w:r>
        <w:r w:rsidR="00512E63" w:rsidRPr="009478A7">
          <w:rPr>
            <w:rStyle w:val="Hyperlink"/>
            <w:rFonts w:ascii="Arial" w:eastAsia="Arial" w:hAnsi="Arial" w:cs="Arial"/>
            <w:sz w:val="20"/>
            <w:szCs w:val="20"/>
          </w:rPr>
          <w:t>Carer Orientation and Responsibility Guideline</w:t>
        </w:r>
        <w:r w:rsidR="00D6638B" w:rsidRPr="009478A7">
          <w:rPr>
            <w:rStyle w:val="Hyperlink"/>
            <w:rFonts w:ascii="Arial" w:eastAsia="Arial" w:hAnsi="Arial" w:cs="Arial"/>
            <w:sz w:val="20"/>
            <w:szCs w:val="20"/>
          </w:rPr>
          <w:t>s</w:t>
        </w:r>
      </w:hyperlink>
    </w:p>
    <w:p w14:paraId="0D8809B4" w14:textId="77777777" w:rsidR="00AA45A7" w:rsidRPr="009478A7" w:rsidRDefault="00AA45A7" w:rsidP="00A963CC">
      <w:pPr>
        <w:ind w:right="133"/>
        <w:jc w:val="both"/>
        <w:rPr>
          <w:rFonts w:ascii="Arial" w:eastAsia="Arial" w:hAnsi="Arial" w:cs="Arial"/>
          <w:sz w:val="20"/>
          <w:szCs w:val="20"/>
        </w:rPr>
      </w:pPr>
    </w:p>
    <w:p w14:paraId="0D8809B5" w14:textId="68220EA8" w:rsidR="00B05CD3" w:rsidRPr="009478A7" w:rsidRDefault="00512E63" w:rsidP="00A963CC">
      <w:pPr>
        <w:ind w:left="112" w:right="133"/>
        <w:jc w:val="both"/>
        <w:rPr>
          <w:rFonts w:ascii="Arial" w:hAnsi="Arial" w:cs="Arial"/>
          <w:color w:val="000000"/>
          <w:sz w:val="20"/>
          <w:szCs w:val="20"/>
        </w:rPr>
      </w:pPr>
      <w:r w:rsidRPr="009478A7">
        <w:rPr>
          <w:rFonts w:ascii="Arial" w:eastAsia="Arial" w:hAnsi="Arial"/>
          <w:spacing w:val="4"/>
          <w:sz w:val="20"/>
          <w:szCs w:val="20"/>
        </w:rPr>
        <w:t xml:space="preserve">Services will deliver support for family connections and identification of prospective kinship carer households through the timely expenditure of brokerage funding </w:t>
      </w:r>
      <w:r w:rsidRPr="009478A7">
        <w:rPr>
          <w:rFonts w:ascii="Arial" w:eastAsia="Arial" w:hAnsi="Arial"/>
          <w:color w:val="000000"/>
          <w:sz w:val="20"/>
          <w:szCs w:val="20"/>
        </w:rPr>
        <w:t>consiste</w:t>
      </w:r>
      <w:r w:rsidR="00A3105A" w:rsidRPr="009478A7">
        <w:rPr>
          <w:rFonts w:ascii="Arial" w:eastAsia="Arial" w:hAnsi="Arial"/>
          <w:color w:val="000000"/>
          <w:sz w:val="20"/>
          <w:szCs w:val="20"/>
        </w:rPr>
        <w:t xml:space="preserve">nt </w:t>
      </w:r>
      <w:r w:rsidRPr="009478A7">
        <w:rPr>
          <w:rFonts w:ascii="Arial" w:eastAsia="Arial" w:hAnsi="Arial"/>
          <w:color w:val="000000"/>
          <w:sz w:val="20"/>
          <w:szCs w:val="20"/>
        </w:rPr>
        <w:t xml:space="preserve">with </w:t>
      </w:r>
      <w:r w:rsidR="000A538B" w:rsidRPr="0021276A">
        <w:rPr>
          <w:rFonts w:ascii="Arial" w:eastAsia="Arial" w:hAnsi="Arial"/>
          <w:color w:val="000000"/>
          <w:sz w:val="20"/>
          <w:szCs w:val="20"/>
        </w:rPr>
        <w:t xml:space="preserve">the </w:t>
      </w:r>
      <w:hyperlink r:id="rId64" w:history="1">
        <w:r w:rsidR="007B4240">
          <w:rPr>
            <w:rStyle w:val="Hyperlink"/>
            <w:rFonts w:ascii="Arial" w:eastAsia="Arial" w:hAnsi="Arial"/>
            <w:sz w:val="20"/>
            <w:szCs w:val="20"/>
          </w:rPr>
          <w:t>Family based care brokerage guidelines</w:t>
        </w:r>
      </w:hyperlink>
      <w:r w:rsidRPr="0021276A">
        <w:rPr>
          <w:rFonts w:ascii="Arial" w:eastAsia="Arial" w:hAnsi="Arial"/>
          <w:color w:val="000000"/>
          <w:sz w:val="20"/>
          <w:szCs w:val="20"/>
        </w:rPr>
        <w:t>.</w:t>
      </w:r>
      <w:r w:rsidRPr="009478A7">
        <w:rPr>
          <w:rFonts w:ascii="Arial" w:eastAsia="Arial" w:hAnsi="Arial"/>
          <w:color w:val="000000"/>
          <w:sz w:val="20"/>
          <w:szCs w:val="20"/>
        </w:rPr>
        <w:t xml:space="preserve"> Expenditure will contribute to meeting</w:t>
      </w:r>
      <w:r w:rsidR="003A7EC5" w:rsidRPr="009478A7">
        <w:rPr>
          <w:rFonts w:ascii="Arial" w:eastAsia="Arial" w:hAnsi="Arial"/>
          <w:color w:val="000000"/>
          <w:sz w:val="20"/>
          <w:szCs w:val="20"/>
        </w:rPr>
        <w:t>,</w:t>
      </w:r>
      <w:r w:rsidRPr="009478A7">
        <w:rPr>
          <w:rFonts w:ascii="Arial" w:eastAsia="Arial" w:hAnsi="Arial"/>
          <w:color w:val="000000"/>
          <w:sz w:val="20"/>
          <w:szCs w:val="20"/>
        </w:rPr>
        <w:t xml:space="preserve"> and be recorded against</w:t>
      </w:r>
      <w:r w:rsidR="003A7EC5" w:rsidRPr="009478A7">
        <w:rPr>
          <w:rFonts w:ascii="Arial" w:eastAsia="Arial" w:hAnsi="Arial"/>
          <w:color w:val="000000"/>
          <w:sz w:val="20"/>
          <w:szCs w:val="20"/>
        </w:rPr>
        <w:t>,</w:t>
      </w:r>
      <w:r w:rsidRPr="009478A7">
        <w:rPr>
          <w:rFonts w:ascii="Arial" w:eastAsia="Arial" w:hAnsi="Arial"/>
          <w:color w:val="000000"/>
          <w:sz w:val="20"/>
          <w:szCs w:val="20"/>
        </w:rPr>
        <w:t xml:space="preserve"> the outcome “</w:t>
      </w:r>
      <w:r w:rsidR="00445CB9" w:rsidRPr="009478A7">
        <w:rPr>
          <w:rFonts w:ascii="Arial" w:eastAsia="Arial" w:hAnsi="Arial"/>
          <w:color w:val="000000"/>
          <w:sz w:val="20"/>
          <w:szCs w:val="20"/>
        </w:rPr>
        <w:t>C</w:t>
      </w:r>
      <w:r w:rsidRPr="009478A7">
        <w:rPr>
          <w:rFonts w:ascii="Arial" w:eastAsia="Arial" w:hAnsi="Arial"/>
          <w:color w:val="000000"/>
          <w:sz w:val="20"/>
          <w:szCs w:val="20"/>
        </w:rPr>
        <w:t>onnected</w:t>
      </w:r>
      <w:r w:rsidRPr="0021276A">
        <w:rPr>
          <w:rFonts w:ascii="Arial" w:eastAsia="Arial" w:hAnsi="Arial"/>
          <w:color w:val="000000"/>
          <w:sz w:val="20"/>
          <w:szCs w:val="20"/>
        </w:rPr>
        <w:t>” in the</w:t>
      </w:r>
      <w:r w:rsidRPr="0021276A">
        <w:rPr>
          <w:rFonts w:ascii="Arial" w:hAnsi="Arial" w:cs="Arial"/>
          <w:sz w:val="20"/>
          <w:szCs w:val="20"/>
        </w:rPr>
        <w:t xml:space="preserve"> </w:t>
      </w:r>
      <w:hyperlink r:id="rId65" w:history="1">
        <w:r w:rsidRPr="0021276A">
          <w:rPr>
            <w:rStyle w:val="Hyperlink"/>
            <w:rFonts w:ascii="Arial" w:hAnsi="Arial" w:cs="Arial"/>
            <w:sz w:val="20"/>
            <w:szCs w:val="20"/>
          </w:rPr>
          <w:t>Queensland Care Services Outcomes Framework.</w:t>
        </w:r>
      </w:hyperlink>
    </w:p>
    <w:p w14:paraId="0D8809B6" w14:textId="77777777" w:rsidR="000C3D88" w:rsidRPr="009478A7" w:rsidRDefault="000C3D88" w:rsidP="00A963CC">
      <w:pPr>
        <w:ind w:left="112" w:right="133"/>
        <w:jc w:val="both"/>
        <w:rPr>
          <w:rFonts w:ascii="Arial" w:hAnsi="Arial" w:cs="Arial"/>
          <w:color w:val="000000"/>
          <w:sz w:val="20"/>
          <w:szCs w:val="20"/>
        </w:rPr>
      </w:pPr>
    </w:p>
    <w:p w14:paraId="0D8809B7" w14:textId="77777777" w:rsidR="006B2314" w:rsidRPr="009478A7" w:rsidRDefault="00512E63" w:rsidP="00A963CC">
      <w:pPr>
        <w:ind w:left="112" w:right="133"/>
        <w:jc w:val="both"/>
        <w:rPr>
          <w:rFonts w:ascii="Arial" w:hAnsi="Arial" w:cs="Arial"/>
          <w:color w:val="000000"/>
          <w:sz w:val="20"/>
          <w:szCs w:val="20"/>
        </w:rPr>
      </w:pPr>
      <w:r w:rsidRPr="009478A7">
        <w:rPr>
          <w:rFonts w:ascii="Arial" w:hAnsi="Arial" w:cs="Arial"/>
          <w:color w:val="000000"/>
          <w:sz w:val="20"/>
          <w:szCs w:val="20"/>
        </w:rPr>
        <w:t>Services will engage with a child or young person’s safety and support network to provide information about family members seeking to connect/interact with a child or young perso</w:t>
      </w:r>
      <w:r w:rsidR="00390F2D" w:rsidRPr="009478A7">
        <w:rPr>
          <w:rFonts w:ascii="Arial" w:hAnsi="Arial" w:cs="Arial"/>
          <w:color w:val="000000"/>
          <w:sz w:val="20"/>
          <w:szCs w:val="20"/>
        </w:rPr>
        <w:t xml:space="preserve">n in the Chief </w:t>
      </w:r>
      <w:r w:rsidR="007C7015" w:rsidRPr="009478A7">
        <w:rPr>
          <w:rFonts w:ascii="Arial" w:eastAsia="Arial" w:hAnsi="Arial" w:cs="Arial"/>
          <w:sz w:val="20"/>
          <w:szCs w:val="20"/>
        </w:rPr>
        <w:t>Executive’s</w:t>
      </w:r>
      <w:r w:rsidR="00390F2D" w:rsidRPr="009478A7">
        <w:rPr>
          <w:rFonts w:ascii="Arial" w:hAnsi="Arial" w:cs="Arial"/>
          <w:color w:val="000000"/>
          <w:sz w:val="20"/>
          <w:szCs w:val="20"/>
        </w:rPr>
        <w:t xml:space="preserve"> custody or guardianship under the Act. </w:t>
      </w:r>
    </w:p>
    <w:p w14:paraId="0D8809B8" w14:textId="77777777" w:rsidR="006B2314" w:rsidRPr="009478A7" w:rsidRDefault="006B2314" w:rsidP="00A963CC">
      <w:pPr>
        <w:ind w:right="133"/>
        <w:jc w:val="both"/>
        <w:rPr>
          <w:rFonts w:ascii="Arial" w:hAnsi="Arial" w:cs="Arial"/>
          <w:color w:val="000000"/>
          <w:sz w:val="20"/>
          <w:szCs w:val="20"/>
        </w:rPr>
      </w:pPr>
    </w:p>
    <w:p w14:paraId="0D8809B9" w14:textId="77777777" w:rsidR="000C3D88" w:rsidRPr="009478A7" w:rsidRDefault="00512E63" w:rsidP="00A963CC">
      <w:pPr>
        <w:ind w:left="112" w:right="133"/>
        <w:jc w:val="both"/>
        <w:rPr>
          <w:rFonts w:ascii="Arial" w:hAnsi="Arial" w:cs="Arial"/>
          <w:color w:val="000000"/>
          <w:sz w:val="20"/>
          <w:szCs w:val="20"/>
        </w:rPr>
      </w:pPr>
      <w:r w:rsidRPr="009478A7">
        <w:rPr>
          <w:rFonts w:ascii="Arial" w:hAnsi="Arial" w:cs="Arial"/>
          <w:color w:val="000000"/>
          <w:sz w:val="20"/>
          <w:szCs w:val="20"/>
        </w:rPr>
        <w:t xml:space="preserve">Services will engage with </w:t>
      </w:r>
      <w:r w:rsidR="00A3105A" w:rsidRPr="009478A7">
        <w:rPr>
          <w:rFonts w:ascii="Arial" w:hAnsi="Arial" w:cs="Arial"/>
          <w:color w:val="000000"/>
          <w:sz w:val="20"/>
          <w:szCs w:val="20"/>
        </w:rPr>
        <w:t xml:space="preserve">the </w:t>
      </w:r>
      <w:r w:rsidR="00A4030A" w:rsidRPr="009478A7">
        <w:rPr>
          <w:rFonts w:ascii="Arial" w:hAnsi="Arial" w:cs="Arial"/>
          <w:color w:val="000000"/>
          <w:sz w:val="20"/>
          <w:szCs w:val="20"/>
        </w:rPr>
        <w:t>d</w:t>
      </w:r>
      <w:r w:rsidRPr="009478A7">
        <w:rPr>
          <w:rFonts w:ascii="Arial" w:hAnsi="Arial" w:cs="Arial"/>
          <w:color w:val="000000"/>
          <w:sz w:val="20"/>
          <w:szCs w:val="20"/>
        </w:rPr>
        <w:t>epartment</w:t>
      </w:r>
      <w:r w:rsidR="00E62BEA" w:rsidRPr="009478A7">
        <w:rPr>
          <w:rFonts w:ascii="Arial" w:hAnsi="Arial" w:cs="Arial"/>
          <w:color w:val="000000"/>
          <w:sz w:val="20"/>
          <w:szCs w:val="20"/>
        </w:rPr>
        <w:t>’</w:t>
      </w:r>
      <w:r w:rsidRPr="009478A7">
        <w:rPr>
          <w:rFonts w:ascii="Arial" w:hAnsi="Arial" w:cs="Arial"/>
          <w:color w:val="000000"/>
          <w:sz w:val="20"/>
          <w:szCs w:val="20"/>
        </w:rPr>
        <w:t>s regional Placement Support Service</w:t>
      </w:r>
      <w:r w:rsidR="00406AFC">
        <w:rPr>
          <w:rFonts w:ascii="Arial" w:hAnsi="Arial" w:cs="Arial"/>
          <w:color w:val="000000"/>
          <w:sz w:val="20"/>
          <w:szCs w:val="20"/>
        </w:rPr>
        <w:t xml:space="preserve">s </w:t>
      </w:r>
      <w:r w:rsidRPr="009478A7">
        <w:rPr>
          <w:rFonts w:ascii="Arial" w:hAnsi="Arial" w:cs="Arial"/>
          <w:color w:val="000000"/>
          <w:sz w:val="20"/>
          <w:szCs w:val="20"/>
        </w:rPr>
        <w:t xml:space="preserve">Unit when </w:t>
      </w:r>
      <w:r w:rsidR="00AA45A7" w:rsidRPr="009478A7">
        <w:rPr>
          <w:rFonts w:ascii="Arial" w:hAnsi="Arial" w:cs="Arial"/>
          <w:color w:val="000000"/>
          <w:sz w:val="20"/>
          <w:szCs w:val="20"/>
        </w:rPr>
        <w:t xml:space="preserve">supporting a family member </w:t>
      </w:r>
      <w:r w:rsidR="00E62BEA" w:rsidRPr="009478A7">
        <w:rPr>
          <w:rFonts w:ascii="Arial" w:hAnsi="Arial" w:cs="Arial"/>
          <w:color w:val="000000"/>
          <w:sz w:val="20"/>
          <w:szCs w:val="20"/>
        </w:rPr>
        <w:t xml:space="preserve">to </w:t>
      </w:r>
      <w:proofErr w:type="gramStart"/>
      <w:r w:rsidR="00AA45A7" w:rsidRPr="009478A7">
        <w:rPr>
          <w:rFonts w:ascii="Arial" w:hAnsi="Arial" w:cs="Arial"/>
          <w:color w:val="000000"/>
          <w:sz w:val="20"/>
          <w:szCs w:val="20"/>
        </w:rPr>
        <w:t>submit an application</w:t>
      </w:r>
      <w:proofErr w:type="gramEnd"/>
      <w:r w:rsidR="00AA45A7" w:rsidRPr="009478A7">
        <w:rPr>
          <w:rFonts w:ascii="Arial" w:hAnsi="Arial" w:cs="Arial"/>
          <w:color w:val="000000"/>
          <w:sz w:val="20"/>
          <w:szCs w:val="20"/>
        </w:rPr>
        <w:t xml:space="preserve"> to be assessed as an approved kinship carer. Service</w:t>
      </w:r>
      <w:r w:rsidR="003A7EC5" w:rsidRPr="009478A7">
        <w:rPr>
          <w:rFonts w:ascii="Arial" w:hAnsi="Arial" w:cs="Arial"/>
          <w:color w:val="000000"/>
          <w:sz w:val="20"/>
          <w:szCs w:val="20"/>
        </w:rPr>
        <w:t>s</w:t>
      </w:r>
      <w:r w:rsidR="00AA45A7" w:rsidRPr="009478A7">
        <w:rPr>
          <w:rFonts w:ascii="Arial" w:hAnsi="Arial" w:cs="Arial"/>
          <w:color w:val="000000"/>
          <w:sz w:val="20"/>
          <w:szCs w:val="20"/>
        </w:rPr>
        <w:t xml:space="preserve"> will support potential care applicants </w:t>
      </w:r>
      <w:r w:rsidR="00A3105A" w:rsidRPr="009478A7">
        <w:rPr>
          <w:rFonts w:ascii="Arial" w:hAnsi="Arial" w:cs="Arial"/>
          <w:color w:val="000000"/>
          <w:sz w:val="20"/>
          <w:szCs w:val="20"/>
        </w:rPr>
        <w:t xml:space="preserve">to </w:t>
      </w:r>
      <w:r w:rsidR="00AA45A7" w:rsidRPr="009478A7">
        <w:rPr>
          <w:rFonts w:ascii="Arial" w:hAnsi="Arial" w:cs="Arial"/>
          <w:color w:val="000000"/>
          <w:sz w:val="20"/>
          <w:szCs w:val="20"/>
        </w:rPr>
        <w:t>understand and complete the following:</w:t>
      </w:r>
    </w:p>
    <w:bookmarkStart w:id="105" w:name="_Hlk109563189"/>
    <w:p w14:paraId="0D8809BA" w14:textId="0EB14A23" w:rsidR="00AA45A7" w:rsidRPr="007B4240" w:rsidRDefault="007B4240" w:rsidP="00DC5985">
      <w:pPr>
        <w:pStyle w:val="ListParagraph"/>
        <w:numPr>
          <w:ilvl w:val="0"/>
          <w:numId w:val="19"/>
        </w:numPr>
        <w:ind w:right="89"/>
        <w:rPr>
          <w:rStyle w:val="Hyperlink"/>
          <w:rFonts w:ascii="Arial" w:hAnsi="Arial" w:cs="Arial"/>
          <w:sz w:val="20"/>
          <w:szCs w:val="20"/>
        </w:rPr>
      </w:pPr>
      <w:r w:rsidRPr="007B4240">
        <w:rPr>
          <w:rFonts w:ascii="Arial" w:hAnsi="Arial" w:cs="Arial"/>
          <w:color w:val="000000"/>
          <w:sz w:val="20"/>
          <w:szCs w:val="20"/>
        </w:rPr>
        <w:fldChar w:fldCharType="begin"/>
      </w:r>
      <w:r w:rsidRPr="007B4240">
        <w:rPr>
          <w:rFonts w:ascii="Arial" w:hAnsi="Arial" w:cs="Arial"/>
          <w:color w:val="000000"/>
          <w:sz w:val="20"/>
          <w:szCs w:val="20"/>
        </w:rPr>
        <w:instrText>HYPERLINK "https://www.dcssds.qld.gov.au/__data/assets/pdf_file/0020/4970/application-initial-approval-form-3a.pdf"</w:instrText>
      </w:r>
      <w:r w:rsidRPr="007B4240">
        <w:rPr>
          <w:rFonts w:ascii="Arial" w:hAnsi="Arial" w:cs="Arial"/>
          <w:color w:val="000000"/>
          <w:sz w:val="20"/>
          <w:szCs w:val="20"/>
        </w:rPr>
      </w:r>
      <w:r w:rsidRPr="007B4240">
        <w:rPr>
          <w:rFonts w:ascii="Arial" w:hAnsi="Arial" w:cs="Arial"/>
          <w:color w:val="000000"/>
          <w:sz w:val="20"/>
          <w:szCs w:val="20"/>
        </w:rPr>
        <w:fldChar w:fldCharType="separate"/>
      </w:r>
      <w:r w:rsidR="00512E63" w:rsidRPr="007B4240">
        <w:rPr>
          <w:rStyle w:val="Hyperlink"/>
          <w:rFonts w:ascii="Arial" w:hAnsi="Arial" w:cs="Arial"/>
          <w:sz w:val="20"/>
          <w:szCs w:val="20"/>
        </w:rPr>
        <w:t>Application for Initial Approval (Form 3A)</w:t>
      </w:r>
    </w:p>
    <w:bookmarkEnd w:id="105"/>
    <w:p w14:paraId="0D8809BB" w14:textId="6A59C848" w:rsidR="00E62BEA" w:rsidRPr="009478A7" w:rsidRDefault="007B4240" w:rsidP="00DC5985">
      <w:pPr>
        <w:pStyle w:val="ListParagraph"/>
        <w:numPr>
          <w:ilvl w:val="0"/>
          <w:numId w:val="19"/>
        </w:numPr>
        <w:ind w:right="89"/>
        <w:rPr>
          <w:rFonts w:ascii="Arial" w:hAnsi="Arial" w:cs="Arial"/>
          <w:color w:val="000000"/>
          <w:sz w:val="20"/>
          <w:szCs w:val="20"/>
        </w:rPr>
      </w:pPr>
      <w:r w:rsidRPr="007B4240">
        <w:rPr>
          <w:rFonts w:ascii="Arial" w:hAnsi="Arial" w:cs="Arial"/>
          <w:color w:val="000000"/>
          <w:sz w:val="20"/>
          <w:szCs w:val="20"/>
        </w:rPr>
        <w:fldChar w:fldCharType="end"/>
      </w:r>
      <w:hyperlink r:id="rId66" w:history="1">
        <w:r w:rsidR="00512E63" w:rsidRPr="009478A7">
          <w:rPr>
            <w:rStyle w:val="Hyperlink"/>
            <w:rFonts w:ascii="Arial" w:hAnsi="Arial" w:cs="Arial"/>
            <w:sz w:val="20"/>
            <w:szCs w:val="20"/>
          </w:rPr>
          <w:t>Carer Applicant Health and Wellbeing Questionnaire</w:t>
        </w:r>
      </w:hyperlink>
      <w:r w:rsidR="00512E63" w:rsidRPr="009478A7">
        <w:rPr>
          <w:rFonts w:ascii="Arial" w:hAnsi="Arial" w:cs="Arial"/>
          <w:color w:val="000000"/>
          <w:sz w:val="20"/>
          <w:szCs w:val="20"/>
        </w:rPr>
        <w:t xml:space="preserve"> </w:t>
      </w:r>
    </w:p>
    <w:p w14:paraId="0D8809BC" w14:textId="77777777" w:rsidR="00390F2D" w:rsidRPr="009478A7" w:rsidRDefault="00512E63" w:rsidP="00DC5985">
      <w:pPr>
        <w:pStyle w:val="ListParagraph"/>
        <w:numPr>
          <w:ilvl w:val="0"/>
          <w:numId w:val="19"/>
        </w:numPr>
        <w:ind w:right="89"/>
        <w:rPr>
          <w:rFonts w:ascii="Arial" w:hAnsi="Arial" w:cs="Arial"/>
          <w:color w:val="000000"/>
          <w:sz w:val="20"/>
          <w:szCs w:val="20"/>
        </w:rPr>
      </w:pPr>
      <w:r w:rsidRPr="009478A7">
        <w:rPr>
          <w:rFonts w:ascii="Arial" w:hAnsi="Arial" w:cs="Arial"/>
          <w:color w:val="000000"/>
          <w:sz w:val="20"/>
          <w:szCs w:val="20"/>
        </w:rPr>
        <w:t xml:space="preserve">In undertaking this activity, the </w:t>
      </w:r>
      <w:r w:rsidR="000A538B" w:rsidRPr="009478A7">
        <w:rPr>
          <w:rFonts w:ascii="Arial" w:hAnsi="Arial" w:cs="Arial"/>
          <w:color w:val="000000"/>
          <w:sz w:val="20"/>
          <w:szCs w:val="20"/>
        </w:rPr>
        <w:t>s</w:t>
      </w:r>
      <w:r w:rsidRPr="009478A7">
        <w:rPr>
          <w:rFonts w:ascii="Arial" w:hAnsi="Arial" w:cs="Arial"/>
          <w:color w:val="000000"/>
          <w:sz w:val="20"/>
          <w:szCs w:val="20"/>
        </w:rPr>
        <w:t xml:space="preserve">ervice is responsible </w:t>
      </w:r>
      <w:r w:rsidR="00A3105A" w:rsidRPr="009478A7">
        <w:rPr>
          <w:rFonts w:ascii="Arial" w:hAnsi="Arial" w:cs="Arial"/>
          <w:color w:val="000000"/>
          <w:sz w:val="20"/>
          <w:szCs w:val="20"/>
        </w:rPr>
        <w:t xml:space="preserve">for </w:t>
      </w:r>
      <w:r w:rsidRPr="009478A7">
        <w:rPr>
          <w:rFonts w:ascii="Arial" w:hAnsi="Arial" w:cs="Arial"/>
          <w:color w:val="000000"/>
          <w:sz w:val="20"/>
          <w:szCs w:val="20"/>
        </w:rPr>
        <w:t>ensuring:</w:t>
      </w:r>
    </w:p>
    <w:p w14:paraId="0D8809BD" w14:textId="77777777" w:rsidR="00390F2D" w:rsidRPr="009478A7" w:rsidRDefault="00512E63" w:rsidP="00893DC8">
      <w:pPr>
        <w:pStyle w:val="ListParagraph"/>
        <w:numPr>
          <w:ilvl w:val="1"/>
          <w:numId w:val="19"/>
        </w:numPr>
        <w:ind w:left="851" w:right="558" w:hanging="218"/>
        <w:jc w:val="both"/>
        <w:rPr>
          <w:rFonts w:ascii="Arial" w:hAnsi="Arial" w:cs="Arial"/>
          <w:color w:val="000000"/>
          <w:sz w:val="20"/>
          <w:szCs w:val="20"/>
        </w:rPr>
      </w:pPr>
      <w:r w:rsidRPr="009478A7">
        <w:rPr>
          <w:rFonts w:ascii="Arial" w:hAnsi="Arial" w:cs="Arial"/>
          <w:color w:val="000000"/>
          <w:sz w:val="20"/>
          <w:szCs w:val="20"/>
        </w:rPr>
        <w:t>The carer applicant and all adult household members have commenced a Blue Card application if they do not already hold a Blue Card.</w:t>
      </w:r>
    </w:p>
    <w:p w14:paraId="0D8809BE" w14:textId="5AF617AB" w:rsidR="00E62BEA" w:rsidRPr="009478A7" w:rsidRDefault="00512E63" w:rsidP="00893DC8">
      <w:pPr>
        <w:pStyle w:val="ListParagraph"/>
        <w:numPr>
          <w:ilvl w:val="1"/>
          <w:numId w:val="19"/>
        </w:numPr>
        <w:ind w:left="851" w:right="558" w:hanging="218"/>
        <w:jc w:val="both"/>
        <w:rPr>
          <w:rFonts w:ascii="Arial" w:hAnsi="Arial" w:cs="Arial"/>
          <w:color w:val="000000"/>
          <w:sz w:val="20"/>
          <w:szCs w:val="20"/>
        </w:rPr>
      </w:pPr>
      <w:r w:rsidRPr="009478A7">
        <w:rPr>
          <w:rFonts w:ascii="Arial" w:hAnsi="Arial" w:cs="Arial"/>
          <w:color w:val="000000"/>
          <w:sz w:val="20"/>
          <w:szCs w:val="20"/>
        </w:rPr>
        <w:t>T</w:t>
      </w:r>
      <w:r w:rsidR="00390F2D" w:rsidRPr="009478A7">
        <w:rPr>
          <w:rFonts w:ascii="Arial" w:hAnsi="Arial" w:cs="Arial"/>
          <w:color w:val="000000"/>
          <w:sz w:val="20"/>
          <w:szCs w:val="20"/>
        </w:rPr>
        <w:t>he care</w:t>
      </w:r>
      <w:r w:rsidR="00406AFC">
        <w:rPr>
          <w:rFonts w:ascii="Arial" w:hAnsi="Arial" w:cs="Arial"/>
          <w:color w:val="000000"/>
          <w:sz w:val="20"/>
          <w:szCs w:val="20"/>
        </w:rPr>
        <w:t>r</w:t>
      </w:r>
      <w:r w:rsidR="00390F2D" w:rsidRPr="009478A7">
        <w:rPr>
          <w:rFonts w:ascii="Arial" w:hAnsi="Arial" w:cs="Arial"/>
          <w:color w:val="000000"/>
          <w:sz w:val="20"/>
          <w:szCs w:val="20"/>
        </w:rPr>
        <w:t xml:space="preserve"> applicant understands the assessment process </w:t>
      </w:r>
      <w:r w:rsidR="00655D3E" w:rsidRPr="009478A7">
        <w:rPr>
          <w:rFonts w:ascii="Arial" w:hAnsi="Arial" w:cs="Arial"/>
          <w:color w:val="000000"/>
          <w:sz w:val="20"/>
          <w:szCs w:val="20"/>
        </w:rPr>
        <w:t xml:space="preserve">and where relevant, the </w:t>
      </w:r>
      <w:r w:rsidR="00406AFC">
        <w:rPr>
          <w:rFonts w:ascii="Arial" w:hAnsi="Arial" w:cs="Arial"/>
          <w:color w:val="000000"/>
          <w:sz w:val="20"/>
          <w:szCs w:val="20"/>
        </w:rPr>
        <w:t>Child Safety Service Centre (</w:t>
      </w:r>
      <w:r w:rsidR="00655D3E" w:rsidRPr="009478A7">
        <w:rPr>
          <w:rFonts w:ascii="Arial" w:hAnsi="Arial" w:cs="Arial"/>
          <w:color w:val="000000"/>
          <w:sz w:val="20"/>
          <w:szCs w:val="20"/>
        </w:rPr>
        <w:t>CSSC</w:t>
      </w:r>
      <w:r w:rsidR="00406AFC">
        <w:rPr>
          <w:rFonts w:ascii="Arial" w:hAnsi="Arial" w:cs="Arial"/>
          <w:color w:val="000000"/>
          <w:sz w:val="20"/>
          <w:szCs w:val="20"/>
        </w:rPr>
        <w:t>)</w:t>
      </w:r>
      <w:r w:rsidR="00655D3E" w:rsidRPr="009478A7">
        <w:rPr>
          <w:rFonts w:ascii="Arial" w:hAnsi="Arial" w:cs="Arial"/>
          <w:color w:val="000000"/>
          <w:sz w:val="20"/>
          <w:szCs w:val="20"/>
        </w:rPr>
        <w:t xml:space="preserve"> Manager</w:t>
      </w:r>
      <w:r w:rsidR="00696651" w:rsidRPr="009478A7">
        <w:rPr>
          <w:rFonts w:ascii="Arial" w:hAnsi="Arial" w:cs="Arial"/>
          <w:color w:val="000000"/>
          <w:sz w:val="20"/>
          <w:szCs w:val="20"/>
        </w:rPr>
        <w:t xml:space="preserve"> </w:t>
      </w:r>
      <w:r w:rsidR="00406AFC">
        <w:rPr>
          <w:rFonts w:ascii="Arial" w:hAnsi="Arial" w:cs="Arial"/>
          <w:color w:val="000000"/>
          <w:sz w:val="20"/>
          <w:szCs w:val="20"/>
        </w:rPr>
        <w:t xml:space="preserve">or </w:t>
      </w:r>
      <w:r w:rsidR="00696651" w:rsidRPr="009478A7">
        <w:rPr>
          <w:rFonts w:ascii="Arial" w:hAnsi="Arial" w:cs="Arial"/>
          <w:color w:val="000000"/>
          <w:sz w:val="20"/>
          <w:szCs w:val="20"/>
        </w:rPr>
        <w:t>prescribed delegate</w:t>
      </w:r>
      <w:r w:rsidR="00655D3E" w:rsidRPr="009478A7">
        <w:rPr>
          <w:rFonts w:ascii="Arial" w:hAnsi="Arial" w:cs="Arial"/>
          <w:color w:val="000000"/>
          <w:sz w:val="20"/>
          <w:szCs w:val="20"/>
        </w:rPr>
        <w:t xml:space="preserve"> may request </w:t>
      </w:r>
      <w:r w:rsidR="00390F2D" w:rsidRPr="009478A7">
        <w:rPr>
          <w:rFonts w:ascii="Arial" w:hAnsi="Arial" w:cs="Arial"/>
          <w:color w:val="000000"/>
          <w:sz w:val="20"/>
          <w:szCs w:val="20"/>
        </w:rPr>
        <w:t>a</w:t>
      </w:r>
      <w:r w:rsidR="00696651" w:rsidRPr="009478A7">
        <w:rPr>
          <w:rFonts w:ascii="Arial" w:hAnsi="Arial" w:cs="Arial"/>
          <w:color w:val="000000"/>
          <w:sz w:val="20"/>
          <w:szCs w:val="20"/>
        </w:rPr>
        <w:t xml:space="preserve">dditional discretionary checks such as </w:t>
      </w:r>
      <w:r w:rsidR="00696651" w:rsidRPr="007B4240">
        <w:rPr>
          <w:rFonts w:ascii="Arial" w:hAnsi="Arial" w:cs="Arial"/>
          <w:color w:val="000000"/>
          <w:sz w:val="20"/>
          <w:szCs w:val="20"/>
        </w:rPr>
        <w:t>a</w:t>
      </w:r>
      <w:r w:rsidR="00390F2D" w:rsidRPr="007B4240">
        <w:rPr>
          <w:rFonts w:ascii="Arial" w:hAnsi="Arial" w:cs="Arial"/>
          <w:color w:val="000000"/>
          <w:sz w:val="20"/>
          <w:szCs w:val="20"/>
        </w:rPr>
        <w:t xml:space="preserve"> </w:t>
      </w:r>
      <w:hyperlink r:id="rId67" w:history="1">
        <w:r w:rsidR="007B4240" w:rsidRPr="007B4240">
          <w:rPr>
            <w:rStyle w:val="Hyperlink"/>
            <w:rFonts w:ascii="Arial" w:hAnsi="Arial" w:cs="Arial"/>
            <w:sz w:val="20"/>
            <w:szCs w:val="20"/>
          </w:rPr>
          <w:t>Medical practitioners' assessment.</w:t>
        </w:r>
      </w:hyperlink>
      <w:r w:rsidR="00696651" w:rsidRPr="009478A7">
        <w:rPr>
          <w:rFonts w:ascii="Arial" w:hAnsi="Arial" w:cs="Arial"/>
          <w:color w:val="000000"/>
          <w:sz w:val="20"/>
          <w:szCs w:val="20"/>
        </w:rPr>
        <w:t xml:space="preserve"> Additional checks will be undertaken with the consent of the carer applicant. </w:t>
      </w:r>
    </w:p>
    <w:p w14:paraId="0D8809BF" w14:textId="77777777" w:rsidR="00390F2D" w:rsidRPr="009478A7" w:rsidRDefault="00512E63" w:rsidP="00893DC8">
      <w:pPr>
        <w:pStyle w:val="ListParagraph"/>
        <w:numPr>
          <w:ilvl w:val="1"/>
          <w:numId w:val="19"/>
        </w:numPr>
        <w:ind w:left="851" w:right="558" w:hanging="218"/>
        <w:jc w:val="both"/>
        <w:rPr>
          <w:rFonts w:ascii="Arial" w:hAnsi="Arial" w:cs="Arial"/>
          <w:color w:val="000000"/>
          <w:sz w:val="20"/>
          <w:szCs w:val="20"/>
        </w:rPr>
      </w:pPr>
      <w:r w:rsidRPr="009478A7">
        <w:rPr>
          <w:rFonts w:ascii="Arial" w:hAnsi="Arial" w:cs="Arial"/>
          <w:color w:val="000000"/>
          <w:sz w:val="20"/>
          <w:szCs w:val="20"/>
        </w:rPr>
        <w:t>The care</w:t>
      </w:r>
      <w:r w:rsidR="004D28E6">
        <w:rPr>
          <w:rFonts w:ascii="Arial" w:hAnsi="Arial" w:cs="Arial"/>
          <w:color w:val="000000"/>
          <w:sz w:val="20"/>
          <w:szCs w:val="20"/>
        </w:rPr>
        <w:t>r</w:t>
      </w:r>
      <w:r w:rsidRPr="009478A7">
        <w:rPr>
          <w:rFonts w:ascii="Arial" w:hAnsi="Arial" w:cs="Arial"/>
          <w:color w:val="000000"/>
          <w:sz w:val="20"/>
          <w:szCs w:val="20"/>
        </w:rPr>
        <w:t xml:space="preserve"> applicant understands they will be supported through the assessment process by an equipping kin service, if not being provided by the same organisation engaged with the family under the connecting kin service.</w:t>
      </w:r>
    </w:p>
    <w:bookmarkEnd w:id="102"/>
    <w:p w14:paraId="0D8809C0" w14:textId="24019439" w:rsidR="00893DC8" w:rsidRDefault="00893DC8">
      <w:pPr>
        <w:rPr>
          <w:rFonts w:ascii="Arial" w:hAnsi="Arial" w:cs="Arial"/>
          <w:color w:val="000000"/>
          <w:sz w:val="20"/>
          <w:szCs w:val="20"/>
        </w:rPr>
      </w:pPr>
      <w:r>
        <w:rPr>
          <w:rFonts w:ascii="Arial" w:hAnsi="Arial" w:cs="Arial"/>
          <w:color w:val="000000"/>
          <w:sz w:val="20"/>
          <w:szCs w:val="20"/>
        </w:rPr>
        <w:br w:type="page"/>
      </w:r>
    </w:p>
    <w:p w14:paraId="0D8809C1" w14:textId="77777777" w:rsidR="00E70A79" w:rsidRPr="009478A7" w:rsidRDefault="00512E63" w:rsidP="003605D8">
      <w:pPr>
        <w:pStyle w:val="Heading3"/>
        <w:numPr>
          <w:ilvl w:val="2"/>
          <w:numId w:val="50"/>
        </w:numPr>
        <w:ind w:left="851" w:hanging="709"/>
        <w:rPr>
          <w:rFonts w:ascii="Arial" w:hAnsi="Arial" w:cs="Arial"/>
          <w:sz w:val="26"/>
          <w:szCs w:val="26"/>
        </w:rPr>
      </w:pPr>
      <w:bookmarkStart w:id="106" w:name="_Toc159311216"/>
      <w:bookmarkStart w:id="107" w:name="_Toc166857299"/>
      <w:r w:rsidRPr="009478A7">
        <w:rPr>
          <w:rFonts w:ascii="Arial" w:hAnsi="Arial" w:cs="Arial"/>
          <w:sz w:val="26"/>
          <w:szCs w:val="26"/>
        </w:rPr>
        <w:lastRenderedPageBreak/>
        <w:t>Considerations – Connecting Kin</w:t>
      </w:r>
      <w:bookmarkEnd w:id="106"/>
      <w:bookmarkEnd w:id="107"/>
      <w:r w:rsidRPr="009478A7">
        <w:rPr>
          <w:rFonts w:ascii="Arial" w:hAnsi="Arial" w:cs="Arial"/>
          <w:sz w:val="26"/>
          <w:szCs w:val="26"/>
        </w:rPr>
        <w:t xml:space="preserve"> </w:t>
      </w:r>
    </w:p>
    <w:p w14:paraId="0D8809C2" w14:textId="77777777" w:rsidR="00DE1EC3" w:rsidRPr="009478A7" w:rsidRDefault="00DE1EC3" w:rsidP="005064F9">
      <w:pPr>
        <w:ind w:left="102" w:right="162"/>
        <w:rPr>
          <w:rFonts w:ascii="Arial" w:eastAsia="Arial" w:hAnsi="Arial" w:cs="Arial"/>
          <w:sz w:val="20"/>
          <w:szCs w:val="20"/>
        </w:rPr>
      </w:pPr>
    </w:p>
    <w:p w14:paraId="0D8809C3" w14:textId="77777777" w:rsidR="00AB016C" w:rsidRPr="009478A7" w:rsidRDefault="00512E63" w:rsidP="005064F9">
      <w:pPr>
        <w:ind w:left="102" w:right="162"/>
        <w:rPr>
          <w:rFonts w:ascii="Arial" w:eastAsia="Arial" w:hAnsi="Arial" w:cs="Arial"/>
          <w:sz w:val="20"/>
          <w:szCs w:val="20"/>
        </w:rPr>
      </w:pPr>
      <w:r w:rsidRPr="006B29F2">
        <w:rPr>
          <w:rFonts w:ascii="Arial" w:eastAsia="Arial" w:hAnsi="Arial" w:cs="Arial"/>
          <w:sz w:val="20"/>
          <w:szCs w:val="20"/>
        </w:rPr>
        <w:t>Considerations for connecting kin services will be further detailed in localised service particulars if required and be responsive to local needs of communities and families.</w:t>
      </w:r>
      <w:r>
        <w:rPr>
          <w:rFonts w:ascii="Arial" w:eastAsia="Arial" w:hAnsi="Arial" w:cs="Arial"/>
          <w:sz w:val="20"/>
          <w:szCs w:val="20"/>
        </w:rPr>
        <w:t xml:space="preserve"> </w:t>
      </w:r>
    </w:p>
    <w:p w14:paraId="0D8809C4" w14:textId="77777777" w:rsidR="00F83BCB" w:rsidRPr="0046705A" w:rsidRDefault="00F83BCB">
      <w:pPr>
        <w:rPr>
          <w:rFonts w:ascii="Arial" w:eastAsia="Arial" w:hAnsi="Arial"/>
          <w:b/>
          <w:bCs/>
          <w:w w:val="99"/>
          <w:sz w:val="28"/>
          <w:szCs w:val="28"/>
        </w:rPr>
      </w:pPr>
    </w:p>
    <w:p w14:paraId="0D8809C5" w14:textId="77777777" w:rsidR="005064F9" w:rsidRPr="000421F2" w:rsidRDefault="00512E63" w:rsidP="00893DC8">
      <w:pPr>
        <w:pStyle w:val="Heading2"/>
        <w:numPr>
          <w:ilvl w:val="1"/>
          <w:numId w:val="50"/>
        </w:numPr>
        <w:ind w:left="426"/>
      </w:pPr>
      <w:bookmarkStart w:id="108" w:name="_Toc159311217"/>
      <w:bookmarkStart w:id="109" w:name="_Toc166857300"/>
      <w:r w:rsidRPr="000421F2">
        <w:t>Equipping Kin (T</w:t>
      </w:r>
      <w:r w:rsidR="00F81076" w:rsidRPr="000421F2">
        <w:t>211</w:t>
      </w:r>
      <w:r w:rsidRPr="000421F2">
        <w:t>)</w:t>
      </w:r>
      <w:bookmarkEnd w:id="108"/>
      <w:bookmarkEnd w:id="109"/>
    </w:p>
    <w:p w14:paraId="0D8809C6" w14:textId="77777777" w:rsidR="005064F9" w:rsidRPr="009478A7" w:rsidRDefault="005064F9" w:rsidP="00A963CC">
      <w:pPr>
        <w:ind w:left="102" w:right="133"/>
        <w:jc w:val="both"/>
        <w:rPr>
          <w:rFonts w:ascii="Arial" w:eastAsia="Arial" w:hAnsi="Arial" w:cs="Arial"/>
          <w:sz w:val="20"/>
          <w:szCs w:val="20"/>
        </w:rPr>
      </w:pPr>
    </w:p>
    <w:p w14:paraId="0D8809C7" w14:textId="77777777" w:rsidR="00496956" w:rsidRPr="009478A7" w:rsidRDefault="00512E63" w:rsidP="00A963CC">
      <w:pPr>
        <w:ind w:left="102" w:right="133"/>
        <w:jc w:val="both"/>
        <w:rPr>
          <w:rFonts w:ascii="Arial" w:eastAsia="Arial" w:hAnsi="Arial" w:cs="Arial"/>
          <w:sz w:val="20"/>
          <w:szCs w:val="20"/>
        </w:rPr>
      </w:pPr>
      <w:r w:rsidRPr="009478A7">
        <w:rPr>
          <w:rFonts w:ascii="Arial" w:eastAsia="Arial" w:hAnsi="Arial" w:cs="Arial"/>
          <w:sz w:val="20"/>
          <w:szCs w:val="20"/>
        </w:rPr>
        <w:t xml:space="preserve">Equipping </w:t>
      </w:r>
      <w:r w:rsidR="00445CB9" w:rsidRPr="009478A7">
        <w:rPr>
          <w:rFonts w:ascii="Arial" w:eastAsia="Arial" w:hAnsi="Arial" w:cs="Arial"/>
          <w:sz w:val="20"/>
          <w:szCs w:val="20"/>
        </w:rPr>
        <w:t>k</w:t>
      </w:r>
      <w:r w:rsidRPr="009478A7">
        <w:rPr>
          <w:rFonts w:ascii="Arial" w:eastAsia="Arial" w:hAnsi="Arial" w:cs="Arial"/>
          <w:sz w:val="20"/>
          <w:szCs w:val="20"/>
        </w:rPr>
        <w:t>in services support family member</w:t>
      </w:r>
      <w:r w:rsidR="00A3105A" w:rsidRPr="009478A7">
        <w:rPr>
          <w:rFonts w:ascii="Arial" w:eastAsia="Arial" w:hAnsi="Arial" w:cs="Arial"/>
          <w:sz w:val="20"/>
          <w:szCs w:val="20"/>
        </w:rPr>
        <w:t>/s</w:t>
      </w:r>
      <w:r w:rsidRPr="009478A7">
        <w:rPr>
          <w:rFonts w:ascii="Arial" w:eastAsia="Arial" w:hAnsi="Arial" w:cs="Arial"/>
          <w:sz w:val="20"/>
          <w:szCs w:val="20"/>
        </w:rPr>
        <w:t xml:space="preserve"> who </w:t>
      </w:r>
      <w:r w:rsidR="00D76354" w:rsidRPr="009478A7">
        <w:rPr>
          <w:rFonts w:ascii="Arial" w:eastAsia="Arial" w:hAnsi="Arial" w:cs="Arial"/>
          <w:sz w:val="20"/>
          <w:szCs w:val="20"/>
        </w:rPr>
        <w:t xml:space="preserve">have </w:t>
      </w:r>
      <w:r w:rsidRPr="009478A7">
        <w:rPr>
          <w:rFonts w:ascii="Arial" w:eastAsia="Arial" w:hAnsi="Arial" w:cs="Arial"/>
          <w:sz w:val="20"/>
          <w:szCs w:val="20"/>
        </w:rPr>
        <w:t xml:space="preserve">made an initial application to be assessed as kinship carers for a relative in care. Equipping </w:t>
      </w:r>
      <w:r w:rsidR="00445CB9" w:rsidRPr="009478A7">
        <w:rPr>
          <w:rFonts w:ascii="Arial" w:eastAsia="Arial" w:hAnsi="Arial" w:cs="Arial"/>
          <w:sz w:val="20"/>
          <w:szCs w:val="20"/>
        </w:rPr>
        <w:t>k</w:t>
      </w:r>
      <w:r w:rsidRPr="009478A7">
        <w:rPr>
          <w:rFonts w:ascii="Arial" w:eastAsia="Arial" w:hAnsi="Arial" w:cs="Arial"/>
          <w:sz w:val="20"/>
          <w:szCs w:val="20"/>
        </w:rPr>
        <w:t xml:space="preserve">in services support families who are new to statutory care </w:t>
      </w:r>
      <w:r w:rsidR="00A3105A" w:rsidRPr="009478A7">
        <w:rPr>
          <w:rFonts w:ascii="Arial" w:eastAsia="Arial" w:hAnsi="Arial" w:cs="Arial"/>
          <w:sz w:val="20"/>
          <w:szCs w:val="20"/>
        </w:rPr>
        <w:t>to complete their</w:t>
      </w:r>
      <w:r w:rsidRPr="009478A7">
        <w:rPr>
          <w:rFonts w:ascii="Arial" w:eastAsia="Arial" w:hAnsi="Arial" w:cs="Arial"/>
          <w:sz w:val="20"/>
          <w:szCs w:val="20"/>
        </w:rPr>
        <w:t xml:space="preserve"> initial </w:t>
      </w:r>
      <w:r w:rsidR="00A3105A" w:rsidRPr="009478A7">
        <w:rPr>
          <w:rFonts w:ascii="Arial" w:eastAsia="Arial" w:hAnsi="Arial" w:cs="Arial"/>
          <w:sz w:val="20"/>
          <w:szCs w:val="20"/>
        </w:rPr>
        <w:t xml:space="preserve">carer </w:t>
      </w:r>
      <w:r w:rsidRPr="009478A7">
        <w:rPr>
          <w:rFonts w:ascii="Arial" w:eastAsia="Arial" w:hAnsi="Arial" w:cs="Arial"/>
          <w:sz w:val="20"/>
          <w:szCs w:val="20"/>
        </w:rPr>
        <w:t xml:space="preserve">assessment and </w:t>
      </w:r>
      <w:r w:rsidR="00A3105A" w:rsidRPr="009478A7">
        <w:rPr>
          <w:rFonts w:ascii="Arial" w:eastAsia="Arial" w:hAnsi="Arial" w:cs="Arial"/>
          <w:sz w:val="20"/>
          <w:szCs w:val="20"/>
        </w:rPr>
        <w:t xml:space="preserve">initial </w:t>
      </w:r>
      <w:r w:rsidRPr="009478A7">
        <w:rPr>
          <w:rFonts w:ascii="Arial" w:eastAsia="Arial" w:hAnsi="Arial" w:cs="Arial"/>
          <w:sz w:val="20"/>
          <w:szCs w:val="20"/>
        </w:rPr>
        <w:t>orientation to statutory care.</w:t>
      </w:r>
    </w:p>
    <w:p w14:paraId="0D8809C8" w14:textId="77777777" w:rsidR="00496956" w:rsidRPr="009478A7" w:rsidRDefault="00496956" w:rsidP="00A963CC">
      <w:pPr>
        <w:ind w:left="102" w:right="133"/>
        <w:jc w:val="both"/>
        <w:rPr>
          <w:rFonts w:ascii="Arial" w:eastAsia="Arial" w:hAnsi="Arial" w:cs="Arial"/>
          <w:sz w:val="20"/>
          <w:szCs w:val="20"/>
        </w:rPr>
      </w:pPr>
    </w:p>
    <w:p w14:paraId="0D8809C9" w14:textId="77777777" w:rsidR="00496956" w:rsidRPr="009478A7" w:rsidRDefault="00512E63" w:rsidP="00A963CC">
      <w:pPr>
        <w:ind w:left="102" w:right="133"/>
        <w:jc w:val="both"/>
        <w:rPr>
          <w:rFonts w:ascii="Arial" w:eastAsia="Arial" w:hAnsi="Arial" w:cs="Arial"/>
          <w:sz w:val="20"/>
          <w:szCs w:val="20"/>
        </w:rPr>
      </w:pPr>
      <w:r w:rsidRPr="009478A7">
        <w:rPr>
          <w:rFonts w:ascii="Arial" w:eastAsia="Arial" w:hAnsi="Arial" w:cs="Arial"/>
          <w:sz w:val="20"/>
          <w:szCs w:val="20"/>
        </w:rPr>
        <w:t xml:space="preserve">As part of an initial application, the </w:t>
      </w:r>
      <w:r w:rsidR="007B0D46">
        <w:rPr>
          <w:rFonts w:ascii="Arial" w:eastAsia="Arial" w:hAnsi="Arial" w:cs="Arial"/>
          <w:sz w:val="20"/>
          <w:szCs w:val="20"/>
        </w:rPr>
        <w:t>E</w:t>
      </w:r>
      <w:r w:rsidRPr="009478A7">
        <w:rPr>
          <w:rFonts w:ascii="Arial" w:eastAsia="Arial" w:hAnsi="Arial" w:cs="Arial"/>
          <w:sz w:val="20"/>
          <w:szCs w:val="20"/>
        </w:rPr>
        <w:t xml:space="preserve">quipping </w:t>
      </w:r>
      <w:r w:rsidR="007B0D46">
        <w:rPr>
          <w:rFonts w:ascii="Arial" w:eastAsia="Arial" w:hAnsi="Arial" w:cs="Arial"/>
          <w:sz w:val="20"/>
          <w:szCs w:val="20"/>
        </w:rPr>
        <w:t>K</w:t>
      </w:r>
      <w:r w:rsidRPr="009478A7">
        <w:rPr>
          <w:rFonts w:ascii="Arial" w:eastAsia="Arial" w:hAnsi="Arial" w:cs="Arial"/>
          <w:sz w:val="20"/>
          <w:szCs w:val="20"/>
        </w:rPr>
        <w:t xml:space="preserve">in service will also support provisional assessments if requested, while continuing to undertake the initial carer assessment. In </w:t>
      </w:r>
      <w:r w:rsidR="00D76354" w:rsidRPr="009478A7">
        <w:rPr>
          <w:rFonts w:ascii="Arial" w:eastAsia="Arial" w:hAnsi="Arial" w:cs="Arial"/>
          <w:sz w:val="20"/>
          <w:szCs w:val="20"/>
        </w:rPr>
        <w:t>such cases</w:t>
      </w:r>
      <w:r w:rsidRPr="009478A7">
        <w:rPr>
          <w:rFonts w:ascii="Arial" w:eastAsia="Arial" w:hAnsi="Arial" w:cs="Arial"/>
          <w:sz w:val="20"/>
          <w:szCs w:val="20"/>
        </w:rPr>
        <w:t xml:space="preserve"> the initial assessment will be completed prior to the expiry of any provisional approval.</w:t>
      </w:r>
    </w:p>
    <w:p w14:paraId="0D8809CA" w14:textId="77777777" w:rsidR="00496956" w:rsidRPr="009478A7" w:rsidRDefault="00496956" w:rsidP="00A963CC">
      <w:pPr>
        <w:ind w:left="102" w:right="133"/>
        <w:jc w:val="both"/>
        <w:rPr>
          <w:rFonts w:ascii="Arial" w:eastAsia="Arial" w:hAnsi="Arial" w:cs="Arial"/>
          <w:sz w:val="20"/>
          <w:szCs w:val="20"/>
        </w:rPr>
      </w:pPr>
    </w:p>
    <w:p w14:paraId="0D8809CB" w14:textId="77777777" w:rsidR="00496956" w:rsidRPr="009478A7" w:rsidRDefault="00512E63" w:rsidP="00A963CC">
      <w:pPr>
        <w:ind w:left="102" w:right="133"/>
        <w:jc w:val="both"/>
        <w:rPr>
          <w:rFonts w:ascii="Arial" w:eastAsia="Arial" w:hAnsi="Arial" w:cs="Arial"/>
          <w:sz w:val="20"/>
          <w:szCs w:val="20"/>
        </w:rPr>
      </w:pPr>
      <w:r w:rsidRPr="009478A7">
        <w:rPr>
          <w:rFonts w:ascii="Arial" w:eastAsia="Arial" w:hAnsi="Arial" w:cs="Arial"/>
          <w:sz w:val="20"/>
          <w:szCs w:val="20"/>
        </w:rPr>
        <w:t xml:space="preserve">Services are funded to </w:t>
      </w:r>
      <w:r w:rsidR="002048C3" w:rsidRPr="009478A7">
        <w:rPr>
          <w:rFonts w:ascii="Arial" w:eastAsia="Arial" w:hAnsi="Arial" w:cs="Arial"/>
          <w:sz w:val="20"/>
          <w:szCs w:val="20"/>
        </w:rPr>
        <w:t xml:space="preserve">undertake the </w:t>
      </w:r>
      <w:r w:rsidRPr="009478A7">
        <w:rPr>
          <w:rFonts w:ascii="Arial" w:eastAsia="Arial" w:hAnsi="Arial" w:cs="Arial"/>
          <w:sz w:val="20"/>
          <w:szCs w:val="20"/>
        </w:rPr>
        <w:t>assessment</w:t>
      </w:r>
      <w:r w:rsidR="00D76354" w:rsidRPr="009478A7">
        <w:rPr>
          <w:rFonts w:ascii="Arial" w:eastAsia="Arial" w:hAnsi="Arial" w:cs="Arial"/>
          <w:sz w:val="20"/>
          <w:szCs w:val="20"/>
        </w:rPr>
        <w:t>s</w:t>
      </w:r>
      <w:r w:rsidRPr="009478A7">
        <w:rPr>
          <w:rFonts w:ascii="Arial" w:eastAsia="Arial" w:hAnsi="Arial" w:cs="Arial"/>
          <w:sz w:val="20"/>
          <w:szCs w:val="20"/>
        </w:rPr>
        <w:t xml:space="preserve"> </w:t>
      </w:r>
      <w:r w:rsidR="002048C3" w:rsidRPr="009478A7">
        <w:rPr>
          <w:rFonts w:ascii="Arial" w:eastAsia="Arial" w:hAnsi="Arial" w:cs="Arial"/>
          <w:sz w:val="20"/>
          <w:szCs w:val="20"/>
        </w:rPr>
        <w:t xml:space="preserve">required </w:t>
      </w:r>
      <w:r w:rsidRPr="009478A7">
        <w:rPr>
          <w:rFonts w:ascii="Arial" w:eastAsia="Arial" w:hAnsi="Arial" w:cs="Arial"/>
          <w:sz w:val="20"/>
          <w:szCs w:val="20"/>
        </w:rPr>
        <w:t xml:space="preserve">and </w:t>
      </w:r>
      <w:r w:rsidR="002048C3" w:rsidRPr="009478A7">
        <w:rPr>
          <w:rFonts w:ascii="Arial" w:eastAsia="Arial" w:hAnsi="Arial" w:cs="Arial"/>
          <w:sz w:val="20"/>
          <w:szCs w:val="20"/>
        </w:rPr>
        <w:t xml:space="preserve">provide the </w:t>
      </w:r>
      <w:r w:rsidRPr="009478A7">
        <w:rPr>
          <w:rFonts w:ascii="Arial" w:eastAsia="Arial" w:hAnsi="Arial" w:cs="Arial"/>
          <w:sz w:val="20"/>
          <w:szCs w:val="20"/>
        </w:rPr>
        <w:t xml:space="preserve">supports </w:t>
      </w:r>
      <w:r w:rsidR="002048C3" w:rsidRPr="009478A7">
        <w:rPr>
          <w:rFonts w:ascii="Arial" w:eastAsia="Arial" w:hAnsi="Arial" w:cs="Arial"/>
          <w:sz w:val="20"/>
          <w:szCs w:val="20"/>
        </w:rPr>
        <w:t xml:space="preserve">needed for family members to </w:t>
      </w:r>
      <w:r w:rsidR="00AB016C" w:rsidRPr="009478A7">
        <w:rPr>
          <w:rFonts w:ascii="Arial" w:eastAsia="Arial" w:hAnsi="Arial" w:cs="Arial"/>
          <w:sz w:val="20"/>
          <w:szCs w:val="20"/>
        </w:rPr>
        <w:t xml:space="preserve">be approved as </w:t>
      </w:r>
      <w:r w:rsidR="002048C3" w:rsidRPr="009478A7">
        <w:rPr>
          <w:rFonts w:ascii="Arial" w:eastAsia="Arial" w:hAnsi="Arial" w:cs="Arial"/>
          <w:sz w:val="20"/>
          <w:szCs w:val="20"/>
        </w:rPr>
        <w:t>kinship carer</w:t>
      </w:r>
      <w:r w:rsidR="00AB016C" w:rsidRPr="009478A7">
        <w:rPr>
          <w:rFonts w:ascii="Arial" w:eastAsia="Arial" w:hAnsi="Arial" w:cs="Arial"/>
          <w:sz w:val="20"/>
          <w:szCs w:val="20"/>
        </w:rPr>
        <w:t>s</w:t>
      </w:r>
      <w:r w:rsidR="002048C3" w:rsidRPr="009478A7">
        <w:rPr>
          <w:rFonts w:ascii="Arial" w:eastAsia="Arial" w:hAnsi="Arial" w:cs="Arial"/>
          <w:sz w:val="20"/>
          <w:szCs w:val="20"/>
        </w:rPr>
        <w:t xml:space="preserve">. </w:t>
      </w:r>
    </w:p>
    <w:p w14:paraId="0D8809CC" w14:textId="77777777" w:rsidR="002048C3" w:rsidRPr="009478A7" w:rsidRDefault="002048C3" w:rsidP="00A963CC">
      <w:pPr>
        <w:ind w:left="102" w:right="133"/>
        <w:jc w:val="both"/>
        <w:rPr>
          <w:rFonts w:ascii="Arial" w:eastAsia="Arial" w:hAnsi="Arial" w:cs="Arial"/>
          <w:sz w:val="20"/>
          <w:szCs w:val="20"/>
        </w:rPr>
      </w:pPr>
    </w:p>
    <w:p w14:paraId="0D8809CD" w14:textId="77777777" w:rsidR="00C1626C" w:rsidRPr="009478A7" w:rsidRDefault="00512E63" w:rsidP="00A963CC">
      <w:pPr>
        <w:ind w:left="102" w:right="133"/>
        <w:jc w:val="both"/>
        <w:rPr>
          <w:rFonts w:ascii="Arial" w:eastAsia="Arial" w:hAnsi="Arial" w:cs="Arial"/>
          <w:sz w:val="20"/>
          <w:szCs w:val="20"/>
        </w:rPr>
      </w:pPr>
      <w:r w:rsidRPr="009478A7">
        <w:rPr>
          <w:rFonts w:ascii="Arial" w:eastAsia="Arial" w:hAnsi="Arial" w:cs="Arial"/>
          <w:sz w:val="20"/>
          <w:szCs w:val="20"/>
        </w:rPr>
        <w:t xml:space="preserve">The service is not a licensed care service under the </w:t>
      </w:r>
      <w:r w:rsidR="003A7EC5" w:rsidRPr="009478A7">
        <w:rPr>
          <w:rFonts w:ascii="Arial" w:eastAsia="Arial" w:hAnsi="Arial" w:cs="Arial"/>
          <w:sz w:val="20"/>
          <w:szCs w:val="20"/>
        </w:rPr>
        <w:t>Act and</w:t>
      </w:r>
      <w:r w:rsidRPr="009478A7">
        <w:rPr>
          <w:rFonts w:ascii="Arial" w:eastAsia="Arial" w:hAnsi="Arial" w:cs="Arial"/>
          <w:sz w:val="20"/>
          <w:szCs w:val="20"/>
        </w:rPr>
        <w:t xml:space="preserve"> does not provide any direct care support if children are placed in the care of the prospective carers. </w:t>
      </w:r>
    </w:p>
    <w:p w14:paraId="0D8809CE" w14:textId="6A2179C7" w:rsidR="0046705A" w:rsidRDefault="0046705A">
      <w:pPr>
        <w:rPr>
          <w:rFonts w:ascii="Arial" w:eastAsia="Arial" w:hAnsi="Arial" w:cs="Arial"/>
          <w:sz w:val="24"/>
          <w:szCs w:val="24"/>
        </w:rPr>
      </w:pPr>
    </w:p>
    <w:p w14:paraId="0D8809CF" w14:textId="1D538120" w:rsidR="008F4D18" w:rsidRPr="009478A7" w:rsidRDefault="0046705A" w:rsidP="003605D8">
      <w:pPr>
        <w:pStyle w:val="Heading3"/>
        <w:numPr>
          <w:ilvl w:val="2"/>
          <w:numId w:val="50"/>
        </w:numPr>
        <w:ind w:left="142" w:right="133" w:firstLine="0"/>
        <w:jc w:val="both"/>
        <w:rPr>
          <w:rFonts w:ascii="Arial" w:hAnsi="Arial" w:cs="Arial"/>
          <w:sz w:val="26"/>
          <w:szCs w:val="26"/>
        </w:rPr>
      </w:pPr>
      <w:bookmarkStart w:id="110" w:name="_Toc159311218"/>
      <w:bookmarkStart w:id="111" w:name="_Toc166857301"/>
      <w:r>
        <w:rPr>
          <w:rFonts w:ascii="Arial" w:hAnsi="Arial" w:cs="Arial"/>
          <w:sz w:val="26"/>
          <w:szCs w:val="26"/>
        </w:rPr>
        <w:t xml:space="preserve"> </w:t>
      </w:r>
      <w:r w:rsidR="00512E63" w:rsidRPr="009478A7">
        <w:rPr>
          <w:rFonts w:ascii="Arial" w:hAnsi="Arial" w:cs="Arial"/>
          <w:sz w:val="26"/>
          <w:szCs w:val="26"/>
        </w:rPr>
        <w:t>Requirements – Equipping Kin</w:t>
      </w:r>
      <w:bookmarkEnd w:id="110"/>
      <w:bookmarkEnd w:id="111"/>
      <w:r w:rsidR="00512E63" w:rsidRPr="009478A7">
        <w:rPr>
          <w:rFonts w:ascii="Arial" w:hAnsi="Arial" w:cs="Arial"/>
          <w:sz w:val="26"/>
          <w:szCs w:val="26"/>
        </w:rPr>
        <w:t xml:space="preserve">  </w:t>
      </w:r>
    </w:p>
    <w:p w14:paraId="0D8809D0" w14:textId="77777777" w:rsidR="00154971" w:rsidRPr="009478A7" w:rsidRDefault="00154971" w:rsidP="00A963CC">
      <w:pPr>
        <w:ind w:left="102" w:right="133"/>
        <w:jc w:val="both"/>
        <w:rPr>
          <w:rFonts w:ascii="Arial" w:eastAsia="Arial" w:hAnsi="Arial" w:cs="Arial"/>
          <w:sz w:val="20"/>
          <w:szCs w:val="20"/>
        </w:rPr>
      </w:pPr>
    </w:p>
    <w:p w14:paraId="0D8809D1" w14:textId="0810ECE6" w:rsidR="003C205B" w:rsidRPr="009478A7" w:rsidRDefault="00512E63" w:rsidP="00A963CC">
      <w:pPr>
        <w:ind w:left="102" w:right="133"/>
        <w:jc w:val="both"/>
        <w:rPr>
          <w:rFonts w:ascii="Arial" w:eastAsia="Arial" w:hAnsi="Arial" w:cs="Arial"/>
          <w:sz w:val="20"/>
          <w:szCs w:val="20"/>
        </w:rPr>
      </w:pPr>
      <w:bookmarkStart w:id="112" w:name="_Hlk109553863"/>
      <w:r w:rsidRPr="009478A7">
        <w:rPr>
          <w:rFonts w:ascii="Arial" w:eastAsia="Arial" w:hAnsi="Arial" w:cs="Arial"/>
          <w:sz w:val="20"/>
          <w:szCs w:val="20"/>
        </w:rPr>
        <w:t xml:space="preserve">Services will consult the </w:t>
      </w:r>
      <w:hyperlink r:id="rId68" w:history="1">
        <w:r w:rsidR="007B4240">
          <w:rPr>
            <w:rStyle w:val="Hyperlink"/>
            <w:rFonts w:ascii="Arial" w:eastAsia="Arial" w:hAnsi="Arial" w:cs="Arial"/>
            <w:sz w:val="20"/>
            <w:szCs w:val="20"/>
          </w:rPr>
          <w:t>Standard carer assessment tool</w:t>
        </w:r>
      </w:hyperlink>
      <w:r w:rsidRPr="009478A7">
        <w:rPr>
          <w:rFonts w:ascii="Arial" w:eastAsia="Arial" w:hAnsi="Arial" w:cs="Arial"/>
          <w:sz w:val="20"/>
          <w:szCs w:val="20"/>
        </w:rPr>
        <w:t xml:space="preserve"> to identify the required documents and templates to support assessments.</w:t>
      </w:r>
    </w:p>
    <w:p w14:paraId="0D8809D2" w14:textId="77777777" w:rsidR="003C205B" w:rsidRPr="009478A7" w:rsidRDefault="003C205B" w:rsidP="00A963CC">
      <w:pPr>
        <w:ind w:left="102" w:right="133"/>
        <w:jc w:val="both"/>
        <w:rPr>
          <w:rFonts w:ascii="Arial" w:eastAsia="Arial" w:hAnsi="Arial" w:cs="Arial"/>
          <w:sz w:val="20"/>
          <w:szCs w:val="20"/>
        </w:rPr>
      </w:pPr>
      <w:bookmarkStart w:id="113" w:name="_Hlk109553948"/>
      <w:bookmarkEnd w:id="112"/>
    </w:p>
    <w:p w14:paraId="0D8809D3" w14:textId="0C39ABB6" w:rsidR="00D17453" w:rsidRPr="009478A7" w:rsidRDefault="00512E63" w:rsidP="00A963CC">
      <w:pPr>
        <w:ind w:left="102" w:right="133"/>
        <w:jc w:val="both"/>
        <w:rPr>
          <w:rFonts w:ascii="Arial" w:eastAsia="Arial" w:hAnsi="Arial" w:cs="Arial"/>
          <w:sz w:val="20"/>
          <w:szCs w:val="20"/>
        </w:rPr>
      </w:pPr>
      <w:r w:rsidRPr="009478A7">
        <w:rPr>
          <w:rFonts w:ascii="Arial" w:eastAsia="Arial" w:hAnsi="Arial" w:cs="Arial"/>
          <w:sz w:val="20"/>
          <w:szCs w:val="20"/>
        </w:rPr>
        <w:t xml:space="preserve">Services are responsible for undertaking </w:t>
      </w:r>
      <w:r w:rsidR="00AB016C" w:rsidRPr="009478A7">
        <w:rPr>
          <w:rFonts w:ascii="Arial" w:eastAsia="Arial" w:hAnsi="Arial" w:cs="Arial"/>
          <w:sz w:val="20"/>
          <w:szCs w:val="20"/>
        </w:rPr>
        <w:t xml:space="preserve">the </w:t>
      </w:r>
      <w:r w:rsidRPr="009478A7">
        <w:rPr>
          <w:rFonts w:ascii="Arial" w:eastAsia="Arial" w:hAnsi="Arial" w:cs="Arial"/>
          <w:sz w:val="20"/>
          <w:szCs w:val="20"/>
        </w:rPr>
        <w:t>initial kinship carer assessments</w:t>
      </w:r>
      <w:r w:rsidR="007F1A27" w:rsidRPr="009478A7">
        <w:rPr>
          <w:rFonts w:ascii="Arial" w:eastAsia="Arial" w:hAnsi="Arial" w:cs="Arial"/>
          <w:sz w:val="20"/>
          <w:szCs w:val="20"/>
        </w:rPr>
        <w:t xml:space="preserve"> cons</w:t>
      </w:r>
      <w:r w:rsidR="00AB016C" w:rsidRPr="009478A7">
        <w:rPr>
          <w:rFonts w:ascii="Arial" w:eastAsia="Arial" w:hAnsi="Arial" w:cs="Arial"/>
          <w:sz w:val="20"/>
          <w:szCs w:val="20"/>
        </w:rPr>
        <w:t xml:space="preserve">istent </w:t>
      </w:r>
      <w:r w:rsidR="007F1A27" w:rsidRPr="009478A7">
        <w:rPr>
          <w:rFonts w:ascii="Arial" w:eastAsia="Arial" w:hAnsi="Arial" w:cs="Arial"/>
          <w:sz w:val="20"/>
          <w:szCs w:val="20"/>
        </w:rPr>
        <w:t xml:space="preserve">with </w:t>
      </w:r>
      <w:r w:rsidR="00AB016C" w:rsidRPr="009478A7">
        <w:rPr>
          <w:rFonts w:ascii="Arial" w:eastAsia="Arial" w:hAnsi="Arial" w:cs="Arial"/>
          <w:sz w:val="20"/>
          <w:szCs w:val="20"/>
        </w:rPr>
        <w:t xml:space="preserve">the </w:t>
      </w:r>
      <w:hyperlink r:id="rId69" w:history="1">
        <w:r w:rsidR="0074689B" w:rsidRPr="009478A7">
          <w:rPr>
            <w:rStyle w:val="Hyperlink"/>
            <w:rFonts w:ascii="Arial" w:eastAsia="Arial" w:hAnsi="Arial" w:cs="Arial"/>
            <w:sz w:val="20"/>
            <w:szCs w:val="20"/>
          </w:rPr>
          <w:t>K</w:t>
        </w:r>
        <w:r w:rsidR="007F1A27" w:rsidRPr="009478A7">
          <w:rPr>
            <w:rStyle w:val="Hyperlink"/>
            <w:rFonts w:ascii="Arial" w:eastAsia="Arial" w:hAnsi="Arial" w:cs="Arial"/>
            <w:sz w:val="20"/>
            <w:szCs w:val="20"/>
          </w:rPr>
          <w:t xml:space="preserve">inship </w:t>
        </w:r>
        <w:r w:rsidR="0074689B" w:rsidRPr="009478A7">
          <w:rPr>
            <w:rStyle w:val="Hyperlink"/>
            <w:rFonts w:ascii="Arial" w:eastAsia="Arial" w:hAnsi="Arial" w:cs="Arial"/>
            <w:sz w:val="20"/>
            <w:szCs w:val="20"/>
          </w:rPr>
          <w:t>C</w:t>
        </w:r>
        <w:r w:rsidR="007F1A27" w:rsidRPr="009478A7">
          <w:rPr>
            <w:rStyle w:val="Hyperlink"/>
            <w:rFonts w:ascii="Arial" w:eastAsia="Arial" w:hAnsi="Arial" w:cs="Arial"/>
            <w:sz w:val="20"/>
            <w:szCs w:val="20"/>
          </w:rPr>
          <w:t xml:space="preserve">arer </w:t>
        </w:r>
        <w:r w:rsidR="0074689B" w:rsidRPr="009478A7">
          <w:rPr>
            <w:rStyle w:val="Hyperlink"/>
            <w:rFonts w:ascii="Arial" w:eastAsia="Arial" w:hAnsi="Arial" w:cs="Arial"/>
            <w:sz w:val="20"/>
            <w:szCs w:val="20"/>
          </w:rPr>
          <w:t>I</w:t>
        </w:r>
        <w:r w:rsidR="00AB016C" w:rsidRPr="009478A7">
          <w:rPr>
            <w:rStyle w:val="Hyperlink"/>
            <w:rFonts w:ascii="Arial" w:eastAsia="Arial" w:hAnsi="Arial" w:cs="Arial"/>
            <w:sz w:val="20"/>
            <w:szCs w:val="20"/>
          </w:rPr>
          <w:t>nitial</w:t>
        </w:r>
        <w:r w:rsidR="007F1A27" w:rsidRPr="009478A7">
          <w:rPr>
            <w:rStyle w:val="Hyperlink"/>
            <w:rFonts w:ascii="Arial" w:eastAsia="Arial" w:hAnsi="Arial" w:cs="Arial"/>
            <w:sz w:val="20"/>
            <w:szCs w:val="20"/>
          </w:rPr>
          <w:t xml:space="preserve"> </w:t>
        </w:r>
        <w:r w:rsidR="0074689B" w:rsidRPr="009478A7">
          <w:rPr>
            <w:rStyle w:val="Hyperlink"/>
            <w:rFonts w:ascii="Arial" w:eastAsia="Arial" w:hAnsi="Arial" w:cs="Arial"/>
            <w:sz w:val="20"/>
            <w:szCs w:val="20"/>
          </w:rPr>
          <w:t>A</w:t>
        </w:r>
        <w:r w:rsidR="007F1A27" w:rsidRPr="009478A7">
          <w:rPr>
            <w:rStyle w:val="Hyperlink"/>
            <w:rFonts w:ascii="Arial" w:eastAsia="Arial" w:hAnsi="Arial" w:cs="Arial"/>
            <w:sz w:val="20"/>
            <w:szCs w:val="20"/>
          </w:rPr>
          <w:t xml:space="preserve">ssessment </w:t>
        </w:r>
        <w:r w:rsidR="0074689B" w:rsidRPr="009478A7">
          <w:rPr>
            <w:rStyle w:val="Hyperlink"/>
            <w:rFonts w:ascii="Arial" w:eastAsia="Arial" w:hAnsi="Arial" w:cs="Arial"/>
            <w:sz w:val="20"/>
            <w:szCs w:val="20"/>
          </w:rPr>
          <w:t>R</w:t>
        </w:r>
        <w:r w:rsidR="007F1A27" w:rsidRPr="009478A7">
          <w:rPr>
            <w:rStyle w:val="Hyperlink"/>
            <w:rFonts w:ascii="Arial" w:eastAsia="Arial" w:hAnsi="Arial" w:cs="Arial"/>
            <w:sz w:val="20"/>
            <w:szCs w:val="20"/>
          </w:rPr>
          <w:t>eport</w:t>
        </w:r>
      </w:hyperlink>
      <w:r w:rsidR="007F1A27" w:rsidRPr="009478A7">
        <w:rPr>
          <w:rFonts w:ascii="Arial" w:eastAsia="Arial" w:hAnsi="Arial" w:cs="Arial"/>
          <w:sz w:val="20"/>
          <w:szCs w:val="20"/>
        </w:rPr>
        <w:t xml:space="preserve"> and </w:t>
      </w:r>
      <w:hyperlink r:id="rId70" w:history="1">
        <w:r w:rsidR="0074689B" w:rsidRPr="009478A7">
          <w:rPr>
            <w:rStyle w:val="Hyperlink"/>
            <w:rFonts w:ascii="Arial" w:eastAsia="Arial" w:hAnsi="Arial" w:cs="Arial"/>
            <w:sz w:val="20"/>
            <w:szCs w:val="20"/>
          </w:rPr>
          <w:t>Kinship Carer I</w:t>
        </w:r>
        <w:r w:rsidR="007F1A27" w:rsidRPr="009478A7">
          <w:rPr>
            <w:rStyle w:val="Hyperlink"/>
            <w:rFonts w:ascii="Arial" w:eastAsia="Arial" w:hAnsi="Arial" w:cs="Arial"/>
            <w:sz w:val="20"/>
            <w:szCs w:val="20"/>
          </w:rPr>
          <w:t>n</w:t>
        </w:r>
        <w:r w:rsidR="00AB016C" w:rsidRPr="009478A7">
          <w:rPr>
            <w:rStyle w:val="Hyperlink"/>
            <w:rFonts w:ascii="Arial" w:eastAsia="Arial" w:hAnsi="Arial" w:cs="Arial"/>
            <w:sz w:val="20"/>
            <w:szCs w:val="20"/>
          </w:rPr>
          <w:t xml:space="preserve">itial </w:t>
        </w:r>
        <w:r w:rsidR="0074689B" w:rsidRPr="009478A7">
          <w:rPr>
            <w:rStyle w:val="Hyperlink"/>
            <w:rFonts w:ascii="Arial" w:eastAsia="Arial" w:hAnsi="Arial" w:cs="Arial"/>
            <w:sz w:val="20"/>
            <w:szCs w:val="20"/>
          </w:rPr>
          <w:t>A</w:t>
        </w:r>
        <w:r w:rsidR="00AB016C" w:rsidRPr="009478A7">
          <w:rPr>
            <w:rStyle w:val="Hyperlink"/>
            <w:rFonts w:ascii="Arial" w:eastAsia="Arial" w:hAnsi="Arial" w:cs="Arial"/>
            <w:sz w:val="20"/>
            <w:szCs w:val="20"/>
          </w:rPr>
          <w:t xml:space="preserve">ssessment </w:t>
        </w:r>
        <w:r w:rsidR="0074689B" w:rsidRPr="009478A7">
          <w:rPr>
            <w:rStyle w:val="Hyperlink"/>
            <w:rFonts w:ascii="Arial" w:eastAsia="Arial" w:hAnsi="Arial" w:cs="Arial"/>
            <w:sz w:val="20"/>
            <w:szCs w:val="20"/>
          </w:rPr>
          <w:t>R</w:t>
        </w:r>
        <w:r w:rsidR="00AB016C" w:rsidRPr="009478A7">
          <w:rPr>
            <w:rStyle w:val="Hyperlink"/>
            <w:rFonts w:ascii="Arial" w:eastAsia="Arial" w:hAnsi="Arial" w:cs="Arial"/>
            <w:sz w:val="20"/>
            <w:szCs w:val="20"/>
          </w:rPr>
          <w:t xml:space="preserve">eport </w:t>
        </w:r>
        <w:r w:rsidR="0074689B" w:rsidRPr="009478A7">
          <w:rPr>
            <w:rStyle w:val="Hyperlink"/>
            <w:rFonts w:ascii="Arial" w:eastAsia="Arial" w:hAnsi="Arial" w:cs="Arial"/>
            <w:sz w:val="20"/>
            <w:szCs w:val="20"/>
          </w:rPr>
          <w:t>G</w:t>
        </w:r>
        <w:r w:rsidR="00AB016C" w:rsidRPr="009478A7">
          <w:rPr>
            <w:rStyle w:val="Hyperlink"/>
            <w:rFonts w:ascii="Arial" w:eastAsia="Arial" w:hAnsi="Arial" w:cs="Arial"/>
            <w:sz w:val="20"/>
            <w:szCs w:val="20"/>
          </w:rPr>
          <w:t>uidelines</w:t>
        </w:r>
      </w:hyperlink>
      <w:r w:rsidR="0074689B" w:rsidRPr="009478A7">
        <w:rPr>
          <w:rFonts w:ascii="Arial" w:eastAsia="Arial" w:hAnsi="Arial" w:cs="Arial"/>
          <w:sz w:val="20"/>
          <w:szCs w:val="20"/>
        </w:rPr>
        <w:t xml:space="preserve">. </w:t>
      </w:r>
      <w:bookmarkEnd w:id="113"/>
      <w:r w:rsidR="005052AF" w:rsidRPr="009478A7">
        <w:rPr>
          <w:rFonts w:ascii="Arial" w:eastAsia="Arial" w:hAnsi="Arial" w:cs="Arial"/>
          <w:sz w:val="20"/>
          <w:szCs w:val="20"/>
        </w:rPr>
        <w:t xml:space="preserve">In conjunction with this report and guidelines, </w:t>
      </w:r>
      <w:r w:rsidR="00AB016C" w:rsidRPr="009478A7">
        <w:rPr>
          <w:rFonts w:ascii="Arial" w:eastAsia="Arial" w:hAnsi="Arial" w:cs="Arial"/>
          <w:sz w:val="20"/>
          <w:szCs w:val="20"/>
        </w:rPr>
        <w:t xml:space="preserve">services will </w:t>
      </w:r>
      <w:r w:rsidR="007F1A27" w:rsidRPr="009478A7">
        <w:rPr>
          <w:rFonts w:ascii="Arial" w:eastAsia="Arial" w:hAnsi="Arial" w:cs="Arial"/>
          <w:sz w:val="20"/>
          <w:szCs w:val="20"/>
        </w:rPr>
        <w:t xml:space="preserve">undertake </w:t>
      </w:r>
      <w:r w:rsidR="007F0809" w:rsidRPr="009478A7">
        <w:rPr>
          <w:rFonts w:ascii="Arial" w:eastAsia="Arial" w:hAnsi="Arial" w:cs="Arial"/>
          <w:sz w:val="20"/>
          <w:szCs w:val="20"/>
        </w:rPr>
        <w:t xml:space="preserve">a </w:t>
      </w:r>
      <w:hyperlink r:id="rId71" w:history="1">
        <w:r w:rsidR="007F1A27" w:rsidRPr="009478A7">
          <w:rPr>
            <w:rStyle w:val="Hyperlink"/>
            <w:rFonts w:ascii="Arial" w:eastAsia="Arial" w:hAnsi="Arial" w:cs="Arial"/>
            <w:sz w:val="20"/>
            <w:szCs w:val="20"/>
          </w:rPr>
          <w:t>H</w:t>
        </w:r>
        <w:r w:rsidRPr="009478A7">
          <w:rPr>
            <w:rStyle w:val="Hyperlink"/>
            <w:rFonts w:ascii="Arial" w:eastAsia="Arial" w:hAnsi="Arial" w:cs="Arial"/>
            <w:sz w:val="20"/>
            <w:szCs w:val="20"/>
          </w:rPr>
          <w:t>ousehold Safety Study</w:t>
        </w:r>
      </w:hyperlink>
      <w:r w:rsidR="005052AF" w:rsidRPr="009478A7">
        <w:rPr>
          <w:rFonts w:ascii="Arial" w:eastAsia="Arial" w:hAnsi="Arial" w:cs="Arial"/>
          <w:sz w:val="20"/>
          <w:szCs w:val="20"/>
        </w:rPr>
        <w:t>.</w:t>
      </w:r>
    </w:p>
    <w:p w14:paraId="0D8809D4" w14:textId="77777777" w:rsidR="00D17453" w:rsidRPr="009478A7" w:rsidRDefault="00D17453" w:rsidP="00A963CC">
      <w:pPr>
        <w:ind w:left="102" w:right="133"/>
        <w:jc w:val="both"/>
        <w:rPr>
          <w:rFonts w:ascii="Arial" w:eastAsia="Arial" w:hAnsi="Arial" w:cs="Arial"/>
          <w:sz w:val="20"/>
          <w:szCs w:val="20"/>
        </w:rPr>
      </w:pPr>
    </w:p>
    <w:p w14:paraId="0D8809D5" w14:textId="77777777" w:rsidR="00D17453" w:rsidRPr="009478A7" w:rsidRDefault="00512E63" w:rsidP="00A963CC">
      <w:pPr>
        <w:ind w:left="102" w:right="133"/>
        <w:jc w:val="both"/>
        <w:rPr>
          <w:rFonts w:ascii="Arial" w:eastAsia="Arial" w:hAnsi="Arial" w:cs="Arial"/>
          <w:sz w:val="20"/>
          <w:szCs w:val="20"/>
        </w:rPr>
      </w:pPr>
      <w:r w:rsidRPr="009478A7">
        <w:rPr>
          <w:rFonts w:ascii="Arial" w:eastAsia="Arial" w:hAnsi="Arial" w:cs="Arial"/>
          <w:sz w:val="20"/>
          <w:szCs w:val="20"/>
        </w:rPr>
        <w:t>Services</w:t>
      </w:r>
      <w:r w:rsidR="00AB016C" w:rsidRPr="009478A7">
        <w:rPr>
          <w:rFonts w:ascii="Arial" w:eastAsia="Arial" w:hAnsi="Arial" w:cs="Arial"/>
          <w:sz w:val="20"/>
          <w:szCs w:val="20"/>
        </w:rPr>
        <w:t xml:space="preserve"> will s</w:t>
      </w:r>
      <w:r w:rsidRPr="009478A7">
        <w:rPr>
          <w:rFonts w:ascii="Arial" w:eastAsia="Arial" w:hAnsi="Arial" w:cs="Arial"/>
          <w:sz w:val="20"/>
          <w:szCs w:val="20"/>
        </w:rPr>
        <w:t xml:space="preserve">upport prospective carers and all adult household members </w:t>
      </w:r>
      <w:r w:rsidR="003A7EC5" w:rsidRPr="009478A7">
        <w:rPr>
          <w:rFonts w:ascii="Arial" w:eastAsia="Arial" w:hAnsi="Arial" w:cs="Arial"/>
          <w:sz w:val="20"/>
          <w:szCs w:val="20"/>
        </w:rPr>
        <w:t xml:space="preserve">to </w:t>
      </w:r>
      <w:r w:rsidRPr="009478A7">
        <w:rPr>
          <w:rFonts w:ascii="Arial" w:eastAsia="Arial" w:hAnsi="Arial" w:cs="Arial"/>
          <w:sz w:val="20"/>
          <w:szCs w:val="20"/>
        </w:rPr>
        <w:t>obtain Blue Cards, noting applications will be underway as part of a carer</w:t>
      </w:r>
      <w:r w:rsidR="005052AF" w:rsidRPr="009478A7">
        <w:rPr>
          <w:rFonts w:ascii="Arial" w:eastAsia="Arial" w:hAnsi="Arial" w:cs="Arial"/>
          <w:sz w:val="20"/>
          <w:szCs w:val="20"/>
        </w:rPr>
        <w:t>’s</w:t>
      </w:r>
      <w:r w:rsidRPr="009478A7">
        <w:rPr>
          <w:rFonts w:ascii="Arial" w:eastAsia="Arial" w:hAnsi="Arial" w:cs="Arial"/>
          <w:sz w:val="20"/>
          <w:szCs w:val="20"/>
        </w:rPr>
        <w:t xml:space="preserve"> initial application for approval.  </w:t>
      </w:r>
    </w:p>
    <w:p w14:paraId="0D8809D6" w14:textId="77777777" w:rsidR="00D17453" w:rsidRPr="009478A7" w:rsidRDefault="00D17453" w:rsidP="00A963CC">
      <w:pPr>
        <w:ind w:left="102" w:right="133"/>
        <w:jc w:val="both"/>
        <w:rPr>
          <w:rFonts w:ascii="Arial" w:eastAsia="Arial" w:hAnsi="Arial" w:cs="Arial"/>
          <w:sz w:val="20"/>
          <w:szCs w:val="20"/>
        </w:rPr>
      </w:pPr>
    </w:p>
    <w:p w14:paraId="0D8809D7" w14:textId="77777777" w:rsidR="00D17453" w:rsidRPr="009478A7" w:rsidRDefault="00512E63" w:rsidP="00A963CC">
      <w:pPr>
        <w:ind w:left="102" w:right="133"/>
        <w:jc w:val="both"/>
        <w:rPr>
          <w:rFonts w:ascii="Arial" w:eastAsia="Arial" w:hAnsi="Arial" w:cs="Arial"/>
          <w:sz w:val="20"/>
          <w:szCs w:val="20"/>
        </w:rPr>
      </w:pPr>
      <w:r w:rsidRPr="009478A7">
        <w:rPr>
          <w:rFonts w:ascii="Arial" w:eastAsia="Arial" w:hAnsi="Arial" w:cs="Arial"/>
          <w:sz w:val="20"/>
          <w:szCs w:val="20"/>
        </w:rPr>
        <w:t>Services will undertak</w:t>
      </w:r>
      <w:r w:rsidR="00ED7E86" w:rsidRPr="009478A7">
        <w:rPr>
          <w:rFonts w:ascii="Arial" w:eastAsia="Arial" w:hAnsi="Arial" w:cs="Arial"/>
          <w:sz w:val="20"/>
          <w:szCs w:val="20"/>
        </w:rPr>
        <w:t>e</w:t>
      </w:r>
      <w:r w:rsidRPr="009478A7">
        <w:rPr>
          <w:rFonts w:ascii="Arial" w:eastAsia="Arial" w:hAnsi="Arial" w:cs="Arial"/>
          <w:sz w:val="20"/>
          <w:szCs w:val="20"/>
        </w:rPr>
        <w:t xml:space="preserve"> </w:t>
      </w:r>
      <w:hyperlink r:id="rId72" w:history="1">
        <w:r w:rsidR="004851B4" w:rsidRPr="009478A7">
          <w:rPr>
            <w:rStyle w:val="Hyperlink"/>
            <w:rFonts w:ascii="Arial" w:eastAsia="Arial" w:hAnsi="Arial" w:cs="Arial"/>
            <w:sz w:val="20"/>
            <w:szCs w:val="20"/>
          </w:rPr>
          <w:t>P</w:t>
        </w:r>
        <w:r w:rsidRPr="009478A7">
          <w:rPr>
            <w:rStyle w:val="Hyperlink"/>
            <w:rFonts w:ascii="Arial" w:eastAsia="Arial" w:hAnsi="Arial" w:cs="Arial"/>
            <w:sz w:val="20"/>
            <w:szCs w:val="20"/>
          </w:rPr>
          <w:t>rovision</w:t>
        </w:r>
        <w:r w:rsidR="005052AF" w:rsidRPr="009478A7">
          <w:rPr>
            <w:rStyle w:val="Hyperlink"/>
            <w:rFonts w:ascii="Arial" w:eastAsia="Arial" w:hAnsi="Arial" w:cs="Arial"/>
            <w:sz w:val="20"/>
            <w:szCs w:val="20"/>
          </w:rPr>
          <w:t>al</w:t>
        </w:r>
        <w:r w:rsidRPr="009478A7">
          <w:rPr>
            <w:rStyle w:val="Hyperlink"/>
            <w:rFonts w:ascii="Arial" w:eastAsia="Arial" w:hAnsi="Arial" w:cs="Arial"/>
            <w:sz w:val="20"/>
            <w:szCs w:val="20"/>
          </w:rPr>
          <w:t xml:space="preserve"> </w:t>
        </w:r>
        <w:r w:rsidR="004851B4" w:rsidRPr="009478A7">
          <w:rPr>
            <w:rStyle w:val="Hyperlink"/>
            <w:rFonts w:ascii="Arial" w:eastAsia="Arial" w:hAnsi="Arial" w:cs="Arial"/>
            <w:sz w:val="20"/>
            <w:szCs w:val="20"/>
          </w:rPr>
          <w:t>A</w:t>
        </w:r>
        <w:r w:rsidRPr="009478A7">
          <w:rPr>
            <w:rStyle w:val="Hyperlink"/>
            <w:rFonts w:ascii="Arial" w:eastAsia="Arial" w:hAnsi="Arial" w:cs="Arial"/>
            <w:sz w:val="20"/>
            <w:szCs w:val="20"/>
          </w:rPr>
          <w:t xml:space="preserve">pproval </w:t>
        </w:r>
        <w:r w:rsidR="004851B4" w:rsidRPr="009478A7">
          <w:rPr>
            <w:rStyle w:val="Hyperlink"/>
            <w:rFonts w:ascii="Arial" w:eastAsia="Arial" w:hAnsi="Arial" w:cs="Arial"/>
            <w:sz w:val="20"/>
            <w:szCs w:val="20"/>
          </w:rPr>
          <w:t>A</w:t>
        </w:r>
        <w:r w:rsidRPr="009478A7">
          <w:rPr>
            <w:rStyle w:val="Hyperlink"/>
            <w:rFonts w:ascii="Arial" w:eastAsia="Arial" w:hAnsi="Arial" w:cs="Arial"/>
            <w:sz w:val="20"/>
            <w:szCs w:val="20"/>
          </w:rPr>
          <w:t>ssessment</w:t>
        </w:r>
      </w:hyperlink>
      <w:r w:rsidRPr="009478A7">
        <w:rPr>
          <w:rFonts w:ascii="Arial" w:eastAsia="Arial" w:hAnsi="Arial" w:cs="Arial"/>
          <w:sz w:val="20"/>
          <w:szCs w:val="20"/>
        </w:rPr>
        <w:t xml:space="preserve"> if requested</w:t>
      </w:r>
      <w:r w:rsidR="004851B4" w:rsidRPr="009478A7">
        <w:rPr>
          <w:rFonts w:ascii="Arial" w:eastAsia="Arial" w:hAnsi="Arial" w:cs="Arial"/>
          <w:sz w:val="20"/>
          <w:szCs w:val="20"/>
        </w:rPr>
        <w:t>.</w:t>
      </w:r>
    </w:p>
    <w:p w14:paraId="0D8809D8" w14:textId="77777777" w:rsidR="004851B4" w:rsidRPr="009478A7" w:rsidRDefault="004851B4" w:rsidP="00A963CC">
      <w:pPr>
        <w:ind w:left="102" w:right="133"/>
        <w:jc w:val="both"/>
        <w:rPr>
          <w:rFonts w:ascii="Arial" w:eastAsia="Arial" w:hAnsi="Arial" w:cs="Arial"/>
          <w:sz w:val="20"/>
          <w:szCs w:val="20"/>
        </w:rPr>
      </w:pPr>
    </w:p>
    <w:p w14:paraId="0D8809D9" w14:textId="77777777" w:rsidR="00D17453" w:rsidRPr="009478A7" w:rsidRDefault="00512E63" w:rsidP="00A963CC">
      <w:pPr>
        <w:ind w:left="102" w:right="133"/>
        <w:jc w:val="both"/>
        <w:rPr>
          <w:rFonts w:ascii="Arial" w:eastAsia="Arial" w:hAnsi="Arial" w:cs="Arial"/>
          <w:sz w:val="20"/>
          <w:szCs w:val="20"/>
        </w:rPr>
      </w:pPr>
      <w:r w:rsidRPr="009478A7">
        <w:rPr>
          <w:rFonts w:ascii="Arial" w:eastAsia="Arial" w:hAnsi="Arial" w:cs="Arial"/>
          <w:sz w:val="20"/>
          <w:szCs w:val="20"/>
        </w:rPr>
        <w:t>Se</w:t>
      </w:r>
      <w:r w:rsidR="004851B4" w:rsidRPr="009478A7">
        <w:rPr>
          <w:rFonts w:ascii="Arial" w:eastAsia="Arial" w:hAnsi="Arial" w:cs="Arial"/>
          <w:sz w:val="20"/>
          <w:szCs w:val="20"/>
        </w:rPr>
        <w:t xml:space="preserve">rvices </w:t>
      </w:r>
      <w:r w:rsidRPr="009478A7">
        <w:rPr>
          <w:rFonts w:ascii="Arial" w:eastAsia="Arial" w:hAnsi="Arial" w:cs="Arial"/>
          <w:sz w:val="20"/>
          <w:szCs w:val="20"/>
        </w:rPr>
        <w:t>will respond to requests for additional information from CSSC Managers</w:t>
      </w:r>
      <w:r w:rsidR="00C37CCD">
        <w:rPr>
          <w:rFonts w:ascii="Arial" w:eastAsia="Arial" w:hAnsi="Arial" w:cs="Arial"/>
          <w:sz w:val="20"/>
          <w:szCs w:val="20"/>
        </w:rPr>
        <w:t xml:space="preserve">, the </w:t>
      </w:r>
      <w:r w:rsidR="00526113" w:rsidRPr="009478A7">
        <w:rPr>
          <w:rFonts w:ascii="Arial" w:eastAsia="Arial" w:hAnsi="Arial" w:cs="Arial"/>
          <w:sz w:val="20"/>
          <w:szCs w:val="20"/>
        </w:rPr>
        <w:t>prescribed delegate</w:t>
      </w:r>
      <w:r w:rsidRPr="009478A7">
        <w:rPr>
          <w:rFonts w:ascii="Arial" w:eastAsia="Arial" w:hAnsi="Arial" w:cs="Arial"/>
          <w:sz w:val="20"/>
          <w:szCs w:val="20"/>
        </w:rPr>
        <w:t xml:space="preserve"> (decision makers</w:t>
      </w:r>
      <w:r w:rsidR="00ED7E86" w:rsidRPr="009478A7">
        <w:rPr>
          <w:rFonts w:ascii="Arial" w:eastAsia="Arial" w:hAnsi="Arial" w:cs="Arial"/>
          <w:sz w:val="20"/>
          <w:szCs w:val="20"/>
        </w:rPr>
        <w:t xml:space="preserve"> for carer </w:t>
      </w:r>
      <w:r w:rsidR="00F81076" w:rsidRPr="009478A7">
        <w:rPr>
          <w:rFonts w:ascii="Arial" w:eastAsia="Arial" w:hAnsi="Arial" w:cs="Arial"/>
          <w:sz w:val="20"/>
          <w:szCs w:val="20"/>
        </w:rPr>
        <w:t>applications</w:t>
      </w:r>
      <w:r w:rsidRPr="009478A7">
        <w:rPr>
          <w:rFonts w:ascii="Arial" w:eastAsia="Arial" w:hAnsi="Arial" w:cs="Arial"/>
          <w:sz w:val="20"/>
          <w:szCs w:val="20"/>
        </w:rPr>
        <w:t xml:space="preserve">) or assessment panels if required. </w:t>
      </w:r>
      <w:r w:rsidR="00526113" w:rsidRPr="009478A7">
        <w:rPr>
          <w:rFonts w:ascii="Arial" w:eastAsia="Arial" w:hAnsi="Arial" w:cs="Arial"/>
          <w:sz w:val="20"/>
          <w:szCs w:val="20"/>
        </w:rPr>
        <w:t>Where there is an identified need, such requests for additional information may relate to medical checks and referee reports.</w:t>
      </w:r>
      <w:r w:rsidR="005052AF" w:rsidRPr="009478A7">
        <w:rPr>
          <w:rFonts w:ascii="Arial" w:eastAsia="Arial" w:hAnsi="Arial" w:cs="Arial"/>
          <w:sz w:val="20"/>
          <w:szCs w:val="20"/>
        </w:rPr>
        <w:t xml:space="preserve"> These checks and reports will be undertaken with the consent of the carer applicant/s.</w:t>
      </w:r>
      <w:r w:rsidR="00526113" w:rsidRPr="009478A7">
        <w:rPr>
          <w:rFonts w:ascii="Arial" w:eastAsia="Arial" w:hAnsi="Arial" w:cs="Arial"/>
          <w:sz w:val="20"/>
          <w:szCs w:val="20"/>
        </w:rPr>
        <w:t xml:space="preserve"> </w:t>
      </w:r>
      <w:r w:rsidRPr="009478A7">
        <w:rPr>
          <w:rFonts w:ascii="Arial" w:eastAsia="Arial" w:hAnsi="Arial" w:cs="Arial"/>
          <w:sz w:val="20"/>
          <w:szCs w:val="20"/>
        </w:rPr>
        <w:t xml:space="preserve"> </w:t>
      </w:r>
    </w:p>
    <w:p w14:paraId="0D8809DA" w14:textId="77777777" w:rsidR="00D76354" w:rsidRPr="009478A7" w:rsidRDefault="00D76354" w:rsidP="00A963CC">
      <w:pPr>
        <w:ind w:left="102" w:right="133"/>
        <w:jc w:val="both"/>
        <w:rPr>
          <w:rFonts w:ascii="Arial" w:eastAsia="Arial" w:hAnsi="Arial" w:cs="Arial"/>
          <w:sz w:val="20"/>
          <w:szCs w:val="20"/>
        </w:rPr>
      </w:pPr>
    </w:p>
    <w:p w14:paraId="0D8809DB" w14:textId="28519857" w:rsidR="00D76354" w:rsidRPr="0019456A" w:rsidRDefault="00512E63" w:rsidP="00A963CC">
      <w:pPr>
        <w:ind w:left="112" w:right="133"/>
        <w:jc w:val="both"/>
        <w:rPr>
          <w:rStyle w:val="Hyperlink"/>
          <w:rFonts w:ascii="Arial" w:eastAsia="Arial" w:hAnsi="Arial" w:cs="Arial"/>
          <w:sz w:val="20"/>
          <w:szCs w:val="20"/>
        </w:rPr>
      </w:pPr>
      <w:r w:rsidRPr="009478A7">
        <w:rPr>
          <w:rFonts w:ascii="Arial" w:eastAsia="Arial" w:hAnsi="Arial"/>
          <w:spacing w:val="4"/>
          <w:sz w:val="20"/>
          <w:szCs w:val="20"/>
        </w:rPr>
        <w:t xml:space="preserve">Services will deliver support </w:t>
      </w:r>
      <w:r w:rsidR="00B05CD3" w:rsidRPr="009478A7">
        <w:rPr>
          <w:rFonts w:ascii="Arial" w:eastAsia="Arial" w:hAnsi="Arial"/>
          <w:spacing w:val="4"/>
          <w:sz w:val="20"/>
          <w:szCs w:val="20"/>
        </w:rPr>
        <w:t xml:space="preserve">for </w:t>
      </w:r>
      <w:r w:rsidRPr="009478A7">
        <w:rPr>
          <w:rFonts w:ascii="Arial" w:eastAsia="Arial" w:hAnsi="Arial"/>
          <w:spacing w:val="4"/>
          <w:sz w:val="20"/>
          <w:szCs w:val="20"/>
        </w:rPr>
        <w:t xml:space="preserve">initial and provisional </w:t>
      </w:r>
      <w:r w:rsidR="00B05CD3" w:rsidRPr="009478A7">
        <w:rPr>
          <w:rFonts w:ascii="Arial" w:eastAsia="Arial" w:hAnsi="Arial"/>
          <w:spacing w:val="4"/>
          <w:sz w:val="20"/>
          <w:szCs w:val="20"/>
        </w:rPr>
        <w:t xml:space="preserve">carer </w:t>
      </w:r>
      <w:r w:rsidRPr="009478A7">
        <w:rPr>
          <w:rFonts w:ascii="Arial" w:eastAsia="Arial" w:hAnsi="Arial"/>
          <w:spacing w:val="4"/>
          <w:sz w:val="20"/>
          <w:szCs w:val="20"/>
        </w:rPr>
        <w:t xml:space="preserve">applications through the timely expenditure of brokerage funding </w:t>
      </w:r>
      <w:r w:rsidR="00A3105A" w:rsidRPr="009478A7">
        <w:rPr>
          <w:rFonts w:ascii="Arial" w:eastAsia="Arial" w:hAnsi="Arial"/>
          <w:color w:val="000000"/>
          <w:sz w:val="20"/>
          <w:szCs w:val="20"/>
        </w:rPr>
        <w:t xml:space="preserve">consistent </w:t>
      </w:r>
      <w:r w:rsidRPr="009478A7">
        <w:rPr>
          <w:rFonts w:ascii="Arial" w:eastAsia="Arial" w:hAnsi="Arial"/>
          <w:color w:val="000000"/>
          <w:sz w:val="20"/>
          <w:szCs w:val="20"/>
        </w:rPr>
        <w:t xml:space="preserve">with </w:t>
      </w:r>
      <w:r w:rsidR="00445CB9" w:rsidRPr="0019456A">
        <w:rPr>
          <w:rFonts w:ascii="Arial" w:eastAsia="Arial" w:hAnsi="Arial"/>
          <w:color w:val="000000"/>
          <w:sz w:val="20"/>
          <w:szCs w:val="20"/>
        </w:rPr>
        <w:t xml:space="preserve">the </w:t>
      </w:r>
      <w:hyperlink r:id="rId73" w:history="1">
        <w:r w:rsidR="0019456A">
          <w:rPr>
            <w:rStyle w:val="Hyperlink"/>
            <w:rFonts w:ascii="Arial" w:eastAsia="Arial" w:hAnsi="Arial"/>
            <w:sz w:val="20"/>
            <w:szCs w:val="20"/>
          </w:rPr>
          <w:t>Family based care brokerage guidelines</w:t>
        </w:r>
      </w:hyperlink>
      <w:r w:rsidRPr="0019456A">
        <w:rPr>
          <w:rFonts w:ascii="Arial" w:eastAsia="Arial" w:hAnsi="Arial"/>
          <w:color w:val="000000"/>
          <w:sz w:val="20"/>
          <w:szCs w:val="20"/>
        </w:rPr>
        <w:t>. Expenditure will contribute to meeting</w:t>
      </w:r>
      <w:r w:rsidR="003A7EC5" w:rsidRPr="0019456A">
        <w:rPr>
          <w:rFonts w:ascii="Arial" w:eastAsia="Arial" w:hAnsi="Arial"/>
          <w:color w:val="000000"/>
          <w:sz w:val="20"/>
          <w:szCs w:val="20"/>
        </w:rPr>
        <w:t>,</w:t>
      </w:r>
      <w:r w:rsidRPr="0019456A">
        <w:rPr>
          <w:rFonts w:ascii="Arial" w:eastAsia="Arial" w:hAnsi="Arial"/>
          <w:color w:val="000000"/>
          <w:sz w:val="20"/>
          <w:szCs w:val="20"/>
        </w:rPr>
        <w:t xml:space="preserve"> and be recorded against</w:t>
      </w:r>
      <w:r w:rsidR="003A7EC5" w:rsidRPr="0019456A">
        <w:rPr>
          <w:rFonts w:ascii="Arial" w:eastAsia="Arial" w:hAnsi="Arial"/>
          <w:color w:val="000000"/>
          <w:sz w:val="20"/>
          <w:szCs w:val="20"/>
        </w:rPr>
        <w:t>,</w:t>
      </w:r>
      <w:r w:rsidRPr="0019456A">
        <w:rPr>
          <w:rFonts w:ascii="Arial" w:eastAsia="Arial" w:hAnsi="Arial"/>
          <w:color w:val="000000"/>
          <w:sz w:val="20"/>
          <w:szCs w:val="20"/>
        </w:rPr>
        <w:t xml:space="preserve"> the outcome “Safe and Nurtured” in the</w:t>
      </w:r>
      <w:r w:rsidRPr="0019456A">
        <w:rPr>
          <w:rFonts w:ascii="Arial" w:hAnsi="Arial" w:cs="Arial"/>
          <w:sz w:val="20"/>
          <w:szCs w:val="20"/>
        </w:rPr>
        <w:t xml:space="preserve"> </w:t>
      </w:r>
      <w:r w:rsidR="0019456A" w:rsidRPr="0019456A">
        <w:rPr>
          <w:rFonts w:ascii="Arial" w:hAnsi="Arial" w:cs="Arial"/>
          <w:sz w:val="20"/>
          <w:szCs w:val="20"/>
        </w:rPr>
        <w:fldChar w:fldCharType="begin"/>
      </w:r>
      <w:r w:rsidR="0019456A" w:rsidRPr="0019456A">
        <w:rPr>
          <w:rFonts w:ascii="Arial" w:hAnsi="Arial" w:cs="Arial"/>
          <w:sz w:val="20"/>
          <w:szCs w:val="20"/>
        </w:rPr>
        <w:instrText>HYPERLINK "https://www.dcssds.qld.gov.au/our-work/child-safety/about-child-protection/improving-care-post-care-children-young-people"</w:instrText>
      </w:r>
      <w:r w:rsidR="0019456A" w:rsidRPr="0019456A">
        <w:rPr>
          <w:rFonts w:ascii="Arial" w:hAnsi="Arial" w:cs="Arial"/>
          <w:sz w:val="20"/>
          <w:szCs w:val="20"/>
        </w:rPr>
      </w:r>
      <w:r w:rsidR="0019456A" w:rsidRPr="0019456A">
        <w:rPr>
          <w:rFonts w:ascii="Arial" w:hAnsi="Arial" w:cs="Arial"/>
          <w:sz w:val="20"/>
          <w:szCs w:val="20"/>
        </w:rPr>
        <w:fldChar w:fldCharType="separate"/>
      </w:r>
      <w:r w:rsidRPr="0019456A">
        <w:rPr>
          <w:rStyle w:val="Hyperlink"/>
          <w:rFonts w:ascii="Arial" w:hAnsi="Arial" w:cs="Arial"/>
          <w:sz w:val="20"/>
          <w:szCs w:val="20"/>
        </w:rPr>
        <w:t>Queensland Care Services Outcomes Framework.</w:t>
      </w:r>
    </w:p>
    <w:bookmarkStart w:id="114" w:name="_Toc159311219"/>
    <w:bookmarkStart w:id="115" w:name="_Toc166857302"/>
    <w:p w14:paraId="4A746C5C" w14:textId="77777777" w:rsidR="0046705A" w:rsidRDefault="0019456A" w:rsidP="0046705A">
      <w:r w:rsidRPr="0019456A">
        <w:fldChar w:fldCharType="end"/>
      </w:r>
    </w:p>
    <w:p w14:paraId="35D6252C" w14:textId="77777777" w:rsidR="00893DC8" w:rsidRPr="0046705A" w:rsidRDefault="00893DC8" w:rsidP="0046705A">
      <w:pPr>
        <w:rPr>
          <w:rFonts w:eastAsia="Calibri"/>
          <w:sz w:val="18"/>
          <w:szCs w:val="18"/>
        </w:rPr>
      </w:pPr>
    </w:p>
    <w:p w14:paraId="0D8809DE" w14:textId="358BACE4" w:rsidR="008F4D18" w:rsidRPr="009478A7" w:rsidRDefault="00512E63" w:rsidP="003605D8">
      <w:pPr>
        <w:pStyle w:val="Heading3"/>
        <w:numPr>
          <w:ilvl w:val="2"/>
          <w:numId w:val="50"/>
        </w:numPr>
        <w:ind w:left="851" w:right="133" w:hanging="709"/>
        <w:jc w:val="both"/>
        <w:rPr>
          <w:rFonts w:ascii="Arial" w:hAnsi="Arial" w:cs="Arial"/>
          <w:sz w:val="26"/>
          <w:szCs w:val="26"/>
        </w:rPr>
      </w:pPr>
      <w:r w:rsidRPr="009478A7">
        <w:rPr>
          <w:rFonts w:ascii="Arial" w:hAnsi="Arial" w:cs="Arial"/>
          <w:sz w:val="26"/>
          <w:szCs w:val="26"/>
        </w:rPr>
        <w:t>Considerations – Equipping Kin</w:t>
      </w:r>
      <w:bookmarkEnd w:id="114"/>
      <w:bookmarkEnd w:id="115"/>
      <w:r w:rsidRPr="009478A7">
        <w:rPr>
          <w:rFonts w:ascii="Arial" w:hAnsi="Arial" w:cs="Arial"/>
          <w:sz w:val="26"/>
          <w:szCs w:val="26"/>
        </w:rPr>
        <w:t xml:space="preserve"> </w:t>
      </w:r>
    </w:p>
    <w:p w14:paraId="0D8809DF" w14:textId="77777777" w:rsidR="008F4D18" w:rsidRPr="0046705A" w:rsidRDefault="008F4D18" w:rsidP="00A963CC">
      <w:pPr>
        <w:ind w:left="102" w:right="133"/>
        <w:jc w:val="both"/>
        <w:rPr>
          <w:rFonts w:ascii="Arial" w:eastAsia="Arial" w:hAnsi="Arial" w:cs="Arial"/>
          <w:sz w:val="12"/>
          <w:szCs w:val="12"/>
        </w:rPr>
      </w:pPr>
    </w:p>
    <w:p w14:paraId="0D8809E0" w14:textId="77777777" w:rsidR="00750C80" w:rsidRPr="009478A7" w:rsidRDefault="00512E63" w:rsidP="00A963CC">
      <w:pPr>
        <w:ind w:left="102" w:right="133"/>
        <w:jc w:val="both"/>
        <w:rPr>
          <w:rFonts w:ascii="Arial" w:eastAsia="Arial" w:hAnsi="Arial" w:cs="Arial"/>
          <w:sz w:val="20"/>
          <w:szCs w:val="20"/>
        </w:rPr>
      </w:pPr>
      <w:bookmarkStart w:id="116" w:name="_Hlk109558437"/>
      <w:r w:rsidRPr="009478A7">
        <w:rPr>
          <w:rFonts w:ascii="Arial" w:eastAsia="Arial" w:hAnsi="Arial" w:cs="Arial"/>
          <w:sz w:val="20"/>
          <w:szCs w:val="20"/>
        </w:rPr>
        <w:t>In some circumstances where a prospective kinship care</w:t>
      </w:r>
      <w:r w:rsidR="0087508E" w:rsidRPr="009478A7">
        <w:rPr>
          <w:rFonts w:ascii="Arial" w:eastAsia="Arial" w:hAnsi="Arial" w:cs="Arial"/>
          <w:sz w:val="20"/>
          <w:szCs w:val="20"/>
        </w:rPr>
        <w:t>r</w:t>
      </w:r>
      <w:r w:rsidRPr="009478A7">
        <w:rPr>
          <w:rFonts w:ascii="Arial" w:eastAsia="Arial" w:hAnsi="Arial" w:cs="Arial"/>
          <w:sz w:val="20"/>
          <w:szCs w:val="20"/>
        </w:rPr>
        <w:t xml:space="preserve"> is approved</w:t>
      </w:r>
      <w:r w:rsidR="0087508E" w:rsidRPr="009478A7">
        <w:rPr>
          <w:rFonts w:ascii="Arial" w:eastAsia="Arial" w:hAnsi="Arial" w:cs="Arial"/>
          <w:sz w:val="20"/>
          <w:szCs w:val="20"/>
        </w:rPr>
        <w:t xml:space="preserve">, the service may continue to work with the approved kinship carer household where </w:t>
      </w:r>
      <w:r w:rsidRPr="009478A7">
        <w:rPr>
          <w:rFonts w:ascii="Arial" w:eastAsia="Arial" w:hAnsi="Arial" w:cs="Arial"/>
          <w:sz w:val="20"/>
          <w:szCs w:val="20"/>
        </w:rPr>
        <w:t>ongoing development</w:t>
      </w:r>
      <w:r w:rsidR="0087508E" w:rsidRPr="009478A7">
        <w:rPr>
          <w:rFonts w:ascii="Arial" w:eastAsia="Arial" w:hAnsi="Arial" w:cs="Arial"/>
          <w:sz w:val="20"/>
          <w:szCs w:val="20"/>
        </w:rPr>
        <w:t xml:space="preserve"> needs are identified and are best able to be resolved through </w:t>
      </w:r>
      <w:r w:rsidR="00190EAB" w:rsidRPr="009478A7">
        <w:rPr>
          <w:rFonts w:ascii="Arial" w:eastAsia="Arial" w:hAnsi="Arial" w:cs="Arial"/>
          <w:sz w:val="20"/>
          <w:szCs w:val="20"/>
        </w:rPr>
        <w:t xml:space="preserve">the </w:t>
      </w:r>
      <w:r w:rsidR="0087508E" w:rsidRPr="009478A7">
        <w:rPr>
          <w:rFonts w:ascii="Arial" w:eastAsia="Arial" w:hAnsi="Arial" w:cs="Arial"/>
          <w:sz w:val="20"/>
          <w:szCs w:val="20"/>
        </w:rPr>
        <w:t xml:space="preserve">continuation of the </w:t>
      </w:r>
      <w:r w:rsidR="007B0D46">
        <w:rPr>
          <w:rFonts w:ascii="Arial" w:eastAsia="Arial" w:hAnsi="Arial" w:cs="Arial"/>
          <w:sz w:val="20"/>
          <w:szCs w:val="20"/>
        </w:rPr>
        <w:t>E</w:t>
      </w:r>
      <w:r w:rsidR="0087508E" w:rsidRPr="009478A7">
        <w:rPr>
          <w:rFonts w:ascii="Arial" w:eastAsia="Arial" w:hAnsi="Arial" w:cs="Arial"/>
          <w:sz w:val="20"/>
          <w:szCs w:val="20"/>
        </w:rPr>
        <w:t xml:space="preserve">quipping </w:t>
      </w:r>
      <w:r w:rsidR="007B0D46">
        <w:rPr>
          <w:rFonts w:ascii="Arial" w:eastAsia="Arial" w:hAnsi="Arial" w:cs="Arial"/>
          <w:sz w:val="20"/>
          <w:szCs w:val="20"/>
        </w:rPr>
        <w:t>K</w:t>
      </w:r>
      <w:r w:rsidR="0087508E" w:rsidRPr="009478A7">
        <w:rPr>
          <w:rFonts w:ascii="Arial" w:eastAsia="Arial" w:hAnsi="Arial" w:cs="Arial"/>
          <w:sz w:val="20"/>
          <w:szCs w:val="20"/>
        </w:rPr>
        <w:t>in service</w:t>
      </w:r>
      <w:r w:rsidR="00190EAB" w:rsidRPr="009478A7">
        <w:rPr>
          <w:rFonts w:ascii="Arial" w:eastAsia="Arial" w:hAnsi="Arial" w:cs="Arial"/>
          <w:sz w:val="20"/>
          <w:szCs w:val="20"/>
        </w:rPr>
        <w:t xml:space="preserve">, in coordination with the </w:t>
      </w:r>
      <w:r w:rsidR="000421F2">
        <w:rPr>
          <w:rFonts w:ascii="Arial" w:eastAsia="Arial" w:hAnsi="Arial" w:cs="Arial"/>
          <w:sz w:val="20"/>
          <w:szCs w:val="20"/>
        </w:rPr>
        <w:t>S</w:t>
      </w:r>
      <w:r w:rsidR="00190EAB" w:rsidRPr="009478A7">
        <w:rPr>
          <w:rFonts w:ascii="Arial" w:eastAsia="Arial" w:hAnsi="Arial" w:cs="Arial"/>
          <w:sz w:val="20"/>
          <w:szCs w:val="20"/>
        </w:rPr>
        <w:t xml:space="preserve">upporting </w:t>
      </w:r>
      <w:r w:rsidR="000421F2">
        <w:rPr>
          <w:rFonts w:ascii="Arial" w:eastAsia="Arial" w:hAnsi="Arial" w:cs="Arial"/>
          <w:sz w:val="20"/>
          <w:szCs w:val="20"/>
        </w:rPr>
        <w:t>K</w:t>
      </w:r>
      <w:r w:rsidR="00190EAB" w:rsidRPr="009478A7">
        <w:rPr>
          <w:rFonts w:ascii="Arial" w:eastAsia="Arial" w:hAnsi="Arial" w:cs="Arial"/>
          <w:sz w:val="20"/>
          <w:szCs w:val="20"/>
        </w:rPr>
        <w:t xml:space="preserve">in </w:t>
      </w:r>
      <w:r w:rsidR="000421F2">
        <w:rPr>
          <w:rFonts w:ascii="Arial" w:eastAsia="Arial" w:hAnsi="Arial" w:cs="Arial"/>
          <w:sz w:val="20"/>
          <w:szCs w:val="20"/>
        </w:rPr>
        <w:t>S</w:t>
      </w:r>
      <w:r w:rsidR="00190EAB" w:rsidRPr="009478A7">
        <w:rPr>
          <w:rFonts w:ascii="Arial" w:eastAsia="Arial" w:hAnsi="Arial" w:cs="Arial"/>
          <w:sz w:val="20"/>
          <w:szCs w:val="20"/>
        </w:rPr>
        <w:t>ervice.</w:t>
      </w:r>
      <w:r w:rsidR="0087508E" w:rsidRPr="009478A7">
        <w:rPr>
          <w:rFonts w:ascii="Arial" w:eastAsia="Arial" w:hAnsi="Arial" w:cs="Arial"/>
          <w:sz w:val="20"/>
          <w:szCs w:val="20"/>
        </w:rPr>
        <w:t xml:space="preserve"> </w:t>
      </w:r>
    </w:p>
    <w:p w14:paraId="0D8809E1" w14:textId="77777777" w:rsidR="00750C80" w:rsidRPr="009478A7" w:rsidRDefault="00750C80" w:rsidP="00A963CC">
      <w:pPr>
        <w:ind w:left="102" w:right="133"/>
        <w:jc w:val="both"/>
        <w:rPr>
          <w:rFonts w:ascii="Arial" w:eastAsia="Arial" w:hAnsi="Arial" w:cs="Arial"/>
          <w:sz w:val="20"/>
          <w:szCs w:val="20"/>
        </w:rPr>
      </w:pPr>
    </w:p>
    <w:p w14:paraId="0D8809E2" w14:textId="77777777" w:rsidR="00A80892" w:rsidRPr="009478A7" w:rsidRDefault="00512E63" w:rsidP="00A963CC">
      <w:pPr>
        <w:ind w:left="102" w:right="133"/>
        <w:jc w:val="both"/>
        <w:rPr>
          <w:rFonts w:ascii="Arial" w:hAnsi="Arial" w:cs="Arial"/>
          <w:sz w:val="20"/>
          <w:szCs w:val="20"/>
        </w:rPr>
      </w:pPr>
      <w:r w:rsidRPr="009478A7">
        <w:rPr>
          <w:rFonts w:ascii="Arial" w:eastAsia="Arial" w:hAnsi="Arial" w:cs="Arial"/>
          <w:sz w:val="20"/>
          <w:szCs w:val="20"/>
        </w:rPr>
        <w:t xml:space="preserve">When supporting </w:t>
      </w:r>
      <w:r w:rsidR="004F6934" w:rsidRPr="009478A7">
        <w:rPr>
          <w:rFonts w:ascii="Arial" w:eastAsia="Arial" w:hAnsi="Arial" w:cs="Arial"/>
          <w:sz w:val="20"/>
          <w:szCs w:val="20"/>
        </w:rPr>
        <w:t>p</w:t>
      </w:r>
      <w:r w:rsidRPr="009478A7">
        <w:rPr>
          <w:rFonts w:ascii="Arial" w:eastAsia="Arial" w:hAnsi="Arial" w:cs="Arial"/>
          <w:sz w:val="20"/>
          <w:szCs w:val="20"/>
        </w:rPr>
        <w:t xml:space="preserve">rospective </w:t>
      </w:r>
      <w:r w:rsidR="004F6934" w:rsidRPr="009478A7">
        <w:rPr>
          <w:rFonts w:ascii="Arial" w:eastAsia="Arial" w:hAnsi="Arial" w:cs="Arial"/>
          <w:sz w:val="20"/>
          <w:szCs w:val="20"/>
        </w:rPr>
        <w:t>k</w:t>
      </w:r>
      <w:r w:rsidRPr="009478A7">
        <w:rPr>
          <w:rFonts w:ascii="Arial" w:eastAsia="Arial" w:hAnsi="Arial" w:cs="Arial"/>
          <w:sz w:val="20"/>
          <w:szCs w:val="20"/>
        </w:rPr>
        <w:t xml:space="preserve">inship </w:t>
      </w:r>
      <w:r w:rsidR="004F6934" w:rsidRPr="009478A7">
        <w:rPr>
          <w:rFonts w:ascii="Arial" w:eastAsia="Arial" w:hAnsi="Arial" w:cs="Arial"/>
          <w:sz w:val="20"/>
          <w:szCs w:val="20"/>
        </w:rPr>
        <w:t>c</w:t>
      </w:r>
      <w:r w:rsidRPr="009478A7">
        <w:rPr>
          <w:rFonts w:ascii="Arial" w:eastAsia="Arial" w:hAnsi="Arial" w:cs="Arial"/>
          <w:sz w:val="20"/>
          <w:szCs w:val="20"/>
        </w:rPr>
        <w:t xml:space="preserve">arer </w:t>
      </w:r>
      <w:r w:rsidR="004F6934" w:rsidRPr="009478A7">
        <w:rPr>
          <w:rFonts w:ascii="Arial" w:eastAsia="Arial" w:hAnsi="Arial" w:cs="Arial"/>
          <w:sz w:val="20"/>
          <w:szCs w:val="20"/>
        </w:rPr>
        <w:t>h</w:t>
      </w:r>
      <w:r w:rsidRPr="009478A7">
        <w:rPr>
          <w:rFonts w:ascii="Arial" w:eastAsia="Arial" w:hAnsi="Arial" w:cs="Arial"/>
          <w:sz w:val="20"/>
          <w:szCs w:val="20"/>
        </w:rPr>
        <w:t xml:space="preserve">ouseholds </w:t>
      </w:r>
      <w:r w:rsidR="003A7EC5" w:rsidRPr="009478A7">
        <w:rPr>
          <w:rFonts w:ascii="Arial" w:eastAsia="Arial" w:hAnsi="Arial" w:cs="Arial"/>
          <w:sz w:val="20"/>
          <w:szCs w:val="20"/>
        </w:rPr>
        <w:t xml:space="preserve">to </w:t>
      </w:r>
      <w:r w:rsidRPr="009478A7">
        <w:rPr>
          <w:rFonts w:ascii="Arial" w:eastAsia="Arial" w:hAnsi="Arial" w:cs="Arial"/>
          <w:sz w:val="20"/>
          <w:szCs w:val="20"/>
        </w:rPr>
        <w:t>make new application</w:t>
      </w:r>
      <w:r w:rsidR="00366493" w:rsidRPr="009478A7">
        <w:rPr>
          <w:rFonts w:ascii="Arial" w:eastAsia="Arial" w:hAnsi="Arial" w:cs="Arial"/>
          <w:sz w:val="20"/>
          <w:szCs w:val="20"/>
        </w:rPr>
        <w:t>s</w:t>
      </w:r>
      <w:r w:rsidRPr="009478A7">
        <w:rPr>
          <w:rFonts w:ascii="Arial" w:eastAsia="Arial" w:hAnsi="Arial" w:cs="Arial"/>
          <w:sz w:val="20"/>
          <w:szCs w:val="20"/>
        </w:rPr>
        <w:t xml:space="preserve"> for Blue Cards</w:t>
      </w:r>
      <w:r w:rsidR="004F6934" w:rsidRPr="009478A7">
        <w:rPr>
          <w:rFonts w:ascii="Arial" w:eastAsia="Arial" w:hAnsi="Arial" w:cs="Arial"/>
          <w:sz w:val="20"/>
          <w:szCs w:val="20"/>
        </w:rPr>
        <w:t xml:space="preserve"> </w:t>
      </w:r>
      <w:r w:rsidRPr="009478A7">
        <w:rPr>
          <w:rFonts w:ascii="Arial" w:eastAsia="Arial" w:hAnsi="Arial" w:cs="Arial"/>
          <w:sz w:val="20"/>
          <w:szCs w:val="20"/>
        </w:rPr>
        <w:t>or plan</w:t>
      </w:r>
      <w:r w:rsidR="00A3105A" w:rsidRPr="009478A7">
        <w:rPr>
          <w:rFonts w:ascii="Arial" w:eastAsia="Arial" w:hAnsi="Arial" w:cs="Arial"/>
          <w:sz w:val="20"/>
          <w:szCs w:val="20"/>
        </w:rPr>
        <w:t>ning</w:t>
      </w:r>
      <w:r w:rsidRPr="009478A7">
        <w:rPr>
          <w:rFonts w:ascii="Arial" w:eastAsia="Arial" w:hAnsi="Arial" w:cs="Arial"/>
          <w:sz w:val="20"/>
          <w:szCs w:val="20"/>
        </w:rPr>
        <w:t xml:space="preserve"> for new </w:t>
      </w:r>
      <w:r w:rsidR="004F6934" w:rsidRPr="009478A7">
        <w:rPr>
          <w:rFonts w:ascii="Arial" w:eastAsia="Arial" w:hAnsi="Arial" w:cs="Arial"/>
          <w:sz w:val="20"/>
          <w:szCs w:val="20"/>
        </w:rPr>
        <w:t>a</w:t>
      </w:r>
      <w:r w:rsidRPr="009478A7">
        <w:rPr>
          <w:rFonts w:ascii="Arial" w:eastAsia="Arial" w:hAnsi="Arial" w:cs="Arial"/>
          <w:sz w:val="20"/>
          <w:szCs w:val="20"/>
        </w:rPr>
        <w:t xml:space="preserve">dult </w:t>
      </w:r>
      <w:r w:rsidR="004F6934" w:rsidRPr="009478A7">
        <w:rPr>
          <w:rFonts w:ascii="Arial" w:eastAsia="Arial" w:hAnsi="Arial" w:cs="Arial"/>
          <w:sz w:val="20"/>
          <w:szCs w:val="20"/>
        </w:rPr>
        <w:t>h</w:t>
      </w:r>
      <w:r w:rsidRPr="009478A7">
        <w:rPr>
          <w:rFonts w:ascii="Arial" w:eastAsia="Arial" w:hAnsi="Arial" w:cs="Arial"/>
          <w:sz w:val="20"/>
          <w:szCs w:val="20"/>
        </w:rPr>
        <w:t xml:space="preserve">ousehold </w:t>
      </w:r>
      <w:r w:rsidR="004F6934" w:rsidRPr="009478A7">
        <w:rPr>
          <w:rFonts w:ascii="Arial" w:eastAsia="Arial" w:hAnsi="Arial" w:cs="Arial"/>
          <w:sz w:val="20"/>
          <w:szCs w:val="20"/>
        </w:rPr>
        <w:t>m</w:t>
      </w:r>
      <w:r w:rsidRPr="009478A7">
        <w:rPr>
          <w:rFonts w:ascii="Arial" w:eastAsia="Arial" w:hAnsi="Arial" w:cs="Arial"/>
          <w:sz w:val="20"/>
          <w:szCs w:val="20"/>
        </w:rPr>
        <w:t>embers to arrive, with the consent of the applicant</w:t>
      </w:r>
      <w:r w:rsidR="00A3105A" w:rsidRPr="009478A7">
        <w:rPr>
          <w:rFonts w:ascii="Arial" w:eastAsia="Arial" w:hAnsi="Arial" w:cs="Arial"/>
          <w:sz w:val="20"/>
          <w:szCs w:val="20"/>
        </w:rPr>
        <w:t>,</w:t>
      </w:r>
      <w:r w:rsidRPr="009478A7">
        <w:rPr>
          <w:rFonts w:ascii="Arial" w:eastAsia="Arial" w:hAnsi="Arial" w:cs="Arial"/>
          <w:sz w:val="20"/>
          <w:szCs w:val="20"/>
        </w:rPr>
        <w:t xml:space="preserve"> service</w:t>
      </w:r>
      <w:r w:rsidR="00A3105A" w:rsidRPr="009478A7">
        <w:rPr>
          <w:rFonts w:ascii="Arial" w:eastAsia="Arial" w:hAnsi="Arial" w:cs="Arial"/>
          <w:sz w:val="20"/>
          <w:szCs w:val="20"/>
        </w:rPr>
        <w:t xml:space="preserve">s </w:t>
      </w:r>
      <w:r w:rsidRPr="009478A7">
        <w:rPr>
          <w:rFonts w:ascii="Arial" w:eastAsia="Arial" w:hAnsi="Arial" w:cs="Arial"/>
          <w:sz w:val="20"/>
          <w:szCs w:val="20"/>
        </w:rPr>
        <w:t>will consider the use of</w:t>
      </w:r>
      <w:r w:rsidRPr="009478A7">
        <w:rPr>
          <w:rFonts w:ascii="Arial" w:hAnsi="Arial" w:cs="Arial"/>
          <w:sz w:val="20"/>
          <w:szCs w:val="20"/>
        </w:rPr>
        <w:t xml:space="preserve"> the</w:t>
      </w:r>
      <w:r w:rsidRPr="009478A7">
        <w:t xml:space="preserve"> </w:t>
      </w:r>
      <w:hyperlink r:id="rId74" w:history="1">
        <w:r w:rsidRPr="009478A7">
          <w:rPr>
            <w:rStyle w:val="Hyperlink"/>
            <w:rFonts w:ascii="Arial" w:hAnsi="Arial" w:cs="Arial"/>
            <w:sz w:val="20"/>
            <w:szCs w:val="20"/>
          </w:rPr>
          <w:t>Consent to discuss information</w:t>
        </w:r>
      </w:hyperlink>
      <w:r w:rsidR="00A3105A" w:rsidRPr="009478A7">
        <w:rPr>
          <w:rStyle w:val="Hyperlink"/>
          <w:rFonts w:ascii="Arial" w:hAnsi="Arial" w:cs="Arial"/>
          <w:sz w:val="20"/>
          <w:szCs w:val="20"/>
        </w:rPr>
        <w:t xml:space="preserve"> form</w:t>
      </w:r>
      <w:r w:rsidRPr="009478A7">
        <w:rPr>
          <w:rFonts w:ascii="Arial" w:hAnsi="Arial" w:cs="Arial"/>
          <w:sz w:val="20"/>
          <w:szCs w:val="20"/>
        </w:rPr>
        <w:t xml:space="preserve"> when supporting a carer applicant. </w:t>
      </w:r>
    </w:p>
    <w:p w14:paraId="0D8809E3" w14:textId="77777777" w:rsidR="007F1A27" w:rsidRPr="009478A7" w:rsidRDefault="007F1A27" w:rsidP="00A963CC">
      <w:pPr>
        <w:ind w:left="102" w:right="133"/>
        <w:jc w:val="both"/>
        <w:rPr>
          <w:rFonts w:ascii="Arial" w:eastAsia="Arial" w:hAnsi="Arial" w:cs="Arial"/>
          <w:sz w:val="20"/>
          <w:szCs w:val="20"/>
        </w:rPr>
      </w:pPr>
    </w:p>
    <w:p w14:paraId="239745EB" w14:textId="77777777" w:rsidR="00893DC8" w:rsidRDefault="00893DC8">
      <w:pPr>
        <w:rPr>
          <w:rFonts w:ascii="Arial" w:eastAsia="Arial" w:hAnsi="Arial" w:cs="Arial"/>
          <w:sz w:val="20"/>
          <w:szCs w:val="20"/>
        </w:rPr>
      </w:pPr>
      <w:r>
        <w:rPr>
          <w:rFonts w:ascii="Arial" w:eastAsia="Arial" w:hAnsi="Arial" w:cs="Arial"/>
          <w:sz w:val="20"/>
          <w:szCs w:val="20"/>
        </w:rPr>
        <w:br w:type="page"/>
      </w:r>
    </w:p>
    <w:p w14:paraId="0D8809E4" w14:textId="2149B451" w:rsidR="007F1A27" w:rsidRPr="009478A7" w:rsidRDefault="00512E63" w:rsidP="00A963CC">
      <w:pPr>
        <w:ind w:left="102" w:right="133"/>
        <w:jc w:val="both"/>
        <w:rPr>
          <w:rFonts w:ascii="Arial" w:eastAsia="Arial" w:hAnsi="Arial" w:cs="Arial"/>
          <w:sz w:val="20"/>
          <w:szCs w:val="20"/>
        </w:rPr>
      </w:pPr>
      <w:r w:rsidRPr="009478A7">
        <w:rPr>
          <w:rFonts w:ascii="Arial" w:eastAsia="Arial" w:hAnsi="Arial" w:cs="Arial"/>
          <w:sz w:val="20"/>
          <w:szCs w:val="20"/>
        </w:rPr>
        <w:lastRenderedPageBreak/>
        <w:t xml:space="preserve">Should carer applicants identify they will likely access </w:t>
      </w:r>
      <w:r w:rsidR="003A7EC5" w:rsidRPr="009478A7">
        <w:rPr>
          <w:rFonts w:ascii="Arial" w:eastAsia="Arial" w:hAnsi="Arial" w:cs="Arial"/>
          <w:sz w:val="20"/>
          <w:szCs w:val="20"/>
        </w:rPr>
        <w:t>childcare</w:t>
      </w:r>
      <w:r w:rsidRPr="009478A7">
        <w:rPr>
          <w:rFonts w:ascii="Arial" w:eastAsia="Arial" w:hAnsi="Arial" w:cs="Arial"/>
          <w:sz w:val="20"/>
          <w:szCs w:val="20"/>
        </w:rPr>
        <w:t xml:space="preserve"> services, </w:t>
      </w:r>
      <w:r w:rsidR="00A3105A" w:rsidRPr="009478A7">
        <w:rPr>
          <w:rFonts w:ascii="Arial" w:eastAsia="Arial" w:hAnsi="Arial" w:cs="Arial"/>
          <w:sz w:val="20"/>
          <w:szCs w:val="20"/>
        </w:rPr>
        <w:t xml:space="preserve">the </w:t>
      </w:r>
      <w:r w:rsidR="004F6934" w:rsidRPr="009478A7">
        <w:rPr>
          <w:rFonts w:ascii="Arial" w:eastAsia="Arial" w:hAnsi="Arial" w:cs="Arial"/>
          <w:sz w:val="20"/>
          <w:szCs w:val="20"/>
        </w:rPr>
        <w:t>s</w:t>
      </w:r>
      <w:r w:rsidR="00A3105A" w:rsidRPr="009478A7">
        <w:rPr>
          <w:rFonts w:ascii="Arial" w:eastAsia="Arial" w:hAnsi="Arial" w:cs="Arial"/>
          <w:sz w:val="20"/>
          <w:szCs w:val="20"/>
        </w:rPr>
        <w:t xml:space="preserve">ervice will support the carer applicants to meet </w:t>
      </w:r>
      <w:r w:rsidRPr="009478A7">
        <w:rPr>
          <w:rFonts w:ascii="Arial" w:eastAsia="Arial" w:hAnsi="Arial" w:cs="Arial"/>
          <w:sz w:val="20"/>
          <w:szCs w:val="20"/>
        </w:rPr>
        <w:t>eligi</w:t>
      </w:r>
      <w:r w:rsidR="00A3105A" w:rsidRPr="009478A7">
        <w:rPr>
          <w:rFonts w:ascii="Arial" w:eastAsia="Arial" w:hAnsi="Arial" w:cs="Arial"/>
          <w:sz w:val="20"/>
          <w:szCs w:val="20"/>
        </w:rPr>
        <w:t xml:space="preserve">bility requirements </w:t>
      </w:r>
      <w:r w:rsidRPr="009478A7">
        <w:rPr>
          <w:rFonts w:ascii="Arial" w:eastAsia="Arial" w:hAnsi="Arial" w:cs="Arial"/>
          <w:sz w:val="20"/>
          <w:szCs w:val="20"/>
        </w:rPr>
        <w:t xml:space="preserve">for the </w:t>
      </w:r>
      <w:r w:rsidR="00C37CCD">
        <w:rPr>
          <w:rFonts w:ascii="Arial" w:eastAsia="Arial" w:hAnsi="Arial" w:cs="Arial"/>
          <w:sz w:val="20"/>
          <w:szCs w:val="20"/>
        </w:rPr>
        <w:t>C</w:t>
      </w:r>
      <w:r w:rsidRPr="009478A7">
        <w:rPr>
          <w:rFonts w:ascii="Arial" w:eastAsia="Arial" w:hAnsi="Arial" w:cs="Arial"/>
          <w:sz w:val="20"/>
          <w:szCs w:val="20"/>
        </w:rPr>
        <w:t xml:space="preserve">ommonwealth </w:t>
      </w:r>
      <w:r w:rsidR="00C37CCD">
        <w:rPr>
          <w:rFonts w:ascii="Arial" w:eastAsia="Arial" w:hAnsi="Arial" w:cs="Arial"/>
          <w:sz w:val="20"/>
          <w:szCs w:val="20"/>
        </w:rPr>
        <w:t>G</w:t>
      </w:r>
      <w:r w:rsidRPr="009478A7">
        <w:rPr>
          <w:rFonts w:ascii="Arial" w:eastAsia="Arial" w:hAnsi="Arial" w:cs="Arial"/>
          <w:sz w:val="20"/>
          <w:szCs w:val="20"/>
        </w:rPr>
        <w:t>overnment</w:t>
      </w:r>
      <w:r w:rsidR="00C37CCD">
        <w:rPr>
          <w:rFonts w:ascii="Arial" w:eastAsia="Arial" w:hAnsi="Arial" w:cs="Arial"/>
          <w:sz w:val="20"/>
          <w:szCs w:val="20"/>
        </w:rPr>
        <w:t>’s</w:t>
      </w:r>
      <w:r w:rsidRPr="009478A7">
        <w:rPr>
          <w:rFonts w:ascii="Arial" w:eastAsia="Arial" w:hAnsi="Arial" w:cs="Arial"/>
          <w:sz w:val="20"/>
          <w:szCs w:val="20"/>
        </w:rPr>
        <w:t xml:space="preserve"> </w:t>
      </w:r>
      <w:r w:rsidR="009A7F86" w:rsidRPr="009478A7">
        <w:rPr>
          <w:rFonts w:ascii="Arial" w:eastAsia="Arial" w:hAnsi="Arial" w:cs="Arial"/>
          <w:sz w:val="20"/>
          <w:szCs w:val="20"/>
        </w:rPr>
        <w:t>A</w:t>
      </w:r>
      <w:r w:rsidRPr="009478A7">
        <w:rPr>
          <w:rFonts w:ascii="Arial" w:eastAsia="Arial" w:hAnsi="Arial" w:cs="Arial"/>
          <w:sz w:val="20"/>
          <w:szCs w:val="20"/>
        </w:rPr>
        <w:t xml:space="preserve">dditional </w:t>
      </w:r>
      <w:proofErr w:type="gramStart"/>
      <w:r w:rsidR="009A7F86" w:rsidRPr="009478A7">
        <w:rPr>
          <w:rFonts w:ascii="Arial" w:eastAsia="Arial" w:hAnsi="Arial" w:cs="Arial"/>
          <w:sz w:val="20"/>
          <w:szCs w:val="20"/>
        </w:rPr>
        <w:t>C</w:t>
      </w:r>
      <w:r w:rsidRPr="009478A7">
        <w:rPr>
          <w:rFonts w:ascii="Arial" w:eastAsia="Arial" w:hAnsi="Arial" w:cs="Arial"/>
          <w:sz w:val="20"/>
          <w:szCs w:val="20"/>
        </w:rPr>
        <w:t xml:space="preserve">hild </w:t>
      </w:r>
      <w:r w:rsidR="009A7F86" w:rsidRPr="009478A7">
        <w:rPr>
          <w:rFonts w:ascii="Arial" w:eastAsia="Arial" w:hAnsi="Arial" w:cs="Arial"/>
          <w:sz w:val="20"/>
          <w:szCs w:val="20"/>
        </w:rPr>
        <w:t>C</w:t>
      </w:r>
      <w:r w:rsidRPr="009478A7">
        <w:rPr>
          <w:rFonts w:ascii="Arial" w:eastAsia="Arial" w:hAnsi="Arial" w:cs="Arial"/>
          <w:sz w:val="20"/>
          <w:szCs w:val="20"/>
        </w:rPr>
        <w:t>are</w:t>
      </w:r>
      <w:proofErr w:type="gramEnd"/>
      <w:r w:rsidRPr="009478A7">
        <w:rPr>
          <w:rFonts w:ascii="Arial" w:eastAsia="Arial" w:hAnsi="Arial" w:cs="Arial"/>
          <w:sz w:val="20"/>
          <w:szCs w:val="20"/>
        </w:rPr>
        <w:t xml:space="preserve"> </w:t>
      </w:r>
      <w:r w:rsidR="009A7F86" w:rsidRPr="009478A7">
        <w:rPr>
          <w:rFonts w:ascii="Arial" w:eastAsia="Arial" w:hAnsi="Arial" w:cs="Arial"/>
          <w:sz w:val="20"/>
          <w:szCs w:val="20"/>
        </w:rPr>
        <w:t>S</w:t>
      </w:r>
      <w:r w:rsidRPr="009478A7">
        <w:rPr>
          <w:rFonts w:ascii="Arial" w:eastAsia="Arial" w:hAnsi="Arial" w:cs="Arial"/>
          <w:sz w:val="20"/>
          <w:szCs w:val="20"/>
        </w:rPr>
        <w:t>ubsidy (ACCS)</w:t>
      </w:r>
      <w:r w:rsidR="00A3105A" w:rsidRPr="009478A7">
        <w:rPr>
          <w:rFonts w:ascii="Arial" w:eastAsia="Arial" w:hAnsi="Arial" w:cs="Arial"/>
          <w:sz w:val="20"/>
          <w:szCs w:val="20"/>
        </w:rPr>
        <w:t xml:space="preserve"> by:</w:t>
      </w:r>
    </w:p>
    <w:p w14:paraId="0D8809E5" w14:textId="77777777" w:rsidR="007F1A27" w:rsidRPr="009478A7" w:rsidRDefault="00512E63" w:rsidP="00893DC8">
      <w:pPr>
        <w:pStyle w:val="ListParagraph"/>
        <w:numPr>
          <w:ilvl w:val="0"/>
          <w:numId w:val="18"/>
        </w:numPr>
        <w:ind w:left="709" w:right="558"/>
        <w:jc w:val="both"/>
        <w:rPr>
          <w:rFonts w:ascii="Arial" w:eastAsia="Arial" w:hAnsi="Arial" w:cs="Arial"/>
          <w:sz w:val="20"/>
          <w:szCs w:val="20"/>
        </w:rPr>
      </w:pPr>
      <w:r w:rsidRPr="009478A7">
        <w:rPr>
          <w:rFonts w:ascii="Arial" w:eastAsia="Arial" w:hAnsi="Arial" w:cs="Arial"/>
          <w:sz w:val="20"/>
          <w:szCs w:val="20"/>
        </w:rPr>
        <w:t>Obtain</w:t>
      </w:r>
      <w:r w:rsidR="00A3105A" w:rsidRPr="009478A7">
        <w:rPr>
          <w:rFonts w:ascii="Arial" w:eastAsia="Arial" w:hAnsi="Arial" w:cs="Arial"/>
          <w:sz w:val="20"/>
          <w:szCs w:val="20"/>
        </w:rPr>
        <w:t>ing</w:t>
      </w:r>
      <w:r w:rsidRPr="009478A7">
        <w:rPr>
          <w:rFonts w:ascii="Arial" w:eastAsia="Arial" w:hAnsi="Arial" w:cs="Arial"/>
          <w:sz w:val="20"/>
          <w:szCs w:val="20"/>
        </w:rPr>
        <w:t xml:space="preserve"> a Centrelink Customer Reference Number (CRN).</w:t>
      </w:r>
    </w:p>
    <w:p w14:paraId="0D8809E6" w14:textId="77777777" w:rsidR="007F1A27" w:rsidRPr="009478A7" w:rsidRDefault="00512E63" w:rsidP="00893DC8">
      <w:pPr>
        <w:pStyle w:val="ListParagraph"/>
        <w:numPr>
          <w:ilvl w:val="0"/>
          <w:numId w:val="18"/>
        </w:numPr>
        <w:ind w:left="709" w:right="558"/>
        <w:jc w:val="both"/>
        <w:rPr>
          <w:rFonts w:ascii="Arial" w:eastAsia="Arial" w:hAnsi="Arial" w:cs="Arial"/>
          <w:sz w:val="20"/>
          <w:szCs w:val="20"/>
        </w:rPr>
      </w:pPr>
      <w:r w:rsidRPr="009478A7">
        <w:rPr>
          <w:rFonts w:ascii="Arial" w:eastAsia="Arial" w:hAnsi="Arial" w:cs="Arial"/>
          <w:sz w:val="20"/>
          <w:szCs w:val="20"/>
        </w:rPr>
        <w:t>Set</w:t>
      </w:r>
      <w:r w:rsidR="00A3105A" w:rsidRPr="009478A7">
        <w:rPr>
          <w:rFonts w:ascii="Arial" w:eastAsia="Arial" w:hAnsi="Arial" w:cs="Arial"/>
          <w:sz w:val="20"/>
          <w:szCs w:val="20"/>
        </w:rPr>
        <w:t>ting</w:t>
      </w:r>
      <w:r w:rsidRPr="009478A7">
        <w:rPr>
          <w:rFonts w:ascii="Arial" w:eastAsia="Arial" w:hAnsi="Arial" w:cs="Arial"/>
          <w:sz w:val="20"/>
          <w:szCs w:val="20"/>
        </w:rPr>
        <w:t xml:space="preserve"> up a MyGov account and link their Centrelink CRN to this account.</w:t>
      </w:r>
    </w:p>
    <w:p w14:paraId="0D8809E7" w14:textId="77777777" w:rsidR="007F1A27" w:rsidRPr="009478A7" w:rsidRDefault="00512E63" w:rsidP="00893DC8">
      <w:pPr>
        <w:pStyle w:val="ListParagraph"/>
        <w:numPr>
          <w:ilvl w:val="0"/>
          <w:numId w:val="18"/>
        </w:numPr>
        <w:ind w:left="709" w:right="558"/>
        <w:jc w:val="both"/>
        <w:rPr>
          <w:rFonts w:ascii="Arial" w:eastAsia="Arial" w:hAnsi="Arial" w:cs="Arial"/>
          <w:sz w:val="20"/>
          <w:szCs w:val="20"/>
        </w:rPr>
      </w:pPr>
      <w:r w:rsidRPr="009478A7">
        <w:rPr>
          <w:rFonts w:ascii="Arial" w:eastAsia="Arial" w:hAnsi="Arial" w:cs="Arial"/>
          <w:sz w:val="20"/>
          <w:szCs w:val="20"/>
        </w:rPr>
        <w:t>Lodg</w:t>
      </w:r>
      <w:r w:rsidR="00A3105A" w:rsidRPr="009478A7">
        <w:rPr>
          <w:rFonts w:ascii="Arial" w:eastAsia="Arial" w:hAnsi="Arial" w:cs="Arial"/>
          <w:sz w:val="20"/>
          <w:szCs w:val="20"/>
        </w:rPr>
        <w:t>ing</w:t>
      </w:r>
      <w:r w:rsidRPr="009478A7">
        <w:rPr>
          <w:rFonts w:ascii="Arial" w:eastAsia="Arial" w:hAnsi="Arial" w:cs="Arial"/>
          <w:sz w:val="20"/>
          <w:szCs w:val="20"/>
        </w:rPr>
        <w:t xml:space="preserve"> an application to apply for the Child Care Subsidy (CCS) even if their entitlement is </w:t>
      </w:r>
      <w:r w:rsidR="00C37CCD">
        <w:rPr>
          <w:rFonts w:ascii="Arial" w:eastAsia="Arial" w:hAnsi="Arial" w:cs="Arial"/>
          <w:sz w:val="20"/>
          <w:szCs w:val="20"/>
        </w:rPr>
        <w:t xml:space="preserve">nil. </w:t>
      </w:r>
    </w:p>
    <w:p w14:paraId="0D8809E8" w14:textId="77777777" w:rsidR="007F1A27" w:rsidRPr="009478A7" w:rsidRDefault="00512E63" w:rsidP="00893DC8">
      <w:pPr>
        <w:pStyle w:val="ListParagraph"/>
        <w:numPr>
          <w:ilvl w:val="0"/>
          <w:numId w:val="18"/>
        </w:numPr>
        <w:ind w:left="709" w:right="558"/>
        <w:jc w:val="both"/>
        <w:rPr>
          <w:rFonts w:ascii="Arial" w:eastAsia="Arial" w:hAnsi="Arial" w:cs="Arial"/>
          <w:sz w:val="20"/>
          <w:szCs w:val="20"/>
        </w:rPr>
      </w:pPr>
      <w:r w:rsidRPr="009478A7">
        <w:rPr>
          <w:rFonts w:ascii="Arial" w:eastAsia="Arial" w:hAnsi="Arial" w:cs="Arial"/>
          <w:sz w:val="20"/>
          <w:szCs w:val="20"/>
        </w:rPr>
        <w:t>Access</w:t>
      </w:r>
      <w:r w:rsidR="00A3105A" w:rsidRPr="009478A7">
        <w:rPr>
          <w:rFonts w:ascii="Arial" w:eastAsia="Arial" w:hAnsi="Arial" w:cs="Arial"/>
          <w:sz w:val="20"/>
          <w:szCs w:val="20"/>
        </w:rPr>
        <w:t>ing</w:t>
      </w:r>
      <w:r w:rsidRPr="009478A7">
        <w:rPr>
          <w:rFonts w:ascii="Arial" w:eastAsia="Arial" w:hAnsi="Arial" w:cs="Arial"/>
          <w:sz w:val="20"/>
          <w:szCs w:val="20"/>
        </w:rPr>
        <w:t xml:space="preserve"> the </w:t>
      </w:r>
      <w:hyperlink r:id="rId75" w:history="1">
        <w:r w:rsidRPr="009478A7">
          <w:rPr>
            <w:rFonts w:ascii="Arial" w:eastAsia="Arial" w:hAnsi="Arial" w:cs="Arial"/>
            <w:sz w:val="20"/>
            <w:szCs w:val="20"/>
          </w:rPr>
          <w:t>additional child care subsidy guide</w:t>
        </w:r>
      </w:hyperlink>
      <w:r w:rsidRPr="009478A7">
        <w:rPr>
          <w:rFonts w:ascii="Arial" w:eastAsia="Arial" w:hAnsi="Arial" w:cs="Arial"/>
          <w:sz w:val="20"/>
          <w:szCs w:val="20"/>
        </w:rPr>
        <w:t xml:space="preserve"> to understand </w:t>
      </w:r>
      <w:r w:rsidR="00C37CCD">
        <w:rPr>
          <w:rFonts w:ascii="Arial" w:eastAsia="Arial" w:hAnsi="Arial" w:cs="Arial"/>
          <w:sz w:val="20"/>
          <w:szCs w:val="20"/>
        </w:rPr>
        <w:t xml:space="preserve">the </w:t>
      </w:r>
      <w:r w:rsidRPr="009478A7">
        <w:rPr>
          <w:rFonts w:ascii="Arial" w:eastAsia="Arial" w:hAnsi="Arial" w:cs="Arial"/>
          <w:sz w:val="20"/>
          <w:szCs w:val="20"/>
        </w:rPr>
        <w:t xml:space="preserve">process for obtaining and maintaining the subsidy. </w:t>
      </w:r>
    </w:p>
    <w:p w14:paraId="0D8809E9" w14:textId="77777777" w:rsidR="00A76841" w:rsidRPr="0046705A" w:rsidRDefault="00A76841" w:rsidP="000F4DEB">
      <w:pPr>
        <w:pStyle w:val="ListParagraph"/>
        <w:ind w:left="822" w:right="162"/>
        <w:rPr>
          <w:rFonts w:ascii="Arial" w:eastAsia="Arial" w:hAnsi="Arial" w:cs="Arial"/>
          <w:sz w:val="36"/>
          <w:szCs w:val="36"/>
        </w:rPr>
      </w:pPr>
      <w:bookmarkStart w:id="117" w:name="_Hlk127798521"/>
      <w:bookmarkEnd w:id="116"/>
    </w:p>
    <w:p w14:paraId="0D8809EA" w14:textId="77777777" w:rsidR="005064F9" w:rsidRPr="009478A7" w:rsidRDefault="00512E63" w:rsidP="003605D8">
      <w:pPr>
        <w:pStyle w:val="Heading2"/>
        <w:numPr>
          <w:ilvl w:val="1"/>
          <w:numId w:val="50"/>
        </w:numPr>
        <w:ind w:left="426"/>
      </w:pPr>
      <w:bookmarkStart w:id="118" w:name="_Toc159311220"/>
      <w:bookmarkStart w:id="119" w:name="_Toc166857303"/>
      <w:r w:rsidRPr="009478A7">
        <w:t>Supporting Kin (T</w:t>
      </w:r>
      <w:r w:rsidR="003206C0" w:rsidRPr="009478A7">
        <w:t>212</w:t>
      </w:r>
      <w:r w:rsidRPr="009478A7">
        <w:t>)</w:t>
      </w:r>
      <w:bookmarkEnd w:id="118"/>
      <w:bookmarkEnd w:id="119"/>
    </w:p>
    <w:p w14:paraId="0D8809EB" w14:textId="77777777" w:rsidR="005064F9" w:rsidRPr="009478A7" w:rsidRDefault="005064F9" w:rsidP="005064F9">
      <w:pPr>
        <w:spacing w:before="2" w:line="120" w:lineRule="exact"/>
        <w:rPr>
          <w:sz w:val="12"/>
          <w:szCs w:val="12"/>
        </w:rPr>
      </w:pPr>
    </w:p>
    <w:p w14:paraId="0D8809EC" w14:textId="77777777" w:rsidR="00111FC0" w:rsidRPr="009478A7" w:rsidRDefault="00512E63" w:rsidP="003605D8">
      <w:pPr>
        <w:pStyle w:val="Heading3"/>
        <w:numPr>
          <w:ilvl w:val="2"/>
          <w:numId w:val="50"/>
        </w:numPr>
        <w:ind w:left="851" w:hanging="709"/>
        <w:rPr>
          <w:rFonts w:ascii="Arial" w:hAnsi="Arial" w:cs="Arial"/>
          <w:sz w:val="26"/>
          <w:szCs w:val="26"/>
        </w:rPr>
      </w:pPr>
      <w:bookmarkStart w:id="120" w:name="_Toc159311221"/>
      <w:bookmarkStart w:id="121" w:name="_Toc166857304"/>
      <w:bookmarkStart w:id="122" w:name="_Hlk110586550"/>
      <w:r w:rsidRPr="009478A7">
        <w:rPr>
          <w:rFonts w:ascii="Arial" w:hAnsi="Arial" w:cs="Arial"/>
          <w:sz w:val="26"/>
          <w:szCs w:val="26"/>
        </w:rPr>
        <w:t>Requirements – Supporting Kin</w:t>
      </w:r>
      <w:bookmarkEnd w:id="120"/>
      <w:bookmarkEnd w:id="121"/>
      <w:r w:rsidRPr="009478A7">
        <w:rPr>
          <w:rFonts w:ascii="Arial" w:hAnsi="Arial" w:cs="Arial"/>
          <w:sz w:val="26"/>
          <w:szCs w:val="26"/>
        </w:rPr>
        <w:t xml:space="preserve"> </w:t>
      </w:r>
    </w:p>
    <w:p w14:paraId="0D8809ED" w14:textId="77777777" w:rsidR="00C921F0" w:rsidRPr="009478A7" w:rsidRDefault="00C921F0" w:rsidP="00111FC0">
      <w:pPr>
        <w:ind w:left="112" w:right="89"/>
        <w:rPr>
          <w:rFonts w:ascii="Arial" w:eastAsia="Arial" w:hAnsi="Arial"/>
          <w:spacing w:val="-1"/>
          <w:sz w:val="20"/>
          <w:szCs w:val="20"/>
        </w:rPr>
      </w:pPr>
      <w:bookmarkStart w:id="123" w:name="_Hlk76570887"/>
    </w:p>
    <w:p w14:paraId="0D8809EE" w14:textId="77777777" w:rsidR="00C921F0" w:rsidRPr="009478A7" w:rsidRDefault="00512E63" w:rsidP="00A963CC">
      <w:pPr>
        <w:ind w:left="112" w:right="89"/>
        <w:jc w:val="both"/>
        <w:rPr>
          <w:rFonts w:ascii="Arial" w:eastAsia="Arial" w:hAnsi="Arial"/>
          <w:spacing w:val="-1"/>
          <w:sz w:val="20"/>
          <w:szCs w:val="20"/>
        </w:rPr>
      </w:pPr>
      <w:r w:rsidRPr="009478A7">
        <w:rPr>
          <w:rFonts w:ascii="Arial" w:eastAsia="Arial" w:hAnsi="Arial"/>
          <w:spacing w:val="-1"/>
          <w:sz w:val="20"/>
          <w:szCs w:val="20"/>
        </w:rPr>
        <w:t>S</w:t>
      </w:r>
      <w:r w:rsidR="00DE1D96" w:rsidRPr="009478A7">
        <w:rPr>
          <w:rFonts w:ascii="Arial" w:eastAsia="Arial" w:hAnsi="Arial"/>
          <w:spacing w:val="-1"/>
          <w:sz w:val="20"/>
          <w:szCs w:val="20"/>
        </w:rPr>
        <w:t xml:space="preserve">ervices </w:t>
      </w:r>
      <w:r w:rsidR="00750C80" w:rsidRPr="009478A7">
        <w:rPr>
          <w:rFonts w:ascii="Arial" w:eastAsia="Arial" w:hAnsi="Arial"/>
          <w:spacing w:val="-1"/>
          <w:sz w:val="20"/>
          <w:szCs w:val="20"/>
        </w:rPr>
        <w:t>will</w:t>
      </w:r>
      <w:r w:rsidRPr="009478A7">
        <w:rPr>
          <w:rFonts w:ascii="Arial" w:eastAsia="Arial" w:hAnsi="Arial"/>
          <w:spacing w:val="-1"/>
          <w:sz w:val="20"/>
          <w:szCs w:val="20"/>
        </w:rPr>
        <w:t xml:space="preserve"> support requirements by providing on-call and after</w:t>
      </w:r>
      <w:r w:rsidR="004F6934" w:rsidRPr="009478A7">
        <w:rPr>
          <w:rFonts w:ascii="Arial" w:eastAsia="Arial" w:hAnsi="Arial"/>
          <w:spacing w:val="-1"/>
          <w:sz w:val="20"/>
          <w:szCs w:val="20"/>
        </w:rPr>
        <w:t xml:space="preserve"> </w:t>
      </w:r>
      <w:r w:rsidRPr="009478A7">
        <w:rPr>
          <w:rFonts w:ascii="Arial" w:eastAsia="Arial" w:hAnsi="Arial"/>
          <w:spacing w:val="-1"/>
          <w:sz w:val="20"/>
          <w:szCs w:val="20"/>
        </w:rPr>
        <w:t>hours support to service users and the department, in addition to support provide</w:t>
      </w:r>
      <w:r w:rsidR="00DE1D96" w:rsidRPr="009478A7">
        <w:rPr>
          <w:rFonts w:ascii="Arial" w:eastAsia="Arial" w:hAnsi="Arial"/>
          <w:spacing w:val="-1"/>
          <w:sz w:val="20"/>
          <w:szCs w:val="20"/>
        </w:rPr>
        <w:t>d</w:t>
      </w:r>
      <w:r w:rsidRPr="009478A7">
        <w:rPr>
          <w:rFonts w:ascii="Arial" w:eastAsia="Arial" w:hAnsi="Arial"/>
          <w:spacing w:val="-1"/>
          <w:sz w:val="20"/>
          <w:szCs w:val="20"/>
        </w:rPr>
        <w:t xml:space="preserve"> through normal business hours. Services delivered on-call and after hours </w:t>
      </w:r>
      <w:r w:rsidR="009E64E5" w:rsidRPr="009478A7">
        <w:rPr>
          <w:rFonts w:ascii="Arial" w:eastAsia="Arial" w:hAnsi="Arial"/>
          <w:spacing w:val="-1"/>
          <w:sz w:val="20"/>
          <w:szCs w:val="20"/>
        </w:rPr>
        <w:t xml:space="preserve">may be </w:t>
      </w:r>
      <w:r w:rsidRPr="009478A7">
        <w:rPr>
          <w:rFonts w:ascii="Arial" w:eastAsia="Arial" w:hAnsi="Arial"/>
          <w:spacing w:val="-1"/>
          <w:sz w:val="20"/>
          <w:szCs w:val="20"/>
        </w:rPr>
        <w:t xml:space="preserve">coordinated by the </w:t>
      </w:r>
      <w:r w:rsidR="004F6934" w:rsidRPr="009478A7">
        <w:rPr>
          <w:rFonts w:ascii="Arial" w:eastAsia="Arial" w:hAnsi="Arial"/>
          <w:spacing w:val="-1"/>
          <w:sz w:val="20"/>
          <w:szCs w:val="20"/>
        </w:rPr>
        <w:t>d</w:t>
      </w:r>
      <w:r w:rsidRPr="009478A7">
        <w:rPr>
          <w:rFonts w:ascii="Arial" w:eastAsia="Arial" w:hAnsi="Arial"/>
          <w:spacing w:val="-1"/>
          <w:sz w:val="20"/>
          <w:szCs w:val="20"/>
        </w:rPr>
        <w:t xml:space="preserve">epartment’s Child Safety After Hours Service Centre. </w:t>
      </w:r>
    </w:p>
    <w:p w14:paraId="0D8809EF" w14:textId="77777777" w:rsidR="00E32C6C" w:rsidRPr="009478A7" w:rsidRDefault="00E32C6C" w:rsidP="00A963CC">
      <w:pPr>
        <w:ind w:left="112" w:right="89"/>
        <w:jc w:val="both"/>
        <w:rPr>
          <w:rFonts w:ascii="Arial" w:eastAsia="Arial" w:hAnsi="Arial"/>
          <w:spacing w:val="-1"/>
          <w:sz w:val="20"/>
          <w:szCs w:val="20"/>
        </w:rPr>
      </w:pPr>
    </w:p>
    <w:p w14:paraId="0D8809F0" w14:textId="77777777" w:rsidR="00C921F0" w:rsidRPr="009478A7" w:rsidRDefault="00512E63" w:rsidP="00A963CC">
      <w:pPr>
        <w:ind w:left="112" w:right="89"/>
        <w:jc w:val="both"/>
        <w:rPr>
          <w:rFonts w:ascii="Arial" w:eastAsia="Arial" w:hAnsi="Arial"/>
          <w:spacing w:val="-1"/>
          <w:sz w:val="20"/>
          <w:szCs w:val="20"/>
        </w:rPr>
      </w:pPr>
      <w:r w:rsidRPr="009478A7">
        <w:rPr>
          <w:rFonts w:ascii="Arial" w:eastAsia="Arial" w:hAnsi="Arial"/>
          <w:spacing w:val="-1"/>
          <w:sz w:val="20"/>
          <w:szCs w:val="20"/>
        </w:rPr>
        <w:t xml:space="preserve">Services </w:t>
      </w:r>
      <w:r w:rsidR="00750C80" w:rsidRPr="009478A7">
        <w:rPr>
          <w:rFonts w:ascii="Arial" w:eastAsia="Arial" w:hAnsi="Arial"/>
          <w:spacing w:val="-1"/>
          <w:sz w:val="20"/>
          <w:szCs w:val="20"/>
        </w:rPr>
        <w:t>will</w:t>
      </w:r>
      <w:r w:rsidRPr="009478A7">
        <w:rPr>
          <w:rFonts w:ascii="Arial" w:eastAsia="Arial" w:hAnsi="Arial"/>
          <w:spacing w:val="-1"/>
          <w:sz w:val="20"/>
          <w:szCs w:val="20"/>
        </w:rPr>
        <w:t xml:space="preserve"> be active participants and members of the safety and support network </w:t>
      </w:r>
      <w:r w:rsidR="00315717" w:rsidRPr="009478A7">
        <w:rPr>
          <w:rFonts w:ascii="Arial" w:eastAsia="Arial" w:hAnsi="Arial"/>
          <w:spacing w:val="-1"/>
          <w:sz w:val="20"/>
          <w:szCs w:val="20"/>
        </w:rPr>
        <w:t xml:space="preserve">for children and young people placed in </w:t>
      </w:r>
      <w:r w:rsidR="004F6934" w:rsidRPr="009478A7">
        <w:rPr>
          <w:rFonts w:ascii="Arial" w:eastAsia="Arial" w:hAnsi="Arial"/>
          <w:spacing w:val="-1"/>
          <w:sz w:val="20"/>
          <w:szCs w:val="20"/>
        </w:rPr>
        <w:t>a</w:t>
      </w:r>
      <w:r w:rsidR="00315717" w:rsidRPr="009478A7">
        <w:rPr>
          <w:rFonts w:ascii="Arial" w:eastAsia="Arial" w:hAnsi="Arial"/>
          <w:spacing w:val="-1"/>
          <w:sz w:val="20"/>
          <w:szCs w:val="20"/>
        </w:rPr>
        <w:t xml:space="preserve">pproved </w:t>
      </w:r>
      <w:r w:rsidR="004F6934" w:rsidRPr="009478A7">
        <w:rPr>
          <w:rFonts w:ascii="Arial" w:eastAsia="Arial" w:hAnsi="Arial"/>
          <w:spacing w:val="-1"/>
          <w:sz w:val="20"/>
          <w:szCs w:val="20"/>
        </w:rPr>
        <w:t>k</w:t>
      </w:r>
      <w:r w:rsidR="00315717" w:rsidRPr="009478A7">
        <w:rPr>
          <w:rFonts w:ascii="Arial" w:eastAsia="Arial" w:hAnsi="Arial"/>
          <w:spacing w:val="-1"/>
          <w:sz w:val="20"/>
          <w:szCs w:val="20"/>
        </w:rPr>
        <w:t xml:space="preserve">inship </w:t>
      </w:r>
      <w:r w:rsidR="004F6934" w:rsidRPr="009478A7">
        <w:rPr>
          <w:rFonts w:ascii="Arial" w:eastAsia="Arial" w:hAnsi="Arial"/>
          <w:spacing w:val="-1"/>
          <w:sz w:val="20"/>
          <w:szCs w:val="20"/>
        </w:rPr>
        <w:t>c</w:t>
      </w:r>
      <w:r w:rsidR="00315717" w:rsidRPr="009478A7">
        <w:rPr>
          <w:rFonts w:ascii="Arial" w:eastAsia="Arial" w:hAnsi="Arial"/>
          <w:spacing w:val="-1"/>
          <w:sz w:val="20"/>
          <w:szCs w:val="20"/>
        </w:rPr>
        <w:t xml:space="preserve">arer </w:t>
      </w:r>
      <w:r w:rsidR="004F6934" w:rsidRPr="009478A7">
        <w:rPr>
          <w:rFonts w:ascii="Arial" w:eastAsia="Arial" w:hAnsi="Arial"/>
          <w:spacing w:val="-1"/>
          <w:sz w:val="20"/>
          <w:szCs w:val="20"/>
        </w:rPr>
        <w:t>h</w:t>
      </w:r>
      <w:r w:rsidR="00315717" w:rsidRPr="009478A7">
        <w:rPr>
          <w:rFonts w:ascii="Arial" w:eastAsia="Arial" w:hAnsi="Arial"/>
          <w:spacing w:val="-1"/>
          <w:sz w:val="20"/>
          <w:szCs w:val="20"/>
        </w:rPr>
        <w:t xml:space="preserve">ouseholds and be active participants at placement agreement meetings and contribute to placement agreement reviews as required by the department.  </w:t>
      </w:r>
    </w:p>
    <w:p w14:paraId="0D8809F1" w14:textId="77777777" w:rsidR="00315717" w:rsidRPr="009478A7" w:rsidRDefault="00315717" w:rsidP="00A963CC">
      <w:pPr>
        <w:ind w:left="112" w:right="89"/>
        <w:jc w:val="both"/>
        <w:rPr>
          <w:rFonts w:ascii="Arial" w:eastAsia="Arial" w:hAnsi="Arial"/>
          <w:spacing w:val="-1"/>
          <w:sz w:val="20"/>
          <w:szCs w:val="20"/>
        </w:rPr>
      </w:pPr>
    </w:p>
    <w:p w14:paraId="0D8809F2" w14:textId="77777777" w:rsidR="00111FC0" w:rsidRPr="009478A7" w:rsidRDefault="00512E63" w:rsidP="00A963CC">
      <w:pPr>
        <w:ind w:left="112" w:right="89"/>
        <w:jc w:val="both"/>
        <w:rPr>
          <w:rFonts w:ascii="Arial" w:eastAsia="Arial" w:hAnsi="Arial"/>
          <w:spacing w:val="4"/>
          <w:sz w:val="20"/>
          <w:szCs w:val="20"/>
        </w:rPr>
      </w:pPr>
      <w:bookmarkStart w:id="124" w:name="_Hlk140576983"/>
      <w:r w:rsidRPr="009478A7">
        <w:rPr>
          <w:rFonts w:ascii="Arial" w:eastAsia="Arial" w:hAnsi="Arial"/>
          <w:spacing w:val="-1"/>
          <w:sz w:val="20"/>
          <w:szCs w:val="20"/>
        </w:rPr>
        <w:t>S</w:t>
      </w:r>
      <w:r w:rsidRPr="009478A7">
        <w:rPr>
          <w:rFonts w:ascii="Arial" w:eastAsia="Arial" w:hAnsi="Arial"/>
          <w:sz w:val="20"/>
          <w:szCs w:val="20"/>
        </w:rPr>
        <w:t>er</w:t>
      </w:r>
      <w:r w:rsidRPr="009478A7">
        <w:rPr>
          <w:rFonts w:ascii="Arial" w:eastAsia="Arial" w:hAnsi="Arial"/>
          <w:spacing w:val="1"/>
          <w:sz w:val="20"/>
          <w:szCs w:val="20"/>
        </w:rPr>
        <w:t>v</w:t>
      </w:r>
      <w:r w:rsidRPr="009478A7">
        <w:rPr>
          <w:rFonts w:ascii="Arial" w:eastAsia="Arial" w:hAnsi="Arial"/>
          <w:spacing w:val="-1"/>
          <w:sz w:val="20"/>
          <w:szCs w:val="20"/>
        </w:rPr>
        <w:t>i</w:t>
      </w:r>
      <w:r w:rsidRPr="009478A7">
        <w:rPr>
          <w:rFonts w:ascii="Arial" w:eastAsia="Arial" w:hAnsi="Arial"/>
          <w:spacing w:val="1"/>
          <w:sz w:val="20"/>
          <w:szCs w:val="20"/>
        </w:rPr>
        <w:t>c</w:t>
      </w:r>
      <w:r w:rsidRPr="009478A7">
        <w:rPr>
          <w:rFonts w:ascii="Arial" w:eastAsia="Arial" w:hAnsi="Arial"/>
          <w:sz w:val="20"/>
          <w:szCs w:val="20"/>
        </w:rPr>
        <w:t>es</w:t>
      </w:r>
      <w:r w:rsidRPr="009478A7">
        <w:rPr>
          <w:rFonts w:ascii="Arial" w:eastAsia="Arial" w:hAnsi="Arial"/>
          <w:spacing w:val="-6"/>
          <w:sz w:val="20"/>
          <w:szCs w:val="20"/>
        </w:rPr>
        <w:t xml:space="preserve"> </w:t>
      </w:r>
      <w:r w:rsidR="00750C80" w:rsidRPr="009478A7">
        <w:rPr>
          <w:rFonts w:ascii="Arial" w:eastAsia="Arial" w:hAnsi="Arial"/>
          <w:spacing w:val="4"/>
          <w:sz w:val="20"/>
          <w:szCs w:val="20"/>
        </w:rPr>
        <w:t xml:space="preserve">will </w:t>
      </w:r>
      <w:r w:rsidRPr="009478A7">
        <w:rPr>
          <w:rFonts w:ascii="Arial" w:eastAsia="Arial" w:hAnsi="Arial"/>
          <w:spacing w:val="4"/>
          <w:sz w:val="20"/>
          <w:szCs w:val="20"/>
        </w:rPr>
        <w:t xml:space="preserve">manage and monitor </w:t>
      </w:r>
      <w:r w:rsidR="007F1A27" w:rsidRPr="009478A7">
        <w:rPr>
          <w:rFonts w:ascii="Arial" w:eastAsia="Arial" w:hAnsi="Arial"/>
          <w:spacing w:val="4"/>
          <w:sz w:val="20"/>
          <w:szCs w:val="20"/>
        </w:rPr>
        <w:t xml:space="preserve">the </w:t>
      </w:r>
      <w:r w:rsidRPr="009478A7">
        <w:rPr>
          <w:rFonts w:ascii="Arial" w:eastAsia="Arial" w:hAnsi="Arial"/>
          <w:spacing w:val="4"/>
          <w:sz w:val="20"/>
          <w:szCs w:val="20"/>
        </w:rPr>
        <w:t>quality of kinship care arrangements by:</w:t>
      </w:r>
    </w:p>
    <w:p w14:paraId="0D8809F3" w14:textId="77777777" w:rsidR="00CD1497" w:rsidRPr="009478A7" w:rsidRDefault="00512E63" w:rsidP="00893DC8">
      <w:pPr>
        <w:pStyle w:val="ListParagraph"/>
        <w:numPr>
          <w:ilvl w:val="0"/>
          <w:numId w:val="18"/>
        </w:numPr>
        <w:ind w:left="709" w:right="416"/>
        <w:jc w:val="both"/>
        <w:rPr>
          <w:rFonts w:ascii="Arial" w:eastAsia="Arial" w:hAnsi="Arial" w:cs="Arial"/>
          <w:sz w:val="20"/>
          <w:szCs w:val="20"/>
        </w:rPr>
      </w:pPr>
      <w:bookmarkStart w:id="125" w:name="_Hlk76571260"/>
      <w:bookmarkEnd w:id="123"/>
      <w:r w:rsidRPr="009478A7">
        <w:rPr>
          <w:rFonts w:ascii="Arial" w:eastAsia="Arial" w:hAnsi="Arial" w:cs="Arial"/>
          <w:sz w:val="20"/>
          <w:szCs w:val="20"/>
        </w:rPr>
        <w:t>E</w:t>
      </w:r>
      <w:r w:rsidR="006D6B70" w:rsidRPr="009478A7">
        <w:rPr>
          <w:rFonts w:ascii="Arial" w:eastAsia="Arial" w:hAnsi="Arial" w:cs="Arial"/>
          <w:sz w:val="20"/>
          <w:szCs w:val="20"/>
        </w:rPr>
        <w:t>n</w:t>
      </w:r>
      <w:r w:rsidR="00320F30" w:rsidRPr="009478A7">
        <w:rPr>
          <w:rFonts w:ascii="Arial" w:eastAsia="Arial" w:hAnsi="Arial" w:cs="Arial"/>
          <w:sz w:val="20"/>
          <w:szCs w:val="20"/>
        </w:rPr>
        <w:t xml:space="preserve">suring </w:t>
      </w:r>
      <w:r w:rsidR="00C921F0" w:rsidRPr="009478A7">
        <w:rPr>
          <w:rFonts w:ascii="Arial" w:eastAsia="Arial" w:hAnsi="Arial" w:cs="Arial"/>
          <w:sz w:val="20"/>
          <w:szCs w:val="20"/>
        </w:rPr>
        <w:t xml:space="preserve">approved carers </w:t>
      </w:r>
      <w:r w:rsidR="00320F30" w:rsidRPr="009478A7">
        <w:rPr>
          <w:rFonts w:ascii="Arial" w:eastAsia="Arial" w:hAnsi="Arial" w:cs="Arial"/>
          <w:sz w:val="20"/>
          <w:szCs w:val="20"/>
        </w:rPr>
        <w:t xml:space="preserve">are aware of </w:t>
      </w:r>
      <w:r w:rsidR="00C921F0" w:rsidRPr="009478A7">
        <w:rPr>
          <w:rFonts w:ascii="Arial" w:eastAsia="Arial" w:hAnsi="Arial" w:cs="Arial"/>
          <w:sz w:val="20"/>
          <w:szCs w:val="20"/>
        </w:rPr>
        <w:t>their role</w:t>
      </w:r>
      <w:r w:rsidR="00320F30" w:rsidRPr="009478A7">
        <w:rPr>
          <w:rFonts w:ascii="Arial" w:eastAsia="Arial" w:hAnsi="Arial" w:cs="Arial"/>
          <w:sz w:val="20"/>
          <w:szCs w:val="20"/>
        </w:rPr>
        <w:t>s and responsibilities consistent with</w:t>
      </w:r>
      <w:r w:rsidR="00C37CCD">
        <w:rPr>
          <w:rFonts w:ascii="Arial" w:eastAsia="Arial" w:hAnsi="Arial" w:cs="Arial"/>
          <w:sz w:val="20"/>
          <w:szCs w:val="20"/>
        </w:rPr>
        <w:t>:</w:t>
      </w:r>
      <w:r w:rsidR="0042390F" w:rsidRPr="009478A7">
        <w:rPr>
          <w:rFonts w:ascii="Arial" w:eastAsia="Arial" w:hAnsi="Arial" w:cs="Arial"/>
          <w:sz w:val="20"/>
          <w:szCs w:val="20"/>
        </w:rPr>
        <w:t xml:space="preserve"> </w:t>
      </w:r>
    </w:p>
    <w:p w14:paraId="0D8809F4" w14:textId="2A524F25" w:rsidR="00320F30" w:rsidRPr="0019456A" w:rsidRDefault="00627724" w:rsidP="00893DC8">
      <w:pPr>
        <w:pStyle w:val="ListParagraph"/>
        <w:numPr>
          <w:ilvl w:val="1"/>
          <w:numId w:val="18"/>
        </w:numPr>
        <w:ind w:right="416"/>
        <w:jc w:val="both"/>
        <w:rPr>
          <w:rFonts w:ascii="Arial" w:eastAsia="Arial" w:hAnsi="Arial" w:cs="Arial"/>
          <w:sz w:val="20"/>
          <w:szCs w:val="20"/>
        </w:rPr>
      </w:pPr>
      <w:hyperlink r:id="rId76" w:history="1">
        <w:r w:rsidR="00D6638B" w:rsidRPr="0019456A">
          <w:rPr>
            <w:rStyle w:val="Hyperlink"/>
            <w:rFonts w:ascii="Arial" w:eastAsia="Arial" w:hAnsi="Arial" w:cs="Arial"/>
            <w:sz w:val="20"/>
            <w:szCs w:val="20"/>
          </w:rPr>
          <w:t xml:space="preserve">Foster and Kinship </w:t>
        </w:r>
        <w:r w:rsidR="006D6B70" w:rsidRPr="0019456A">
          <w:rPr>
            <w:rStyle w:val="Hyperlink"/>
            <w:rFonts w:ascii="Arial" w:eastAsia="Arial" w:hAnsi="Arial" w:cs="Arial"/>
            <w:sz w:val="20"/>
            <w:szCs w:val="20"/>
          </w:rPr>
          <w:t>C</w:t>
        </w:r>
        <w:r w:rsidR="00D70049" w:rsidRPr="0019456A">
          <w:rPr>
            <w:rStyle w:val="Hyperlink"/>
            <w:rFonts w:ascii="Arial" w:eastAsia="Arial" w:hAnsi="Arial" w:cs="Arial"/>
            <w:sz w:val="20"/>
            <w:szCs w:val="20"/>
          </w:rPr>
          <w:t xml:space="preserve">arer </w:t>
        </w:r>
        <w:r w:rsidR="00D6638B" w:rsidRPr="0019456A">
          <w:rPr>
            <w:rStyle w:val="Hyperlink"/>
            <w:rFonts w:ascii="Arial" w:eastAsia="Arial" w:hAnsi="Arial" w:cs="Arial"/>
            <w:sz w:val="20"/>
            <w:szCs w:val="20"/>
          </w:rPr>
          <w:t>O</w:t>
        </w:r>
        <w:r w:rsidR="00D70049" w:rsidRPr="0019456A">
          <w:rPr>
            <w:rStyle w:val="Hyperlink"/>
            <w:rFonts w:ascii="Arial" w:eastAsia="Arial" w:hAnsi="Arial" w:cs="Arial"/>
            <w:sz w:val="20"/>
            <w:szCs w:val="20"/>
          </w:rPr>
          <w:t xml:space="preserve">rientation and </w:t>
        </w:r>
        <w:r w:rsidR="00D6638B" w:rsidRPr="0019456A">
          <w:rPr>
            <w:rStyle w:val="Hyperlink"/>
            <w:rFonts w:ascii="Arial" w:eastAsia="Arial" w:hAnsi="Arial" w:cs="Arial"/>
            <w:sz w:val="20"/>
            <w:szCs w:val="20"/>
          </w:rPr>
          <w:t>R</w:t>
        </w:r>
        <w:r w:rsidR="00D70049" w:rsidRPr="0019456A">
          <w:rPr>
            <w:rStyle w:val="Hyperlink"/>
            <w:rFonts w:ascii="Arial" w:eastAsia="Arial" w:hAnsi="Arial" w:cs="Arial"/>
            <w:sz w:val="20"/>
            <w:szCs w:val="20"/>
          </w:rPr>
          <w:t xml:space="preserve">esponsibility </w:t>
        </w:r>
        <w:r w:rsidR="00D6638B" w:rsidRPr="0019456A">
          <w:rPr>
            <w:rStyle w:val="Hyperlink"/>
            <w:rFonts w:ascii="Arial" w:eastAsia="Arial" w:hAnsi="Arial" w:cs="Arial"/>
            <w:sz w:val="20"/>
            <w:szCs w:val="20"/>
          </w:rPr>
          <w:t>G</w:t>
        </w:r>
        <w:r w:rsidR="00D70049" w:rsidRPr="0019456A">
          <w:rPr>
            <w:rStyle w:val="Hyperlink"/>
            <w:rFonts w:ascii="Arial" w:eastAsia="Arial" w:hAnsi="Arial" w:cs="Arial"/>
            <w:sz w:val="20"/>
            <w:szCs w:val="20"/>
          </w:rPr>
          <w:t>uidelines</w:t>
        </w:r>
      </w:hyperlink>
      <w:r w:rsidR="00D70049" w:rsidRPr="0019456A">
        <w:rPr>
          <w:rFonts w:ascii="Arial" w:eastAsia="Arial" w:hAnsi="Arial" w:cs="Arial"/>
          <w:sz w:val="20"/>
          <w:szCs w:val="20"/>
        </w:rPr>
        <w:t xml:space="preserve"> </w:t>
      </w:r>
    </w:p>
    <w:p w14:paraId="0D8809F5" w14:textId="77777777" w:rsidR="009E64E5" w:rsidRPr="009478A7" w:rsidRDefault="00627724" w:rsidP="00893DC8">
      <w:pPr>
        <w:pStyle w:val="ListParagraph"/>
        <w:numPr>
          <w:ilvl w:val="1"/>
          <w:numId w:val="18"/>
        </w:numPr>
        <w:ind w:right="416"/>
        <w:jc w:val="both"/>
        <w:rPr>
          <w:rFonts w:ascii="Arial" w:eastAsia="Arial" w:hAnsi="Arial" w:cs="Arial"/>
          <w:sz w:val="20"/>
          <w:szCs w:val="20"/>
        </w:rPr>
      </w:pPr>
      <w:hyperlink r:id="rId77" w:history="1">
        <w:r w:rsidR="00512E63" w:rsidRPr="009478A7">
          <w:rPr>
            <w:rStyle w:val="Hyperlink"/>
            <w:rFonts w:ascii="Arial" w:eastAsia="Arial" w:hAnsi="Arial"/>
            <w:spacing w:val="-1"/>
            <w:sz w:val="20"/>
            <w:szCs w:val="20"/>
          </w:rPr>
          <w:t xml:space="preserve">Reporting missing </w:t>
        </w:r>
        <w:proofErr w:type="gramStart"/>
        <w:r w:rsidR="00512E63" w:rsidRPr="009478A7">
          <w:rPr>
            <w:rStyle w:val="Hyperlink"/>
            <w:rFonts w:ascii="Arial" w:eastAsia="Arial" w:hAnsi="Arial"/>
            <w:spacing w:val="-1"/>
            <w:sz w:val="20"/>
            <w:szCs w:val="20"/>
          </w:rPr>
          <w:t>children</w:t>
        </w:r>
        <w:proofErr w:type="gramEnd"/>
        <w:r w:rsidR="00512E63" w:rsidRPr="009478A7">
          <w:rPr>
            <w:rStyle w:val="Hyperlink"/>
            <w:rFonts w:ascii="Arial" w:eastAsia="Arial" w:hAnsi="Arial"/>
            <w:spacing w:val="-1"/>
            <w:sz w:val="20"/>
            <w:szCs w:val="20"/>
          </w:rPr>
          <w:t xml:space="preserve"> guidelines</w:t>
        </w:r>
      </w:hyperlink>
      <w:r w:rsidR="004F6934" w:rsidRPr="009478A7">
        <w:rPr>
          <w:rFonts w:ascii="Arial" w:eastAsia="Arial" w:hAnsi="Arial" w:cs="Arial"/>
          <w:sz w:val="20"/>
          <w:szCs w:val="20"/>
        </w:rPr>
        <w:t>.</w:t>
      </w:r>
    </w:p>
    <w:bookmarkEnd w:id="124"/>
    <w:p w14:paraId="0D8809F6" w14:textId="77777777" w:rsidR="00C921F0" w:rsidRPr="009478A7" w:rsidRDefault="00512E63" w:rsidP="00893DC8">
      <w:pPr>
        <w:pStyle w:val="ListParagraph"/>
        <w:numPr>
          <w:ilvl w:val="0"/>
          <w:numId w:val="18"/>
        </w:numPr>
        <w:ind w:left="709" w:right="416"/>
        <w:jc w:val="both"/>
        <w:rPr>
          <w:rFonts w:ascii="Arial" w:eastAsia="Arial" w:hAnsi="Arial" w:cs="Arial"/>
          <w:sz w:val="20"/>
          <w:szCs w:val="20"/>
        </w:rPr>
      </w:pPr>
      <w:r w:rsidRPr="009478A7">
        <w:rPr>
          <w:rFonts w:ascii="Arial" w:eastAsia="Arial" w:hAnsi="Arial" w:cs="Arial"/>
          <w:sz w:val="20"/>
          <w:szCs w:val="20"/>
        </w:rPr>
        <w:t xml:space="preserve">Supporting approved carers </w:t>
      </w:r>
      <w:r w:rsidR="00A552AB" w:rsidRPr="009478A7">
        <w:rPr>
          <w:rFonts w:ascii="Arial" w:eastAsia="Arial" w:hAnsi="Arial" w:cs="Arial"/>
          <w:sz w:val="20"/>
          <w:szCs w:val="20"/>
        </w:rPr>
        <w:t xml:space="preserve">to </w:t>
      </w:r>
      <w:r w:rsidRPr="009478A7">
        <w:rPr>
          <w:rFonts w:ascii="Arial" w:eastAsia="Arial" w:hAnsi="Arial" w:cs="Arial"/>
          <w:sz w:val="20"/>
          <w:szCs w:val="20"/>
        </w:rPr>
        <w:t>meet their</w:t>
      </w:r>
      <w:r w:rsidR="009E64E5" w:rsidRPr="009478A7">
        <w:rPr>
          <w:rFonts w:ascii="Arial" w:eastAsia="Arial" w:hAnsi="Arial" w:cs="Arial"/>
          <w:sz w:val="20"/>
          <w:szCs w:val="20"/>
        </w:rPr>
        <w:t xml:space="preserve"> responsibilities, including </w:t>
      </w:r>
      <w:r w:rsidR="00E32C6C" w:rsidRPr="009478A7">
        <w:rPr>
          <w:rFonts w:ascii="Arial" w:eastAsia="Arial" w:hAnsi="Arial" w:cs="Arial"/>
          <w:sz w:val="20"/>
          <w:szCs w:val="20"/>
        </w:rPr>
        <w:t>assisting them to m</w:t>
      </w:r>
      <w:r w:rsidR="003206C0" w:rsidRPr="009478A7">
        <w:rPr>
          <w:rFonts w:ascii="Arial" w:eastAsia="Arial" w:hAnsi="Arial" w:cs="Arial"/>
          <w:sz w:val="20"/>
          <w:szCs w:val="20"/>
        </w:rPr>
        <w:t>e</w:t>
      </w:r>
      <w:r w:rsidR="00E32C6C" w:rsidRPr="009478A7">
        <w:rPr>
          <w:rFonts w:ascii="Arial" w:eastAsia="Arial" w:hAnsi="Arial" w:cs="Arial"/>
          <w:sz w:val="20"/>
          <w:szCs w:val="20"/>
        </w:rPr>
        <w:t xml:space="preserve">et </w:t>
      </w:r>
      <w:r w:rsidR="009E64E5" w:rsidRPr="009478A7">
        <w:rPr>
          <w:rFonts w:ascii="Arial" w:eastAsia="Arial" w:hAnsi="Arial" w:cs="Arial"/>
          <w:sz w:val="20"/>
          <w:szCs w:val="20"/>
        </w:rPr>
        <w:t>outcomes sought from the child’s case plan or requirements documented in the carer</w:t>
      </w:r>
      <w:r w:rsidR="00C370C3" w:rsidRPr="009478A7">
        <w:rPr>
          <w:rFonts w:ascii="Arial" w:eastAsia="Arial" w:hAnsi="Arial" w:cs="Arial"/>
          <w:sz w:val="20"/>
          <w:szCs w:val="20"/>
        </w:rPr>
        <w:t>’s</w:t>
      </w:r>
      <w:r w:rsidR="009E64E5" w:rsidRPr="009478A7">
        <w:rPr>
          <w:rFonts w:ascii="Arial" w:eastAsia="Arial" w:hAnsi="Arial" w:cs="Arial"/>
          <w:sz w:val="20"/>
          <w:szCs w:val="20"/>
        </w:rPr>
        <w:t xml:space="preserve"> placement agreement.</w:t>
      </w:r>
      <w:r w:rsidR="00E32C6C" w:rsidRPr="009478A7">
        <w:rPr>
          <w:rFonts w:ascii="Arial" w:eastAsia="Arial" w:hAnsi="Arial" w:cs="Arial"/>
          <w:sz w:val="20"/>
          <w:szCs w:val="20"/>
        </w:rPr>
        <w:t xml:space="preserve"> </w:t>
      </w:r>
      <w:r w:rsidR="009E64E5" w:rsidRPr="009478A7">
        <w:rPr>
          <w:rFonts w:ascii="Arial" w:eastAsia="Arial" w:hAnsi="Arial" w:cs="Arial"/>
          <w:sz w:val="20"/>
          <w:szCs w:val="20"/>
        </w:rPr>
        <w:t>Services will also support approved carers to meet any emergent needs of the child or young person such as health or education needs not yet identified within the child’s case plan or placement agreement</w:t>
      </w:r>
      <w:r w:rsidRPr="009478A7">
        <w:rPr>
          <w:rFonts w:ascii="Arial" w:eastAsia="Arial" w:hAnsi="Arial" w:cs="Arial"/>
          <w:sz w:val="20"/>
          <w:szCs w:val="20"/>
        </w:rPr>
        <w:t>.</w:t>
      </w:r>
    </w:p>
    <w:p w14:paraId="0D8809F7" w14:textId="552293C1" w:rsidR="00A76841" w:rsidRPr="009478A7" w:rsidRDefault="00512E63" w:rsidP="00893DC8">
      <w:pPr>
        <w:pStyle w:val="ListParagraph"/>
        <w:numPr>
          <w:ilvl w:val="0"/>
          <w:numId w:val="18"/>
        </w:numPr>
        <w:ind w:left="709" w:right="416"/>
        <w:jc w:val="both"/>
        <w:rPr>
          <w:rFonts w:ascii="Arial" w:eastAsia="Arial" w:hAnsi="Arial" w:cs="Arial"/>
          <w:sz w:val="20"/>
          <w:szCs w:val="20"/>
        </w:rPr>
      </w:pPr>
      <w:r w:rsidRPr="009478A7">
        <w:rPr>
          <w:rFonts w:ascii="Arial" w:eastAsia="Arial" w:hAnsi="Arial" w:cs="Arial"/>
          <w:sz w:val="20"/>
          <w:szCs w:val="20"/>
        </w:rPr>
        <w:t>P</w:t>
      </w:r>
      <w:r w:rsidR="00111FC0" w:rsidRPr="009478A7">
        <w:rPr>
          <w:rFonts w:ascii="Arial" w:eastAsia="Arial" w:hAnsi="Arial" w:cs="Arial"/>
          <w:sz w:val="20"/>
          <w:szCs w:val="20"/>
        </w:rPr>
        <w:t xml:space="preserve">roviding ongoing skills development to </w:t>
      </w:r>
      <w:r w:rsidR="009E64E5" w:rsidRPr="009478A7">
        <w:rPr>
          <w:rFonts w:ascii="Arial" w:eastAsia="Arial" w:hAnsi="Arial" w:cs="Arial"/>
          <w:sz w:val="20"/>
          <w:szCs w:val="20"/>
        </w:rPr>
        <w:t>approved</w:t>
      </w:r>
      <w:r w:rsidR="00111FC0" w:rsidRPr="009478A7">
        <w:rPr>
          <w:rFonts w:ascii="Arial" w:eastAsia="Arial" w:hAnsi="Arial" w:cs="Arial"/>
          <w:sz w:val="20"/>
          <w:szCs w:val="20"/>
        </w:rPr>
        <w:t xml:space="preserve"> carers to match the observed or anticipated needs of children and young people placed in their care</w:t>
      </w:r>
      <w:r w:rsidR="00C921F0" w:rsidRPr="009478A7">
        <w:rPr>
          <w:rFonts w:ascii="Arial" w:eastAsia="Arial" w:hAnsi="Arial" w:cs="Arial"/>
          <w:sz w:val="20"/>
          <w:szCs w:val="20"/>
        </w:rPr>
        <w:t xml:space="preserve">, including cultural capability support. Support </w:t>
      </w:r>
      <w:r w:rsidRPr="009478A7">
        <w:rPr>
          <w:rFonts w:ascii="Arial" w:eastAsia="Arial" w:hAnsi="Arial" w:cs="Arial"/>
          <w:sz w:val="20"/>
          <w:szCs w:val="20"/>
        </w:rPr>
        <w:t>will be consistent with the requirements for care</w:t>
      </w:r>
      <w:r w:rsidR="007A1904" w:rsidRPr="009478A7">
        <w:rPr>
          <w:rFonts w:ascii="Arial" w:eastAsia="Arial" w:hAnsi="Arial" w:cs="Arial"/>
          <w:sz w:val="20"/>
          <w:szCs w:val="20"/>
        </w:rPr>
        <w:t>r</w:t>
      </w:r>
      <w:r w:rsidRPr="009478A7">
        <w:rPr>
          <w:rFonts w:ascii="Arial" w:eastAsia="Arial" w:hAnsi="Arial" w:cs="Arial"/>
          <w:sz w:val="20"/>
          <w:szCs w:val="20"/>
        </w:rPr>
        <w:t xml:space="preserve">s identified in the </w:t>
      </w:r>
      <w:hyperlink r:id="rId78" w:history="1">
        <w:r w:rsidR="0019456A">
          <w:rPr>
            <w:rStyle w:val="Hyperlink"/>
            <w:rFonts w:ascii="Arial" w:eastAsia="Arial" w:hAnsi="Arial" w:cs="Arial"/>
            <w:sz w:val="20"/>
            <w:szCs w:val="20"/>
          </w:rPr>
          <w:t>Foster care training guidelines</w:t>
        </w:r>
      </w:hyperlink>
      <w:r w:rsidRPr="009478A7">
        <w:rPr>
          <w:rStyle w:val="Hyperlink"/>
          <w:color w:val="auto"/>
          <w:u w:val="none"/>
        </w:rPr>
        <w:t xml:space="preserve">, </w:t>
      </w:r>
      <w:r w:rsidRPr="009478A7">
        <w:rPr>
          <w:rFonts w:ascii="Arial" w:eastAsia="Arial" w:hAnsi="Arial" w:cs="Arial"/>
          <w:sz w:val="20"/>
          <w:szCs w:val="20"/>
        </w:rPr>
        <w:t xml:space="preserve">that includes support of kinship carers under </w:t>
      </w:r>
      <w:r w:rsidR="00E32C6C" w:rsidRPr="009478A7">
        <w:rPr>
          <w:rFonts w:ascii="Arial" w:eastAsia="Arial" w:hAnsi="Arial" w:cs="Arial"/>
          <w:sz w:val="20"/>
          <w:szCs w:val="20"/>
        </w:rPr>
        <w:t>‘</w:t>
      </w:r>
      <w:r w:rsidRPr="009478A7">
        <w:rPr>
          <w:rFonts w:ascii="Arial" w:eastAsia="Arial" w:hAnsi="Arial" w:cs="Arial"/>
          <w:sz w:val="20"/>
          <w:szCs w:val="20"/>
        </w:rPr>
        <w:t>continuous learning opportunities</w:t>
      </w:r>
      <w:r w:rsidR="00E32C6C" w:rsidRPr="009478A7">
        <w:rPr>
          <w:rFonts w:ascii="Arial" w:eastAsia="Arial" w:hAnsi="Arial" w:cs="Arial"/>
          <w:sz w:val="20"/>
          <w:szCs w:val="20"/>
        </w:rPr>
        <w:t>’</w:t>
      </w:r>
      <w:r w:rsidRPr="009478A7">
        <w:rPr>
          <w:rFonts w:ascii="Arial" w:eastAsia="Arial" w:hAnsi="Arial" w:cs="Arial"/>
          <w:sz w:val="20"/>
          <w:szCs w:val="20"/>
        </w:rPr>
        <w:t xml:space="preserve">: </w:t>
      </w:r>
    </w:p>
    <w:p w14:paraId="0D8809F8" w14:textId="77777777" w:rsidR="00A76841" w:rsidRPr="00D95C4D" w:rsidRDefault="00512E63" w:rsidP="00893DC8">
      <w:pPr>
        <w:pStyle w:val="ListParagraph"/>
        <w:ind w:left="709" w:right="416"/>
        <w:jc w:val="both"/>
        <w:rPr>
          <w:rFonts w:ascii="Arial" w:eastAsia="Arial" w:hAnsi="Arial"/>
          <w:i/>
          <w:iCs/>
          <w:spacing w:val="4"/>
          <w:sz w:val="20"/>
          <w:szCs w:val="20"/>
        </w:rPr>
      </w:pPr>
      <w:r w:rsidRPr="00D95C4D">
        <w:rPr>
          <w:rFonts w:ascii="Arial" w:eastAsia="Arial" w:hAnsi="Arial"/>
          <w:i/>
          <w:iCs/>
          <w:spacing w:val="4"/>
          <w:sz w:val="20"/>
          <w:szCs w:val="20"/>
        </w:rPr>
        <w:t>“For kinship carers, the</w:t>
      </w:r>
      <w:r w:rsidR="004F6934" w:rsidRPr="00D95C4D">
        <w:rPr>
          <w:rFonts w:ascii="Arial" w:eastAsia="Arial" w:hAnsi="Arial"/>
          <w:i/>
          <w:iCs/>
          <w:spacing w:val="4"/>
          <w:sz w:val="20"/>
          <w:szCs w:val="20"/>
        </w:rPr>
        <w:t xml:space="preserve"> … (c</w:t>
      </w:r>
      <w:r w:rsidRPr="00D95C4D">
        <w:rPr>
          <w:rFonts w:ascii="Arial" w:eastAsia="Arial" w:hAnsi="Arial"/>
          <w:i/>
          <w:iCs/>
          <w:spacing w:val="4"/>
          <w:sz w:val="20"/>
          <w:szCs w:val="20"/>
        </w:rPr>
        <w:t xml:space="preserve">are agencies) will work with Child Safety to ensure any learning, development and support needs are recorded in the </w:t>
      </w:r>
      <w:r w:rsidR="004F6934" w:rsidRPr="00D95C4D">
        <w:rPr>
          <w:rFonts w:ascii="Arial" w:eastAsia="Arial" w:hAnsi="Arial"/>
          <w:i/>
          <w:iCs/>
          <w:spacing w:val="4"/>
          <w:sz w:val="20"/>
          <w:szCs w:val="20"/>
        </w:rPr>
        <w:t>P</w:t>
      </w:r>
      <w:r w:rsidRPr="00D95C4D">
        <w:rPr>
          <w:rFonts w:ascii="Arial" w:eastAsia="Arial" w:hAnsi="Arial"/>
          <w:i/>
          <w:iCs/>
          <w:spacing w:val="4"/>
          <w:sz w:val="20"/>
          <w:szCs w:val="20"/>
        </w:rPr>
        <w:t xml:space="preserve">lacement </w:t>
      </w:r>
      <w:r w:rsidR="004F6934" w:rsidRPr="00D95C4D">
        <w:rPr>
          <w:rFonts w:ascii="Arial" w:eastAsia="Arial" w:hAnsi="Arial"/>
          <w:i/>
          <w:iCs/>
          <w:spacing w:val="4"/>
          <w:sz w:val="20"/>
          <w:szCs w:val="20"/>
        </w:rPr>
        <w:t>A</w:t>
      </w:r>
      <w:r w:rsidRPr="00D95C4D">
        <w:rPr>
          <w:rFonts w:ascii="Arial" w:eastAsia="Arial" w:hAnsi="Arial"/>
          <w:i/>
          <w:iCs/>
          <w:spacing w:val="4"/>
          <w:sz w:val="20"/>
          <w:szCs w:val="20"/>
        </w:rPr>
        <w:t>greement. Progress and activity of continuous learning opportunities, including those training needs identified and yet to be provided, will be noted in a carer’s subsequent renewal assessments”.</w:t>
      </w:r>
    </w:p>
    <w:p w14:paraId="0D8809F9" w14:textId="77777777" w:rsidR="007F1A27" w:rsidRPr="009478A7" w:rsidRDefault="00512E63" w:rsidP="00893DC8">
      <w:pPr>
        <w:pStyle w:val="ListParagraph"/>
        <w:numPr>
          <w:ilvl w:val="0"/>
          <w:numId w:val="18"/>
        </w:numPr>
        <w:ind w:left="709" w:right="416"/>
        <w:jc w:val="both"/>
        <w:rPr>
          <w:rFonts w:ascii="Arial" w:eastAsia="Arial" w:hAnsi="Arial" w:cs="Arial"/>
          <w:sz w:val="20"/>
          <w:szCs w:val="20"/>
        </w:rPr>
      </w:pPr>
      <w:r w:rsidRPr="009478A7">
        <w:rPr>
          <w:rFonts w:ascii="Arial" w:eastAsia="Arial" w:hAnsi="Arial" w:cs="Arial"/>
          <w:sz w:val="20"/>
          <w:szCs w:val="20"/>
        </w:rPr>
        <w:t xml:space="preserve">Providing ongoing support to </w:t>
      </w:r>
      <w:r w:rsidR="009E64E5" w:rsidRPr="009478A7">
        <w:rPr>
          <w:rFonts w:ascii="Arial" w:eastAsia="Arial" w:hAnsi="Arial" w:cs="Arial"/>
          <w:sz w:val="20"/>
          <w:szCs w:val="20"/>
        </w:rPr>
        <w:t xml:space="preserve">approved </w:t>
      </w:r>
      <w:r w:rsidRPr="009478A7">
        <w:rPr>
          <w:rFonts w:ascii="Arial" w:eastAsia="Arial" w:hAnsi="Arial" w:cs="Arial"/>
          <w:sz w:val="20"/>
          <w:szCs w:val="20"/>
        </w:rPr>
        <w:t xml:space="preserve">carers including </w:t>
      </w:r>
      <w:bookmarkStart w:id="126" w:name="_Hlk76639386"/>
      <w:r w:rsidRPr="009478A7">
        <w:rPr>
          <w:rFonts w:ascii="Arial" w:eastAsia="Arial" w:hAnsi="Arial" w:cs="Arial"/>
          <w:sz w:val="20"/>
          <w:szCs w:val="20"/>
        </w:rPr>
        <w:t>access t</w:t>
      </w:r>
      <w:bookmarkEnd w:id="126"/>
      <w:r w:rsidR="00C921F0" w:rsidRPr="009478A7">
        <w:rPr>
          <w:rFonts w:ascii="Arial" w:eastAsia="Arial" w:hAnsi="Arial" w:cs="Arial"/>
          <w:sz w:val="20"/>
          <w:szCs w:val="20"/>
        </w:rPr>
        <w:t>o</w:t>
      </w:r>
      <w:r w:rsidRPr="009478A7">
        <w:rPr>
          <w:rFonts w:ascii="Arial" w:eastAsia="Arial" w:hAnsi="Arial" w:cs="Arial"/>
          <w:sz w:val="20"/>
          <w:szCs w:val="20"/>
        </w:rPr>
        <w:t xml:space="preserve"> </w:t>
      </w:r>
      <w:r w:rsidR="00DE1D96" w:rsidRPr="009478A7">
        <w:rPr>
          <w:rFonts w:ascii="Arial" w:eastAsia="Arial" w:hAnsi="Arial" w:cs="Arial"/>
          <w:sz w:val="20"/>
          <w:szCs w:val="20"/>
        </w:rPr>
        <w:t xml:space="preserve">short breaks by </w:t>
      </w:r>
      <w:r w:rsidRPr="009478A7">
        <w:rPr>
          <w:rFonts w:ascii="Arial" w:eastAsia="Arial" w:hAnsi="Arial" w:cs="Arial"/>
          <w:sz w:val="20"/>
          <w:szCs w:val="20"/>
        </w:rPr>
        <w:t>identifying potential carers within a kinship carer’s network of supports</w:t>
      </w:r>
      <w:r w:rsidR="00E32C6C" w:rsidRPr="009478A7">
        <w:rPr>
          <w:rFonts w:ascii="Arial" w:eastAsia="Arial" w:hAnsi="Arial" w:cs="Arial"/>
          <w:sz w:val="20"/>
          <w:szCs w:val="20"/>
        </w:rPr>
        <w:t xml:space="preserve"> and/or expanding the safety and support network to include other potential carers</w:t>
      </w:r>
      <w:r w:rsidRPr="009478A7">
        <w:rPr>
          <w:rFonts w:ascii="Arial" w:eastAsia="Arial" w:hAnsi="Arial" w:cs="Arial"/>
          <w:sz w:val="20"/>
          <w:szCs w:val="20"/>
        </w:rPr>
        <w:t xml:space="preserve"> to provide short-term care </w:t>
      </w:r>
      <w:r w:rsidR="00C921F0" w:rsidRPr="009478A7">
        <w:rPr>
          <w:rFonts w:ascii="Arial" w:eastAsia="Arial" w:hAnsi="Arial" w:cs="Arial"/>
          <w:sz w:val="20"/>
          <w:szCs w:val="20"/>
        </w:rPr>
        <w:t>arrangements</w:t>
      </w:r>
      <w:r w:rsidRPr="009478A7">
        <w:rPr>
          <w:rFonts w:ascii="Arial" w:eastAsia="Arial" w:hAnsi="Arial" w:cs="Arial"/>
          <w:sz w:val="20"/>
          <w:szCs w:val="20"/>
        </w:rPr>
        <w:t xml:space="preserve"> if required.</w:t>
      </w:r>
    </w:p>
    <w:p w14:paraId="0D8809FA" w14:textId="77777777" w:rsidR="007F1A27" w:rsidRPr="009478A7" w:rsidRDefault="00512E63" w:rsidP="00893DC8">
      <w:pPr>
        <w:pStyle w:val="ListParagraph"/>
        <w:numPr>
          <w:ilvl w:val="0"/>
          <w:numId w:val="18"/>
        </w:numPr>
        <w:ind w:left="709" w:right="416"/>
        <w:jc w:val="both"/>
        <w:rPr>
          <w:rFonts w:ascii="Arial" w:eastAsia="Arial" w:hAnsi="Arial" w:cs="Arial"/>
          <w:sz w:val="20"/>
          <w:szCs w:val="20"/>
        </w:rPr>
      </w:pPr>
      <w:r w:rsidRPr="009478A7">
        <w:rPr>
          <w:rFonts w:ascii="Arial" w:eastAsia="Arial" w:hAnsi="Arial" w:cs="Arial"/>
          <w:sz w:val="20"/>
          <w:szCs w:val="20"/>
        </w:rPr>
        <w:t>Supporting appropriate members of the approved kinship carer household, including children and young people, to participate in placement agreement meetings and case plan meetings as required.</w:t>
      </w:r>
    </w:p>
    <w:p w14:paraId="0D8809FB" w14:textId="77777777" w:rsidR="0020625A" w:rsidRPr="009478A7" w:rsidRDefault="00512E63" w:rsidP="00893DC8">
      <w:pPr>
        <w:pStyle w:val="ListParagraph"/>
        <w:numPr>
          <w:ilvl w:val="0"/>
          <w:numId w:val="18"/>
        </w:numPr>
        <w:ind w:left="709" w:right="416"/>
        <w:jc w:val="both"/>
        <w:rPr>
          <w:rFonts w:ascii="Arial" w:eastAsia="Arial" w:hAnsi="Arial" w:cs="Arial"/>
          <w:sz w:val="20"/>
          <w:szCs w:val="20"/>
        </w:rPr>
      </w:pPr>
      <w:r w:rsidRPr="009478A7">
        <w:rPr>
          <w:rFonts w:ascii="Arial" w:eastAsia="Arial" w:hAnsi="Arial" w:cs="Arial"/>
          <w:sz w:val="20"/>
          <w:szCs w:val="20"/>
        </w:rPr>
        <w:t xml:space="preserve">Providing </w:t>
      </w:r>
      <w:r w:rsidR="009E6AB5" w:rsidRPr="009478A7">
        <w:rPr>
          <w:rFonts w:ascii="Arial" w:eastAsia="Arial" w:hAnsi="Arial" w:cs="Arial"/>
          <w:sz w:val="20"/>
          <w:szCs w:val="20"/>
        </w:rPr>
        <w:t xml:space="preserve">service users </w:t>
      </w:r>
      <w:r w:rsidRPr="009478A7">
        <w:rPr>
          <w:rFonts w:ascii="Arial" w:eastAsia="Arial" w:hAnsi="Arial" w:cs="Arial"/>
          <w:sz w:val="20"/>
          <w:szCs w:val="20"/>
        </w:rPr>
        <w:t>with counselling, when needed. Particularly following critical incidents or disruptions to care arrangements.</w:t>
      </w:r>
    </w:p>
    <w:p w14:paraId="0D8809FC" w14:textId="77777777" w:rsidR="007F1A27" w:rsidRPr="009478A7" w:rsidRDefault="00512E63" w:rsidP="00893DC8">
      <w:pPr>
        <w:pStyle w:val="ListParagraph"/>
        <w:numPr>
          <w:ilvl w:val="0"/>
          <w:numId w:val="18"/>
        </w:numPr>
        <w:ind w:left="709" w:right="416"/>
        <w:jc w:val="both"/>
        <w:rPr>
          <w:rFonts w:ascii="Arial" w:eastAsia="Arial" w:hAnsi="Arial" w:cs="Arial"/>
          <w:sz w:val="20"/>
          <w:szCs w:val="20"/>
        </w:rPr>
      </w:pPr>
      <w:r w:rsidRPr="009478A7">
        <w:rPr>
          <w:rFonts w:ascii="Arial" w:eastAsia="Arial" w:hAnsi="Arial" w:cs="Arial"/>
          <w:sz w:val="20"/>
          <w:szCs w:val="20"/>
        </w:rPr>
        <w:t xml:space="preserve">Supporting </w:t>
      </w:r>
      <w:r w:rsidR="009E64E5" w:rsidRPr="009478A7">
        <w:rPr>
          <w:rFonts w:ascii="Arial" w:eastAsia="Arial" w:hAnsi="Arial" w:cs="Arial"/>
          <w:sz w:val="20"/>
          <w:szCs w:val="20"/>
        </w:rPr>
        <w:t>approved c</w:t>
      </w:r>
      <w:r w:rsidRPr="009478A7">
        <w:rPr>
          <w:rFonts w:ascii="Arial" w:eastAsia="Arial" w:hAnsi="Arial" w:cs="Arial"/>
          <w:sz w:val="20"/>
          <w:szCs w:val="20"/>
        </w:rPr>
        <w:t>arer</w:t>
      </w:r>
      <w:r w:rsidR="009E64E5" w:rsidRPr="009478A7">
        <w:rPr>
          <w:rFonts w:ascii="Arial" w:eastAsia="Arial" w:hAnsi="Arial" w:cs="Arial"/>
          <w:sz w:val="20"/>
          <w:szCs w:val="20"/>
        </w:rPr>
        <w:t xml:space="preserve">s </w:t>
      </w:r>
      <w:r w:rsidRPr="009478A7">
        <w:rPr>
          <w:rFonts w:ascii="Arial" w:eastAsia="Arial" w:hAnsi="Arial" w:cs="Arial"/>
          <w:sz w:val="20"/>
          <w:szCs w:val="20"/>
        </w:rPr>
        <w:t xml:space="preserve">to have access to and know how to utilise the </w:t>
      </w:r>
      <w:hyperlink r:id="rId79" w:history="1">
        <w:r w:rsidRPr="009478A7">
          <w:rPr>
            <w:rFonts w:ascii="Arial" w:eastAsia="Arial" w:hAnsi="Arial" w:cs="Arial"/>
            <w:sz w:val="20"/>
            <w:szCs w:val="20"/>
          </w:rPr>
          <w:t>Carer Connect application</w:t>
        </w:r>
      </w:hyperlink>
      <w:r w:rsidR="00C37CCD">
        <w:rPr>
          <w:rFonts w:ascii="Arial" w:eastAsia="Arial" w:hAnsi="Arial" w:cs="Arial"/>
          <w:sz w:val="20"/>
          <w:szCs w:val="20"/>
        </w:rPr>
        <w:t xml:space="preserve"> </w:t>
      </w:r>
      <w:r w:rsidR="00C37CCD" w:rsidRPr="003A5453">
        <w:rPr>
          <w:rFonts w:ascii="Arial" w:hAnsi="Arial" w:cs="Arial"/>
        </w:rPr>
        <w:t>(</w:t>
      </w:r>
      <w:hyperlink r:id="rId80" w:history="1">
        <w:r w:rsidR="00C37CCD" w:rsidRPr="003A5453">
          <w:rPr>
            <w:rStyle w:val="Hyperlink"/>
            <w:rFonts w:ascii="Arial" w:hAnsi="Arial" w:cs="Arial"/>
            <w:sz w:val="20"/>
            <w:szCs w:val="20"/>
          </w:rPr>
          <w:t>www.qld.gov.au/carerconnect</w:t>
        </w:r>
      </w:hyperlink>
      <w:r w:rsidR="00C37CCD" w:rsidRPr="003A5453">
        <w:rPr>
          <w:rFonts w:ascii="Arial" w:hAnsi="Arial" w:cs="Arial"/>
        </w:rPr>
        <w:t>)</w:t>
      </w:r>
      <w:r w:rsidR="00A552AB" w:rsidRPr="009478A7">
        <w:rPr>
          <w:rFonts w:ascii="Arial" w:eastAsia="Arial" w:hAnsi="Arial" w:cs="Arial"/>
          <w:sz w:val="20"/>
          <w:szCs w:val="20"/>
        </w:rPr>
        <w:t xml:space="preserve">. The app </w:t>
      </w:r>
      <w:r w:rsidRPr="009478A7">
        <w:rPr>
          <w:rFonts w:ascii="Arial" w:eastAsia="Arial" w:hAnsi="Arial" w:cs="Arial"/>
          <w:sz w:val="20"/>
          <w:szCs w:val="20"/>
        </w:rPr>
        <w:t>allow</w:t>
      </w:r>
      <w:r w:rsidR="00A552AB" w:rsidRPr="009478A7">
        <w:rPr>
          <w:rFonts w:ascii="Arial" w:eastAsia="Arial" w:hAnsi="Arial" w:cs="Arial"/>
          <w:sz w:val="20"/>
          <w:szCs w:val="20"/>
        </w:rPr>
        <w:t>s</w:t>
      </w:r>
      <w:r w:rsidRPr="009478A7">
        <w:rPr>
          <w:rFonts w:ascii="Arial" w:eastAsia="Arial" w:hAnsi="Arial" w:cs="Arial"/>
          <w:sz w:val="20"/>
          <w:szCs w:val="20"/>
        </w:rPr>
        <w:t xml:space="preserve"> approved carers to directly receive information from the </w:t>
      </w:r>
      <w:r w:rsidR="00A4030A" w:rsidRPr="009478A7">
        <w:rPr>
          <w:rFonts w:ascii="Arial" w:eastAsia="Arial" w:hAnsi="Arial" w:cs="Arial"/>
          <w:sz w:val="20"/>
          <w:szCs w:val="20"/>
        </w:rPr>
        <w:t>d</w:t>
      </w:r>
      <w:r w:rsidRPr="009478A7">
        <w:rPr>
          <w:rFonts w:ascii="Arial" w:eastAsia="Arial" w:hAnsi="Arial" w:cs="Arial"/>
          <w:sz w:val="20"/>
          <w:szCs w:val="20"/>
        </w:rPr>
        <w:t>epartment and make request</w:t>
      </w:r>
      <w:r w:rsidR="00A552AB" w:rsidRPr="009478A7">
        <w:rPr>
          <w:rFonts w:ascii="Arial" w:eastAsia="Arial" w:hAnsi="Arial" w:cs="Arial"/>
          <w:sz w:val="20"/>
          <w:szCs w:val="20"/>
        </w:rPr>
        <w:t>s</w:t>
      </w:r>
      <w:r w:rsidRPr="009478A7">
        <w:rPr>
          <w:rFonts w:ascii="Arial" w:eastAsia="Arial" w:hAnsi="Arial" w:cs="Arial"/>
          <w:sz w:val="20"/>
          <w:szCs w:val="20"/>
        </w:rPr>
        <w:t xml:space="preserve"> for reimbursements </w:t>
      </w:r>
      <w:r w:rsidR="009E64E5" w:rsidRPr="009478A7">
        <w:rPr>
          <w:rFonts w:ascii="Arial" w:eastAsia="Arial" w:hAnsi="Arial" w:cs="Arial"/>
          <w:sz w:val="20"/>
          <w:szCs w:val="20"/>
        </w:rPr>
        <w:t xml:space="preserve">from the </w:t>
      </w:r>
      <w:r w:rsidR="00A4030A" w:rsidRPr="009478A7">
        <w:rPr>
          <w:rFonts w:ascii="Arial" w:eastAsia="Arial" w:hAnsi="Arial" w:cs="Arial"/>
          <w:sz w:val="20"/>
          <w:szCs w:val="20"/>
        </w:rPr>
        <w:t>d</w:t>
      </w:r>
      <w:r w:rsidR="009E64E5" w:rsidRPr="009478A7">
        <w:rPr>
          <w:rFonts w:ascii="Arial" w:eastAsia="Arial" w:hAnsi="Arial" w:cs="Arial"/>
          <w:sz w:val="20"/>
          <w:szCs w:val="20"/>
        </w:rPr>
        <w:t xml:space="preserve">epartment </w:t>
      </w:r>
      <w:r w:rsidRPr="009478A7">
        <w:rPr>
          <w:rFonts w:ascii="Arial" w:eastAsia="Arial" w:hAnsi="Arial" w:cs="Arial"/>
          <w:sz w:val="20"/>
          <w:szCs w:val="20"/>
        </w:rPr>
        <w:t xml:space="preserve">though Child Related Costs.  </w:t>
      </w:r>
    </w:p>
    <w:bookmarkEnd w:id="125"/>
    <w:p w14:paraId="0D8809FD" w14:textId="77777777" w:rsidR="00A963CC" w:rsidRDefault="00A963CC" w:rsidP="00CB535E">
      <w:pPr>
        <w:ind w:left="102" w:right="162"/>
        <w:jc w:val="both"/>
        <w:rPr>
          <w:rFonts w:ascii="Arial" w:eastAsia="Arial" w:hAnsi="Arial" w:cs="Arial"/>
          <w:sz w:val="20"/>
          <w:szCs w:val="20"/>
        </w:rPr>
      </w:pPr>
    </w:p>
    <w:p w14:paraId="0D8809FE" w14:textId="77777777" w:rsidR="00F56C3E" w:rsidRPr="009478A7" w:rsidRDefault="00512E63" w:rsidP="00CB535E">
      <w:pPr>
        <w:ind w:left="102" w:right="162"/>
        <w:jc w:val="both"/>
        <w:rPr>
          <w:rFonts w:ascii="Arial" w:eastAsia="Arial" w:hAnsi="Arial" w:cs="Arial"/>
          <w:sz w:val="20"/>
          <w:szCs w:val="20"/>
        </w:rPr>
      </w:pPr>
      <w:r w:rsidRPr="009478A7">
        <w:rPr>
          <w:rFonts w:ascii="Arial" w:eastAsia="Arial" w:hAnsi="Arial" w:cs="Arial"/>
          <w:sz w:val="20"/>
          <w:szCs w:val="20"/>
        </w:rPr>
        <w:t>Services</w:t>
      </w:r>
      <w:r w:rsidR="0074689B" w:rsidRPr="009478A7">
        <w:rPr>
          <w:rFonts w:ascii="Arial" w:eastAsia="Arial" w:hAnsi="Arial" w:cs="Arial"/>
          <w:sz w:val="20"/>
          <w:szCs w:val="20"/>
        </w:rPr>
        <w:t xml:space="preserve"> are responsible fo</w:t>
      </w:r>
      <w:r w:rsidRPr="009478A7">
        <w:rPr>
          <w:rFonts w:ascii="Arial" w:eastAsia="Arial" w:hAnsi="Arial" w:cs="Arial"/>
          <w:sz w:val="20"/>
          <w:szCs w:val="20"/>
        </w:rPr>
        <w:t>r undertaking all:</w:t>
      </w:r>
    </w:p>
    <w:p w14:paraId="0D8809FF" w14:textId="77777777" w:rsidR="005B0D81" w:rsidRPr="009478A7" w:rsidRDefault="00512E63" w:rsidP="00893DC8">
      <w:pPr>
        <w:pStyle w:val="ListParagraph"/>
        <w:numPr>
          <w:ilvl w:val="0"/>
          <w:numId w:val="18"/>
        </w:numPr>
        <w:ind w:left="709" w:right="416"/>
        <w:jc w:val="both"/>
        <w:rPr>
          <w:rFonts w:ascii="Arial" w:eastAsia="Arial" w:hAnsi="Arial" w:cs="Arial"/>
          <w:sz w:val="20"/>
          <w:szCs w:val="20"/>
        </w:rPr>
      </w:pPr>
      <w:r w:rsidRPr="009478A7">
        <w:rPr>
          <w:rFonts w:ascii="Arial" w:eastAsia="Arial" w:hAnsi="Arial" w:cs="Arial"/>
          <w:sz w:val="20"/>
          <w:szCs w:val="20"/>
        </w:rPr>
        <w:t>k</w:t>
      </w:r>
      <w:r w:rsidR="0074689B" w:rsidRPr="009478A7">
        <w:rPr>
          <w:rFonts w:ascii="Arial" w:eastAsia="Arial" w:hAnsi="Arial" w:cs="Arial"/>
          <w:sz w:val="20"/>
          <w:szCs w:val="20"/>
        </w:rPr>
        <w:t>inship carer renewal assessments</w:t>
      </w:r>
      <w:r w:rsidR="00727A73" w:rsidRPr="009478A7">
        <w:rPr>
          <w:rFonts w:ascii="Arial" w:eastAsia="Arial" w:hAnsi="Arial" w:cs="Arial"/>
          <w:sz w:val="20"/>
          <w:szCs w:val="20"/>
        </w:rPr>
        <w:t xml:space="preserve"> </w:t>
      </w:r>
      <w:r w:rsidRPr="009478A7">
        <w:rPr>
          <w:rFonts w:ascii="Arial" w:eastAsia="Arial" w:hAnsi="Arial" w:cs="Arial"/>
          <w:sz w:val="20"/>
          <w:szCs w:val="20"/>
        </w:rPr>
        <w:t>and review (when required) for approval by the department and</w:t>
      </w:r>
    </w:p>
    <w:p w14:paraId="0D880A00" w14:textId="77777777" w:rsidR="005B0D81" w:rsidRPr="009478A7" w:rsidRDefault="00512E63" w:rsidP="00893DC8">
      <w:pPr>
        <w:pStyle w:val="ListParagraph"/>
        <w:numPr>
          <w:ilvl w:val="0"/>
          <w:numId w:val="18"/>
        </w:numPr>
        <w:ind w:left="709" w:right="416"/>
        <w:jc w:val="both"/>
        <w:rPr>
          <w:rFonts w:ascii="Arial" w:eastAsia="Arial" w:hAnsi="Arial" w:cs="Arial"/>
          <w:sz w:val="20"/>
          <w:szCs w:val="20"/>
        </w:rPr>
      </w:pPr>
      <w:r w:rsidRPr="009478A7">
        <w:rPr>
          <w:rFonts w:ascii="Arial" w:eastAsia="Arial" w:hAnsi="Arial"/>
          <w:spacing w:val="4"/>
          <w:sz w:val="20"/>
          <w:szCs w:val="20"/>
        </w:rPr>
        <w:t>l</w:t>
      </w:r>
      <w:r w:rsidR="0074689B" w:rsidRPr="009478A7">
        <w:rPr>
          <w:rFonts w:ascii="Arial" w:eastAsia="Arial" w:hAnsi="Arial"/>
          <w:spacing w:val="4"/>
          <w:sz w:val="20"/>
          <w:szCs w:val="20"/>
        </w:rPr>
        <w:t xml:space="preserve">imited initial assessments, consistent with </w:t>
      </w:r>
      <w:hyperlink r:id="rId81" w:history="1">
        <w:r w:rsidR="00C370C3" w:rsidRPr="009478A7">
          <w:rPr>
            <w:rStyle w:val="Hyperlink"/>
            <w:rFonts w:ascii="Arial" w:eastAsia="Arial" w:hAnsi="Arial" w:cs="Arial"/>
            <w:sz w:val="20"/>
            <w:szCs w:val="20"/>
          </w:rPr>
          <w:t>Kinship Carer Renewal Assessment Report Guidelines</w:t>
        </w:r>
      </w:hyperlink>
      <w:r w:rsidR="00C370C3" w:rsidRPr="009478A7">
        <w:rPr>
          <w:rFonts w:ascii="Arial" w:eastAsia="Arial" w:hAnsi="Arial" w:cs="Arial"/>
          <w:sz w:val="20"/>
          <w:szCs w:val="20"/>
        </w:rPr>
        <w:t xml:space="preserve"> on “subsequent carer </w:t>
      </w:r>
      <w:r w:rsidR="00DE1D96" w:rsidRPr="009478A7">
        <w:rPr>
          <w:rFonts w:ascii="Arial" w:eastAsia="Arial" w:hAnsi="Arial" w:cs="Arial"/>
          <w:sz w:val="20"/>
          <w:szCs w:val="20"/>
        </w:rPr>
        <w:t>applications</w:t>
      </w:r>
      <w:r w:rsidR="00C370C3" w:rsidRPr="009478A7">
        <w:rPr>
          <w:rFonts w:ascii="Arial" w:eastAsia="Arial" w:hAnsi="Arial" w:cs="Arial"/>
          <w:sz w:val="20"/>
          <w:szCs w:val="20"/>
        </w:rPr>
        <w:t xml:space="preserve"> for approval as a kinship carer”</w:t>
      </w:r>
      <w:r w:rsidR="0074689B" w:rsidRPr="009478A7">
        <w:rPr>
          <w:rFonts w:ascii="Arial" w:eastAsia="Arial" w:hAnsi="Arial"/>
          <w:spacing w:val="4"/>
          <w:sz w:val="20"/>
          <w:szCs w:val="20"/>
        </w:rPr>
        <w:t xml:space="preserve">, when relatives of children and young people already placed with the </w:t>
      </w:r>
      <w:r w:rsidR="004F6934" w:rsidRPr="009478A7">
        <w:rPr>
          <w:rFonts w:ascii="Arial" w:eastAsia="Arial" w:hAnsi="Arial"/>
          <w:spacing w:val="4"/>
          <w:sz w:val="20"/>
          <w:szCs w:val="20"/>
        </w:rPr>
        <w:t>a</w:t>
      </w:r>
      <w:r w:rsidR="0074689B" w:rsidRPr="009478A7">
        <w:rPr>
          <w:rFonts w:ascii="Arial" w:eastAsia="Arial" w:hAnsi="Arial"/>
          <w:spacing w:val="4"/>
          <w:sz w:val="20"/>
          <w:szCs w:val="20"/>
        </w:rPr>
        <w:t xml:space="preserve">pproved </w:t>
      </w:r>
      <w:r w:rsidR="004F6934" w:rsidRPr="009478A7">
        <w:rPr>
          <w:rFonts w:ascii="Arial" w:eastAsia="Arial" w:hAnsi="Arial"/>
          <w:spacing w:val="4"/>
          <w:sz w:val="20"/>
          <w:szCs w:val="20"/>
        </w:rPr>
        <w:t>k</w:t>
      </w:r>
      <w:r w:rsidR="0074689B" w:rsidRPr="009478A7">
        <w:rPr>
          <w:rFonts w:ascii="Arial" w:eastAsia="Arial" w:hAnsi="Arial"/>
          <w:spacing w:val="4"/>
          <w:sz w:val="20"/>
          <w:szCs w:val="20"/>
        </w:rPr>
        <w:t xml:space="preserve">inship </w:t>
      </w:r>
      <w:r w:rsidR="004F6934" w:rsidRPr="009478A7">
        <w:rPr>
          <w:rFonts w:ascii="Arial" w:eastAsia="Arial" w:hAnsi="Arial"/>
          <w:spacing w:val="4"/>
          <w:sz w:val="20"/>
          <w:szCs w:val="20"/>
        </w:rPr>
        <w:t>ca</w:t>
      </w:r>
      <w:r w:rsidR="0074689B" w:rsidRPr="009478A7">
        <w:rPr>
          <w:rFonts w:ascii="Arial" w:eastAsia="Arial" w:hAnsi="Arial"/>
          <w:spacing w:val="4"/>
          <w:sz w:val="20"/>
          <w:szCs w:val="20"/>
        </w:rPr>
        <w:t xml:space="preserve">rer </w:t>
      </w:r>
      <w:r w:rsidR="004F6934" w:rsidRPr="009478A7">
        <w:rPr>
          <w:rFonts w:ascii="Arial" w:eastAsia="Arial" w:hAnsi="Arial"/>
          <w:spacing w:val="4"/>
          <w:sz w:val="20"/>
          <w:szCs w:val="20"/>
        </w:rPr>
        <w:t>h</w:t>
      </w:r>
      <w:r w:rsidR="0074689B" w:rsidRPr="009478A7">
        <w:rPr>
          <w:rFonts w:ascii="Arial" w:eastAsia="Arial" w:hAnsi="Arial"/>
          <w:spacing w:val="4"/>
          <w:sz w:val="20"/>
          <w:szCs w:val="20"/>
        </w:rPr>
        <w:t xml:space="preserve">ousehold are placed in their care. </w:t>
      </w:r>
    </w:p>
    <w:p w14:paraId="0D880A01" w14:textId="77777777" w:rsidR="005B0D81" w:rsidRDefault="005B0D81" w:rsidP="00CB535E">
      <w:pPr>
        <w:ind w:left="112" w:right="162"/>
        <w:jc w:val="both"/>
        <w:rPr>
          <w:rFonts w:ascii="Arial" w:eastAsia="Arial" w:hAnsi="Arial" w:cs="Arial"/>
          <w:sz w:val="20"/>
          <w:szCs w:val="20"/>
        </w:rPr>
      </w:pPr>
    </w:p>
    <w:p w14:paraId="11E8D95B" w14:textId="77777777" w:rsidR="00893DC8" w:rsidRDefault="00893DC8" w:rsidP="00CB535E">
      <w:pPr>
        <w:ind w:left="112" w:right="162"/>
        <w:jc w:val="both"/>
        <w:rPr>
          <w:rFonts w:ascii="Arial" w:eastAsia="Arial" w:hAnsi="Arial" w:cs="Arial"/>
          <w:sz w:val="20"/>
          <w:szCs w:val="20"/>
        </w:rPr>
      </w:pPr>
    </w:p>
    <w:p w14:paraId="3CA8EAFE" w14:textId="77777777" w:rsidR="00893DC8" w:rsidRPr="009478A7" w:rsidRDefault="00893DC8" w:rsidP="00CB535E">
      <w:pPr>
        <w:ind w:left="112" w:right="162"/>
        <w:jc w:val="both"/>
        <w:rPr>
          <w:rFonts w:ascii="Arial" w:eastAsia="Arial" w:hAnsi="Arial" w:cs="Arial"/>
          <w:sz w:val="20"/>
          <w:szCs w:val="20"/>
        </w:rPr>
      </w:pPr>
    </w:p>
    <w:p w14:paraId="0D880A02" w14:textId="77777777" w:rsidR="00E03C60" w:rsidRPr="009478A7" w:rsidRDefault="00512E63" w:rsidP="00CB535E">
      <w:pPr>
        <w:ind w:left="102" w:right="162"/>
        <w:jc w:val="both"/>
        <w:rPr>
          <w:rFonts w:ascii="Arial" w:eastAsia="Arial" w:hAnsi="Arial" w:cs="Arial"/>
          <w:sz w:val="20"/>
          <w:szCs w:val="20"/>
        </w:rPr>
      </w:pPr>
      <w:r w:rsidRPr="009478A7">
        <w:rPr>
          <w:rFonts w:ascii="Arial" w:eastAsia="Arial" w:hAnsi="Arial" w:cs="Arial"/>
          <w:sz w:val="20"/>
          <w:szCs w:val="20"/>
        </w:rPr>
        <w:t xml:space="preserve">Services are responsible for undertaking all carer renewal assessments and review (when required) for </w:t>
      </w:r>
      <w:r w:rsidRPr="009478A7">
        <w:rPr>
          <w:rFonts w:ascii="Arial" w:eastAsia="Arial" w:hAnsi="Arial" w:cs="Arial"/>
          <w:sz w:val="20"/>
          <w:szCs w:val="20"/>
        </w:rPr>
        <w:lastRenderedPageBreak/>
        <w:t xml:space="preserve">approval by the department. </w:t>
      </w:r>
      <w:r w:rsidR="005B0D81" w:rsidRPr="009478A7">
        <w:rPr>
          <w:rFonts w:ascii="Arial" w:eastAsia="Arial" w:hAnsi="Arial" w:cs="Arial"/>
          <w:sz w:val="20"/>
          <w:szCs w:val="20"/>
        </w:rPr>
        <w:t xml:space="preserve">Services will undertake assessments consistent with the </w:t>
      </w:r>
      <w:hyperlink r:id="rId82" w:history="1">
        <w:r w:rsidR="005B0D81" w:rsidRPr="009478A7">
          <w:rPr>
            <w:rStyle w:val="Hyperlink"/>
            <w:rFonts w:ascii="Arial" w:eastAsia="Arial" w:hAnsi="Arial" w:cs="Arial"/>
            <w:sz w:val="20"/>
            <w:szCs w:val="20"/>
          </w:rPr>
          <w:t>Kinship Carer Renewal Assessment Report</w:t>
        </w:r>
      </w:hyperlink>
      <w:r w:rsidR="005B0D81" w:rsidRPr="009478A7">
        <w:rPr>
          <w:rFonts w:ascii="Arial" w:eastAsia="Arial" w:hAnsi="Arial" w:cs="Arial"/>
          <w:sz w:val="20"/>
          <w:szCs w:val="20"/>
        </w:rPr>
        <w:t xml:space="preserve"> and </w:t>
      </w:r>
      <w:hyperlink r:id="rId83" w:history="1">
        <w:r w:rsidR="005B0D81" w:rsidRPr="009478A7">
          <w:rPr>
            <w:rStyle w:val="Hyperlink"/>
            <w:rFonts w:ascii="Arial" w:eastAsia="Arial" w:hAnsi="Arial" w:cs="Arial"/>
            <w:sz w:val="20"/>
            <w:szCs w:val="20"/>
          </w:rPr>
          <w:t>Kinship Carer Renewal Assessment Report Guidelines</w:t>
        </w:r>
      </w:hyperlink>
      <w:r w:rsidR="005B0D81" w:rsidRPr="009478A7">
        <w:rPr>
          <w:rFonts w:ascii="Arial" w:eastAsia="Arial" w:hAnsi="Arial" w:cs="Arial"/>
          <w:sz w:val="20"/>
          <w:szCs w:val="20"/>
        </w:rPr>
        <w:t xml:space="preserve">. </w:t>
      </w:r>
    </w:p>
    <w:p w14:paraId="0D880A03" w14:textId="77777777" w:rsidR="005B0D81" w:rsidRPr="009478A7" w:rsidRDefault="005B0D81" w:rsidP="00CB535E">
      <w:pPr>
        <w:pStyle w:val="ListParagraph"/>
        <w:ind w:left="822" w:right="162"/>
        <w:jc w:val="both"/>
        <w:rPr>
          <w:rFonts w:ascii="Arial" w:eastAsia="Arial" w:hAnsi="Arial" w:cs="Arial"/>
          <w:sz w:val="20"/>
          <w:szCs w:val="20"/>
        </w:rPr>
      </w:pPr>
    </w:p>
    <w:p w14:paraId="0D880A04" w14:textId="77777777" w:rsidR="007F1A27" w:rsidRPr="009478A7" w:rsidRDefault="00512E63" w:rsidP="00CB535E">
      <w:pPr>
        <w:ind w:left="112" w:right="89"/>
        <w:jc w:val="both"/>
        <w:rPr>
          <w:rFonts w:ascii="Arial" w:eastAsia="Arial" w:hAnsi="Arial"/>
          <w:spacing w:val="4"/>
          <w:sz w:val="20"/>
          <w:szCs w:val="20"/>
        </w:rPr>
      </w:pPr>
      <w:r w:rsidRPr="009478A7">
        <w:rPr>
          <w:rFonts w:ascii="Arial" w:eastAsia="Arial" w:hAnsi="Arial"/>
          <w:spacing w:val="4"/>
          <w:sz w:val="20"/>
          <w:szCs w:val="20"/>
        </w:rPr>
        <w:t xml:space="preserve">Services </w:t>
      </w:r>
      <w:r w:rsidR="00750C80" w:rsidRPr="009478A7">
        <w:rPr>
          <w:rFonts w:ascii="Arial" w:eastAsia="Arial" w:hAnsi="Arial"/>
          <w:spacing w:val="4"/>
          <w:sz w:val="20"/>
          <w:szCs w:val="20"/>
        </w:rPr>
        <w:t>will</w:t>
      </w:r>
      <w:r w:rsidRPr="009478A7">
        <w:rPr>
          <w:rFonts w:ascii="Arial" w:eastAsia="Arial" w:hAnsi="Arial"/>
          <w:spacing w:val="4"/>
          <w:sz w:val="20"/>
          <w:szCs w:val="20"/>
        </w:rPr>
        <w:t xml:space="preserve"> ensure </w:t>
      </w:r>
      <w:r w:rsidR="004F6934" w:rsidRPr="009478A7">
        <w:rPr>
          <w:rFonts w:ascii="Arial" w:eastAsia="Arial" w:hAnsi="Arial"/>
          <w:spacing w:val="4"/>
          <w:sz w:val="20"/>
          <w:szCs w:val="20"/>
        </w:rPr>
        <w:t>a</w:t>
      </w:r>
      <w:r w:rsidRPr="009478A7">
        <w:rPr>
          <w:rFonts w:ascii="Arial" w:eastAsia="Arial" w:hAnsi="Arial"/>
          <w:spacing w:val="4"/>
          <w:sz w:val="20"/>
          <w:szCs w:val="20"/>
        </w:rPr>
        <w:t xml:space="preserve">pproved </w:t>
      </w:r>
      <w:r w:rsidR="004F6934" w:rsidRPr="009478A7">
        <w:rPr>
          <w:rFonts w:ascii="Arial" w:eastAsia="Arial" w:hAnsi="Arial"/>
          <w:spacing w:val="4"/>
          <w:sz w:val="20"/>
          <w:szCs w:val="20"/>
        </w:rPr>
        <w:t>k</w:t>
      </w:r>
      <w:r w:rsidRPr="009478A7">
        <w:rPr>
          <w:rFonts w:ascii="Arial" w:eastAsia="Arial" w:hAnsi="Arial"/>
          <w:spacing w:val="4"/>
          <w:sz w:val="20"/>
          <w:szCs w:val="20"/>
        </w:rPr>
        <w:t xml:space="preserve">inship </w:t>
      </w:r>
      <w:r w:rsidR="004F6934" w:rsidRPr="009478A7">
        <w:rPr>
          <w:rFonts w:ascii="Arial" w:eastAsia="Arial" w:hAnsi="Arial"/>
          <w:spacing w:val="4"/>
          <w:sz w:val="20"/>
          <w:szCs w:val="20"/>
        </w:rPr>
        <w:t>c</w:t>
      </w:r>
      <w:r w:rsidRPr="009478A7">
        <w:rPr>
          <w:rFonts w:ascii="Arial" w:eastAsia="Arial" w:hAnsi="Arial"/>
          <w:spacing w:val="4"/>
          <w:sz w:val="20"/>
          <w:szCs w:val="20"/>
        </w:rPr>
        <w:t xml:space="preserve">arer </w:t>
      </w:r>
      <w:r w:rsidR="004F6934" w:rsidRPr="009478A7">
        <w:rPr>
          <w:rFonts w:ascii="Arial" w:eastAsia="Arial" w:hAnsi="Arial"/>
          <w:spacing w:val="4"/>
          <w:sz w:val="20"/>
          <w:szCs w:val="20"/>
        </w:rPr>
        <w:t>h</w:t>
      </w:r>
      <w:r w:rsidRPr="009478A7">
        <w:rPr>
          <w:rFonts w:ascii="Arial" w:eastAsia="Arial" w:hAnsi="Arial"/>
          <w:spacing w:val="4"/>
          <w:sz w:val="20"/>
          <w:szCs w:val="20"/>
        </w:rPr>
        <w:t>ous</w:t>
      </w:r>
      <w:r w:rsidR="006B2314" w:rsidRPr="009478A7">
        <w:rPr>
          <w:rFonts w:ascii="Arial" w:eastAsia="Arial" w:hAnsi="Arial"/>
          <w:spacing w:val="4"/>
          <w:sz w:val="20"/>
          <w:szCs w:val="20"/>
        </w:rPr>
        <w:t>e</w:t>
      </w:r>
      <w:r w:rsidRPr="009478A7">
        <w:rPr>
          <w:rFonts w:ascii="Arial" w:eastAsia="Arial" w:hAnsi="Arial"/>
          <w:spacing w:val="4"/>
          <w:sz w:val="20"/>
          <w:szCs w:val="20"/>
        </w:rPr>
        <w:t>holds are able to remain caring by:</w:t>
      </w:r>
    </w:p>
    <w:p w14:paraId="0D880A05" w14:textId="77777777" w:rsidR="0074689B" w:rsidRPr="009478A7" w:rsidRDefault="00512E63" w:rsidP="00893DC8">
      <w:pPr>
        <w:pStyle w:val="ListParagraph"/>
        <w:numPr>
          <w:ilvl w:val="0"/>
          <w:numId w:val="18"/>
        </w:numPr>
        <w:ind w:left="709" w:right="558"/>
        <w:jc w:val="both"/>
        <w:rPr>
          <w:rFonts w:ascii="Arial" w:eastAsia="Arial" w:hAnsi="Arial" w:cs="Arial"/>
          <w:sz w:val="20"/>
          <w:szCs w:val="20"/>
        </w:rPr>
      </w:pPr>
      <w:bookmarkStart w:id="127" w:name="_Hlk76571342"/>
      <w:r w:rsidRPr="009478A7">
        <w:rPr>
          <w:rFonts w:ascii="Arial" w:eastAsia="Arial" w:hAnsi="Arial" w:cs="Arial"/>
          <w:sz w:val="20"/>
          <w:szCs w:val="20"/>
        </w:rPr>
        <w:t xml:space="preserve">Consulting </w:t>
      </w:r>
      <w:r w:rsidRPr="009478A7">
        <w:rPr>
          <w:rFonts w:ascii="Arial" w:eastAsia="Arial" w:hAnsi="Arial"/>
          <w:spacing w:val="4"/>
          <w:sz w:val="20"/>
          <w:szCs w:val="20"/>
        </w:rPr>
        <w:t xml:space="preserve">the </w:t>
      </w:r>
      <w:hyperlink r:id="rId84" w:history="1">
        <w:r w:rsidRPr="009478A7">
          <w:rPr>
            <w:rFonts w:ascii="Arial" w:eastAsia="Arial" w:hAnsi="Arial"/>
            <w:spacing w:val="4"/>
            <w:sz w:val="20"/>
            <w:szCs w:val="20"/>
          </w:rPr>
          <w:t>standard carer assessment tool</w:t>
        </w:r>
      </w:hyperlink>
      <w:r w:rsidRPr="009478A7">
        <w:rPr>
          <w:rFonts w:ascii="Arial" w:eastAsia="Arial" w:hAnsi="Arial" w:cs="Arial"/>
          <w:sz w:val="20"/>
          <w:szCs w:val="20"/>
        </w:rPr>
        <w:t xml:space="preserve"> to identify the required documents and templates to support </w:t>
      </w:r>
      <w:r w:rsidR="006B2314" w:rsidRPr="009478A7">
        <w:rPr>
          <w:rFonts w:ascii="Arial" w:eastAsia="Arial" w:hAnsi="Arial" w:cs="Arial"/>
          <w:sz w:val="20"/>
          <w:szCs w:val="20"/>
        </w:rPr>
        <w:t xml:space="preserve">required </w:t>
      </w:r>
      <w:r w:rsidRPr="009478A7">
        <w:rPr>
          <w:rFonts w:ascii="Arial" w:eastAsia="Arial" w:hAnsi="Arial" w:cs="Arial"/>
          <w:sz w:val="20"/>
          <w:szCs w:val="20"/>
        </w:rPr>
        <w:t xml:space="preserve">carer </w:t>
      </w:r>
      <w:r w:rsidR="00BC5FD2" w:rsidRPr="009478A7">
        <w:rPr>
          <w:rFonts w:ascii="Arial" w:eastAsia="Arial" w:hAnsi="Arial" w:cs="Arial"/>
          <w:sz w:val="20"/>
          <w:szCs w:val="20"/>
        </w:rPr>
        <w:t>re-</w:t>
      </w:r>
      <w:r w:rsidRPr="009478A7">
        <w:rPr>
          <w:rFonts w:ascii="Arial" w:eastAsia="Arial" w:hAnsi="Arial" w:cs="Arial"/>
          <w:sz w:val="20"/>
          <w:szCs w:val="20"/>
        </w:rPr>
        <w:t>assessments.</w:t>
      </w:r>
    </w:p>
    <w:p w14:paraId="0D880A06" w14:textId="77777777" w:rsidR="00320F30" w:rsidRPr="009478A7" w:rsidRDefault="00512E63" w:rsidP="00893DC8">
      <w:pPr>
        <w:pStyle w:val="ListParagraph"/>
        <w:numPr>
          <w:ilvl w:val="0"/>
          <w:numId w:val="18"/>
        </w:numPr>
        <w:ind w:left="709" w:right="558"/>
        <w:jc w:val="both"/>
        <w:rPr>
          <w:rFonts w:ascii="Arial" w:eastAsia="Arial" w:hAnsi="Arial" w:cs="Arial"/>
          <w:sz w:val="20"/>
          <w:szCs w:val="20"/>
        </w:rPr>
      </w:pPr>
      <w:r w:rsidRPr="009478A7">
        <w:rPr>
          <w:rFonts w:ascii="Arial" w:eastAsia="Arial" w:hAnsi="Arial" w:cs="Arial"/>
          <w:sz w:val="20"/>
          <w:szCs w:val="20"/>
        </w:rPr>
        <w:t>Ensuring kinship carers requiring renewal of their care application submit th</w:t>
      </w:r>
      <w:r w:rsidRPr="009478A7">
        <w:rPr>
          <w:rFonts w:ascii="Arial" w:eastAsia="Arial" w:hAnsi="Arial"/>
          <w:spacing w:val="4"/>
          <w:sz w:val="20"/>
          <w:szCs w:val="20"/>
        </w:rPr>
        <w:t xml:space="preserve">eir </w:t>
      </w:r>
      <w:hyperlink r:id="rId85" w:history="1">
        <w:r w:rsidR="006B2314" w:rsidRPr="009478A7">
          <w:rPr>
            <w:rStyle w:val="Hyperlink"/>
            <w:rFonts w:ascii="Arial" w:hAnsi="Arial" w:cs="Arial"/>
            <w:sz w:val="20"/>
            <w:szCs w:val="20"/>
          </w:rPr>
          <w:t>Application for Renewal of Approval (Form 3B)</w:t>
        </w:r>
      </w:hyperlink>
      <w:r w:rsidR="006B2314" w:rsidRPr="009478A7">
        <w:rPr>
          <w:rFonts w:ascii="Arial" w:eastAsia="Arial" w:hAnsi="Arial" w:cs="Arial"/>
          <w:sz w:val="20"/>
          <w:szCs w:val="20"/>
        </w:rPr>
        <w:t xml:space="preserve"> three</w:t>
      </w:r>
      <w:r w:rsidRPr="009478A7">
        <w:rPr>
          <w:rFonts w:ascii="Arial" w:eastAsia="Arial" w:hAnsi="Arial" w:cs="Arial"/>
          <w:sz w:val="20"/>
          <w:szCs w:val="20"/>
        </w:rPr>
        <w:t xml:space="preserve"> months prior to the expiry of their </w:t>
      </w:r>
      <w:r w:rsidR="006B2314" w:rsidRPr="009478A7">
        <w:rPr>
          <w:rFonts w:ascii="Arial" w:eastAsia="Arial" w:hAnsi="Arial" w:cs="Arial"/>
          <w:sz w:val="20"/>
          <w:szCs w:val="20"/>
        </w:rPr>
        <w:t xml:space="preserve">current </w:t>
      </w:r>
      <w:r w:rsidRPr="009478A7">
        <w:rPr>
          <w:rFonts w:ascii="Arial" w:eastAsia="Arial" w:hAnsi="Arial" w:cs="Arial"/>
          <w:sz w:val="20"/>
          <w:szCs w:val="20"/>
        </w:rPr>
        <w:t>certificate.</w:t>
      </w:r>
    </w:p>
    <w:p w14:paraId="0D880A07" w14:textId="77777777" w:rsidR="00911299" w:rsidRPr="009478A7" w:rsidRDefault="00512E63" w:rsidP="00893DC8">
      <w:pPr>
        <w:pStyle w:val="ListParagraph"/>
        <w:numPr>
          <w:ilvl w:val="0"/>
          <w:numId w:val="18"/>
        </w:numPr>
        <w:ind w:left="709" w:right="558"/>
        <w:jc w:val="both"/>
        <w:rPr>
          <w:rFonts w:ascii="Arial" w:eastAsia="Arial" w:hAnsi="Arial" w:cs="Arial"/>
          <w:sz w:val="20"/>
          <w:szCs w:val="20"/>
        </w:rPr>
      </w:pPr>
      <w:r w:rsidRPr="009478A7">
        <w:rPr>
          <w:rFonts w:ascii="Arial" w:eastAsia="Arial" w:hAnsi="Arial" w:cs="Arial"/>
          <w:sz w:val="20"/>
          <w:szCs w:val="20"/>
        </w:rPr>
        <w:t xml:space="preserve">Ensuring all approved carers and adult household members maintain a valid Blue Card (with the exception of provisionally approved carer households). Services will assist carers and their adult household members throughout </w:t>
      </w:r>
      <w:r w:rsidR="00C37CCD">
        <w:rPr>
          <w:rFonts w:ascii="Arial" w:eastAsia="Arial" w:hAnsi="Arial" w:cs="Arial"/>
          <w:sz w:val="20"/>
          <w:szCs w:val="20"/>
        </w:rPr>
        <w:t xml:space="preserve">the </w:t>
      </w:r>
      <w:r w:rsidRPr="009478A7">
        <w:rPr>
          <w:rFonts w:ascii="Arial" w:eastAsia="Arial" w:hAnsi="Arial" w:cs="Arial"/>
          <w:sz w:val="20"/>
          <w:szCs w:val="20"/>
        </w:rPr>
        <w:t>Blue Card application and renewal process or in response to requests for information made by Blue Card Services.</w:t>
      </w:r>
    </w:p>
    <w:bookmarkEnd w:id="127"/>
    <w:p w14:paraId="0D880A08" w14:textId="77777777" w:rsidR="00D76354" w:rsidRPr="009478A7" w:rsidRDefault="00D76354" w:rsidP="00CB535E">
      <w:pPr>
        <w:ind w:right="89"/>
        <w:jc w:val="both"/>
        <w:rPr>
          <w:rFonts w:ascii="Arial" w:eastAsia="Arial" w:hAnsi="Arial"/>
          <w:spacing w:val="4"/>
          <w:sz w:val="20"/>
          <w:szCs w:val="20"/>
        </w:rPr>
      </w:pPr>
    </w:p>
    <w:p w14:paraId="0D880A09" w14:textId="6C392484" w:rsidR="0059468B" w:rsidRPr="004A418B" w:rsidRDefault="00512E63" w:rsidP="00CB535E">
      <w:pPr>
        <w:ind w:left="112" w:right="89"/>
        <w:jc w:val="both"/>
        <w:rPr>
          <w:rFonts w:ascii="Arial" w:eastAsia="Arial" w:hAnsi="Arial"/>
          <w:color w:val="000000"/>
          <w:sz w:val="20"/>
          <w:szCs w:val="20"/>
        </w:rPr>
      </w:pPr>
      <w:r w:rsidRPr="009478A7">
        <w:rPr>
          <w:rFonts w:ascii="Arial" w:eastAsia="Arial" w:hAnsi="Arial"/>
          <w:spacing w:val="4"/>
          <w:sz w:val="20"/>
          <w:szCs w:val="20"/>
        </w:rPr>
        <w:t>Services will deliver additional wrap</w:t>
      </w:r>
      <w:r w:rsidR="00366493" w:rsidRPr="009478A7">
        <w:rPr>
          <w:rFonts w:ascii="Arial" w:eastAsia="Arial" w:hAnsi="Arial"/>
          <w:spacing w:val="4"/>
          <w:sz w:val="20"/>
          <w:szCs w:val="20"/>
        </w:rPr>
        <w:t xml:space="preserve"> around</w:t>
      </w:r>
      <w:r w:rsidRPr="009478A7">
        <w:rPr>
          <w:rFonts w:ascii="Arial" w:eastAsia="Arial" w:hAnsi="Arial"/>
          <w:spacing w:val="4"/>
          <w:sz w:val="20"/>
          <w:szCs w:val="20"/>
        </w:rPr>
        <w:t xml:space="preserve"> supports to maintain the quality of the kinship care arrangement and ensure</w:t>
      </w:r>
      <w:r w:rsidR="00366493" w:rsidRPr="009478A7">
        <w:rPr>
          <w:rFonts w:ascii="Arial" w:eastAsia="Arial" w:hAnsi="Arial"/>
          <w:spacing w:val="4"/>
          <w:sz w:val="20"/>
          <w:szCs w:val="20"/>
        </w:rPr>
        <w:t xml:space="preserve"> </w:t>
      </w:r>
      <w:r w:rsidRPr="009478A7">
        <w:rPr>
          <w:rFonts w:ascii="Arial" w:eastAsia="Arial" w:hAnsi="Arial"/>
          <w:spacing w:val="4"/>
          <w:sz w:val="20"/>
          <w:szCs w:val="20"/>
        </w:rPr>
        <w:t>ongoing approval</w:t>
      </w:r>
      <w:r w:rsidR="00366493" w:rsidRPr="009478A7">
        <w:rPr>
          <w:rFonts w:ascii="Arial" w:eastAsia="Arial" w:hAnsi="Arial"/>
          <w:spacing w:val="4"/>
          <w:sz w:val="20"/>
          <w:szCs w:val="20"/>
        </w:rPr>
        <w:t>s</w:t>
      </w:r>
      <w:r w:rsidRPr="009478A7">
        <w:rPr>
          <w:rFonts w:ascii="Arial" w:eastAsia="Arial" w:hAnsi="Arial"/>
          <w:spacing w:val="4"/>
          <w:sz w:val="20"/>
          <w:szCs w:val="20"/>
        </w:rPr>
        <w:t xml:space="preserve"> through the timely expenditure of brokerage funding </w:t>
      </w:r>
      <w:r w:rsidR="00A552AB" w:rsidRPr="009478A7">
        <w:rPr>
          <w:rFonts w:ascii="Arial" w:eastAsia="Arial" w:hAnsi="Arial"/>
          <w:color w:val="000000"/>
          <w:sz w:val="20"/>
          <w:szCs w:val="20"/>
        </w:rPr>
        <w:t>consistent</w:t>
      </w:r>
      <w:r w:rsidRPr="009478A7">
        <w:rPr>
          <w:rFonts w:ascii="Arial" w:eastAsia="Arial" w:hAnsi="Arial"/>
          <w:color w:val="000000"/>
          <w:sz w:val="20"/>
          <w:szCs w:val="20"/>
        </w:rPr>
        <w:t xml:space="preserve"> </w:t>
      </w:r>
      <w:r w:rsidRPr="004A418B">
        <w:rPr>
          <w:rFonts w:ascii="Arial" w:eastAsia="Arial" w:hAnsi="Arial"/>
          <w:color w:val="000000"/>
          <w:sz w:val="20"/>
          <w:szCs w:val="20"/>
        </w:rPr>
        <w:t xml:space="preserve">with </w:t>
      </w:r>
      <w:hyperlink r:id="rId86" w:history="1">
        <w:r w:rsidR="004A418B" w:rsidRPr="004A418B">
          <w:rPr>
            <w:rStyle w:val="Hyperlink"/>
            <w:rFonts w:ascii="Arial" w:eastAsia="Arial" w:hAnsi="Arial"/>
            <w:sz w:val="20"/>
            <w:szCs w:val="20"/>
          </w:rPr>
          <w:t>Family based care brokerage guidelines</w:t>
        </w:r>
      </w:hyperlink>
    </w:p>
    <w:p w14:paraId="0D880A0A" w14:textId="661CB46E" w:rsidR="00D76354" w:rsidRPr="004A418B" w:rsidRDefault="00512E63" w:rsidP="00CB535E">
      <w:pPr>
        <w:ind w:left="112" w:right="89"/>
        <w:jc w:val="both"/>
        <w:rPr>
          <w:rStyle w:val="Hyperlink"/>
          <w:rFonts w:ascii="Arial" w:hAnsi="Arial" w:cs="Arial"/>
          <w:sz w:val="20"/>
          <w:szCs w:val="20"/>
        </w:rPr>
      </w:pPr>
      <w:r w:rsidRPr="004A418B">
        <w:rPr>
          <w:rFonts w:ascii="Arial" w:eastAsia="Arial" w:hAnsi="Arial"/>
          <w:color w:val="000000"/>
          <w:sz w:val="20"/>
          <w:szCs w:val="20"/>
        </w:rPr>
        <w:t>. Expenditure will contribute to meeting and be recorded against the outcomes contained in the</w:t>
      </w:r>
      <w:r w:rsidRPr="004A418B">
        <w:rPr>
          <w:rFonts w:ascii="Arial" w:hAnsi="Arial" w:cs="Arial"/>
          <w:sz w:val="20"/>
          <w:szCs w:val="20"/>
        </w:rPr>
        <w:t xml:space="preserve"> </w:t>
      </w:r>
      <w:r w:rsidR="004A418B" w:rsidRPr="004A418B">
        <w:rPr>
          <w:rFonts w:ascii="Arial" w:hAnsi="Arial" w:cs="Arial"/>
          <w:sz w:val="20"/>
          <w:szCs w:val="20"/>
        </w:rPr>
        <w:fldChar w:fldCharType="begin"/>
      </w:r>
      <w:r w:rsidR="004A418B" w:rsidRPr="004A418B">
        <w:rPr>
          <w:rFonts w:ascii="Arial" w:hAnsi="Arial" w:cs="Arial"/>
          <w:sz w:val="20"/>
          <w:szCs w:val="20"/>
        </w:rPr>
        <w:instrText>HYPERLINK "https://www.dcssds.qld.gov.au/our-work/child-safety/about-child-protection/improving-care-post-care-children-young-people"</w:instrText>
      </w:r>
      <w:r w:rsidR="004A418B" w:rsidRPr="004A418B">
        <w:rPr>
          <w:rFonts w:ascii="Arial" w:hAnsi="Arial" w:cs="Arial"/>
          <w:sz w:val="20"/>
          <w:szCs w:val="20"/>
        </w:rPr>
      </w:r>
      <w:r w:rsidR="004A418B" w:rsidRPr="004A418B">
        <w:rPr>
          <w:rFonts w:ascii="Arial" w:hAnsi="Arial" w:cs="Arial"/>
          <w:sz w:val="20"/>
          <w:szCs w:val="20"/>
        </w:rPr>
        <w:fldChar w:fldCharType="separate"/>
      </w:r>
      <w:r w:rsidRPr="004A418B">
        <w:rPr>
          <w:rStyle w:val="Hyperlink"/>
          <w:rFonts w:ascii="Arial" w:hAnsi="Arial" w:cs="Arial"/>
          <w:sz w:val="20"/>
          <w:szCs w:val="20"/>
        </w:rPr>
        <w:t>Queensland Care Services Outcomes Framework.</w:t>
      </w:r>
    </w:p>
    <w:p w14:paraId="0D880A0B" w14:textId="120A2F42" w:rsidR="0020625A" w:rsidRPr="009478A7" w:rsidRDefault="004A418B" w:rsidP="00CB535E">
      <w:pPr>
        <w:ind w:left="112" w:right="89"/>
        <w:jc w:val="both"/>
        <w:rPr>
          <w:rFonts w:ascii="Arial" w:hAnsi="Arial" w:cs="Arial"/>
          <w:color w:val="000000"/>
          <w:sz w:val="20"/>
          <w:szCs w:val="20"/>
        </w:rPr>
      </w:pPr>
      <w:r w:rsidRPr="004A418B">
        <w:rPr>
          <w:rFonts w:ascii="Arial" w:hAnsi="Arial" w:cs="Arial"/>
          <w:sz w:val="20"/>
          <w:szCs w:val="20"/>
        </w:rPr>
        <w:fldChar w:fldCharType="end"/>
      </w:r>
    </w:p>
    <w:p w14:paraId="0D880A0C" w14:textId="77777777" w:rsidR="00B95BE8" w:rsidRPr="009478A7" w:rsidRDefault="00512E63" w:rsidP="00CB535E">
      <w:pPr>
        <w:ind w:left="112" w:right="89"/>
        <w:jc w:val="both"/>
        <w:rPr>
          <w:rFonts w:ascii="Arial" w:hAnsi="Arial" w:cs="Arial"/>
          <w:color w:val="000000"/>
          <w:sz w:val="20"/>
          <w:szCs w:val="20"/>
        </w:rPr>
      </w:pPr>
      <w:r w:rsidRPr="009478A7">
        <w:rPr>
          <w:rFonts w:ascii="Arial" w:hAnsi="Arial" w:cs="Arial"/>
          <w:color w:val="000000"/>
          <w:sz w:val="20"/>
          <w:szCs w:val="20"/>
        </w:rPr>
        <w:t>Services will participate in shared planning activities</w:t>
      </w:r>
      <w:r w:rsidR="007F6F93" w:rsidRPr="009478A7">
        <w:rPr>
          <w:rFonts w:ascii="Arial" w:hAnsi="Arial" w:cs="Arial"/>
          <w:color w:val="000000"/>
          <w:sz w:val="20"/>
          <w:szCs w:val="20"/>
        </w:rPr>
        <w:t xml:space="preserve"> and work in partnership </w:t>
      </w:r>
      <w:r w:rsidRPr="009478A7">
        <w:rPr>
          <w:rFonts w:ascii="Arial" w:hAnsi="Arial" w:cs="Arial"/>
          <w:color w:val="000000"/>
          <w:sz w:val="20"/>
          <w:szCs w:val="20"/>
        </w:rPr>
        <w:t>with the department around each approved carer’s placement agreement,</w:t>
      </w:r>
      <w:r w:rsidR="007F6F93" w:rsidRPr="009478A7">
        <w:rPr>
          <w:rFonts w:ascii="Arial" w:hAnsi="Arial" w:cs="Arial"/>
          <w:color w:val="000000"/>
          <w:sz w:val="20"/>
          <w:szCs w:val="20"/>
        </w:rPr>
        <w:t xml:space="preserve"> and as a member of </w:t>
      </w:r>
      <w:r w:rsidR="003105B6" w:rsidRPr="009478A7">
        <w:rPr>
          <w:rFonts w:ascii="Arial" w:hAnsi="Arial" w:cs="Arial"/>
          <w:color w:val="000000"/>
          <w:sz w:val="20"/>
          <w:szCs w:val="20"/>
        </w:rPr>
        <w:t xml:space="preserve">each </w:t>
      </w:r>
      <w:r w:rsidR="007F6F93" w:rsidRPr="009478A7">
        <w:rPr>
          <w:rFonts w:ascii="Arial" w:hAnsi="Arial" w:cs="Arial"/>
          <w:color w:val="000000"/>
          <w:sz w:val="20"/>
          <w:szCs w:val="20"/>
        </w:rPr>
        <w:t>child’s safety and support network</w:t>
      </w:r>
      <w:r w:rsidR="00C37CCD">
        <w:rPr>
          <w:rFonts w:ascii="Arial" w:hAnsi="Arial" w:cs="Arial"/>
          <w:color w:val="000000"/>
          <w:sz w:val="20"/>
          <w:szCs w:val="20"/>
        </w:rPr>
        <w:t>,</w:t>
      </w:r>
      <w:r w:rsidR="007F6F93" w:rsidRPr="009478A7">
        <w:rPr>
          <w:rFonts w:ascii="Arial" w:hAnsi="Arial" w:cs="Arial"/>
          <w:color w:val="000000"/>
          <w:sz w:val="20"/>
          <w:szCs w:val="20"/>
        </w:rPr>
        <w:t xml:space="preserve"> </w:t>
      </w:r>
      <w:r w:rsidR="008360B5" w:rsidRPr="009478A7">
        <w:rPr>
          <w:rFonts w:ascii="Arial" w:hAnsi="Arial" w:cs="Arial"/>
          <w:color w:val="000000"/>
          <w:sz w:val="20"/>
          <w:szCs w:val="20"/>
        </w:rPr>
        <w:t xml:space="preserve">contribute to and receive copies of each child’s </w:t>
      </w:r>
      <w:r w:rsidR="0098313F" w:rsidRPr="009478A7">
        <w:rPr>
          <w:rFonts w:ascii="Arial" w:hAnsi="Arial" w:cs="Arial"/>
          <w:color w:val="000000"/>
          <w:sz w:val="20"/>
          <w:szCs w:val="20"/>
        </w:rPr>
        <w:t>c</w:t>
      </w:r>
      <w:r w:rsidR="008360B5" w:rsidRPr="009478A7">
        <w:rPr>
          <w:rFonts w:ascii="Arial" w:hAnsi="Arial" w:cs="Arial"/>
          <w:color w:val="000000"/>
          <w:sz w:val="20"/>
          <w:szCs w:val="20"/>
        </w:rPr>
        <w:t xml:space="preserve">ase </w:t>
      </w:r>
      <w:r w:rsidR="0098313F" w:rsidRPr="009478A7">
        <w:rPr>
          <w:rFonts w:ascii="Arial" w:hAnsi="Arial" w:cs="Arial"/>
          <w:color w:val="000000"/>
          <w:sz w:val="20"/>
          <w:szCs w:val="20"/>
        </w:rPr>
        <w:t>p</w:t>
      </w:r>
      <w:r w:rsidR="008360B5" w:rsidRPr="009478A7">
        <w:rPr>
          <w:rFonts w:ascii="Arial" w:hAnsi="Arial" w:cs="Arial"/>
          <w:color w:val="000000"/>
          <w:sz w:val="20"/>
          <w:szCs w:val="20"/>
        </w:rPr>
        <w:t>lan</w:t>
      </w:r>
      <w:r w:rsidR="00956D55" w:rsidRPr="009478A7">
        <w:rPr>
          <w:rFonts w:ascii="Arial" w:hAnsi="Arial" w:cs="Arial"/>
          <w:color w:val="000000"/>
          <w:sz w:val="20"/>
          <w:szCs w:val="20"/>
        </w:rPr>
        <w:t xml:space="preserve">. </w:t>
      </w:r>
      <w:r w:rsidRPr="009478A7">
        <w:rPr>
          <w:rFonts w:ascii="Arial" w:hAnsi="Arial" w:cs="Arial"/>
          <w:color w:val="000000"/>
          <w:sz w:val="20"/>
          <w:szCs w:val="20"/>
        </w:rPr>
        <w:t xml:space="preserve">Placement agreements and case plans are shared by the department with both approved carers and Services. </w:t>
      </w:r>
    </w:p>
    <w:p w14:paraId="0D880A0D" w14:textId="77777777" w:rsidR="00B63E13" w:rsidRPr="009478A7" w:rsidRDefault="00B63E13" w:rsidP="00CB535E">
      <w:pPr>
        <w:ind w:left="112" w:right="89"/>
        <w:jc w:val="both"/>
        <w:rPr>
          <w:rFonts w:ascii="Arial" w:hAnsi="Arial" w:cs="Arial"/>
          <w:color w:val="000000"/>
          <w:sz w:val="20"/>
          <w:szCs w:val="20"/>
        </w:rPr>
      </w:pPr>
    </w:p>
    <w:p w14:paraId="0D880A0E" w14:textId="77777777" w:rsidR="00B63E13" w:rsidRPr="009478A7" w:rsidRDefault="00512E63" w:rsidP="00CB535E">
      <w:pPr>
        <w:ind w:left="112" w:right="89"/>
        <w:jc w:val="both"/>
        <w:rPr>
          <w:rFonts w:ascii="Arial" w:hAnsi="Arial" w:cs="Arial"/>
          <w:color w:val="000000"/>
          <w:sz w:val="20"/>
          <w:szCs w:val="20"/>
        </w:rPr>
      </w:pPr>
      <w:r w:rsidRPr="009478A7">
        <w:rPr>
          <w:rFonts w:ascii="Arial" w:hAnsi="Arial" w:cs="Arial"/>
          <w:color w:val="000000"/>
          <w:sz w:val="20"/>
          <w:szCs w:val="20"/>
        </w:rPr>
        <w:t xml:space="preserve">Services will assist in meeting and identifying support needs of </w:t>
      </w:r>
      <w:r w:rsidR="009A7F86" w:rsidRPr="009478A7">
        <w:rPr>
          <w:rFonts w:ascii="Arial" w:hAnsi="Arial" w:cs="Arial"/>
          <w:color w:val="000000"/>
          <w:sz w:val="20"/>
          <w:szCs w:val="20"/>
        </w:rPr>
        <w:t>a</w:t>
      </w:r>
      <w:r w:rsidRPr="009478A7">
        <w:rPr>
          <w:rFonts w:ascii="Arial" w:hAnsi="Arial" w:cs="Arial"/>
          <w:color w:val="000000"/>
          <w:sz w:val="20"/>
          <w:szCs w:val="20"/>
        </w:rPr>
        <w:t xml:space="preserve">pproved </w:t>
      </w:r>
      <w:r w:rsidR="009A7F86" w:rsidRPr="009478A7">
        <w:rPr>
          <w:rFonts w:ascii="Arial" w:hAnsi="Arial" w:cs="Arial"/>
          <w:color w:val="000000"/>
          <w:sz w:val="20"/>
          <w:szCs w:val="20"/>
        </w:rPr>
        <w:t>c</w:t>
      </w:r>
      <w:r w:rsidRPr="009478A7">
        <w:rPr>
          <w:rFonts w:ascii="Arial" w:hAnsi="Arial" w:cs="Arial"/>
          <w:color w:val="000000"/>
          <w:sz w:val="20"/>
          <w:szCs w:val="20"/>
        </w:rPr>
        <w:t xml:space="preserve">arer </w:t>
      </w:r>
      <w:r w:rsidR="009A7F86" w:rsidRPr="009478A7">
        <w:rPr>
          <w:rFonts w:ascii="Arial" w:hAnsi="Arial" w:cs="Arial"/>
          <w:color w:val="000000"/>
          <w:sz w:val="20"/>
          <w:szCs w:val="20"/>
        </w:rPr>
        <w:t>h</w:t>
      </w:r>
      <w:r w:rsidRPr="009478A7">
        <w:rPr>
          <w:rFonts w:ascii="Arial" w:hAnsi="Arial" w:cs="Arial"/>
          <w:color w:val="000000"/>
          <w:sz w:val="20"/>
          <w:szCs w:val="20"/>
        </w:rPr>
        <w:t xml:space="preserve">ouseholds, including the individual needs of children and young people placed with </w:t>
      </w:r>
      <w:r w:rsidR="009A7F86" w:rsidRPr="009478A7">
        <w:rPr>
          <w:rFonts w:ascii="Arial" w:hAnsi="Arial" w:cs="Arial"/>
          <w:color w:val="000000"/>
          <w:sz w:val="20"/>
          <w:szCs w:val="20"/>
        </w:rPr>
        <w:t>a</w:t>
      </w:r>
      <w:r w:rsidRPr="009478A7">
        <w:rPr>
          <w:rFonts w:ascii="Arial" w:hAnsi="Arial" w:cs="Arial"/>
          <w:color w:val="000000"/>
          <w:sz w:val="20"/>
          <w:szCs w:val="20"/>
        </w:rPr>
        <w:t xml:space="preserve">pproved </w:t>
      </w:r>
      <w:r w:rsidR="009A7F86" w:rsidRPr="009478A7">
        <w:rPr>
          <w:rFonts w:ascii="Arial" w:hAnsi="Arial" w:cs="Arial"/>
          <w:color w:val="000000"/>
          <w:sz w:val="20"/>
          <w:szCs w:val="20"/>
        </w:rPr>
        <w:t>k</w:t>
      </w:r>
      <w:r w:rsidRPr="009478A7">
        <w:rPr>
          <w:rFonts w:ascii="Arial" w:hAnsi="Arial" w:cs="Arial"/>
          <w:color w:val="000000"/>
          <w:sz w:val="20"/>
          <w:szCs w:val="20"/>
        </w:rPr>
        <w:t xml:space="preserve">inship </w:t>
      </w:r>
      <w:r w:rsidR="009A7F86" w:rsidRPr="009478A7">
        <w:rPr>
          <w:rFonts w:ascii="Arial" w:hAnsi="Arial" w:cs="Arial"/>
          <w:color w:val="000000"/>
          <w:sz w:val="20"/>
          <w:szCs w:val="20"/>
        </w:rPr>
        <w:t>c</w:t>
      </w:r>
      <w:r w:rsidRPr="009478A7">
        <w:rPr>
          <w:rFonts w:ascii="Arial" w:hAnsi="Arial" w:cs="Arial"/>
          <w:color w:val="000000"/>
          <w:sz w:val="20"/>
          <w:szCs w:val="20"/>
        </w:rPr>
        <w:t>arers. Meeting the support needs is a shared responsi</w:t>
      </w:r>
      <w:r w:rsidR="003105B6" w:rsidRPr="009478A7">
        <w:rPr>
          <w:rFonts w:ascii="Arial" w:hAnsi="Arial" w:cs="Arial"/>
          <w:color w:val="000000"/>
          <w:sz w:val="20"/>
          <w:szCs w:val="20"/>
        </w:rPr>
        <w:t xml:space="preserve">bility </w:t>
      </w:r>
      <w:r w:rsidRPr="009478A7">
        <w:rPr>
          <w:rFonts w:ascii="Arial" w:hAnsi="Arial" w:cs="Arial"/>
          <w:color w:val="000000"/>
          <w:sz w:val="20"/>
          <w:szCs w:val="20"/>
        </w:rPr>
        <w:t xml:space="preserve">of the </w:t>
      </w:r>
      <w:r w:rsidR="009A7F86" w:rsidRPr="009478A7">
        <w:rPr>
          <w:rFonts w:ascii="Arial" w:hAnsi="Arial" w:cs="Arial"/>
          <w:color w:val="000000"/>
          <w:sz w:val="20"/>
          <w:szCs w:val="20"/>
        </w:rPr>
        <w:t>s</w:t>
      </w:r>
      <w:r w:rsidRPr="009478A7">
        <w:rPr>
          <w:rFonts w:ascii="Arial" w:hAnsi="Arial" w:cs="Arial"/>
          <w:color w:val="000000"/>
          <w:sz w:val="20"/>
          <w:szCs w:val="20"/>
        </w:rPr>
        <w:t>ervice (with brokerage funding) and the department (through additional supports listed below).</w:t>
      </w:r>
      <w:r w:rsidR="00393835" w:rsidRPr="009478A7">
        <w:rPr>
          <w:rFonts w:ascii="Arial" w:hAnsi="Arial" w:cs="Arial"/>
          <w:color w:val="000000"/>
          <w:sz w:val="20"/>
          <w:szCs w:val="20"/>
        </w:rPr>
        <w:t xml:space="preserve"> Services will support approved carer households access universal services, such as Additional Child Care Subsidy when required. </w:t>
      </w:r>
      <w:r w:rsidRPr="009478A7">
        <w:rPr>
          <w:rFonts w:ascii="Arial" w:hAnsi="Arial" w:cs="Arial"/>
          <w:color w:val="000000"/>
          <w:sz w:val="20"/>
          <w:szCs w:val="20"/>
        </w:rPr>
        <w:t xml:space="preserve">Services will consider how any support can be immediately met through the timely application of brokerage funding and record this support </w:t>
      </w:r>
      <w:r w:rsidR="003105B6" w:rsidRPr="009478A7">
        <w:rPr>
          <w:rFonts w:ascii="Arial" w:hAnsi="Arial" w:cs="Arial"/>
          <w:color w:val="000000"/>
          <w:sz w:val="20"/>
          <w:szCs w:val="20"/>
        </w:rPr>
        <w:t xml:space="preserve">in </w:t>
      </w:r>
      <w:r w:rsidRPr="009478A7">
        <w:rPr>
          <w:rFonts w:ascii="Arial" w:hAnsi="Arial" w:cs="Arial"/>
          <w:color w:val="000000"/>
          <w:sz w:val="20"/>
          <w:szCs w:val="20"/>
        </w:rPr>
        <w:t>placement agreement</w:t>
      </w:r>
      <w:r w:rsidR="003105B6" w:rsidRPr="009478A7">
        <w:rPr>
          <w:rFonts w:ascii="Arial" w:hAnsi="Arial" w:cs="Arial"/>
          <w:color w:val="000000"/>
          <w:sz w:val="20"/>
          <w:szCs w:val="20"/>
        </w:rPr>
        <w:t>s and/or case plans</w:t>
      </w:r>
      <w:r w:rsidR="007A1BA7" w:rsidRPr="009478A7">
        <w:rPr>
          <w:rFonts w:ascii="Arial" w:hAnsi="Arial" w:cs="Arial"/>
          <w:color w:val="000000"/>
          <w:sz w:val="20"/>
          <w:szCs w:val="20"/>
        </w:rPr>
        <w:t xml:space="preserve">. </w:t>
      </w:r>
      <w:r w:rsidRPr="009478A7">
        <w:rPr>
          <w:rFonts w:ascii="Arial" w:hAnsi="Arial" w:cs="Arial"/>
          <w:color w:val="000000"/>
          <w:sz w:val="20"/>
          <w:szCs w:val="20"/>
        </w:rPr>
        <w:t xml:space="preserve">Communication and participation at placement agreement meetings by </w:t>
      </w:r>
      <w:r w:rsidR="000135DE" w:rsidRPr="009478A7">
        <w:rPr>
          <w:rFonts w:ascii="Arial" w:hAnsi="Arial" w:cs="Arial"/>
          <w:color w:val="000000"/>
          <w:sz w:val="20"/>
          <w:szCs w:val="20"/>
        </w:rPr>
        <w:t>s</w:t>
      </w:r>
      <w:r w:rsidRPr="009478A7">
        <w:rPr>
          <w:rFonts w:ascii="Arial" w:hAnsi="Arial" w:cs="Arial"/>
          <w:color w:val="000000"/>
          <w:sz w:val="20"/>
          <w:szCs w:val="20"/>
        </w:rPr>
        <w:t xml:space="preserve">ervices will support approved kinship carers </w:t>
      </w:r>
      <w:r w:rsidR="009A7F86" w:rsidRPr="009478A7">
        <w:rPr>
          <w:rFonts w:ascii="Arial" w:hAnsi="Arial" w:cs="Arial"/>
          <w:color w:val="000000"/>
          <w:sz w:val="20"/>
          <w:szCs w:val="20"/>
        </w:rPr>
        <w:t xml:space="preserve">to </w:t>
      </w:r>
      <w:r w:rsidRPr="009478A7">
        <w:rPr>
          <w:rFonts w:ascii="Arial" w:hAnsi="Arial" w:cs="Arial"/>
          <w:color w:val="000000"/>
          <w:sz w:val="20"/>
          <w:szCs w:val="20"/>
        </w:rPr>
        <w:t>understand processes for consideration and applying for</w:t>
      </w:r>
      <w:r w:rsidR="0074572A" w:rsidRPr="009478A7">
        <w:rPr>
          <w:rFonts w:ascii="Arial" w:hAnsi="Arial" w:cs="Arial"/>
          <w:color w:val="000000"/>
          <w:sz w:val="20"/>
          <w:szCs w:val="20"/>
        </w:rPr>
        <w:t>:</w:t>
      </w:r>
    </w:p>
    <w:p w14:paraId="0D880A0F" w14:textId="77777777" w:rsidR="00B63E13" w:rsidRPr="009478A7" w:rsidRDefault="00512E63" w:rsidP="0046705A">
      <w:pPr>
        <w:pStyle w:val="ListParagraph"/>
        <w:numPr>
          <w:ilvl w:val="0"/>
          <w:numId w:val="21"/>
        </w:numPr>
        <w:ind w:left="709" w:right="89"/>
        <w:jc w:val="both"/>
        <w:rPr>
          <w:rFonts w:ascii="Arial" w:hAnsi="Arial" w:cs="Arial"/>
          <w:color w:val="000000"/>
          <w:sz w:val="20"/>
          <w:szCs w:val="20"/>
        </w:rPr>
      </w:pPr>
      <w:r w:rsidRPr="009478A7">
        <w:rPr>
          <w:rFonts w:ascii="Arial" w:hAnsi="Arial" w:cs="Arial"/>
          <w:color w:val="000000"/>
          <w:sz w:val="20"/>
          <w:szCs w:val="20"/>
        </w:rPr>
        <w:t>Reimbursement through Child Related Costs</w:t>
      </w:r>
      <w:r w:rsidR="009A7F86" w:rsidRPr="009478A7">
        <w:rPr>
          <w:rFonts w:ascii="Arial" w:hAnsi="Arial" w:cs="Arial"/>
          <w:color w:val="000000"/>
          <w:sz w:val="20"/>
          <w:szCs w:val="20"/>
        </w:rPr>
        <w:t>.</w:t>
      </w:r>
      <w:r w:rsidRPr="009478A7">
        <w:rPr>
          <w:rFonts w:ascii="Arial" w:hAnsi="Arial" w:cs="Arial"/>
          <w:color w:val="000000"/>
          <w:sz w:val="20"/>
          <w:szCs w:val="20"/>
        </w:rPr>
        <w:t xml:space="preserve"> </w:t>
      </w:r>
    </w:p>
    <w:p w14:paraId="0D880A10" w14:textId="77777777" w:rsidR="00B63E13" w:rsidRPr="009478A7" w:rsidRDefault="00512E63" w:rsidP="0046705A">
      <w:pPr>
        <w:pStyle w:val="ListParagraph"/>
        <w:numPr>
          <w:ilvl w:val="0"/>
          <w:numId w:val="21"/>
        </w:numPr>
        <w:ind w:left="709" w:right="89"/>
        <w:jc w:val="both"/>
        <w:rPr>
          <w:rFonts w:ascii="Arial" w:hAnsi="Arial" w:cs="Arial"/>
          <w:color w:val="000000"/>
          <w:sz w:val="20"/>
          <w:szCs w:val="20"/>
        </w:rPr>
      </w:pPr>
      <w:r w:rsidRPr="009478A7">
        <w:rPr>
          <w:rFonts w:ascii="Arial" w:hAnsi="Arial" w:cs="Arial"/>
          <w:color w:val="000000"/>
          <w:sz w:val="20"/>
          <w:szCs w:val="20"/>
        </w:rPr>
        <w:t>Additional care allowances:</w:t>
      </w:r>
    </w:p>
    <w:p w14:paraId="0D880A11" w14:textId="77777777" w:rsidR="00B63E13" w:rsidRPr="009478A7" w:rsidRDefault="00512E63" w:rsidP="00893DC8">
      <w:pPr>
        <w:pStyle w:val="ListParagraph"/>
        <w:numPr>
          <w:ilvl w:val="0"/>
          <w:numId w:val="26"/>
        </w:numPr>
        <w:ind w:left="993" w:right="89"/>
        <w:jc w:val="both"/>
        <w:rPr>
          <w:rFonts w:ascii="Arial" w:hAnsi="Arial" w:cs="Arial"/>
          <w:color w:val="000000"/>
          <w:sz w:val="20"/>
          <w:szCs w:val="20"/>
        </w:rPr>
      </w:pPr>
      <w:r w:rsidRPr="009478A7">
        <w:rPr>
          <w:rFonts w:ascii="Arial" w:hAnsi="Arial" w:cs="Arial"/>
          <w:color w:val="000000"/>
          <w:sz w:val="20"/>
          <w:szCs w:val="20"/>
        </w:rPr>
        <w:t>Establishment Allowances</w:t>
      </w:r>
    </w:p>
    <w:p w14:paraId="0D880A12" w14:textId="77777777" w:rsidR="00B63E13" w:rsidRPr="009478A7" w:rsidRDefault="00512E63" w:rsidP="00893DC8">
      <w:pPr>
        <w:pStyle w:val="ListParagraph"/>
        <w:numPr>
          <w:ilvl w:val="0"/>
          <w:numId w:val="26"/>
        </w:numPr>
        <w:ind w:left="993" w:right="89"/>
        <w:jc w:val="both"/>
        <w:rPr>
          <w:rFonts w:ascii="Arial" w:hAnsi="Arial" w:cs="Arial"/>
          <w:color w:val="000000"/>
          <w:sz w:val="20"/>
          <w:szCs w:val="20"/>
        </w:rPr>
      </w:pPr>
      <w:r w:rsidRPr="009478A7">
        <w:rPr>
          <w:rFonts w:ascii="Arial" w:hAnsi="Arial" w:cs="Arial"/>
          <w:color w:val="000000"/>
          <w:sz w:val="20"/>
          <w:szCs w:val="20"/>
        </w:rPr>
        <w:t xml:space="preserve">Start-up Allowance </w:t>
      </w:r>
    </w:p>
    <w:p w14:paraId="0D880A13" w14:textId="77777777" w:rsidR="00B63E13" w:rsidRPr="009478A7" w:rsidRDefault="00512E63" w:rsidP="00893DC8">
      <w:pPr>
        <w:pStyle w:val="ListParagraph"/>
        <w:numPr>
          <w:ilvl w:val="0"/>
          <w:numId w:val="26"/>
        </w:numPr>
        <w:ind w:left="993" w:right="89"/>
        <w:jc w:val="both"/>
        <w:rPr>
          <w:rFonts w:ascii="Arial" w:hAnsi="Arial" w:cs="Arial"/>
          <w:color w:val="000000"/>
          <w:sz w:val="20"/>
          <w:szCs w:val="20"/>
        </w:rPr>
      </w:pPr>
      <w:r w:rsidRPr="009478A7">
        <w:rPr>
          <w:rFonts w:ascii="Arial" w:hAnsi="Arial" w:cs="Arial"/>
          <w:color w:val="000000"/>
          <w:sz w:val="20"/>
          <w:szCs w:val="20"/>
        </w:rPr>
        <w:t>High Support Needs Allowance</w:t>
      </w:r>
    </w:p>
    <w:p w14:paraId="0D880A14" w14:textId="77777777" w:rsidR="00B63E13" w:rsidRPr="009478A7" w:rsidRDefault="00512E63" w:rsidP="00893DC8">
      <w:pPr>
        <w:pStyle w:val="ListParagraph"/>
        <w:numPr>
          <w:ilvl w:val="0"/>
          <w:numId w:val="26"/>
        </w:numPr>
        <w:ind w:left="993" w:right="89"/>
        <w:jc w:val="both"/>
        <w:rPr>
          <w:rFonts w:ascii="Arial" w:hAnsi="Arial" w:cs="Arial"/>
          <w:color w:val="000000"/>
          <w:sz w:val="20"/>
          <w:szCs w:val="20"/>
        </w:rPr>
      </w:pPr>
      <w:r w:rsidRPr="009478A7">
        <w:rPr>
          <w:rFonts w:ascii="Arial" w:hAnsi="Arial" w:cs="Arial"/>
          <w:color w:val="000000"/>
          <w:sz w:val="20"/>
          <w:szCs w:val="20"/>
        </w:rPr>
        <w:t xml:space="preserve">Complex Support Needs Allowance </w:t>
      </w:r>
    </w:p>
    <w:p w14:paraId="0D880A15" w14:textId="77777777" w:rsidR="00B63E13" w:rsidRPr="009478A7" w:rsidRDefault="00512E63" w:rsidP="0046705A">
      <w:pPr>
        <w:pStyle w:val="ListParagraph"/>
        <w:numPr>
          <w:ilvl w:val="0"/>
          <w:numId w:val="21"/>
        </w:numPr>
        <w:ind w:left="709" w:right="89"/>
        <w:jc w:val="both"/>
        <w:rPr>
          <w:rFonts w:ascii="Arial" w:hAnsi="Arial" w:cs="Arial"/>
          <w:color w:val="000000"/>
          <w:sz w:val="20"/>
          <w:szCs w:val="20"/>
        </w:rPr>
      </w:pPr>
      <w:r w:rsidRPr="009478A7">
        <w:rPr>
          <w:rFonts w:ascii="Arial" w:hAnsi="Arial" w:cs="Arial"/>
          <w:color w:val="000000"/>
          <w:sz w:val="20"/>
          <w:szCs w:val="20"/>
        </w:rPr>
        <w:t xml:space="preserve">Individualised </w:t>
      </w:r>
      <w:r w:rsidR="009A7F86" w:rsidRPr="009478A7">
        <w:rPr>
          <w:rFonts w:ascii="Arial" w:hAnsi="Arial" w:cs="Arial"/>
          <w:color w:val="000000"/>
          <w:sz w:val="20"/>
          <w:szCs w:val="20"/>
        </w:rPr>
        <w:t>p</w:t>
      </w:r>
      <w:r w:rsidRPr="009478A7">
        <w:rPr>
          <w:rFonts w:ascii="Arial" w:hAnsi="Arial" w:cs="Arial"/>
          <w:color w:val="000000"/>
          <w:sz w:val="20"/>
          <w:szCs w:val="20"/>
        </w:rPr>
        <w:t xml:space="preserve">lacement and </w:t>
      </w:r>
      <w:r w:rsidR="009A7F86" w:rsidRPr="009478A7">
        <w:rPr>
          <w:rFonts w:ascii="Arial" w:hAnsi="Arial" w:cs="Arial"/>
          <w:color w:val="000000"/>
          <w:sz w:val="20"/>
          <w:szCs w:val="20"/>
        </w:rPr>
        <w:t>s</w:t>
      </w:r>
      <w:r w:rsidRPr="009478A7">
        <w:rPr>
          <w:rFonts w:ascii="Arial" w:hAnsi="Arial" w:cs="Arial"/>
          <w:color w:val="000000"/>
          <w:sz w:val="20"/>
          <w:szCs w:val="20"/>
        </w:rPr>
        <w:t>upport</w:t>
      </w:r>
      <w:r w:rsidR="009A7F86" w:rsidRPr="009478A7">
        <w:rPr>
          <w:rFonts w:ascii="Arial" w:hAnsi="Arial" w:cs="Arial"/>
          <w:color w:val="000000"/>
          <w:sz w:val="20"/>
          <w:szCs w:val="20"/>
        </w:rPr>
        <w:t xml:space="preserve"> pack</w:t>
      </w:r>
      <w:r w:rsidRPr="009478A7">
        <w:rPr>
          <w:rFonts w:ascii="Arial" w:hAnsi="Arial" w:cs="Arial"/>
          <w:color w:val="000000"/>
          <w:sz w:val="20"/>
          <w:szCs w:val="20"/>
        </w:rPr>
        <w:t>ages</w:t>
      </w:r>
      <w:r w:rsidR="009A7F86" w:rsidRPr="009478A7">
        <w:rPr>
          <w:rFonts w:ascii="Arial" w:hAnsi="Arial" w:cs="Arial"/>
          <w:color w:val="000000"/>
          <w:sz w:val="20"/>
          <w:szCs w:val="20"/>
        </w:rPr>
        <w:t>.</w:t>
      </w:r>
      <w:r w:rsidRPr="009478A7">
        <w:rPr>
          <w:rFonts w:ascii="Arial" w:hAnsi="Arial" w:cs="Arial"/>
          <w:color w:val="000000"/>
          <w:sz w:val="20"/>
          <w:szCs w:val="20"/>
        </w:rPr>
        <w:t xml:space="preserve"> </w:t>
      </w:r>
    </w:p>
    <w:p w14:paraId="0D880A16" w14:textId="77777777" w:rsidR="00B63E13" w:rsidRPr="009478A7" w:rsidRDefault="00B63E13" w:rsidP="00CB535E">
      <w:pPr>
        <w:ind w:left="112" w:right="89"/>
        <w:jc w:val="both"/>
        <w:rPr>
          <w:rFonts w:ascii="Arial" w:hAnsi="Arial" w:cs="Arial"/>
          <w:color w:val="000000"/>
          <w:sz w:val="20"/>
          <w:szCs w:val="20"/>
        </w:rPr>
      </w:pPr>
    </w:p>
    <w:p w14:paraId="0D880A17" w14:textId="77777777" w:rsidR="00B63E13" w:rsidRPr="009478A7" w:rsidRDefault="00512E63" w:rsidP="00CB535E">
      <w:pPr>
        <w:ind w:left="112" w:right="89"/>
        <w:jc w:val="both"/>
        <w:rPr>
          <w:rFonts w:ascii="Arial" w:hAnsi="Arial" w:cs="Arial"/>
          <w:color w:val="000000"/>
          <w:sz w:val="20"/>
          <w:szCs w:val="20"/>
        </w:rPr>
      </w:pPr>
      <w:r w:rsidRPr="009478A7">
        <w:rPr>
          <w:rFonts w:ascii="Arial" w:hAnsi="Arial" w:cs="Arial"/>
          <w:color w:val="000000"/>
          <w:sz w:val="20"/>
          <w:szCs w:val="20"/>
        </w:rPr>
        <w:t xml:space="preserve">Services will provide support consistent with case plans prepared for children and young </w:t>
      </w:r>
      <w:r w:rsidR="00235FAC" w:rsidRPr="009478A7">
        <w:rPr>
          <w:rFonts w:ascii="Arial" w:hAnsi="Arial" w:cs="Arial"/>
          <w:color w:val="000000"/>
          <w:sz w:val="20"/>
          <w:szCs w:val="20"/>
        </w:rPr>
        <w:t xml:space="preserve">people </w:t>
      </w:r>
      <w:r w:rsidRPr="009478A7">
        <w:rPr>
          <w:rFonts w:ascii="Arial" w:hAnsi="Arial" w:cs="Arial"/>
          <w:color w:val="000000"/>
          <w:sz w:val="20"/>
          <w:szCs w:val="20"/>
        </w:rPr>
        <w:t xml:space="preserve">prepared by the department. These case plans integrate outcomes from: </w:t>
      </w:r>
    </w:p>
    <w:p w14:paraId="0D880A18" w14:textId="77777777" w:rsidR="00851931" w:rsidRPr="009478A7" w:rsidRDefault="00512E63" w:rsidP="00893DC8">
      <w:pPr>
        <w:pStyle w:val="ListParagraph"/>
        <w:numPr>
          <w:ilvl w:val="0"/>
          <w:numId w:val="21"/>
        </w:numPr>
        <w:ind w:left="709" w:right="416"/>
        <w:jc w:val="both"/>
        <w:rPr>
          <w:rFonts w:ascii="Arial" w:hAnsi="Arial" w:cs="Arial"/>
          <w:color w:val="000000"/>
          <w:sz w:val="20"/>
          <w:szCs w:val="20"/>
        </w:rPr>
      </w:pPr>
      <w:r w:rsidRPr="009478A7">
        <w:rPr>
          <w:rFonts w:ascii="Arial" w:hAnsi="Arial" w:cs="Arial"/>
          <w:color w:val="000000"/>
          <w:sz w:val="20"/>
          <w:szCs w:val="20"/>
        </w:rPr>
        <w:t>T</w:t>
      </w:r>
      <w:r w:rsidR="00B63E13" w:rsidRPr="009478A7">
        <w:rPr>
          <w:rFonts w:ascii="Arial" w:hAnsi="Arial" w:cs="Arial"/>
          <w:color w:val="000000"/>
          <w:sz w:val="20"/>
          <w:szCs w:val="20"/>
        </w:rPr>
        <w:t>he Child Strengths and Needs Assessment</w:t>
      </w:r>
      <w:r w:rsidRPr="009478A7">
        <w:rPr>
          <w:rFonts w:ascii="Arial" w:hAnsi="Arial" w:cs="Arial"/>
          <w:color w:val="000000"/>
          <w:sz w:val="20"/>
          <w:szCs w:val="20"/>
        </w:rPr>
        <w:t>.</w:t>
      </w:r>
    </w:p>
    <w:p w14:paraId="0D880A19" w14:textId="77777777" w:rsidR="00851931" w:rsidRPr="009478A7" w:rsidRDefault="00512E63" w:rsidP="00893DC8">
      <w:pPr>
        <w:pStyle w:val="ListParagraph"/>
        <w:numPr>
          <w:ilvl w:val="0"/>
          <w:numId w:val="21"/>
        </w:numPr>
        <w:ind w:left="709" w:right="416"/>
        <w:jc w:val="both"/>
        <w:rPr>
          <w:rFonts w:ascii="Arial" w:hAnsi="Arial" w:cs="Arial"/>
          <w:color w:val="000000"/>
          <w:sz w:val="20"/>
          <w:szCs w:val="20"/>
        </w:rPr>
      </w:pPr>
      <w:r w:rsidRPr="009478A7">
        <w:rPr>
          <w:rFonts w:ascii="Arial" w:hAnsi="Arial" w:cs="Arial"/>
          <w:color w:val="000000"/>
          <w:sz w:val="20"/>
          <w:szCs w:val="20"/>
        </w:rPr>
        <w:t>T</w:t>
      </w:r>
      <w:r w:rsidR="00B63E13" w:rsidRPr="009478A7">
        <w:rPr>
          <w:rFonts w:ascii="Arial" w:hAnsi="Arial" w:cs="Arial"/>
          <w:color w:val="000000"/>
          <w:sz w:val="20"/>
          <w:szCs w:val="20"/>
        </w:rPr>
        <w:t>he Child Health Passport</w:t>
      </w:r>
      <w:r w:rsidRPr="009478A7">
        <w:rPr>
          <w:rFonts w:ascii="Arial" w:hAnsi="Arial" w:cs="Arial"/>
          <w:color w:val="000000"/>
          <w:sz w:val="20"/>
          <w:szCs w:val="20"/>
        </w:rPr>
        <w:t>.</w:t>
      </w:r>
    </w:p>
    <w:p w14:paraId="0D880A1A" w14:textId="77777777" w:rsidR="00851931" w:rsidRPr="009478A7" w:rsidRDefault="00512E63" w:rsidP="00893DC8">
      <w:pPr>
        <w:pStyle w:val="ListParagraph"/>
        <w:numPr>
          <w:ilvl w:val="0"/>
          <w:numId w:val="21"/>
        </w:numPr>
        <w:ind w:left="709" w:right="416"/>
        <w:jc w:val="both"/>
        <w:rPr>
          <w:rFonts w:ascii="Arial" w:hAnsi="Arial" w:cs="Arial"/>
          <w:color w:val="000000"/>
          <w:sz w:val="20"/>
          <w:szCs w:val="20"/>
        </w:rPr>
      </w:pPr>
      <w:r w:rsidRPr="009478A7">
        <w:rPr>
          <w:rFonts w:ascii="Arial" w:hAnsi="Arial" w:cs="Arial"/>
          <w:color w:val="000000"/>
          <w:sz w:val="20"/>
          <w:szCs w:val="20"/>
        </w:rPr>
        <w:t>T</w:t>
      </w:r>
      <w:r w:rsidR="00B63E13" w:rsidRPr="009478A7">
        <w:rPr>
          <w:rFonts w:ascii="Arial" w:hAnsi="Arial" w:cs="Arial"/>
          <w:color w:val="000000"/>
          <w:sz w:val="20"/>
          <w:szCs w:val="20"/>
        </w:rPr>
        <w:t>he Education Support Plan</w:t>
      </w:r>
      <w:r w:rsidRPr="009478A7">
        <w:rPr>
          <w:rFonts w:ascii="Arial" w:hAnsi="Arial" w:cs="Arial"/>
          <w:color w:val="000000"/>
          <w:sz w:val="20"/>
          <w:szCs w:val="20"/>
        </w:rPr>
        <w:t>.</w:t>
      </w:r>
    </w:p>
    <w:p w14:paraId="0D880A1B" w14:textId="77777777" w:rsidR="00851931" w:rsidRPr="009478A7" w:rsidRDefault="00512E63" w:rsidP="00893DC8">
      <w:pPr>
        <w:pStyle w:val="ListParagraph"/>
        <w:numPr>
          <w:ilvl w:val="0"/>
          <w:numId w:val="21"/>
        </w:numPr>
        <w:ind w:left="709" w:right="416"/>
        <w:jc w:val="both"/>
        <w:rPr>
          <w:rFonts w:ascii="Arial" w:hAnsi="Arial" w:cs="Arial"/>
          <w:color w:val="000000"/>
          <w:sz w:val="20"/>
          <w:szCs w:val="20"/>
        </w:rPr>
      </w:pPr>
      <w:r w:rsidRPr="009478A7">
        <w:rPr>
          <w:rFonts w:ascii="Arial" w:hAnsi="Arial" w:cs="Arial"/>
          <w:color w:val="000000"/>
          <w:sz w:val="20"/>
          <w:szCs w:val="20"/>
        </w:rPr>
        <w:t>T</w:t>
      </w:r>
      <w:r w:rsidR="00B63E13" w:rsidRPr="009478A7">
        <w:rPr>
          <w:rFonts w:ascii="Arial" w:hAnsi="Arial" w:cs="Arial"/>
          <w:color w:val="000000"/>
          <w:sz w:val="20"/>
          <w:szCs w:val="20"/>
        </w:rPr>
        <w:t>he Cultural Support Plan for Aboriginal and Torres Strait Islander children and young people and, where appropriate, children and young people from culturally and linguistically diverse backgrounds</w:t>
      </w:r>
      <w:r w:rsidRPr="009478A7">
        <w:rPr>
          <w:rFonts w:ascii="Arial" w:hAnsi="Arial" w:cs="Arial"/>
          <w:color w:val="000000"/>
          <w:sz w:val="20"/>
          <w:szCs w:val="20"/>
        </w:rPr>
        <w:t>.</w:t>
      </w:r>
    </w:p>
    <w:p w14:paraId="0D880A1C" w14:textId="77777777" w:rsidR="00851931" w:rsidRPr="009478A7" w:rsidRDefault="00512E63" w:rsidP="00893DC8">
      <w:pPr>
        <w:pStyle w:val="ListParagraph"/>
        <w:numPr>
          <w:ilvl w:val="0"/>
          <w:numId w:val="21"/>
        </w:numPr>
        <w:ind w:left="709" w:right="416"/>
        <w:jc w:val="both"/>
        <w:rPr>
          <w:rFonts w:ascii="Arial" w:hAnsi="Arial" w:cs="Arial"/>
          <w:color w:val="000000"/>
          <w:sz w:val="20"/>
          <w:szCs w:val="20"/>
        </w:rPr>
      </w:pPr>
      <w:r w:rsidRPr="009478A7">
        <w:rPr>
          <w:rFonts w:ascii="Arial" w:hAnsi="Arial" w:cs="Arial"/>
          <w:color w:val="000000"/>
          <w:sz w:val="20"/>
          <w:szCs w:val="20"/>
        </w:rPr>
        <w:t>T</w:t>
      </w:r>
      <w:r w:rsidR="00B63E13" w:rsidRPr="009478A7">
        <w:rPr>
          <w:rFonts w:ascii="Arial" w:hAnsi="Arial" w:cs="Arial"/>
          <w:color w:val="000000"/>
          <w:sz w:val="20"/>
          <w:szCs w:val="20"/>
        </w:rPr>
        <w:t xml:space="preserve">he Transition to Adulthood </w:t>
      </w:r>
      <w:r w:rsidRPr="009478A7">
        <w:rPr>
          <w:rFonts w:ascii="Arial" w:hAnsi="Arial" w:cs="Arial"/>
          <w:color w:val="000000"/>
          <w:sz w:val="20"/>
          <w:szCs w:val="20"/>
        </w:rPr>
        <w:t>P</w:t>
      </w:r>
      <w:r w:rsidR="00B63E13" w:rsidRPr="009478A7">
        <w:rPr>
          <w:rFonts w:ascii="Arial" w:hAnsi="Arial" w:cs="Arial"/>
          <w:color w:val="000000"/>
          <w:sz w:val="20"/>
          <w:szCs w:val="20"/>
        </w:rPr>
        <w:t>lan for young people aged 15 to under 18 years</w:t>
      </w:r>
      <w:r w:rsidRPr="009478A7">
        <w:rPr>
          <w:rFonts w:ascii="Arial" w:hAnsi="Arial" w:cs="Arial"/>
          <w:color w:val="000000"/>
          <w:sz w:val="20"/>
          <w:szCs w:val="20"/>
        </w:rPr>
        <w:t>.</w:t>
      </w:r>
      <w:r w:rsidR="000135DE" w:rsidRPr="009478A7">
        <w:rPr>
          <w:rFonts w:ascii="Arial" w:hAnsi="Arial" w:cs="Arial"/>
          <w:color w:val="000000"/>
          <w:sz w:val="20"/>
          <w:szCs w:val="20"/>
        </w:rPr>
        <w:t xml:space="preserve"> </w:t>
      </w:r>
      <w:r w:rsidR="00B63E13" w:rsidRPr="009478A7">
        <w:rPr>
          <w:rFonts w:ascii="Arial" w:hAnsi="Arial" w:cs="Arial"/>
          <w:color w:val="000000"/>
          <w:sz w:val="20"/>
          <w:szCs w:val="20"/>
        </w:rPr>
        <w:t xml:space="preserve"> </w:t>
      </w:r>
    </w:p>
    <w:p w14:paraId="0D880A1D" w14:textId="77777777" w:rsidR="00B63E13" w:rsidRPr="009478A7" w:rsidRDefault="00512E63" w:rsidP="00893DC8">
      <w:pPr>
        <w:pStyle w:val="ListParagraph"/>
        <w:numPr>
          <w:ilvl w:val="0"/>
          <w:numId w:val="21"/>
        </w:numPr>
        <w:ind w:left="709" w:right="416"/>
        <w:jc w:val="both"/>
        <w:rPr>
          <w:rFonts w:ascii="Arial" w:hAnsi="Arial" w:cs="Arial"/>
          <w:color w:val="000000"/>
          <w:sz w:val="20"/>
          <w:szCs w:val="20"/>
        </w:rPr>
      </w:pPr>
      <w:r w:rsidRPr="009478A7">
        <w:rPr>
          <w:rFonts w:ascii="Arial" w:hAnsi="Arial" w:cs="Arial"/>
          <w:color w:val="000000"/>
          <w:sz w:val="20"/>
          <w:szCs w:val="20"/>
        </w:rPr>
        <w:t>Any specialist assessments, such as those conducted by Evolve Therapeutic Services</w:t>
      </w:r>
      <w:r w:rsidR="00152D33" w:rsidRPr="009478A7">
        <w:rPr>
          <w:rFonts w:ascii="Arial" w:hAnsi="Arial" w:cs="Arial"/>
          <w:color w:val="000000"/>
          <w:sz w:val="20"/>
          <w:szCs w:val="20"/>
        </w:rPr>
        <w:t>, provided under a NDIS plan</w:t>
      </w:r>
      <w:r w:rsidRPr="009478A7">
        <w:rPr>
          <w:rFonts w:ascii="Arial" w:hAnsi="Arial" w:cs="Arial"/>
          <w:color w:val="000000"/>
          <w:sz w:val="20"/>
          <w:szCs w:val="20"/>
        </w:rPr>
        <w:t>, and any behaviour support and/or treatment plans</w:t>
      </w:r>
      <w:r w:rsidR="00840E46" w:rsidRPr="009478A7">
        <w:rPr>
          <w:rFonts w:ascii="Arial" w:hAnsi="Arial" w:cs="Arial"/>
          <w:color w:val="000000"/>
          <w:sz w:val="20"/>
          <w:szCs w:val="20"/>
        </w:rPr>
        <w:t>.</w:t>
      </w:r>
    </w:p>
    <w:p w14:paraId="0D880A1E" w14:textId="77777777" w:rsidR="00875541" w:rsidRPr="009478A7" w:rsidRDefault="00875541" w:rsidP="00CB535E">
      <w:pPr>
        <w:ind w:left="112" w:right="89"/>
        <w:jc w:val="both"/>
        <w:rPr>
          <w:rFonts w:ascii="Arial" w:hAnsi="Arial" w:cs="Arial"/>
          <w:color w:val="000000"/>
          <w:sz w:val="20"/>
          <w:szCs w:val="20"/>
        </w:rPr>
      </w:pPr>
    </w:p>
    <w:p w14:paraId="0D880A1F" w14:textId="77777777" w:rsidR="007F6F93" w:rsidRPr="009478A7" w:rsidRDefault="00512E63" w:rsidP="00CB535E">
      <w:pPr>
        <w:ind w:left="112" w:right="89"/>
        <w:jc w:val="both"/>
        <w:rPr>
          <w:rFonts w:ascii="Arial" w:hAnsi="Arial" w:cs="Arial"/>
          <w:color w:val="000000"/>
          <w:sz w:val="20"/>
          <w:szCs w:val="20"/>
        </w:rPr>
      </w:pPr>
      <w:r w:rsidRPr="009478A7">
        <w:rPr>
          <w:rFonts w:ascii="Arial" w:hAnsi="Arial" w:cs="Arial"/>
          <w:color w:val="000000"/>
          <w:sz w:val="20"/>
          <w:szCs w:val="20"/>
        </w:rPr>
        <w:t xml:space="preserve">The participation in and completion of shared placement agreements </w:t>
      </w:r>
      <w:r w:rsidR="00B95BE8" w:rsidRPr="009478A7">
        <w:rPr>
          <w:rFonts w:ascii="Arial" w:hAnsi="Arial" w:cs="Arial"/>
          <w:color w:val="000000"/>
          <w:sz w:val="20"/>
          <w:szCs w:val="20"/>
        </w:rPr>
        <w:t xml:space="preserve">and case plans </w:t>
      </w:r>
      <w:r w:rsidRPr="009478A7">
        <w:rPr>
          <w:rFonts w:ascii="Arial" w:hAnsi="Arial" w:cs="Arial"/>
          <w:color w:val="000000"/>
          <w:sz w:val="20"/>
          <w:szCs w:val="20"/>
        </w:rPr>
        <w:t xml:space="preserve">meets the organisation’s requirements for </w:t>
      </w:r>
      <w:r w:rsidR="009A7F86" w:rsidRPr="009478A7">
        <w:rPr>
          <w:rFonts w:ascii="Arial" w:hAnsi="Arial" w:cs="Arial"/>
          <w:color w:val="000000"/>
          <w:sz w:val="20"/>
          <w:szCs w:val="20"/>
        </w:rPr>
        <w:t>c</w:t>
      </w:r>
      <w:r w:rsidRPr="009478A7">
        <w:rPr>
          <w:rFonts w:ascii="Arial" w:hAnsi="Arial" w:cs="Arial"/>
          <w:color w:val="000000"/>
          <w:sz w:val="20"/>
          <w:szCs w:val="20"/>
        </w:rPr>
        <w:t xml:space="preserve">are </w:t>
      </w:r>
      <w:r w:rsidR="009A7F86" w:rsidRPr="009478A7">
        <w:rPr>
          <w:rFonts w:ascii="Arial" w:hAnsi="Arial" w:cs="Arial"/>
          <w:color w:val="000000"/>
          <w:sz w:val="20"/>
          <w:szCs w:val="20"/>
        </w:rPr>
        <w:t>p</w:t>
      </w:r>
      <w:r w:rsidRPr="009478A7">
        <w:rPr>
          <w:rFonts w:ascii="Arial" w:hAnsi="Arial" w:cs="Arial"/>
          <w:color w:val="000000"/>
          <w:sz w:val="20"/>
          <w:szCs w:val="20"/>
        </w:rPr>
        <w:t xml:space="preserve">lanning processes and </w:t>
      </w:r>
      <w:r w:rsidR="009A7F86" w:rsidRPr="009478A7">
        <w:rPr>
          <w:rFonts w:ascii="Arial" w:hAnsi="Arial" w:cs="Arial"/>
          <w:color w:val="000000"/>
          <w:sz w:val="20"/>
          <w:szCs w:val="20"/>
        </w:rPr>
        <w:t>c</w:t>
      </w:r>
      <w:r w:rsidRPr="009478A7">
        <w:rPr>
          <w:rFonts w:ascii="Arial" w:hAnsi="Arial" w:cs="Arial"/>
          <w:color w:val="000000"/>
          <w:sz w:val="20"/>
          <w:szCs w:val="20"/>
        </w:rPr>
        <w:t xml:space="preserve">are </w:t>
      </w:r>
      <w:r w:rsidR="009A7F86" w:rsidRPr="009478A7">
        <w:rPr>
          <w:rFonts w:ascii="Arial" w:hAnsi="Arial" w:cs="Arial"/>
          <w:color w:val="000000"/>
          <w:sz w:val="20"/>
          <w:szCs w:val="20"/>
        </w:rPr>
        <w:t>p</w:t>
      </w:r>
      <w:r w:rsidRPr="009478A7">
        <w:rPr>
          <w:rFonts w:ascii="Arial" w:hAnsi="Arial" w:cs="Arial"/>
          <w:color w:val="000000"/>
          <w:sz w:val="20"/>
          <w:szCs w:val="20"/>
        </w:rPr>
        <w:t xml:space="preserve">lans for placement services in the </w:t>
      </w:r>
      <w:hyperlink r:id="rId87" w:history="1">
        <w:r w:rsidRPr="0059468B">
          <w:rPr>
            <w:rStyle w:val="Hyperlink"/>
            <w:rFonts w:ascii="Arial" w:hAnsi="Arial" w:cs="Arial"/>
            <w:sz w:val="20"/>
            <w:szCs w:val="20"/>
          </w:rPr>
          <w:t>Human Services Quality Framework</w:t>
        </w:r>
      </w:hyperlink>
      <w:r w:rsidR="008028B8" w:rsidRPr="009478A7">
        <w:rPr>
          <w:rFonts w:ascii="Arial" w:hAnsi="Arial" w:cs="Arial"/>
          <w:color w:val="000000"/>
          <w:sz w:val="20"/>
          <w:szCs w:val="20"/>
        </w:rPr>
        <w:t>.</w:t>
      </w:r>
    </w:p>
    <w:bookmarkEnd w:id="122"/>
    <w:p w14:paraId="0D880A21" w14:textId="180D5CC7" w:rsidR="00893DC8" w:rsidRDefault="00893DC8">
      <w:pPr>
        <w:rPr>
          <w:rFonts w:ascii="Arial" w:eastAsia="Arial" w:hAnsi="Arial" w:cs="Arial"/>
          <w:sz w:val="20"/>
          <w:szCs w:val="20"/>
        </w:rPr>
      </w:pPr>
      <w:r>
        <w:rPr>
          <w:rFonts w:ascii="Arial" w:eastAsia="Arial" w:hAnsi="Arial" w:cs="Arial"/>
          <w:sz w:val="20"/>
          <w:szCs w:val="20"/>
        </w:rPr>
        <w:br w:type="page"/>
      </w:r>
    </w:p>
    <w:p w14:paraId="0D880A22" w14:textId="77777777" w:rsidR="00111FC0" w:rsidRPr="009478A7" w:rsidRDefault="00512E63" w:rsidP="003605D8">
      <w:pPr>
        <w:pStyle w:val="Heading3"/>
        <w:numPr>
          <w:ilvl w:val="2"/>
          <w:numId w:val="50"/>
        </w:numPr>
        <w:ind w:left="851" w:hanging="709"/>
        <w:jc w:val="both"/>
        <w:rPr>
          <w:rFonts w:ascii="Arial" w:hAnsi="Arial" w:cs="Arial"/>
          <w:sz w:val="26"/>
          <w:szCs w:val="26"/>
        </w:rPr>
      </w:pPr>
      <w:bookmarkStart w:id="128" w:name="_Toc159311222"/>
      <w:bookmarkStart w:id="129" w:name="_Toc166857305"/>
      <w:r w:rsidRPr="009478A7">
        <w:rPr>
          <w:rFonts w:ascii="Arial" w:hAnsi="Arial" w:cs="Arial"/>
          <w:sz w:val="26"/>
          <w:szCs w:val="26"/>
        </w:rPr>
        <w:lastRenderedPageBreak/>
        <w:t xml:space="preserve">Considerations – </w:t>
      </w:r>
      <w:r w:rsidR="00B515E8" w:rsidRPr="009478A7">
        <w:rPr>
          <w:rFonts w:ascii="Arial" w:hAnsi="Arial" w:cs="Arial"/>
          <w:sz w:val="26"/>
          <w:szCs w:val="26"/>
        </w:rPr>
        <w:t xml:space="preserve">Supporting </w:t>
      </w:r>
      <w:r w:rsidRPr="009478A7">
        <w:rPr>
          <w:rFonts w:ascii="Arial" w:hAnsi="Arial" w:cs="Arial"/>
          <w:sz w:val="26"/>
          <w:szCs w:val="26"/>
        </w:rPr>
        <w:t>Kin</w:t>
      </w:r>
      <w:bookmarkEnd w:id="128"/>
      <w:bookmarkEnd w:id="129"/>
      <w:r w:rsidRPr="009478A7">
        <w:rPr>
          <w:rFonts w:ascii="Arial" w:hAnsi="Arial" w:cs="Arial"/>
          <w:sz w:val="26"/>
          <w:szCs w:val="26"/>
        </w:rPr>
        <w:t xml:space="preserve"> </w:t>
      </w:r>
    </w:p>
    <w:p w14:paraId="0D880A23" w14:textId="77777777" w:rsidR="005064F9" w:rsidRPr="009478A7" w:rsidRDefault="005064F9" w:rsidP="00CB535E">
      <w:pPr>
        <w:pStyle w:val="BodyText"/>
        <w:ind w:right="89"/>
        <w:jc w:val="both"/>
        <w:rPr>
          <w:spacing w:val="-1"/>
        </w:rPr>
      </w:pPr>
    </w:p>
    <w:p w14:paraId="0D880A24" w14:textId="77777777" w:rsidR="00A80892" w:rsidRPr="009478A7" w:rsidRDefault="00512E63" w:rsidP="00CB535E">
      <w:pPr>
        <w:ind w:left="102" w:right="162"/>
        <w:jc w:val="both"/>
        <w:rPr>
          <w:rFonts w:ascii="Arial" w:hAnsi="Arial" w:cs="Arial"/>
          <w:sz w:val="20"/>
          <w:szCs w:val="20"/>
        </w:rPr>
      </w:pPr>
      <w:r w:rsidRPr="009478A7">
        <w:rPr>
          <w:rFonts w:ascii="Arial" w:eastAsia="Arial" w:hAnsi="Arial" w:cs="Arial"/>
          <w:sz w:val="20"/>
          <w:szCs w:val="20"/>
        </w:rPr>
        <w:t xml:space="preserve">When supporting </w:t>
      </w:r>
      <w:r w:rsidR="009A7F86" w:rsidRPr="009478A7">
        <w:rPr>
          <w:rFonts w:ascii="Arial" w:eastAsia="Arial" w:hAnsi="Arial" w:cs="Arial"/>
          <w:sz w:val="20"/>
          <w:szCs w:val="20"/>
        </w:rPr>
        <w:t>pr</w:t>
      </w:r>
      <w:r w:rsidRPr="009478A7">
        <w:rPr>
          <w:rFonts w:ascii="Arial" w:eastAsia="Arial" w:hAnsi="Arial" w:cs="Arial"/>
          <w:sz w:val="20"/>
          <w:szCs w:val="20"/>
        </w:rPr>
        <w:t xml:space="preserve">ospective </w:t>
      </w:r>
      <w:r w:rsidR="009A7F86" w:rsidRPr="009478A7">
        <w:rPr>
          <w:rFonts w:ascii="Arial" w:eastAsia="Arial" w:hAnsi="Arial" w:cs="Arial"/>
          <w:sz w:val="20"/>
          <w:szCs w:val="20"/>
        </w:rPr>
        <w:t>k</w:t>
      </w:r>
      <w:r w:rsidRPr="009478A7">
        <w:rPr>
          <w:rFonts w:ascii="Arial" w:eastAsia="Arial" w:hAnsi="Arial" w:cs="Arial"/>
          <w:sz w:val="20"/>
          <w:szCs w:val="20"/>
        </w:rPr>
        <w:t xml:space="preserve">inship </w:t>
      </w:r>
      <w:r w:rsidR="009A7F86" w:rsidRPr="009478A7">
        <w:rPr>
          <w:rFonts w:ascii="Arial" w:eastAsia="Arial" w:hAnsi="Arial" w:cs="Arial"/>
          <w:sz w:val="20"/>
          <w:szCs w:val="20"/>
        </w:rPr>
        <w:t>c</w:t>
      </w:r>
      <w:r w:rsidRPr="009478A7">
        <w:rPr>
          <w:rFonts w:ascii="Arial" w:eastAsia="Arial" w:hAnsi="Arial" w:cs="Arial"/>
          <w:sz w:val="20"/>
          <w:szCs w:val="20"/>
        </w:rPr>
        <w:t xml:space="preserve">arer </w:t>
      </w:r>
      <w:r w:rsidR="009A7F86" w:rsidRPr="009478A7">
        <w:rPr>
          <w:rFonts w:ascii="Arial" w:eastAsia="Arial" w:hAnsi="Arial" w:cs="Arial"/>
          <w:sz w:val="20"/>
          <w:szCs w:val="20"/>
        </w:rPr>
        <w:t>h</w:t>
      </w:r>
      <w:r w:rsidRPr="009478A7">
        <w:rPr>
          <w:rFonts w:ascii="Arial" w:eastAsia="Arial" w:hAnsi="Arial" w:cs="Arial"/>
          <w:sz w:val="20"/>
          <w:szCs w:val="20"/>
        </w:rPr>
        <w:t xml:space="preserve">ouseholds to make new applications for Blue Cards or plan for new </w:t>
      </w:r>
      <w:r w:rsidR="009A7F86" w:rsidRPr="009478A7">
        <w:rPr>
          <w:rFonts w:ascii="Arial" w:eastAsia="Arial" w:hAnsi="Arial" w:cs="Arial"/>
          <w:sz w:val="20"/>
          <w:szCs w:val="20"/>
        </w:rPr>
        <w:t>a</w:t>
      </w:r>
      <w:r w:rsidRPr="009478A7">
        <w:rPr>
          <w:rFonts w:ascii="Arial" w:eastAsia="Arial" w:hAnsi="Arial" w:cs="Arial"/>
          <w:sz w:val="20"/>
          <w:szCs w:val="20"/>
        </w:rPr>
        <w:t xml:space="preserve">dult </w:t>
      </w:r>
      <w:r w:rsidR="009A7F86" w:rsidRPr="009478A7">
        <w:rPr>
          <w:rFonts w:ascii="Arial" w:eastAsia="Arial" w:hAnsi="Arial" w:cs="Arial"/>
          <w:sz w:val="20"/>
          <w:szCs w:val="20"/>
        </w:rPr>
        <w:t>h</w:t>
      </w:r>
      <w:r w:rsidRPr="009478A7">
        <w:rPr>
          <w:rFonts w:ascii="Arial" w:eastAsia="Arial" w:hAnsi="Arial" w:cs="Arial"/>
          <w:sz w:val="20"/>
          <w:szCs w:val="20"/>
        </w:rPr>
        <w:t xml:space="preserve">ousehold </w:t>
      </w:r>
      <w:r w:rsidR="009A7F86" w:rsidRPr="009478A7">
        <w:rPr>
          <w:rFonts w:ascii="Arial" w:eastAsia="Arial" w:hAnsi="Arial" w:cs="Arial"/>
          <w:sz w:val="20"/>
          <w:szCs w:val="20"/>
        </w:rPr>
        <w:t>m</w:t>
      </w:r>
      <w:r w:rsidRPr="009478A7">
        <w:rPr>
          <w:rFonts w:ascii="Arial" w:eastAsia="Arial" w:hAnsi="Arial" w:cs="Arial"/>
          <w:sz w:val="20"/>
          <w:szCs w:val="20"/>
        </w:rPr>
        <w:t xml:space="preserve">embers to arrive, with the consent of the applicant, </w:t>
      </w:r>
      <w:r w:rsidR="00A552AB" w:rsidRPr="009478A7">
        <w:rPr>
          <w:rFonts w:ascii="Arial" w:eastAsia="Arial" w:hAnsi="Arial" w:cs="Arial"/>
          <w:sz w:val="20"/>
          <w:szCs w:val="20"/>
        </w:rPr>
        <w:t xml:space="preserve">the </w:t>
      </w:r>
      <w:r w:rsidR="009A7F86" w:rsidRPr="009478A7">
        <w:rPr>
          <w:rFonts w:ascii="Arial" w:eastAsia="Arial" w:hAnsi="Arial" w:cs="Arial"/>
          <w:sz w:val="20"/>
          <w:szCs w:val="20"/>
        </w:rPr>
        <w:t>s</w:t>
      </w:r>
      <w:r w:rsidR="00A552AB" w:rsidRPr="009478A7">
        <w:rPr>
          <w:rFonts w:ascii="Arial" w:eastAsia="Arial" w:hAnsi="Arial" w:cs="Arial"/>
          <w:sz w:val="20"/>
          <w:szCs w:val="20"/>
        </w:rPr>
        <w:t xml:space="preserve">ervice </w:t>
      </w:r>
      <w:r w:rsidRPr="009478A7">
        <w:rPr>
          <w:rFonts w:ascii="Arial" w:eastAsia="Arial" w:hAnsi="Arial" w:cs="Arial"/>
          <w:sz w:val="20"/>
          <w:szCs w:val="20"/>
        </w:rPr>
        <w:t>will consider the use of</w:t>
      </w:r>
      <w:r w:rsidRPr="009478A7">
        <w:rPr>
          <w:rFonts w:ascii="Arial" w:hAnsi="Arial" w:cs="Arial"/>
          <w:sz w:val="20"/>
          <w:szCs w:val="20"/>
        </w:rPr>
        <w:t xml:space="preserve"> the</w:t>
      </w:r>
      <w:r w:rsidRPr="009478A7">
        <w:t xml:space="preserve"> </w:t>
      </w:r>
      <w:hyperlink r:id="rId88" w:history="1">
        <w:r w:rsidRPr="009478A7">
          <w:rPr>
            <w:rStyle w:val="Hyperlink"/>
            <w:rFonts w:ascii="Arial" w:hAnsi="Arial" w:cs="Arial"/>
            <w:sz w:val="20"/>
            <w:szCs w:val="20"/>
          </w:rPr>
          <w:t>Consent to discuss information</w:t>
        </w:r>
      </w:hyperlink>
      <w:r w:rsidRPr="009478A7">
        <w:rPr>
          <w:rFonts w:ascii="Arial" w:hAnsi="Arial" w:cs="Arial"/>
          <w:sz w:val="20"/>
          <w:szCs w:val="20"/>
        </w:rPr>
        <w:t xml:space="preserve"> form when supporting a carer applicant. </w:t>
      </w:r>
    </w:p>
    <w:p w14:paraId="0D880A25" w14:textId="77777777" w:rsidR="00A80892" w:rsidRPr="009478A7" w:rsidRDefault="00A80892" w:rsidP="00CB535E">
      <w:pPr>
        <w:ind w:left="102" w:right="162"/>
        <w:jc w:val="both"/>
        <w:rPr>
          <w:rFonts w:ascii="Arial" w:eastAsia="Arial" w:hAnsi="Arial" w:cs="Arial"/>
          <w:sz w:val="20"/>
          <w:szCs w:val="20"/>
        </w:rPr>
      </w:pPr>
    </w:p>
    <w:p w14:paraId="0D880A26" w14:textId="77777777" w:rsidR="00A552AB" w:rsidRPr="009478A7" w:rsidRDefault="00512E63" w:rsidP="00CB535E">
      <w:pPr>
        <w:ind w:left="102" w:right="162"/>
        <w:jc w:val="both"/>
        <w:rPr>
          <w:rFonts w:ascii="Arial" w:eastAsia="Arial" w:hAnsi="Arial" w:cs="Arial"/>
          <w:sz w:val="20"/>
          <w:szCs w:val="20"/>
        </w:rPr>
      </w:pPr>
      <w:r w:rsidRPr="009478A7">
        <w:rPr>
          <w:rFonts w:ascii="Arial" w:eastAsia="Arial" w:hAnsi="Arial" w:cs="Arial"/>
          <w:sz w:val="20"/>
          <w:szCs w:val="20"/>
        </w:rPr>
        <w:t xml:space="preserve">Should a carer </w:t>
      </w:r>
      <w:r w:rsidR="00EC6339" w:rsidRPr="009478A7">
        <w:rPr>
          <w:rFonts w:ascii="Arial" w:eastAsia="Arial" w:hAnsi="Arial" w:cs="Arial"/>
          <w:sz w:val="20"/>
          <w:szCs w:val="20"/>
        </w:rPr>
        <w:t>want to</w:t>
      </w:r>
      <w:r w:rsidRPr="009478A7">
        <w:rPr>
          <w:rFonts w:ascii="Arial" w:eastAsia="Arial" w:hAnsi="Arial" w:cs="Arial"/>
          <w:sz w:val="20"/>
          <w:szCs w:val="20"/>
        </w:rPr>
        <w:t xml:space="preserve"> access childcare services, the </w:t>
      </w:r>
      <w:r w:rsidR="00456026" w:rsidRPr="009478A7">
        <w:rPr>
          <w:rFonts w:ascii="Arial" w:eastAsia="Arial" w:hAnsi="Arial" w:cs="Arial"/>
          <w:sz w:val="20"/>
          <w:szCs w:val="20"/>
        </w:rPr>
        <w:t>s</w:t>
      </w:r>
      <w:r w:rsidRPr="009478A7">
        <w:rPr>
          <w:rFonts w:ascii="Arial" w:eastAsia="Arial" w:hAnsi="Arial" w:cs="Arial"/>
          <w:sz w:val="20"/>
          <w:szCs w:val="20"/>
        </w:rPr>
        <w:t xml:space="preserve">ervice will support the carer to meet eligibility requirements for the </w:t>
      </w:r>
      <w:r w:rsidR="00C37CCD">
        <w:rPr>
          <w:rFonts w:ascii="Arial" w:eastAsia="Arial" w:hAnsi="Arial" w:cs="Arial"/>
          <w:sz w:val="20"/>
          <w:szCs w:val="20"/>
        </w:rPr>
        <w:t>C</w:t>
      </w:r>
      <w:r w:rsidR="009A7F86" w:rsidRPr="009478A7">
        <w:rPr>
          <w:rFonts w:ascii="Arial" w:eastAsia="Arial" w:hAnsi="Arial" w:cs="Arial"/>
          <w:sz w:val="20"/>
          <w:szCs w:val="20"/>
        </w:rPr>
        <w:t>o</w:t>
      </w:r>
      <w:r w:rsidRPr="009478A7">
        <w:rPr>
          <w:rFonts w:ascii="Arial" w:eastAsia="Arial" w:hAnsi="Arial" w:cs="Arial"/>
          <w:sz w:val="20"/>
          <w:szCs w:val="20"/>
        </w:rPr>
        <w:t xml:space="preserve">mmonwealth </w:t>
      </w:r>
      <w:r w:rsidR="00C37CCD">
        <w:rPr>
          <w:rFonts w:ascii="Arial" w:eastAsia="Arial" w:hAnsi="Arial" w:cs="Arial"/>
          <w:sz w:val="20"/>
          <w:szCs w:val="20"/>
        </w:rPr>
        <w:t>G</w:t>
      </w:r>
      <w:r w:rsidRPr="009478A7">
        <w:rPr>
          <w:rFonts w:ascii="Arial" w:eastAsia="Arial" w:hAnsi="Arial" w:cs="Arial"/>
          <w:sz w:val="20"/>
          <w:szCs w:val="20"/>
        </w:rPr>
        <w:t>overnment</w:t>
      </w:r>
      <w:r w:rsidR="00C37CCD">
        <w:rPr>
          <w:rFonts w:ascii="Arial" w:eastAsia="Arial" w:hAnsi="Arial" w:cs="Arial"/>
          <w:sz w:val="20"/>
          <w:szCs w:val="20"/>
        </w:rPr>
        <w:t>’s</w:t>
      </w:r>
      <w:r w:rsidRPr="009478A7">
        <w:rPr>
          <w:rFonts w:ascii="Arial" w:eastAsia="Arial" w:hAnsi="Arial" w:cs="Arial"/>
          <w:sz w:val="20"/>
          <w:szCs w:val="20"/>
        </w:rPr>
        <w:t xml:space="preserve"> </w:t>
      </w:r>
      <w:r w:rsidR="009A7F86" w:rsidRPr="009478A7">
        <w:rPr>
          <w:rFonts w:ascii="Arial" w:eastAsia="Arial" w:hAnsi="Arial" w:cs="Arial"/>
          <w:sz w:val="20"/>
          <w:szCs w:val="20"/>
        </w:rPr>
        <w:t>A</w:t>
      </w:r>
      <w:r w:rsidRPr="009478A7">
        <w:rPr>
          <w:rFonts w:ascii="Arial" w:eastAsia="Arial" w:hAnsi="Arial" w:cs="Arial"/>
          <w:sz w:val="20"/>
          <w:szCs w:val="20"/>
        </w:rPr>
        <w:t xml:space="preserve">dditional </w:t>
      </w:r>
      <w:r w:rsidR="009A7F86" w:rsidRPr="009478A7">
        <w:rPr>
          <w:rFonts w:ascii="Arial" w:eastAsia="Arial" w:hAnsi="Arial" w:cs="Arial"/>
          <w:sz w:val="20"/>
          <w:szCs w:val="20"/>
        </w:rPr>
        <w:t>C</w:t>
      </w:r>
      <w:r w:rsidRPr="009478A7">
        <w:rPr>
          <w:rFonts w:ascii="Arial" w:eastAsia="Arial" w:hAnsi="Arial" w:cs="Arial"/>
          <w:sz w:val="20"/>
          <w:szCs w:val="20"/>
        </w:rPr>
        <w:t xml:space="preserve">hild </w:t>
      </w:r>
      <w:r w:rsidR="009A7F86" w:rsidRPr="009478A7">
        <w:rPr>
          <w:rFonts w:ascii="Arial" w:eastAsia="Arial" w:hAnsi="Arial" w:cs="Arial"/>
          <w:sz w:val="20"/>
          <w:szCs w:val="20"/>
        </w:rPr>
        <w:t>C</w:t>
      </w:r>
      <w:r w:rsidRPr="009478A7">
        <w:rPr>
          <w:rFonts w:ascii="Arial" w:eastAsia="Arial" w:hAnsi="Arial" w:cs="Arial"/>
          <w:sz w:val="20"/>
          <w:szCs w:val="20"/>
        </w:rPr>
        <w:t xml:space="preserve">are </w:t>
      </w:r>
      <w:r w:rsidR="009A7F86" w:rsidRPr="009478A7">
        <w:rPr>
          <w:rFonts w:ascii="Arial" w:eastAsia="Arial" w:hAnsi="Arial" w:cs="Arial"/>
          <w:sz w:val="20"/>
          <w:szCs w:val="20"/>
        </w:rPr>
        <w:t>S</w:t>
      </w:r>
      <w:r w:rsidRPr="009478A7">
        <w:rPr>
          <w:rFonts w:ascii="Arial" w:eastAsia="Arial" w:hAnsi="Arial" w:cs="Arial"/>
          <w:sz w:val="20"/>
          <w:szCs w:val="20"/>
        </w:rPr>
        <w:t>ubsidy (ACCS) by:</w:t>
      </w:r>
    </w:p>
    <w:p w14:paraId="0D880A27" w14:textId="77777777" w:rsidR="00A552AB" w:rsidRPr="009478A7" w:rsidRDefault="00512E63" w:rsidP="00893DC8">
      <w:pPr>
        <w:pStyle w:val="ListParagraph"/>
        <w:numPr>
          <w:ilvl w:val="0"/>
          <w:numId w:val="22"/>
        </w:numPr>
        <w:ind w:left="709" w:right="416" w:hanging="357"/>
        <w:jc w:val="both"/>
        <w:rPr>
          <w:rFonts w:ascii="Arial" w:eastAsia="Arial" w:hAnsi="Arial" w:cs="Arial"/>
          <w:sz w:val="20"/>
          <w:szCs w:val="20"/>
        </w:rPr>
      </w:pPr>
      <w:r w:rsidRPr="009478A7">
        <w:rPr>
          <w:rFonts w:ascii="Arial" w:eastAsia="Arial" w:hAnsi="Arial" w:cs="Arial"/>
          <w:sz w:val="20"/>
          <w:szCs w:val="20"/>
        </w:rPr>
        <w:t xml:space="preserve">Obtaining a Centrelink Customer Reference Number (CRN). </w:t>
      </w:r>
    </w:p>
    <w:p w14:paraId="0D880A28" w14:textId="77777777" w:rsidR="00A552AB" w:rsidRPr="009478A7" w:rsidRDefault="00512E63" w:rsidP="00893DC8">
      <w:pPr>
        <w:pStyle w:val="ListParagraph"/>
        <w:numPr>
          <w:ilvl w:val="0"/>
          <w:numId w:val="22"/>
        </w:numPr>
        <w:ind w:left="709" w:right="416" w:hanging="357"/>
        <w:jc w:val="both"/>
        <w:rPr>
          <w:rFonts w:ascii="Arial" w:eastAsia="Arial" w:hAnsi="Arial" w:cs="Arial"/>
          <w:sz w:val="20"/>
          <w:szCs w:val="20"/>
        </w:rPr>
      </w:pPr>
      <w:r w:rsidRPr="009478A7">
        <w:rPr>
          <w:rFonts w:ascii="Arial" w:eastAsia="Arial" w:hAnsi="Arial" w:cs="Arial"/>
          <w:sz w:val="20"/>
          <w:szCs w:val="20"/>
        </w:rPr>
        <w:t>Setting up a MyGov account and link their Centrelink CRN to this account.</w:t>
      </w:r>
    </w:p>
    <w:p w14:paraId="0D880A29" w14:textId="77777777" w:rsidR="00A552AB" w:rsidRPr="009478A7" w:rsidRDefault="00512E63" w:rsidP="00893DC8">
      <w:pPr>
        <w:pStyle w:val="ListParagraph"/>
        <w:numPr>
          <w:ilvl w:val="0"/>
          <w:numId w:val="22"/>
        </w:numPr>
        <w:ind w:left="709" w:right="416" w:hanging="357"/>
        <w:jc w:val="both"/>
        <w:rPr>
          <w:rFonts w:ascii="Arial" w:eastAsia="Arial" w:hAnsi="Arial" w:cs="Arial"/>
          <w:sz w:val="20"/>
          <w:szCs w:val="20"/>
        </w:rPr>
      </w:pPr>
      <w:r w:rsidRPr="009478A7">
        <w:rPr>
          <w:rFonts w:ascii="Arial" w:eastAsia="Arial" w:hAnsi="Arial" w:cs="Arial"/>
          <w:sz w:val="20"/>
          <w:szCs w:val="20"/>
        </w:rPr>
        <w:t xml:space="preserve">Lodging an application to apply for the Child Care Subsidy (CCS) even if their entitlement is </w:t>
      </w:r>
      <w:r w:rsidR="00C37CCD">
        <w:rPr>
          <w:rFonts w:ascii="Arial" w:eastAsia="Arial" w:hAnsi="Arial" w:cs="Arial"/>
          <w:sz w:val="20"/>
          <w:szCs w:val="20"/>
        </w:rPr>
        <w:t xml:space="preserve">nil. </w:t>
      </w:r>
    </w:p>
    <w:p w14:paraId="0D880A2A" w14:textId="77777777" w:rsidR="00F83BCB" w:rsidRPr="0022137D" w:rsidRDefault="00512E63" w:rsidP="00893DC8">
      <w:pPr>
        <w:pStyle w:val="ListParagraph"/>
        <w:numPr>
          <w:ilvl w:val="0"/>
          <w:numId w:val="22"/>
        </w:numPr>
        <w:ind w:left="709" w:right="416" w:hanging="357"/>
        <w:jc w:val="both"/>
        <w:rPr>
          <w:rFonts w:ascii="Arial" w:eastAsia="Arial" w:hAnsi="Arial"/>
          <w:spacing w:val="-1"/>
          <w:sz w:val="20"/>
          <w:szCs w:val="20"/>
        </w:rPr>
      </w:pPr>
      <w:r w:rsidRPr="0022137D">
        <w:rPr>
          <w:rFonts w:ascii="Arial" w:eastAsia="Arial" w:hAnsi="Arial" w:cs="Arial"/>
          <w:sz w:val="20"/>
          <w:szCs w:val="20"/>
        </w:rPr>
        <w:t>A</w:t>
      </w:r>
      <w:r w:rsidR="00A552AB" w:rsidRPr="0022137D">
        <w:rPr>
          <w:rFonts w:ascii="Arial" w:eastAsia="Arial" w:hAnsi="Arial" w:cs="Arial"/>
          <w:sz w:val="20"/>
          <w:szCs w:val="20"/>
        </w:rPr>
        <w:t xml:space="preserve">ccessing the </w:t>
      </w:r>
      <w:hyperlink r:id="rId89" w:history="1">
        <w:r w:rsidR="00A552AB" w:rsidRPr="0022137D">
          <w:rPr>
            <w:rStyle w:val="Hyperlink"/>
            <w:rFonts w:ascii="Arial" w:eastAsia="Arial" w:hAnsi="Arial" w:cs="Arial"/>
            <w:sz w:val="20"/>
            <w:szCs w:val="20"/>
          </w:rPr>
          <w:t>additional child care subsidy guide</w:t>
        </w:r>
      </w:hyperlink>
      <w:r w:rsidR="00A552AB" w:rsidRPr="0022137D">
        <w:rPr>
          <w:rFonts w:ascii="Arial" w:eastAsia="Arial" w:hAnsi="Arial" w:cs="Arial"/>
          <w:sz w:val="20"/>
          <w:szCs w:val="20"/>
        </w:rPr>
        <w:t xml:space="preserve"> to understand </w:t>
      </w:r>
      <w:r w:rsidR="00C37CCD">
        <w:rPr>
          <w:rFonts w:ascii="Arial" w:eastAsia="Arial" w:hAnsi="Arial" w:cs="Arial"/>
          <w:sz w:val="20"/>
          <w:szCs w:val="20"/>
        </w:rPr>
        <w:t xml:space="preserve">the </w:t>
      </w:r>
      <w:r w:rsidR="00A552AB" w:rsidRPr="0022137D">
        <w:rPr>
          <w:rFonts w:ascii="Arial" w:eastAsia="Arial" w:hAnsi="Arial" w:cs="Arial"/>
          <w:sz w:val="20"/>
          <w:szCs w:val="20"/>
        </w:rPr>
        <w:t xml:space="preserve">process for obtaining and maintaining the subsidy. </w:t>
      </w:r>
    </w:p>
    <w:p w14:paraId="0D880A2B" w14:textId="77777777" w:rsidR="0022137D" w:rsidRPr="0022137D" w:rsidRDefault="0022137D" w:rsidP="00CB535E">
      <w:pPr>
        <w:pStyle w:val="ListParagraph"/>
        <w:ind w:left="816" w:right="162"/>
        <w:jc w:val="both"/>
        <w:rPr>
          <w:rFonts w:ascii="Arial" w:eastAsia="Arial" w:hAnsi="Arial"/>
          <w:spacing w:val="-1"/>
          <w:sz w:val="20"/>
          <w:szCs w:val="20"/>
        </w:rPr>
      </w:pPr>
    </w:p>
    <w:p w14:paraId="0D880A2C" w14:textId="77777777" w:rsidR="00807D05" w:rsidRPr="002559BA" w:rsidRDefault="00512E63" w:rsidP="00CB535E">
      <w:pPr>
        <w:pStyle w:val="BodyText"/>
        <w:jc w:val="both"/>
        <w:rPr>
          <w:spacing w:val="-5"/>
        </w:rPr>
      </w:pPr>
      <w:r w:rsidRPr="009478A7">
        <w:rPr>
          <w:spacing w:val="-1"/>
        </w:rPr>
        <w:t>Kinship carer household</w:t>
      </w:r>
      <w:r w:rsidR="00C37CCD">
        <w:rPr>
          <w:spacing w:val="-1"/>
        </w:rPr>
        <w:t>s</w:t>
      </w:r>
      <w:r w:rsidRPr="009478A7">
        <w:rPr>
          <w:spacing w:val="-1"/>
        </w:rPr>
        <w:t xml:space="preserve"> may continue to support a y</w:t>
      </w:r>
      <w:r w:rsidRPr="009478A7">
        <w:t>o</w:t>
      </w:r>
      <w:r w:rsidRPr="009478A7">
        <w:rPr>
          <w:spacing w:val="1"/>
        </w:rPr>
        <w:t>u</w:t>
      </w:r>
      <w:r w:rsidRPr="009478A7">
        <w:t>ng</w:t>
      </w:r>
      <w:r w:rsidRPr="009478A7">
        <w:rPr>
          <w:spacing w:val="-7"/>
        </w:rPr>
        <w:t xml:space="preserve"> </w:t>
      </w:r>
      <w:r w:rsidRPr="009478A7">
        <w:rPr>
          <w:spacing w:val="1"/>
        </w:rPr>
        <w:t>p</w:t>
      </w:r>
      <w:r w:rsidRPr="009478A7">
        <w:t>e</w:t>
      </w:r>
      <w:r w:rsidR="00FF1D00" w:rsidRPr="009478A7">
        <w:rPr>
          <w:spacing w:val="1"/>
        </w:rPr>
        <w:t>rson</w:t>
      </w:r>
      <w:r w:rsidRPr="009478A7">
        <w:rPr>
          <w:spacing w:val="-5"/>
        </w:rPr>
        <w:t xml:space="preserve"> </w:t>
      </w:r>
      <w:r w:rsidRPr="009478A7">
        <w:rPr>
          <w:spacing w:val="1"/>
        </w:rPr>
        <w:t>o</w:t>
      </w:r>
      <w:r w:rsidRPr="009478A7">
        <w:rPr>
          <w:spacing w:val="-2"/>
        </w:rPr>
        <w:t>v</w:t>
      </w:r>
      <w:r w:rsidRPr="009478A7">
        <w:t>er</w:t>
      </w:r>
      <w:r w:rsidRPr="009478A7">
        <w:rPr>
          <w:spacing w:val="-7"/>
        </w:rPr>
        <w:t xml:space="preserve"> </w:t>
      </w:r>
      <w:r w:rsidRPr="009478A7">
        <w:rPr>
          <w:spacing w:val="2"/>
        </w:rPr>
        <w:t>1</w:t>
      </w:r>
      <w:r w:rsidRPr="009478A7">
        <w:t>8</w:t>
      </w:r>
      <w:r w:rsidRPr="009478A7">
        <w:rPr>
          <w:spacing w:val="-5"/>
        </w:rPr>
        <w:t xml:space="preserve"> y</w:t>
      </w:r>
      <w:r w:rsidRPr="009478A7">
        <w:rPr>
          <w:spacing w:val="1"/>
        </w:rPr>
        <w:t>e</w:t>
      </w:r>
      <w:r w:rsidRPr="009478A7">
        <w:t>a</w:t>
      </w:r>
      <w:r w:rsidRPr="009478A7">
        <w:rPr>
          <w:spacing w:val="2"/>
        </w:rPr>
        <w:t>r</w:t>
      </w:r>
      <w:r w:rsidRPr="009478A7">
        <w:t xml:space="preserve">s </w:t>
      </w:r>
      <w:r w:rsidRPr="009478A7">
        <w:rPr>
          <w:spacing w:val="-1"/>
        </w:rPr>
        <w:t xml:space="preserve">and contribute to the support identified in a young persons’ transition </w:t>
      </w:r>
      <w:r w:rsidRPr="009478A7">
        <w:rPr>
          <w:spacing w:val="1"/>
        </w:rPr>
        <w:t>t</w:t>
      </w:r>
      <w:r w:rsidRPr="009478A7">
        <w:t>o</w:t>
      </w:r>
      <w:r w:rsidRPr="009478A7">
        <w:rPr>
          <w:spacing w:val="-7"/>
        </w:rPr>
        <w:t xml:space="preserve"> </w:t>
      </w:r>
      <w:r w:rsidRPr="009478A7">
        <w:t>adulthood plan and s</w:t>
      </w:r>
      <w:r w:rsidRPr="009478A7">
        <w:rPr>
          <w:spacing w:val="1"/>
        </w:rPr>
        <w:t>u</w:t>
      </w:r>
      <w:r w:rsidRPr="009478A7">
        <w:t>p</w:t>
      </w:r>
      <w:r w:rsidRPr="009478A7">
        <w:rPr>
          <w:spacing w:val="-1"/>
        </w:rPr>
        <w:t>p</w:t>
      </w:r>
      <w:r w:rsidRPr="009478A7">
        <w:t>ort</w:t>
      </w:r>
      <w:r w:rsidRPr="009478A7">
        <w:rPr>
          <w:spacing w:val="-5"/>
        </w:rPr>
        <w:t xml:space="preserve"> </w:t>
      </w:r>
      <w:r w:rsidRPr="009478A7">
        <w:rPr>
          <w:spacing w:val="1"/>
        </w:rPr>
        <w:t>s</w:t>
      </w:r>
      <w:r w:rsidRPr="009478A7">
        <w:t>e</w:t>
      </w:r>
      <w:r w:rsidRPr="009478A7">
        <w:rPr>
          <w:spacing w:val="2"/>
        </w:rPr>
        <w:t>r</w:t>
      </w:r>
      <w:r w:rsidRPr="009478A7">
        <w:rPr>
          <w:spacing w:val="-2"/>
        </w:rPr>
        <w:t>v</w:t>
      </w:r>
      <w:r w:rsidRPr="009478A7">
        <w:rPr>
          <w:spacing w:val="-1"/>
        </w:rPr>
        <w:t>i</w:t>
      </w:r>
      <w:r w:rsidRPr="009478A7">
        <w:rPr>
          <w:spacing w:val="1"/>
        </w:rPr>
        <w:t>c</w:t>
      </w:r>
      <w:r w:rsidRPr="009478A7">
        <w:t>e</w:t>
      </w:r>
      <w:r w:rsidRPr="009478A7">
        <w:rPr>
          <w:spacing w:val="-4"/>
        </w:rPr>
        <w:t xml:space="preserve"> </w:t>
      </w:r>
      <w:r w:rsidRPr="009478A7">
        <w:t>case</w:t>
      </w:r>
      <w:r w:rsidR="009A7F86" w:rsidRPr="009478A7">
        <w:t xml:space="preserve"> plan</w:t>
      </w:r>
      <w:r w:rsidRPr="009478A7">
        <w:t xml:space="preserve"> if</w:t>
      </w:r>
      <w:r w:rsidRPr="009478A7">
        <w:rPr>
          <w:spacing w:val="-5"/>
        </w:rPr>
        <w:t xml:space="preserve"> required to meet outstanding case plan goals. </w:t>
      </w:r>
      <w:r w:rsidR="00152D33" w:rsidRPr="009478A7">
        <w:rPr>
          <w:spacing w:val="-1"/>
        </w:rPr>
        <w:t>The fortnightly carer allowance will be made available to all carers who continue to provide care arrangements to young people to their 21</w:t>
      </w:r>
      <w:r w:rsidR="00152D33" w:rsidRPr="009478A7">
        <w:rPr>
          <w:spacing w:val="-1"/>
          <w:vertAlign w:val="superscript"/>
        </w:rPr>
        <w:t>st</w:t>
      </w:r>
      <w:r w:rsidR="00152D33" w:rsidRPr="009478A7">
        <w:rPr>
          <w:spacing w:val="-1"/>
        </w:rPr>
        <w:t xml:space="preserve"> birthday.</w:t>
      </w:r>
      <w:r w:rsidR="00152D33" w:rsidRPr="009478A7">
        <w:rPr>
          <w:spacing w:val="-5"/>
        </w:rPr>
        <w:t xml:space="preserve"> </w:t>
      </w:r>
      <w:r w:rsidRPr="009478A7">
        <w:rPr>
          <w:spacing w:val="-1"/>
        </w:rPr>
        <w:t xml:space="preserve">Unless the household is also providing another care arrangement for a child or young person under 18 years of age, the household does not remain a service user, or is required </w:t>
      </w:r>
      <w:r w:rsidR="008028B8" w:rsidRPr="009478A7">
        <w:rPr>
          <w:spacing w:val="-1"/>
        </w:rPr>
        <w:t xml:space="preserve">to </w:t>
      </w:r>
      <w:r w:rsidRPr="009478A7">
        <w:rPr>
          <w:spacing w:val="-1"/>
        </w:rPr>
        <w:t xml:space="preserve">remain a service user to continue to receive the allowance for a young person </w:t>
      </w:r>
      <w:r w:rsidRPr="002559BA">
        <w:rPr>
          <w:spacing w:val="-1"/>
        </w:rPr>
        <w:t xml:space="preserve">remaining in their care.  </w:t>
      </w:r>
    </w:p>
    <w:p w14:paraId="0D880A2D" w14:textId="77777777" w:rsidR="00B41015" w:rsidRPr="002559BA" w:rsidRDefault="00B41015" w:rsidP="00CB535E">
      <w:pPr>
        <w:pStyle w:val="ListParagraph"/>
        <w:ind w:left="822" w:right="162"/>
        <w:jc w:val="both"/>
        <w:rPr>
          <w:rFonts w:ascii="Arial" w:eastAsia="Arial" w:hAnsi="Arial" w:cs="Arial"/>
          <w:sz w:val="20"/>
          <w:szCs w:val="20"/>
        </w:rPr>
      </w:pPr>
      <w:bookmarkStart w:id="130" w:name="_Hlk127799091"/>
      <w:bookmarkEnd w:id="117"/>
    </w:p>
    <w:p w14:paraId="0D880A2E" w14:textId="77777777" w:rsidR="00B41015" w:rsidRPr="002559BA" w:rsidRDefault="00512E63" w:rsidP="003605D8">
      <w:pPr>
        <w:pStyle w:val="Heading2"/>
        <w:numPr>
          <w:ilvl w:val="1"/>
          <w:numId w:val="50"/>
        </w:numPr>
        <w:ind w:left="426"/>
      </w:pPr>
      <w:bookmarkStart w:id="131" w:name="_Toc159311223"/>
      <w:bookmarkStart w:id="132" w:name="_Toc166857306"/>
      <w:bookmarkStart w:id="133" w:name="_Hlk142904011"/>
      <w:r w:rsidRPr="002559BA">
        <w:t>Foster Care Recruitment (T2</w:t>
      </w:r>
      <w:r w:rsidR="00C37CCD" w:rsidRPr="002559BA">
        <w:t>13</w:t>
      </w:r>
      <w:r w:rsidRPr="002559BA">
        <w:t>)</w:t>
      </w:r>
      <w:bookmarkEnd w:id="131"/>
      <w:bookmarkEnd w:id="132"/>
    </w:p>
    <w:p w14:paraId="0D880A2F" w14:textId="77777777" w:rsidR="00B41015" w:rsidRPr="002559BA" w:rsidRDefault="00B41015" w:rsidP="00B41015">
      <w:pPr>
        <w:spacing w:before="2" w:line="120" w:lineRule="exact"/>
        <w:rPr>
          <w:sz w:val="12"/>
          <w:szCs w:val="12"/>
        </w:rPr>
      </w:pPr>
    </w:p>
    <w:p w14:paraId="0D880A30" w14:textId="77777777" w:rsidR="00B41015" w:rsidRPr="002559BA" w:rsidRDefault="00512E63" w:rsidP="003605D8">
      <w:pPr>
        <w:pStyle w:val="Heading3"/>
        <w:numPr>
          <w:ilvl w:val="2"/>
          <w:numId w:val="50"/>
        </w:numPr>
        <w:ind w:left="851" w:hanging="709"/>
        <w:rPr>
          <w:rFonts w:ascii="Arial" w:hAnsi="Arial" w:cs="Arial"/>
          <w:sz w:val="26"/>
          <w:szCs w:val="26"/>
        </w:rPr>
      </w:pPr>
      <w:bookmarkStart w:id="134" w:name="_Toc159311224"/>
      <w:bookmarkStart w:id="135" w:name="_Toc166857307"/>
      <w:r w:rsidRPr="002559BA">
        <w:rPr>
          <w:rFonts w:ascii="Arial" w:hAnsi="Arial" w:cs="Arial"/>
          <w:sz w:val="26"/>
          <w:szCs w:val="26"/>
        </w:rPr>
        <w:t>Requirements – Foster Care Recruitment</w:t>
      </w:r>
      <w:bookmarkEnd w:id="134"/>
      <w:bookmarkEnd w:id="135"/>
      <w:r w:rsidRPr="002559BA">
        <w:rPr>
          <w:rFonts w:ascii="Arial" w:hAnsi="Arial" w:cs="Arial"/>
          <w:sz w:val="26"/>
          <w:szCs w:val="26"/>
        </w:rPr>
        <w:t xml:space="preserve"> </w:t>
      </w:r>
    </w:p>
    <w:p w14:paraId="0D880A31" w14:textId="77777777" w:rsidR="00B41015" w:rsidRPr="002559BA" w:rsidRDefault="00B41015" w:rsidP="00B41015">
      <w:pPr>
        <w:ind w:left="112" w:right="89"/>
        <w:rPr>
          <w:rFonts w:ascii="Arial" w:eastAsia="Arial" w:hAnsi="Arial"/>
          <w:spacing w:val="-1"/>
          <w:sz w:val="20"/>
          <w:szCs w:val="20"/>
        </w:rPr>
      </w:pPr>
    </w:p>
    <w:p w14:paraId="0D880A32" w14:textId="77777777" w:rsidR="009E70E8" w:rsidRPr="002559BA" w:rsidRDefault="00512E63" w:rsidP="00CB535E">
      <w:pPr>
        <w:ind w:left="102" w:right="164"/>
        <w:jc w:val="both"/>
        <w:rPr>
          <w:rFonts w:ascii="Arial" w:eastAsia="Arial" w:hAnsi="Arial" w:cs="Arial"/>
          <w:sz w:val="20"/>
          <w:szCs w:val="20"/>
        </w:rPr>
      </w:pPr>
      <w:r w:rsidRPr="002559BA">
        <w:rPr>
          <w:rFonts w:ascii="Arial" w:eastAsia="Arial" w:hAnsi="Arial" w:cs="Arial"/>
          <w:sz w:val="20"/>
          <w:szCs w:val="20"/>
        </w:rPr>
        <w:t>Service</w:t>
      </w:r>
      <w:r w:rsidR="00662F72" w:rsidRPr="002559BA">
        <w:rPr>
          <w:rFonts w:ascii="Arial" w:eastAsia="Arial" w:hAnsi="Arial" w:cs="Arial"/>
          <w:sz w:val="20"/>
          <w:szCs w:val="20"/>
        </w:rPr>
        <w:t>s</w:t>
      </w:r>
      <w:r w:rsidRPr="002559BA">
        <w:rPr>
          <w:rFonts w:ascii="Arial" w:eastAsia="Arial" w:hAnsi="Arial" w:cs="Arial"/>
          <w:sz w:val="20"/>
          <w:szCs w:val="20"/>
        </w:rPr>
        <w:t xml:space="preserve"> are responsible for:</w:t>
      </w:r>
    </w:p>
    <w:p w14:paraId="0D880A33" w14:textId="77777777" w:rsidR="009E70E8" w:rsidRPr="002559BA" w:rsidRDefault="00512E63" w:rsidP="00893DC8">
      <w:pPr>
        <w:pStyle w:val="ListParagraph"/>
        <w:numPr>
          <w:ilvl w:val="0"/>
          <w:numId w:val="41"/>
        </w:numPr>
        <w:ind w:right="416"/>
        <w:jc w:val="both"/>
        <w:rPr>
          <w:rFonts w:ascii="Arial" w:eastAsia="Arial" w:hAnsi="Arial" w:cs="Arial"/>
          <w:sz w:val="20"/>
          <w:szCs w:val="20"/>
        </w:rPr>
      </w:pPr>
      <w:r w:rsidRPr="002559BA">
        <w:rPr>
          <w:rFonts w:ascii="Arial" w:eastAsia="Arial" w:hAnsi="Arial" w:cs="Arial"/>
          <w:sz w:val="20"/>
          <w:szCs w:val="20"/>
        </w:rPr>
        <w:t>G</w:t>
      </w:r>
      <w:r w:rsidR="00822C9E" w:rsidRPr="002559BA">
        <w:rPr>
          <w:rFonts w:ascii="Arial" w:eastAsia="Arial" w:hAnsi="Arial" w:cs="Arial"/>
          <w:sz w:val="20"/>
          <w:szCs w:val="20"/>
        </w:rPr>
        <w:t>enerating</w:t>
      </w:r>
      <w:r w:rsidR="00325846" w:rsidRPr="002559BA">
        <w:rPr>
          <w:rFonts w:ascii="Arial" w:eastAsia="Arial" w:hAnsi="Arial" w:cs="Arial"/>
          <w:sz w:val="20"/>
          <w:szCs w:val="20"/>
        </w:rPr>
        <w:t xml:space="preserve"> positive public interest in foster care</w:t>
      </w:r>
      <w:r w:rsidRPr="002559BA">
        <w:rPr>
          <w:rFonts w:ascii="Arial" w:eastAsia="Arial" w:hAnsi="Arial" w:cs="Arial"/>
          <w:sz w:val="20"/>
          <w:szCs w:val="20"/>
        </w:rPr>
        <w:t>.</w:t>
      </w:r>
    </w:p>
    <w:p w14:paraId="0D880A34" w14:textId="77777777" w:rsidR="009E70E8" w:rsidRPr="002559BA" w:rsidRDefault="00512E63" w:rsidP="00893DC8">
      <w:pPr>
        <w:pStyle w:val="ListParagraph"/>
        <w:numPr>
          <w:ilvl w:val="0"/>
          <w:numId w:val="41"/>
        </w:numPr>
        <w:ind w:right="416"/>
        <w:jc w:val="both"/>
        <w:rPr>
          <w:rFonts w:ascii="Arial" w:eastAsia="Arial" w:hAnsi="Arial" w:cs="Arial"/>
          <w:sz w:val="20"/>
          <w:szCs w:val="20"/>
        </w:rPr>
      </w:pPr>
      <w:r w:rsidRPr="002559BA">
        <w:rPr>
          <w:rFonts w:ascii="Arial" w:eastAsia="Arial" w:hAnsi="Arial" w:cs="Arial"/>
          <w:sz w:val="20"/>
          <w:szCs w:val="20"/>
        </w:rPr>
        <w:t>I</w:t>
      </w:r>
      <w:r w:rsidR="00325846" w:rsidRPr="002559BA">
        <w:rPr>
          <w:rFonts w:ascii="Arial" w:eastAsia="Arial" w:hAnsi="Arial" w:cs="Arial"/>
          <w:sz w:val="20"/>
          <w:szCs w:val="20"/>
        </w:rPr>
        <w:t xml:space="preserve">nforming people who express an interest to become </w:t>
      </w:r>
      <w:bookmarkStart w:id="136" w:name="_Hlk141270894"/>
      <w:r w:rsidR="00325846" w:rsidRPr="002559BA">
        <w:rPr>
          <w:rFonts w:ascii="Arial" w:eastAsia="Arial" w:hAnsi="Arial" w:cs="Arial"/>
          <w:sz w:val="20"/>
          <w:szCs w:val="20"/>
        </w:rPr>
        <w:t>f</w:t>
      </w:r>
      <w:r w:rsidR="00822C9E" w:rsidRPr="002559BA">
        <w:rPr>
          <w:rFonts w:ascii="Arial" w:eastAsia="Arial" w:hAnsi="Arial" w:cs="Arial"/>
          <w:sz w:val="20"/>
          <w:szCs w:val="20"/>
        </w:rPr>
        <w:t xml:space="preserve">oster </w:t>
      </w:r>
      <w:r w:rsidR="0026323A" w:rsidRPr="002559BA">
        <w:rPr>
          <w:rFonts w:ascii="Arial" w:eastAsia="Arial" w:hAnsi="Arial" w:cs="Arial"/>
          <w:sz w:val="20"/>
          <w:szCs w:val="20"/>
        </w:rPr>
        <w:t>c</w:t>
      </w:r>
      <w:r w:rsidR="00822C9E" w:rsidRPr="002559BA">
        <w:rPr>
          <w:rFonts w:ascii="Arial" w:eastAsia="Arial" w:hAnsi="Arial" w:cs="Arial"/>
          <w:sz w:val="20"/>
          <w:szCs w:val="20"/>
        </w:rPr>
        <w:t>arer</w:t>
      </w:r>
      <w:r w:rsidR="00325846" w:rsidRPr="002559BA">
        <w:rPr>
          <w:rFonts w:ascii="Arial" w:eastAsia="Arial" w:hAnsi="Arial" w:cs="Arial"/>
          <w:sz w:val="20"/>
          <w:szCs w:val="20"/>
        </w:rPr>
        <w:t>s</w:t>
      </w:r>
      <w:bookmarkEnd w:id="136"/>
      <w:r w:rsidR="000A6EF7">
        <w:rPr>
          <w:rFonts w:ascii="Arial" w:eastAsia="Arial" w:hAnsi="Arial" w:cs="Arial"/>
          <w:sz w:val="20"/>
          <w:szCs w:val="20"/>
        </w:rPr>
        <w:t xml:space="preserve"> – see </w:t>
      </w:r>
      <w:hyperlink r:id="rId90" w:history="1">
        <w:r w:rsidR="000A6EF7" w:rsidRPr="00DF63E0">
          <w:rPr>
            <w:rStyle w:val="Hyperlink"/>
            <w:rFonts w:ascii="Arial" w:eastAsia="Arial" w:hAnsi="Arial" w:cs="Arial"/>
            <w:sz w:val="20"/>
            <w:szCs w:val="20"/>
          </w:rPr>
          <w:t>Top Questions about Foster Care</w:t>
        </w:r>
      </w:hyperlink>
    </w:p>
    <w:p w14:paraId="0D880A35" w14:textId="77777777" w:rsidR="00325846" w:rsidRPr="002559BA" w:rsidRDefault="00512E63" w:rsidP="00893DC8">
      <w:pPr>
        <w:pStyle w:val="ListParagraph"/>
        <w:numPr>
          <w:ilvl w:val="0"/>
          <w:numId w:val="41"/>
        </w:numPr>
        <w:ind w:right="416"/>
        <w:jc w:val="both"/>
        <w:rPr>
          <w:rFonts w:ascii="Arial" w:eastAsia="Arial" w:hAnsi="Arial" w:cs="Arial"/>
          <w:sz w:val="20"/>
          <w:szCs w:val="20"/>
        </w:rPr>
      </w:pPr>
      <w:r w:rsidRPr="002559BA">
        <w:rPr>
          <w:rFonts w:ascii="Arial" w:eastAsia="Arial" w:hAnsi="Arial" w:cs="Arial"/>
          <w:sz w:val="20"/>
          <w:szCs w:val="20"/>
        </w:rPr>
        <w:t xml:space="preserve">Assessing and training people who make application to </w:t>
      </w:r>
      <w:r w:rsidR="00822C9E" w:rsidRPr="002559BA">
        <w:rPr>
          <w:rFonts w:ascii="Arial" w:eastAsia="Arial" w:hAnsi="Arial" w:cs="Arial"/>
          <w:sz w:val="20"/>
          <w:szCs w:val="20"/>
        </w:rPr>
        <w:t xml:space="preserve">become </w:t>
      </w:r>
      <w:r w:rsidR="0026323A" w:rsidRPr="002559BA">
        <w:rPr>
          <w:rFonts w:ascii="Arial" w:eastAsia="Arial" w:hAnsi="Arial" w:cs="Arial"/>
          <w:sz w:val="20"/>
          <w:szCs w:val="20"/>
        </w:rPr>
        <w:t>f</w:t>
      </w:r>
      <w:r w:rsidR="00822C9E" w:rsidRPr="002559BA">
        <w:rPr>
          <w:rFonts w:ascii="Arial" w:eastAsia="Arial" w:hAnsi="Arial" w:cs="Arial"/>
          <w:sz w:val="20"/>
          <w:szCs w:val="20"/>
        </w:rPr>
        <w:t xml:space="preserve">oster </w:t>
      </w:r>
      <w:r w:rsidR="0026323A" w:rsidRPr="002559BA">
        <w:rPr>
          <w:rFonts w:ascii="Arial" w:eastAsia="Arial" w:hAnsi="Arial" w:cs="Arial"/>
          <w:sz w:val="20"/>
          <w:szCs w:val="20"/>
        </w:rPr>
        <w:t>c</w:t>
      </w:r>
      <w:r w:rsidR="00822C9E" w:rsidRPr="002559BA">
        <w:rPr>
          <w:rFonts w:ascii="Arial" w:eastAsia="Arial" w:hAnsi="Arial" w:cs="Arial"/>
          <w:sz w:val="20"/>
          <w:szCs w:val="20"/>
        </w:rPr>
        <w:t>arer</w:t>
      </w:r>
      <w:r w:rsidRPr="002559BA">
        <w:rPr>
          <w:rFonts w:ascii="Arial" w:eastAsia="Arial" w:hAnsi="Arial" w:cs="Arial"/>
          <w:sz w:val="20"/>
          <w:szCs w:val="20"/>
        </w:rPr>
        <w:t xml:space="preserve">s.  </w:t>
      </w:r>
    </w:p>
    <w:p w14:paraId="0D880A36" w14:textId="77777777" w:rsidR="00325846" w:rsidRPr="002559BA" w:rsidRDefault="00325846" w:rsidP="00893DC8">
      <w:pPr>
        <w:ind w:left="102" w:right="416"/>
        <w:jc w:val="both"/>
        <w:rPr>
          <w:rFonts w:ascii="Arial" w:eastAsia="Arial" w:hAnsi="Arial" w:cs="Arial"/>
          <w:sz w:val="20"/>
          <w:szCs w:val="20"/>
        </w:rPr>
      </w:pPr>
    </w:p>
    <w:p w14:paraId="0D880A37" w14:textId="77777777" w:rsidR="0026323A" w:rsidRPr="002559BA" w:rsidRDefault="00512E63" w:rsidP="00CB535E">
      <w:pPr>
        <w:ind w:left="102" w:right="164"/>
        <w:jc w:val="both"/>
        <w:rPr>
          <w:rFonts w:ascii="Arial" w:eastAsia="Arial" w:hAnsi="Arial" w:cs="Arial"/>
          <w:sz w:val="20"/>
          <w:szCs w:val="20"/>
        </w:rPr>
      </w:pPr>
      <w:r w:rsidRPr="002559BA">
        <w:rPr>
          <w:rFonts w:ascii="Arial" w:eastAsia="Arial" w:hAnsi="Arial" w:cs="Arial"/>
          <w:sz w:val="20"/>
          <w:szCs w:val="20"/>
        </w:rPr>
        <w:t xml:space="preserve">When persons have been referred or engaged with the services, prior to making an application to be assessed, they are called </w:t>
      </w:r>
      <w:r w:rsidR="003E56CB" w:rsidRPr="002559BA">
        <w:rPr>
          <w:rFonts w:ascii="Arial" w:eastAsia="Arial" w:hAnsi="Arial" w:cs="Arial"/>
          <w:sz w:val="20"/>
          <w:szCs w:val="20"/>
        </w:rPr>
        <w:t>prospective foster care</w:t>
      </w:r>
      <w:r w:rsidRPr="002559BA">
        <w:rPr>
          <w:rFonts w:ascii="Arial" w:eastAsia="Arial" w:hAnsi="Arial" w:cs="Arial"/>
          <w:sz w:val="20"/>
          <w:szCs w:val="20"/>
        </w:rPr>
        <w:t>r applicants and are recorded as having made an EOI</w:t>
      </w:r>
      <w:r w:rsidR="003E56CB" w:rsidRPr="002559BA">
        <w:rPr>
          <w:rFonts w:ascii="Arial" w:eastAsia="Arial" w:hAnsi="Arial" w:cs="Arial"/>
          <w:sz w:val="20"/>
          <w:szCs w:val="20"/>
        </w:rPr>
        <w:t>.</w:t>
      </w:r>
      <w:r w:rsidR="005519F5" w:rsidRPr="002559BA">
        <w:rPr>
          <w:rFonts w:ascii="Arial" w:eastAsia="Arial" w:hAnsi="Arial" w:cs="Arial"/>
          <w:sz w:val="20"/>
          <w:szCs w:val="20"/>
        </w:rPr>
        <w:t xml:space="preserve"> </w:t>
      </w:r>
    </w:p>
    <w:p w14:paraId="0D880A38" w14:textId="77777777" w:rsidR="0026323A" w:rsidRPr="002559BA" w:rsidRDefault="0026323A" w:rsidP="00CB535E">
      <w:pPr>
        <w:ind w:left="102" w:right="164"/>
        <w:jc w:val="both"/>
        <w:rPr>
          <w:rFonts w:ascii="Arial" w:eastAsia="Arial" w:hAnsi="Arial" w:cs="Arial"/>
          <w:sz w:val="20"/>
          <w:szCs w:val="20"/>
        </w:rPr>
      </w:pPr>
    </w:p>
    <w:p w14:paraId="0D880A39" w14:textId="77777777" w:rsidR="003E56CB" w:rsidRPr="002559BA" w:rsidRDefault="00512E63" w:rsidP="00CB535E">
      <w:pPr>
        <w:ind w:left="102" w:right="164"/>
        <w:jc w:val="both"/>
        <w:rPr>
          <w:rFonts w:ascii="Arial" w:eastAsia="Arial" w:hAnsi="Arial" w:cs="Arial"/>
          <w:sz w:val="20"/>
          <w:szCs w:val="20"/>
        </w:rPr>
      </w:pPr>
      <w:r w:rsidRPr="002559BA">
        <w:rPr>
          <w:rFonts w:ascii="Arial" w:eastAsia="Arial" w:hAnsi="Arial" w:cs="Arial"/>
          <w:sz w:val="20"/>
          <w:szCs w:val="20"/>
        </w:rPr>
        <w:t xml:space="preserve">When persons having been engaged and informed make an application to be assessed </w:t>
      </w:r>
      <w:r w:rsidR="00325846" w:rsidRPr="002559BA">
        <w:rPr>
          <w:rFonts w:ascii="Arial" w:eastAsia="Arial" w:hAnsi="Arial" w:cs="Arial"/>
          <w:sz w:val="20"/>
          <w:szCs w:val="20"/>
        </w:rPr>
        <w:t xml:space="preserve">they </w:t>
      </w:r>
      <w:r w:rsidRPr="002559BA">
        <w:rPr>
          <w:rFonts w:ascii="Arial" w:eastAsia="Arial" w:hAnsi="Arial" w:cs="Arial"/>
          <w:sz w:val="20"/>
          <w:szCs w:val="20"/>
        </w:rPr>
        <w:t xml:space="preserve">are called foster carer applicants.  </w:t>
      </w:r>
    </w:p>
    <w:p w14:paraId="0D880A3A" w14:textId="5A013DE7" w:rsidR="0051067D" w:rsidRDefault="0051067D">
      <w:pPr>
        <w:rPr>
          <w:rFonts w:ascii="Arial" w:eastAsia="Arial" w:hAnsi="Arial" w:cs="Arial"/>
          <w:sz w:val="20"/>
          <w:szCs w:val="20"/>
        </w:rPr>
      </w:pPr>
    </w:p>
    <w:p w14:paraId="0D880A3B" w14:textId="77777777" w:rsidR="00433A3B" w:rsidRPr="002559BA" w:rsidRDefault="00512E63" w:rsidP="00CB535E">
      <w:pPr>
        <w:ind w:left="102" w:right="164"/>
        <w:jc w:val="both"/>
        <w:rPr>
          <w:rFonts w:ascii="Arial" w:eastAsia="Arial" w:hAnsi="Arial" w:cs="Arial"/>
          <w:b/>
          <w:bCs/>
          <w:i/>
          <w:iCs/>
          <w:sz w:val="20"/>
          <w:szCs w:val="20"/>
        </w:rPr>
      </w:pPr>
      <w:r w:rsidRPr="002559BA">
        <w:rPr>
          <w:rFonts w:ascii="Arial" w:eastAsia="Arial" w:hAnsi="Arial" w:cs="Arial"/>
          <w:b/>
          <w:bCs/>
          <w:i/>
          <w:iCs/>
          <w:sz w:val="20"/>
          <w:szCs w:val="20"/>
        </w:rPr>
        <w:t>Recruitment</w:t>
      </w:r>
      <w:r w:rsidR="00633F85" w:rsidRPr="002559BA">
        <w:rPr>
          <w:rFonts w:ascii="Arial" w:eastAsia="Arial" w:hAnsi="Arial" w:cs="Arial"/>
          <w:b/>
          <w:bCs/>
          <w:i/>
          <w:iCs/>
          <w:sz w:val="20"/>
          <w:szCs w:val="20"/>
        </w:rPr>
        <w:t xml:space="preserve"> Activ</w:t>
      </w:r>
      <w:r w:rsidR="008D268A" w:rsidRPr="002559BA">
        <w:rPr>
          <w:rFonts w:ascii="Arial" w:eastAsia="Arial" w:hAnsi="Arial" w:cs="Arial"/>
          <w:b/>
          <w:bCs/>
          <w:i/>
          <w:iCs/>
          <w:sz w:val="20"/>
          <w:szCs w:val="20"/>
        </w:rPr>
        <w:t>ity</w:t>
      </w:r>
    </w:p>
    <w:p w14:paraId="0D880A3C" w14:textId="77777777" w:rsidR="001C49BF" w:rsidRPr="002559BA" w:rsidRDefault="00512E63" w:rsidP="00CB535E">
      <w:pPr>
        <w:ind w:right="164" w:firstLine="102"/>
        <w:jc w:val="both"/>
        <w:rPr>
          <w:rFonts w:ascii="Arial" w:eastAsia="Arial" w:hAnsi="Arial" w:cs="Arial"/>
          <w:sz w:val="20"/>
          <w:szCs w:val="20"/>
        </w:rPr>
      </w:pPr>
      <w:r w:rsidRPr="002559BA">
        <w:rPr>
          <w:rFonts w:ascii="Arial" w:eastAsia="Arial" w:hAnsi="Arial" w:cs="Arial"/>
          <w:sz w:val="20"/>
          <w:szCs w:val="20"/>
        </w:rPr>
        <w:t xml:space="preserve">The service will receive referrals of prospective foster carer applicants from </w:t>
      </w:r>
      <w:r w:rsidR="00325846" w:rsidRPr="002559BA">
        <w:rPr>
          <w:rFonts w:ascii="Arial" w:eastAsia="Arial" w:hAnsi="Arial" w:cs="Arial"/>
          <w:sz w:val="20"/>
          <w:szCs w:val="20"/>
        </w:rPr>
        <w:t>a range of sources, including</w:t>
      </w:r>
      <w:r w:rsidRPr="002559BA">
        <w:rPr>
          <w:rFonts w:ascii="Arial" w:eastAsia="Arial" w:hAnsi="Arial" w:cs="Arial"/>
          <w:sz w:val="20"/>
          <w:szCs w:val="20"/>
        </w:rPr>
        <w:t>:</w:t>
      </w:r>
      <w:r w:rsidR="006F48F1" w:rsidRPr="002559BA">
        <w:rPr>
          <w:rFonts w:ascii="Arial" w:eastAsia="Arial" w:hAnsi="Arial" w:cs="Arial"/>
          <w:sz w:val="20"/>
          <w:szCs w:val="20"/>
        </w:rPr>
        <w:t xml:space="preserve"> </w:t>
      </w:r>
    </w:p>
    <w:p w14:paraId="0D880A3D" w14:textId="77777777" w:rsidR="001C49BF" w:rsidRPr="002559BA" w:rsidRDefault="00512E63" w:rsidP="00DC5985">
      <w:pPr>
        <w:pStyle w:val="ListParagraph"/>
        <w:numPr>
          <w:ilvl w:val="0"/>
          <w:numId w:val="38"/>
        </w:numPr>
        <w:ind w:right="164"/>
        <w:jc w:val="both"/>
        <w:rPr>
          <w:rFonts w:ascii="Arial" w:eastAsia="Arial" w:hAnsi="Arial" w:cs="Arial"/>
          <w:sz w:val="20"/>
          <w:szCs w:val="20"/>
        </w:rPr>
      </w:pPr>
      <w:r w:rsidRPr="002559BA">
        <w:rPr>
          <w:rFonts w:ascii="Arial" w:eastAsia="Arial" w:hAnsi="Arial" w:cs="Arial"/>
          <w:sz w:val="20"/>
          <w:szCs w:val="20"/>
        </w:rPr>
        <w:t>T</w:t>
      </w:r>
      <w:r w:rsidR="006F48F1" w:rsidRPr="002559BA">
        <w:rPr>
          <w:rFonts w:ascii="Arial" w:eastAsia="Arial" w:hAnsi="Arial" w:cs="Arial"/>
          <w:sz w:val="20"/>
          <w:szCs w:val="20"/>
        </w:rPr>
        <w:t>he state-wide Queensland Foster and Kinship Care (QFKC) Recruitment Line</w:t>
      </w:r>
      <w:r w:rsidRPr="002559BA">
        <w:rPr>
          <w:rFonts w:ascii="Arial" w:eastAsia="Arial" w:hAnsi="Arial" w:cs="Arial"/>
          <w:sz w:val="20"/>
          <w:szCs w:val="20"/>
        </w:rPr>
        <w:t>.</w:t>
      </w:r>
    </w:p>
    <w:p w14:paraId="0D880A3E" w14:textId="77777777" w:rsidR="0026323A" w:rsidRPr="002559BA" w:rsidRDefault="00512E63" w:rsidP="00DC5985">
      <w:pPr>
        <w:pStyle w:val="ListParagraph"/>
        <w:numPr>
          <w:ilvl w:val="0"/>
          <w:numId w:val="38"/>
        </w:numPr>
        <w:ind w:right="164"/>
        <w:jc w:val="both"/>
        <w:rPr>
          <w:rFonts w:ascii="Arial" w:eastAsia="Arial" w:hAnsi="Arial" w:cs="Arial"/>
          <w:sz w:val="20"/>
          <w:szCs w:val="20"/>
        </w:rPr>
      </w:pPr>
      <w:r w:rsidRPr="002559BA">
        <w:rPr>
          <w:rFonts w:ascii="Arial" w:eastAsia="Arial" w:hAnsi="Arial" w:cs="Arial"/>
          <w:sz w:val="20"/>
          <w:szCs w:val="20"/>
        </w:rPr>
        <w:t>L</w:t>
      </w:r>
      <w:r w:rsidR="001C49BF" w:rsidRPr="002559BA">
        <w:rPr>
          <w:rFonts w:ascii="Arial" w:eastAsia="Arial" w:hAnsi="Arial" w:cs="Arial"/>
          <w:sz w:val="20"/>
          <w:szCs w:val="20"/>
        </w:rPr>
        <w:t xml:space="preserve">ocal communication strategies developed, </w:t>
      </w:r>
      <w:proofErr w:type="gramStart"/>
      <w:r w:rsidR="001C49BF" w:rsidRPr="002559BA">
        <w:rPr>
          <w:rFonts w:ascii="Arial" w:eastAsia="Arial" w:hAnsi="Arial" w:cs="Arial"/>
          <w:sz w:val="20"/>
          <w:szCs w:val="20"/>
        </w:rPr>
        <w:t>implemented</w:t>
      </w:r>
      <w:proofErr w:type="gramEnd"/>
      <w:r w:rsidR="001C49BF" w:rsidRPr="002559BA">
        <w:rPr>
          <w:rFonts w:ascii="Arial" w:eastAsia="Arial" w:hAnsi="Arial" w:cs="Arial"/>
          <w:sz w:val="20"/>
          <w:szCs w:val="20"/>
        </w:rPr>
        <w:t xml:space="preserve"> and maintained by the </w:t>
      </w:r>
      <w:r w:rsidRPr="002559BA">
        <w:rPr>
          <w:rFonts w:ascii="Arial" w:eastAsia="Arial" w:hAnsi="Arial" w:cs="Arial"/>
          <w:sz w:val="20"/>
          <w:szCs w:val="20"/>
        </w:rPr>
        <w:t>service.</w:t>
      </w:r>
    </w:p>
    <w:p w14:paraId="0D880A3F" w14:textId="77777777" w:rsidR="00760673" w:rsidRPr="002559BA" w:rsidRDefault="00760673" w:rsidP="00CB535E">
      <w:pPr>
        <w:ind w:right="164"/>
        <w:jc w:val="both"/>
        <w:rPr>
          <w:rFonts w:ascii="Arial" w:eastAsia="Arial" w:hAnsi="Arial" w:cs="Arial"/>
          <w:sz w:val="20"/>
          <w:szCs w:val="20"/>
        </w:rPr>
      </w:pPr>
    </w:p>
    <w:p w14:paraId="0D880A40" w14:textId="77777777" w:rsidR="00443FFD" w:rsidRPr="002559BA" w:rsidRDefault="00512E63" w:rsidP="00CB535E">
      <w:pPr>
        <w:ind w:left="142" w:right="164"/>
        <w:jc w:val="both"/>
        <w:rPr>
          <w:rFonts w:ascii="Arial" w:eastAsia="Arial" w:hAnsi="Arial" w:cs="Arial"/>
          <w:sz w:val="20"/>
          <w:szCs w:val="20"/>
        </w:rPr>
      </w:pPr>
      <w:r w:rsidRPr="002559BA">
        <w:rPr>
          <w:rFonts w:ascii="Arial" w:eastAsia="Arial" w:hAnsi="Arial" w:cs="Arial"/>
          <w:sz w:val="20"/>
          <w:szCs w:val="20"/>
        </w:rPr>
        <w:t xml:space="preserve">When </w:t>
      </w:r>
      <w:r w:rsidR="00D356D1" w:rsidRPr="002559BA">
        <w:rPr>
          <w:rFonts w:ascii="Arial" w:eastAsia="Arial" w:hAnsi="Arial" w:cs="Arial"/>
          <w:sz w:val="20"/>
          <w:szCs w:val="20"/>
        </w:rPr>
        <w:t xml:space="preserve">prospective foster carer applicants are referred </w:t>
      </w:r>
      <w:r w:rsidRPr="002559BA">
        <w:rPr>
          <w:rFonts w:ascii="Arial" w:eastAsia="Arial" w:hAnsi="Arial" w:cs="Arial"/>
          <w:sz w:val="20"/>
          <w:szCs w:val="20"/>
        </w:rPr>
        <w:t xml:space="preserve">from the QFKC Recruitment Line, services will attempt contact within </w:t>
      </w:r>
      <w:r w:rsidR="008E0B64" w:rsidRPr="002559BA">
        <w:rPr>
          <w:rFonts w:ascii="Arial" w:eastAsia="Arial" w:hAnsi="Arial" w:cs="Arial"/>
          <w:sz w:val="20"/>
          <w:szCs w:val="20"/>
        </w:rPr>
        <w:t xml:space="preserve">two </w:t>
      </w:r>
      <w:r w:rsidR="007A7064" w:rsidRPr="002559BA">
        <w:rPr>
          <w:rFonts w:ascii="Arial" w:eastAsia="Arial" w:hAnsi="Arial" w:cs="Arial"/>
          <w:sz w:val="20"/>
          <w:szCs w:val="20"/>
        </w:rPr>
        <w:t>business days</w:t>
      </w:r>
      <w:r w:rsidRPr="002559BA">
        <w:rPr>
          <w:rFonts w:ascii="Arial" w:eastAsia="Arial" w:hAnsi="Arial" w:cs="Arial"/>
          <w:sz w:val="20"/>
          <w:szCs w:val="20"/>
        </w:rPr>
        <w:t xml:space="preserve"> to confirm the referral and plan service delivery. Services will record this</w:t>
      </w:r>
      <w:r w:rsidR="00D657C7" w:rsidRPr="002559BA">
        <w:rPr>
          <w:rFonts w:ascii="Arial" w:eastAsia="Arial" w:hAnsi="Arial" w:cs="Arial"/>
          <w:sz w:val="20"/>
          <w:szCs w:val="20"/>
        </w:rPr>
        <w:t xml:space="preserve"> contact, </w:t>
      </w:r>
      <w:r w:rsidR="00C37CCD" w:rsidRPr="002559BA">
        <w:rPr>
          <w:rFonts w:ascii="Arial" w:eastAsia="Arial" w:hAnsi="Arial" w:cs="Arial"/>
          <w:sz w:val="20"/>
          <w:szCs w:val="20"/>
        </w:rPr>
        <w:t xml:space="preserve">the </w:t>
      </w:r>
      <w:r w:rsidR="00D657C7" w:rsidRPr="002559BA">
        <w:rPr>
          <w:rFonts w:ascii="Arial" w:eastAsia="Arial" w:hAnsi="Arial" w:cs="Arial"/>
          <w:sz w:val="20"/>
          <w:szCs w:val="20"/>
        </w:rPr>
        <w:t>outcome</w:t>
      </w:r>
      <w:r w:rsidRPr="002559BA">
        <w:rPr>
          <w:rFonts w:ascii="Arial" w:eastAsia="Arial" w:hAnsi="Arial" w:cs="Arial"/>
          <w:sz w:val="20"/>
          <w:szCs w:val="20"/>
        </w:rPr>
        <w:t xml:space="preserve"> and other requested service delivery information provided </w:t>
      </w:r>
      <w:r w:rsidR="00D657C7" w:rsidRPr="002559BA">
        <w:rPr>
          <w:rFonts w:ascii="Arial" w:eastAsia="Arial" w:hAnsi="Arial" w:cs="Arial"/>
          <w:sz w:val="20"/>
          <w:szCs w:val="20"/>
        </w:rPr>
        <w:t>t</w:t>
      </w:r>
      <w:r w:rsidRPr="002559BA">
        <w:rPr>
          <w:rFonts w:ascii="Arial" w:eastAsia="Arial" w:hAnsi="Arial" w:cs="Arial"/>
          <w:sz w:val="20"/>
          <w:szCs w:val="20"/>
        </w:rPr>
        <w:t xml:space="preserve">o </w:t>
      </w:r>
      <w:r w:rsidR="00E45843">
        <w:rPr>
          <w:rFonts w:ascii="Arial" w:eastAsia="Arial" w:hAnsi="Arial" w:cs="Arial"/>
          <w:sz w:val="20"/>
          <w:szCs w:val="20"/>
        </w:rPr>
        <w:t>p</w:t>
      </w:r>
      <w:r w:rsidRPr="002559BA">
        <w:rPr>
          <w:rFonts w:ascii="Arial" w:eastAsia="Arial" w:hAnsi="Arial" w:cs="Arial"/>
          <w:sz w:val="20"/>
          <w:szCs w:val="20"/>
        </w:rPr>
        <w:t xml:space="preserve">rospective </w:t>
      </w:r>
      <w:r w:rsidR="00E45843">
        <w:rPr>
          <w:rFonts w:ascii="Arial" w:eastAsia="Arial" w:hAnsi="Arial" w:cs="Arial"/>
          <w:sz w:val="20"/>
          <w:szCs w:val="20"/>
        </w:rPr>
        <w:t>f</w:t>
      </w:r>
      <w:r w:rsidRPr="002559BA">
        <w:rPr>
          <w:rFonts w:ascii="Arial" w:eastAsia="Arial" w:hAnsi="Arial" w:cs="Arial"/>
          <w:sz w:val="20"/>
          <w:szCs w:val="20"/>
        </w:rPr>
        <w:t xml:space="preserve">oster </w:t>
      </w:r>
      <w:r w:rsidR="00E45843">
        <w:rPr>
          <w:rFonts w:ascii="Arial" w:eastAsia="Arial" w:hAnsi="Arial" w:cs="Arial"/>
          <w:sz w:val="20"/>
          <w:szCs w:val="20"/>
        </w:rPr>
        <w:t>c</w:t>
      </w:r>
      <w:r w:rsidRPr="002559BA">
        <w:rPr>
          <w:rFonts w:ascii="Arial" w:eastAsia="Arial" w:hAnsi="Arial" w:cs="Arial"/>
          <w:sz w:val="20"/>
          <w:szCs w:val="20"/>
        </w:rPr>
        <w:t xml:space="preserve">arer Households. </w:t>
      </w:r>
    </w:p>
    <w:p w14:paraId="0D880A41" w14:textId="77777777" w:rsidR="00760673" w:rsidRPr="002559BA" w:rsidRDefault="00760673" w:rsidP="00CB535E">
      <w:pPr>
        <w:ind w:left="142" w:right="164"/>
        <w:jc w:val="both"/>
        <w:rPr>
          <w:rFonts w:ascii="Arial" w:eastAsia="Arial" w:hAnsi="Arial" w:cs="Arial"/>
          <w:sz w:val="20"/>
          <w:szCs w:val="20"/>
        </w:rPr>
      </w:pPr>
    </w:p>
    <w:p w14:paraId="0D880A42" w14:textId="77777777" w:rsidR="00433A3B" w:rsidRPr="002559BA" w:rsidRDefault="00512E63" w:rsidP="00CB535E">
      <w:pPr>
        <w:ind w:left="142" w:right="164"/>
        <w:jc w:val="both"/>
        <w:rPr>
          <w:rFonts w:ascii="Arial" w:eastAsia="Arial" w:hAnsi="Arial" w:cs="Arial"/>
          <w:sz w:val="20"/>
          <w:szCs w:val="20"/>
        </w:rPr>
      </w:pPr>
      <w:r w:rsidRPr="002559BA">
        <w:rPr>
          <w:rFonts w:ascii="Arial" w:eastAsia="Arial" w:hAnsi="Arial" w:cs="Arial"/>
          <w:sz w:val="20"/>
          <w:szCs w:val="20"/>
        </w:rPr>
        <w:t>Direct</w:t>
      </w:r>
      <w:r w:rsidR="00325846" w:rsidRPr="002559BA">
        <w:rPr>
          <w:rFonts w:ascii="Arial" w:eastAsia="Arial" w:hAnsi="Arial" w:cs="Arial"/>
          <w:sz w:val="20"/>
          <w:szCs w:val="20"/>
        </w:rPr>
        <w:t xml:space="preserve"> </w:t>
      </w:r>
      <w:r w:rsidRPr="002559BA">
        <w:rPr>
          <w:rFonts w:ascii="Arial" w:eastAsia="Arial" w:hAnsi="Arial" w:cs="Arial"/>
          <w:sz w:val="20"/>
          <w:szCs w:val="20"/>
        </w:rPr>
        <w:t xml:space="preserve">recruitment will </w:t>
      </w:r>
      <w:r w:rsidR="00325846" w:rsidRPr="002559BA">
        <w:rPr>
          <w:rFonts w:ascii="Arial" w:eastAsia="Arial" w:hAnsi="Arial" w:cs="Arial"/>
          <w:sz w:val="20"/>
          <w:szCs w:val="20"/>
        </w:rPr>
        <w:t xml:space="preserve">also </w:t>
      </w:r>
      <w:r w:rsidRPr="002559BA">
        <w:rPr>
          <w:rFonts w:ascii="Arial" w:eastAsia="Arial" w:hAnsi="Arial" w:cs="Arial"/>
          <w:sz w:val="20"/>
          <w:szCs w:val="20"/>
        </w:rPr>
        <w:t>occur through l</w:t>
      </w:r>
      <w:r w:rsidR="001C49BF" w:rsidRPr="002559BA">
        <w:rPr>
          <w:rFonts w:ascii="Arial" w:eastAsia="Arial" w:hAnsi="Arial" w:cs="Arial"/>
          <w:sz w:val="20"/>
          <w:szCs w:val="20"/>
        </w:rPr>
        <w:t xml:space="preserve">ocal communication strategies </w:t>
      </w:r>
      <w:r w:rsidRPr="002559BA">
        <w:rPr>
          <w:rFonts w:ascii="Arial" w:eastAsia="Arial" w:hAnsi="Arial" w:cs="Arial"/>
          <w:sz w:val="20"/>
          <w:szCs w:val="20"/>
        </w:rPr>
        <w:t xml:space="preserve">developed and implemented by the </w:t>
      </w:r>
      <w:r w:rsidR="00D356D1" w:rsidRPr="002559BA">
        <w:rPr>
          <w:rFonts w:ascii="Arial" w:eastAsia="Arial" w:hAnsi="Arial" w:cs="Arial"/>
          <w:sz w:val="20"/>
          <w:szCs w:val="20"/>
        </w:rPr>
        <w:t>services. Direct recruitment s</w:t>
      </w:r>
      <w:r w:rsidRPr="002559BA">
        <w:rPr>
          <w:rFonts w:ascii="Arial" w:eastAsia="Arial" w:hAnsi="Arial" w:cs="Arial"/>
          <w:sz w:val="20"/>
          <w:szCs w:val="20"/>
        </w:rPr>
        <w:t xml:space="preserve">trategies will be responsive to the regional processes of the department’s Placement and Support Unit or Placement and Support Services (placement </w:t>
      </w:r>
      <w:r w:rsidR="00325846" w:rsidRPr="002559BA">
        <w:rPr>
          <w:rFonts w:ascii="Arial" w:eastAsia="Arial" w:hAnsi="Arial" w:cs="Arial"/>
          <w:sz w:val="20"/>
          <w:szCs w:val="20"/>
        </w:rPr>
        <w:t>services)</w:t>
      </w:r>
      <w:r w:rsidRPr="002559BA">
        <w:rPr>
          <w:rFonts w:ascii="Arial" w:eastAsia="Arial" w:hAnsi="Arial" w:cs="Arial"/>
          <w:sz w:val="20"/>
          <w:szCs w:val="20"/>
        </w:rPr>
        <w:t xml:space="preserve"> for managing and responding to localised service demand</w:t>
      </w:r>
      <w:r w:rsidR="00325846" w:rsidRPr="002559BA">
        <w:rPr>
          <w:rFonts w:ascii="Arial" w:eastAsia="Arial" w:hAnsi="Arial" w:cs="Arial"/>
          <w:sz w:val="20"/>
          <w:szCs w:val="20"/>
        </w:rPr>
        <w:t>. S</w:t>
      </w:r>
      <w:r w:rsidRPr="002559BA">
        <w:rPr>
          <w:rFonts w:ascii="Arial" w:eastAsia="Arial" w:hAnsi="Arial" w:cs="Arial"/>
          <w:sz w:val="20"/>
          <w:szCs w:val="20"/>
        </w:rPr>
        <w:t xml:space="preserve">trategies </w:t>
      </w:r>
      <w:r w:rsidR="001C49BF" w:rsidRPr="002559BA">
        <w:rPr>
          <w:rFonts w:ascii="Arial" w:eastAsia="Arial" w:hAnsi="Arial" w:cs="Arial"/>
          <w:sz w:val="20"/>
          <w:szCs w:val="20"/>
        </w:rPr>
        <w:t>will</w:t>
      </w:r>
      <w:r w:rsidRPr="002559BA">
        <w:rPr>
          <w:rFonts w:ascii="Arial" w:eastAsia="Arial" w:hAnsi="Arial" w:cs="Arial"/>
          <w:sz w:val="20"/>
          <w:szCs w:val="20"/>
        </w:rPr>
        <w:t xml:space="preserve"> promote:</w:t>
      </w:r>
      <w:r w:rsidR="001C49BF" w:rsidRPr="002559BA">
        <w:rPr>
          <w:rFonts w:ascii="Arial" w:eastAsia="Arial" w:hAnsi="Arial" w:cs="Arial"/>
          <w:sz w:val="20"/>
          <w:szCs w:val="20"/>
        </w:rPr>
        <w:t xml:space="preserve"> </w:t>
      </w:r>
    </w:p>
    <w:p w14:paraId="0D880A43" w14:textId="77777777" w:rsidR="00433A3B" w:rsidRPr="002559BA" w:rsidRDefault="00512E63" w:rsidP="00DC5985">
      <w:pPr>
        <w:pStyle w:val="ListParagraph"/>
        <w:numPr>
          <w:ilvl w:val="0"/>
          <w:numId w:val="40"/>
        </w:numPr>
        <w:ind w:right="164"/>
        <w:jc w:val="both"/>
        <w:rPr>
          <w:rFonts w:ascii="Arial" w:eastAsia="Arial" w:hAnsi="Arial" w:cs="Arial"/>
          <w:sz w:val="20"/>
          <w:szCs w:val="20"/>
        </w:rPr>
      </w:pPr>
      <w:r w:rsidRPr="002559BA">
        <w:rPr>
          <w:rFonts w:ascii="Arial" w:eastAsia="Arial" w:hAnsi="Arial" w:cs="Arial"/>
          <w:sz w:val="20"/>
          <w:szCs w:val="20"/>
        </w:rPr>
        <w:t>The role and responsibilities of foster carers</w:t>
      </w:r>
      <w:r w:rsidR="00C37CCD" w:rsidRPr="002559BA">
        <w:rPr>
          <w:rFonts w:ascii="Arial" w:eastAsia="Arial" w:hAnsi="Arial" w:cs="Arial"/>
          <w:sz w:val="20"/>
          <w:szCs w:val="20"/>
        </w:rPr>
        <w:t>.</w:t>
      </w:r>
      <w:r w:rsidRPr="002559BA">
        <w:rPr>
          <w:rFonts w:ascii="Arial" w:eastAsia="Arial" w:hAnsi="Arial" w:cs="Arial"/>
          <w:sz w:val="20"/>
          <w:szCs w:val="20"/>
        </w:rPr>
        <w:t xml:space="preserve"> </w:t>
      </w:r>
    </w:p>
    <w:p w14:paraId="0D880A44" w14:textId="77777777" w:rsidR="00433A3B" w:rsidRPr="002559BA" w:rsidRDefault="00512E63" w:rsidP="00DC5985">
      <w:pPr>
        <w:pStyle w:val="ListParagraph"/>
        <w:numPr>
          <w:ilvl w:val="0"/>
          <w:numId w:val="40"/>
        </w:numPr>
        <w:ind w:right="164"/>
        <w:jc w:val="both"/>
        <w:rPr>
          <w:rFonts w:ascii="Arial" w:eastAsia="Arial" w:hAnsi="Arial" w:cs="Arial"/>
          <w:sz w:val="20"/>
          <w:szCs w:val="20"/>
        </w:rPr>
      </w:pPr>
      <w:r w:rsidRPr="002559BA">
        <w:rPr>
          <w:rFonts w:ascii="Arial" w:eastAsia="Arial" w:hAnsi="Arial" w:cs="Arial"/>
          <w:sz w:val="20"/>
          <w:szCs w:val="20"/>
        </w:rPr>
        <w:t>Positive community attitudes to foster carer</w:t>
      </w:r>
      <w:r w:rsidR="00C37CCD" w:rsidRPr="002559BA">
        <w:rPr>
          <w:rFonts w:ascii="Arial" w:eastAsia="Arial" w:hAnsi="Arial" w:cs="Arial"/>
          <w:sz w:val="20"/>
          <w:szCs w:val="20"/>
        </w:rPr>
        <w:t>s.</w:t>
      </w:r>
    </w:p>
    <w:p w14:paraId="0D880A45" w14:textId="77777777" w:rsidR="00433A3B" w:rsidRPr="002559BA" w:rsidRDefault="00512E63" w:rsidP="00DC5985">
      <w:pPr>
        <w:pStyle w:val="ListParagraph"/>
        <w:numPr>
          <w:ilvl w:val="0"/>
          <w:numId w:val="40"/>
        </w:numPr>
        <w:ind w:right="164"/>
        <w:jc w:val="both"/>
        <w:rPr>
          <w:rFonts w:ascii="Arial" w:eastAsia="Arial" w:hAnsi="Arial" w:cs="Arial"/>
          <w:sz w:val="20"/>
          <w:szCs w:val="20"/>
        </w:rPr>
      </w:pPr>
      <w:r w:rsidRPr="002559BA">
        <w:rPr>
          <w:rFonts w:ascii="Arial" w:eastAsia="Arial" w:hAnsi="Arial" w:cs="Arial"/>
          <w:sz w:val="20"/>
          <w:szCs w:val="20"/>
        </w:rPr>
        <w:t>Current and future d</w:t>
      </w:r>
      <w:r w:rsidR="00325846" w:rsidRPr="002559BA">
        <w:rPr>
          <w:rFonts w:ascii="Arial" w:eastAsia="Arial" w:hAnsi="Arial" w:cs="Arial"/>
          <w:sz w:val="20"/>
          <w:szCs w:val="20"/>
        </w:rPr>
        <w:t xml:space="preserve">emand </w:t>
      </w:r>
      <w:r w:rsidRPr="002559BA">
        <w:rPr>
          <w:rFonts w:ascii="Arial" w:eastAsia="Arial" w:hAnsi="Arial" w:cs="Arial"/>
          <w:sz w:val="20"/>
          <w:szCs w:val="20"/>
        </w:rPr>
        <w:t>for foster care</w:t>
      </w:r>
      <w:r w:rsidR="00325846" w:rsidRPr="002559BA">
        <w:rPr>
          <w:rFonts w:ascii="Arial" w:eastAsia="Arial" w:hAnsi="Arial" w:cs="Arial"/>
          <w:sz w:val="20"/>
          <w:szCs w:val="20"/>
        </w:rPr>
        <w:t xml:space="preserve"> and types of foster care</w:t>
      </w:r>
      <w:r w:rsidRPr="002559BA">
        <w:rPr>
          <w:rFonts w:ascii="Arial" w:eastAsia="Arial" w:hAnsi="Arial" w:cs="Arial"/>
          <w:sz w:val="20"/>
          <w:szCs w:val="20"/>
        </w:rPr>
        <w:t xml:space="preserve">, informed by the </w:t>
      </w:r>
      <w:r w:rsidR="005C5DA0" w:rsidRPr="002559BA">
        <w:rPr>
          <w:rFonts w:ascii="Arial" w:eastAsia="Arial" w:hAnsi="Arial" w:cs="Arial"/>
          <w:sz w:val="20"/>
          <w:szCs w:val="20"/>
        </w:rPr>
        <w:t>department’s</w:t>
      </w:r>
      <w:r w:rsidR="00325846" w:rsidRPr="002559BA">
        <w:rPr>
          <w:rFonts w:ascii="Arial" w:eastAsia="Arial" w:hAnsi="Arial" w:cs="Arial"/>
          <w:sz w:val="20"/>
          <w:szCs w:val="20"/>
        </w:rPr>
        <w:t xml:space="preserve"> </w:t>
      </w:r>
      <w:r w:rsidRPr="002559BA">
        <w:rPr>
          <w:rFonts w:ascii="Arial" w:eastAsia="Arial" w:hAnsi="Arial" w:cs="Arial"/>
          <w:sz w:val="20"/>
          <w:szCs w:val="20"/>
        </w:rPr>
        <w:t>placement services</w:t>
      </w:r>
      <w:r w:rsidR="00325846" w:rsidRPr="002559BA">
        <w:rPr>
          <w:rFonts w:ascii="Arial" w:eastAsia="Arial" w:hAnsi="Arial" w:cs="Arial"/>
          <w:sz w:val="20"/>
          <w:szCs w:val="20"/>
        </w:rPr>
        <w:t xml:space="preserve"> (for example, </w:t>
      </w:r>
      <w:r w:rsidR="005C5DA0" w:rsidRPr="002559BA">
        <w:rPr>
          <w:rFonts w:ascii="Arial" w:eastAsia="Arial" w:hAnsi="Arial" w:cs="Arial"/>
          <w:sz w:val="20"/>
          <w:szCs w:val="20"/>
        </w:rPr>
        <w:t>the need for l</w:t>
      </w:r>
      <w:r w:rsidR="00325846" w:rsidRPr="002559BA">
        <w:rPr>
          <w:rFonts w:ascii="Arial" w:eastAsia="Arial" w:hAnsi="Arial" w:cs="Arial"/>
          <w:sz w:val="20"/>
          <w:szCs w:val="20"/>
        </w:rPr>
        <w:t>ong</w:t>
      </w:r>
      <w:r w:rsidR="005C5DA0" w:rsidRPr="002559BA">
        <w:rPr>
          <w:rFonts w:ascii="Arial" w:eastAsia="Arial" w:hAnsi="Arial" w:cs="Arial"/>
          <w:sz w:val="20"/>
          <w:szCs w:val="20"/>
        </w:rPr>
        <w:t>-</w:t>
      </w:r>
      <w:r w:rsidR="00325846" w:rsidRPr="002559BA">
        <w:rPr>
          <w:rFonts w:ascii="Arial" w:eastAsia="Arial" w:hAnsi="Arial" w:cs="Arial"/>
          <w:sz w:val="20"/>
          <w:szCs w:val="20"/>
        </w:rPr>
        <w:t>term, short</w:t>
      </w:r>
      <w:r w:rsidR="005C5DA0" w:rsidRPr="002559BA">
        <w:rPr>
          <w:rFonts w:ascii="Arial" w:eastAsia="Arial" w:hAnsi="Arial" w:cs="Arial"/>
          <w:sz w:val="20"/>
          <w:szCs w:val="20"/>
        </w:rPr>
        <w:t>-</w:t>
      </w:r>
      <w:r w:rsidR="00325846" w:rsidRPr="002559BA">
        <w:rPr>
          <w:rFonts w:ascii="Arial" w:eastAsia="Arial" w:hAnsi="Arial" w:cs="Arial"/>
          <w:sz w:val="20"/>
          <w:szCs w:val="20"/>
        </w:rPr>
        <w:t>term, primary, short break or emergency care</w:t>
      </w:r>
      <w:r w:rsidR="005C5DA0" w:rsidRPr="002559BA">
        <w:rPr>
          <w:rFonts w:ascii="Arial" w:eastAsia="Arial" w:hAnsi="Arial" w:cs="Arial"/>
          <w:sz w:val="20"/>
          <w:szCs w:val="20"/>
        </w:rPr>
        <w:t>rs</w:t>
      </w:r>
      <w:r w:rsidR="00325846" w:rsidRPr="002559BA">
        <w:rPr>
          <w:rFonts w:ascii="Arial" w:eastAsia="Arial" w:hAnsi="Arial" w:cs="Arial"/>
          <w:sz w:val="20"/>
          <w:szCs w:val="20"/>
        </w:rPr>
        <w:t>)</w:t>
      </w:r>
      <w:r w:rsidRPr="002559BA">
        <w:rPr>
          <w:rFonts w:ascii="Arial" w:eastAsia="Arial" w:hAnsi="Arial" w:cs="Arial"/>
          <w:sz w:val="20"/>
          <w:szCs w:val="20"/>
        </w:rPr>
        <w:t xml:space="preserve">. </w:t>
      </w:r>
    </w:p>
    <w:p w14:paraId="0D880A46" w14:textId="77777777" w:rsidR="00433A3B" w:rsidRPr="002559BA" w:rsidRDefault="00512E63" w:rsidP="00DC5985">
      <w:pPr>
        <w:pStyle w:val="ListParagraph"/>
        <w:numPr>
          <w:ilvl w:val="0"/>
          <w:numId w:val="40"/>
        </w:numPr>
        <w:ind w:right="164"/>
        <w:jc w:val="both"/>
        <w:rPr>
          <w:rFonts w:ascii="Arial" w:eastAsia="Arial" w:hAnsi="Arial" w:cs="Arial"/>
          <w:sz w:val="20"/>
          <w:szCs w:val="20"/>
        </w:rPr>
      </w:pPr>
      <w:r w:rsidRPr="002559BA">
        <w:rPr>
          <w:rFonts w:ascii="Arial" w:eastAsia="Arial" w:hAnsi="Arial" w:cs="Arial"/>
          <w:sz w:val="20"/>
          <w:szCs w:val="20"/>
        </w:rPr>
        <w:t>Ways in</w:t>
      </w:r>
      <w:r w:rsidR="00007E92" w:rsidRPr="002559BA">
        <w:rPr>
          <w:rFonts w:ascii="Arial" w:eastAsia="Arial" w:hAnsi="Arial" w:cs="Arial"/>
          <w:sz w:val="20"/>
          <w:szCs w:val="20"/>
        </w:rPr>
        <w:t>terest</w:t>
      </w:r>
      <w:r w:rsidRPr="002559BA">
        <w:rPr>
          <w:rFonts w:ascii="Arial" w:eastAsia="Arial" w:hAnsi="Arial" w:cs="Arial"/>
          <w:sz w:val="20"/>
          <w:szCs w:val="20"/>
        </w:rPr>
        <w:t>ed persons can connect directly with service</w:t>
      </w:r>
      <w:r w:rsidR="00C37CCD" w:rsidRPr="002559BA">
        <w:rPr>
          <w:rFonts w:ascii="Arial" w:eastAsia="Arial" w:hAnsi="Arial" w:cs="Arial"/>
          <w:sz w:val="20"/>
          <w:szCs w:val="20"/>
        </w:rPr>
        <w:t>s</w:t>
      </w:r>
      <w:r w:rsidRPr="002559BA">
        <w:rPr>
          <w:rFonts w:ascii="Arial" w:eastAsia="Arial" w:hAnsi="Arial" w:cs="Arial"/>
          <w:sz w:val="20"/>
          <w:szCs w:val="20"/>
        </w:rPr>
        <w:t xml:space="preserve"> to express an interest to become foster carers. </w:t>
      </w:r>
    </w:p>
    <w:p w14:paraId="0D880A47" w14:textId="77777777" w:rsidR="00433A3B" w:rsidRDefault="00433A3B" w:rsidP="00CB535E">
      <w:pPr>
        <w:ind w:right="164"/>
        <w:jc w:val="both"/>
        <w:rPr>
          <w:rFonts w:ascii="Arial" w:eastAsia="Arial" w:hAnsi="Arial" w:cs="Arial"/>
          <w:sz w:val="20"/>
          <w:szCs w:val="20"/>
        </w:rPr>
      </w:pPr>
    </w:p>
    <w:p w14:paraId="23A8CF63" w14:textId="77777777" w:rsidR="00893DC8" w:rsidRPr="002559BA" w:rsidRDefault="00893DC8" w:rsidP="00CB535E">
      <w:pPr>
        <w:ind w:right="164"/>
        <w:jc w:val="both"/>
        <w:rPr>
          <w:rFonts w:ascii="Arial" w:eastAsia="Arial" w:hAnsi="Arial" w:cs="Arial"/>
          <w:sz w:val="20"/>
          <w:szCs w:val="20"/>
        </w:rPr>
      </w:pPr>
    </w:p>
    <w:p w14:paraId="0D880A48" w14:textId="77777777" w:rsidR="00760673" w:rsidRPr="002559BA" w:rsidRDefault="00512E63" w:rsidP="00CB535E">
      <w:pPr>
        <w:ind w:left="102" w:right="164"/>
        <w:jc w:val="both"/>
        <w:rPr>
          <w:rFonts w:ascii="Arial" w:eastAsia="Arial" w:hAnsi="Arial" w:cs="Arial"/>
          <w:sz w:val="20"/>
          <w:szCs w:val="20"/>
        </w:rPr>
      </w:pPr>
      <w:r w:rsidRPr="002559BA">
        <w:rPr>
          <w:rFonts w:ascii="Arial" w:eastAsia="Arial" w:hAnsi="Arial" w:cs="Arial"/>
          <w:sz w:val="20"/>
          <w:szCs w:val="20"/>
        </w:rPr>
        <w:lastRenderedPageBreak/>
        <w:t xml:space="preserve">Services will utilise a range of static and dynamic market, </w:t>
      </w:r>
      <w:proofErr w:type="gramStart"/>
      <w:r w:rsidRPr="002559BA">
        <w:rPr>
          <w:rFonts w:ascii="Arial" w:eastAsia="Arial" w:hAnsi="Arial" w:cs="Arial"/>
          <w:sz w:val="20"/>
          <w:szCs w:val="20"/>
        </w:rPr>
        <w:t>communication</w:t>
      </w:r>
      <w:proofErr w:type="gramEnd"/>
      <w:r w:rsidRPr="002559BA">
        <w:rPr>
          <w:rFonts w:ascii="Arial" w:eastAsia="Arial" w:hAnsi="Arial" w:cs="Arial"/>
          <w:sz w:val="20"/>
          <w:szCs w:val="20"/>
        </w:rPr>
        <w:t xml:space="preserve"> and information strategies for generating and maintaining interest from individuals to: </w:t>
      </w:r>
    </w:p>
    <w:p w14:paraId="0D880A49" w14:textId="77777777" w:rsidR="00760673" w:rsidRPr="002559BA" w:rsidRDefault="00512E63" w:rsidP="00893DC8">
      <w:pPr>
        <w:pStyle w:val="ListParagraph"/>
        <w:numPr>
          <w:ilvl w:val="0"/>
          <w:numId w:val="39"/>
        </w:numPr>
        <w:ind w:left="709" w:right="558"/>
        <w:jc w:val="both"/>
        <w:rPr>
          <w:rFonts w:ascii="Arial" w:eastAsia="Arial" w:hAnsi="Arial" w:cs="Arial"/>
          <w:sz w:val="20"/>
          <w:szCs w:val="20"/>
        </w:rPr>
      </w:pPr>
      <w:r w:rsidRPr="002559BA">
        <w:rPr>
          <w:rFonts w:ascii="Arial" w:eastAsia="Arial" w:hAnsi="Arial" w:cs="Arial"/>
          <w:sz w:val="20"/>
          <w:szCs w:val="20"/>
        </w:rPr>
        <w:t xml:space="preserve">Lodge an EOI.  </w:t>
      </w:r>
    </w:p>
    <w:p w14:paraId="0D880A4A" w14:textId="77777777" w:rsidR="00760673" w:rsidRPr="002559BA" w:rsidRDefault="00512E63" w:rsidP="00893DC8">
      <w:pPr>
        <w:pStyle w:val="ListParagraph"/>
        <w:numPr>
          <w:ilvl w:val="0"/>
          <w:numId w:val="39"/>
        </w:numPr>
        <w:ind w:left="709" w:right="558"/>
        <w:jc w:val="both"/>
        <w:rPr>
          <w:rFonts w:ascii="Arial" w:eastAsia="Arial" w:hAnsi="Arial" w:cs="Arial"/>
          <w:sz w:val="20"/>
          <w:szCs w:val="20"/>
        </w:rPr>
      </w:pPr>
      <w:r w:rsidRPr="002559BA">
        <w:rPr>
          <w:rFonts w:ascii="Arial" w:eastAsia="Arial" w:hAnsi="Arial" w:cs="Arial"/>
          <w:sz w:val="20"/>
          <w:szCs w:val="20"/>
        </w:rPr>
        <w:t>Having made an EOI, make a timely and informed decision about making an application to be assessed.</w:t>
      </w:r>
    </w:p>
    <w:p w14:paraId="0D880A4B" w14:textId="77777777" w:rsidR="00760673" w:rsidRPr="002559BA" w:rsidRDefault="00512E63" w:rsidP="00893DC8">
      <w:pPr>
        <w:pStyle w:val="ListParagraph"/>
        <w:numPr>
          <w:ilvl w:val="0"/>
          <w:numId w:val="39"/>
        </w:numPr>
        <w:ind w:left="709" w:right="558"/>
        <w:jc w:val="both"/>
        <w:rPr>
          <w:rFonts w:ascii="Arial" w:eastAsia="Arial" w:hAnsi="Arial" w:cs="Arial"/>
          <w:sz w:val="20"/>
          <w:szCs w:val="20"/>
        </w:rPr>
      </w:pPr>
      <w:r w:rsidRPr="002559BA">
        <w:rPr>
          <w:rFonts w:ascii="Arial" w:eastAsia="Arial" w:hAnsi="Arial" w:cs="Arial"/>
          <w:sz w:val="20"/>
          <w:szCs w:val="20"/>
        </w:rPr>
        <w:t xml:space="preserve">Having made an application to be assessed, remain informed about the status and timing of their application. </w:t>
      </w:r>
    </w:p>
    <w:p w14:paraId="0D880A4C" w14:textId="77777777" w:rsidR="006F48F1" w:rsidRPr="002559BA" w:rsidRDefault="006F48F1" w:rsidP="00CB535E">
      <w:pPr>
        <w:ind w:left="102" w:right="164"/>
        <w:jc w:val="both"/>
        <w:rPr>
          <w:rFonts w:ascii="Arial" w:eastAsia="Arial" w:hAnsi="Arial" w:cs="Arial"/>
          <w:sz w:val="20"/>
          <w:szCs w:val="20"/>
        </w:rPr>
      </w:pPr>
    </w:p>
    <w:p w14:paraId="0D880A4D" w14:textId="77777777" w:rsidR="00433A3B" w:rsidRPr="002559BA" w:rsidRDefault="00512E63" w:rsidP="00CB535E">
      <w:pPr>
        <w:ind w:left="102" w:right="164"/>
        <w:jc w:val="both"/>
        <w:rPr>
          <w:rFonts w:ascii="Arial" w:eastAsia="Arial" w:hAnsi="Arial" w:cs="Arial"/>
          <w:b/>
          <w:bCs/>
          <w:i/>
          <w:iCs/>
          <w:sz w:val="20"/>
          <w:szCs w:val="20"/>
        </w:rPr>
      </w:pPr>
      <w:r w:rsidRPr="002559BA">
        <w:rPr>
          <w:rFonts w:ascii="Arial" w:eastAsia="Arial" w:hAnsi="Arial" w:cs="Arial"/>
          <w:b/>
          <w:bCs/>
          <w:i/>
          <w:iCs/>
          <w:sz w:val="20"/>
          <w:szCs w:val="20"/>
        </w:rPr>
        <w:t xml:space="preserve">Information </w:t>
      </w:r>
      <w:r w:rsidR="00633F85" w:rsidRPr="002559BA">
        <w:rPr>
          <w:rFonts w:ascii="Arial" w:eastAsia="Arial" w:hAnsi="Arial" w:cs="Arial"/>
          <w:b/>
          <w:bCs/>
          <w:i/>
          <w:iCs/>
          <w:sz w:val="20"/>
          <w:szCs w:val="20"/>
        </w:rPr>
        <w:t>Activit</w:t>
      </w:r>
      <w:r w:rsidR="008D268A" w:rsidRPr="002559BA">
        <w:rPr>
          <w:rFonts w:ascii="Arial" w:eastAsia="Arial" w:hAnsi="Arial" w:cs="Arial"/>
          <w:b/>
          <w:bCs/>
          <w:i/>
          <w:iCs/>
          <w:sz w:val="20"/>
          <w:szCs w:val="20"/>
        </w:rPr>
        <w:t>y</w:t>
      </w:r>
    </w:p>
    <w:p w14:paraId="0D880A4E" w14:textId="77777777" w:rsidR="00C21272" w:rsidRPr="002559BA" w:rsidRDefault="00512E63" w:rsidP="00CB535E">
      <w:pPr>
        <w:ind w:left="102" w:right="164"/>
        <w:jc w:val="both"/>
        <w:rPr>
          <w:rFonts w:ascii="Arial" w:eastAsia="Arial" w:hAnsi="Arial" w:cs="Arial"/>
          <w:sz w:val="20"/>
          <w:szCs w:val="20"/>
        </w:rPr>
      </w:pPr>
      <w:r w:rsidRPr="002559BA">
        <w:rPr>
          <w:rFonts w:ascii="Arial" w:eastAsia="Arial" w:hAnsi="Arial" w:cs="Arial"/>
          <w:sz w:val="20"/>
          <w:szCs w:val="20"/>
        </w:rPr>
        <w:t>Services will provide accessible and timely information to Prospective Foster Carer Household</w:t>
      </w:r>
      <w:r w:rsidR="005C5DA0" w:rsidRPr="002559BA">
        <w:rPr>
          <w:rFonts w:ascii="Arial" w:eastAsia="Arial" w:hAnsi="Arial" w:cs="Arial"/>
          <w:sz w:val="20"/>
          <w:szCs w:val="20"/>
        </w:rPr>
        <w:t>s</w:t>
      </w:r>
      <w:r w:rsidRPr="002559BA">
        <w:rPr>
          <w:rFonts w:ascii="Arial" w:eastAsia="Arial" w:hAnsi="Arial" w:cs="Arial"/>
          <w:sz w:val="20"/>
          <w:szCs w:val="20"/>
        </w:rPr>
        <w:t xml:space="preserve"> to support them to make informed decisions about making an application for approval.</w:t>
      </w:r>
      <w:r w:rsidR="008D268A" w:rsidRPr="002559BA">
        <w:rPr>
          <w:rFonts w:ascii="Arial" w:eastAsia="Arial" w:hAnsi="Arial" w:cs="Arial"/>
          <w:sz w:val="20"/>
          <w:szCs w:val="20"/>
        </w:rPr>
        <w:t xml:space="preserve"> Information activity is targeted at prospective </w:t>
      </w:r>
      <w:r w:rsidR="005C5DA0" w:rsidRPr="002559BA">
        <w:rPr>
          <w:rFonts w:ascii="Arial" w:eastAsia="Arial" w:hAnsi="Arial" w:cs="Arial"/>
          <w:sz w:val="20"/>
          <w:szCs w:val="20"/>
        </w:rPr>
        <w:t xml:space="preserve">foster </w:t>
      </w:r>
      <w:r w:rsidR="008D268A" w:rsidRPr="002559BA">
        <w:rPr>
          <w:rFonts w:ascii="Arial" w:eastAsia="Arial" w:hAnsi="Arial" w:cs="Arial"/>
          <w:sz w:val="20"/>
          <w:szCs w:val="20"/>
        </w:rPr>
        <w:t>carer applicants.</w:t>
      </w:r>
      <w:r w:rsidRPr="002559BA">
        <w:rPr>
          <w:rFonts w:ascii="Arial" w:eastAsia="Arial" w:hAnsi="Arial" w:cs="Arial"/>
          <w:sz w:val="20"/>
          <w:szCs w:val="20"/>
        </w:rPr>
        <w:t xml:space="preserve">  </w:t>
      </w:r>
    </w:p>
    <w:p w14:paraId="0D880A4F" w14:textId="77777777" w:rsidR="00C21272" w:rsidRPr="002559BA" w:rsidRDefault="00C21272" w:rsidP="00CB535E">
      <w:pPr>
        <w:ind w:left="102" w:right="164"/>
        <w:jc w:val="both"/>
        <w:rPr>
          <w:rFonts w:ascii="Arial" w:eastAsia="Arial" w:hAnsi="Arial" w:cs="Arial"/>
          <w:sz w:val="20"/>
          <w:szCs w:val="20"/>
        </w:rPr>
      </w:pPr>
    </w:p>
    <w:p w14:paraId="0D880A50" w14:textId="77777777" w:rsidR="00633F85" w:rsidRPr="002559BA" w:rsidRDefault="00512E63" w:rsidP="00CB535E">
      <w:pPr>
        <w:ind w:left="102" w:right="164"/>
        <w:jc w:val="both"/>
        <w:rPr>
          <w:rFonts w:ascii="Arial" w:eastAsia="Arial" w:hAnsi="Arial" w:cs="Arial"/>
          <w:sz w:val="20"/>
          <w:szCs w:val="20"/>
        </w:rPr>
      </w:pPr>
      <w:r w:rsidRPr="002559BA">
        <w:rPr>
          <w:rFonts w:ascii="Arial" w:eastAsia="Arial" w:hAnsi="Arial" w:cs="Arial"/>
          <w:sz w:val="20"/>
          <w:szCs w:val="20"/>
        </w:rPr>
        <w:t>Services may provide information in one-to-one engagement or via group information sessions. A mix of service delivery that responds to community needs is encouraged.</w:t>
      </w:r>
    </w:p>
    <w:p w14:paraId="0D880A51" w14:textId="77777777" w:rsidR="00633F85" w:rsidRPr="002559BA" w:rsidRDefault="00633F85" w:rsidP="00CB535E">
      <w:pPr>
        <w:ind w:left="102" w:right="164"/>
        <w:jc w:val="both"/>
        <w:rPr>
          <w:rFonts w:ascii="Arial" w:eastAsia="Arial" w:hAnsi="Arial" w:cs="Arial"/>
          <w:sz w:val="20"/>
          <w:szCs w:val="20"/>
        </w:rPr>
      </w:pPr>
    </w:p>
    <w:p w14:paraId="0D880A52" w14:textId="77777777" w:rsidR="00633F85" w:rsidRPr="002559BA" w:rsidRDefault="00512E63" w:rsidP="00CB535E">
      <w:pPr>
        <w:ind w:left="102" w:right="164"/>
        <w:jc w:val="both"/>
        <w:rPr>
          <w:rFonts w:ascii="Arial" w:eastAsia="Arial" w:hAnsi="Arial" w:cs="Arial"/>
          <w:sz w:val="20"/>
          <w:szCs w:val="20"/>
        </w:rPr>
      </w:pPr>
      <w:r w:rsidRPr="002559BA">
        <w:rPr>
          <w:rFonts w:ascii="Arial" w:eastAsia="Arial" w:hAnsi="Arial" w:cs="Arial"/>
          <w:sz w:val="20"/>
          <w:szCs w:val="20"/>
        </w:rPr>
        <w:t xml:space="preserve">Information </w:t>
      </w:r>
      <w:r w:rsidR="00745C54" w:rsidRPr="002559BA">
        <w:rPr>
          <w:rFonts w:ascii="Arial" w:eastAsia="Arial" w:hAnsi="Arial" w:cs="Arial"/>
          <w:sz w:val="20"/>
          <w:szCs w:val="20"/>
        </w:rPr>
        <w:t xml:space="preserve">activities </w:t>
      </w:r>
      <w:r w:rsidRPr="002559BA">
        <w:rPr>
          <w:rFonts w:ascii="Arial" w:eastAsia="Arial" w:hAnsi="Arial" w:cs="Arial"/>
          <w:sz w:val="20"/>
          <w:szCs w:val="20"/>
        </w:rPr>
        <w:t>may be coordinated jointly with direct recruitment activities, however a</w:t>
      </w:r>
      <w:r w:rsidR="00760673" w:rsidRPr="002559BA">
        <w:rPr>
          <w:rFonts w:ascii="Arial" w:eastAsia="Arial" w:hAnsi="Arial" w:cs="Arial"/>
          <w:sz w:val="20"/>
          <w:szCs w:val="20"/>
        </w:rPr>
        <w:t xml:space="preserve">ll people belonging to a </w:t>
      </w:r>
      <w:r w:rsidR="00E45843">
        <w:rPr>
          <w:rFonts w:ascii="Arial" w:eastAsia="Arial" w:hAnsi="Arial" w:cs="Arial"/>
          <w:sz w:val="20"/>
          <w:szCs w:val="20"/>
        </w:rPr>
        <w:t>p</w:t>
      </w:r>
      <w:r w:rsidR="00760673" w:rsidRPr="002559BA">
        <w:rPr>
          <w:rFonts w:ascii="Arial" w:eastAsia="Arial" w:hAnsi="Arial" w:cs="Arial"/>
          <w:sz w:val="20"/>
          <w:szCs w:val="20"/>
        </w:rPr>
        <w:t xml:space="preserve">rospective </w:t>
      </w:r>
      <w:r w:rsidR="00E45843">
        <w:rPr>
          <w:rFonts w:ascii="Arial" w:eastAsia="Arial" w:hAnsi="Arial" w:cs="Arial"/>
          <w:sz w:val="20"/>
          <w:szCs w:val="20"/>
        </w:rPr>
        <w:t>f</w:t>
      </w:r>
      <w:r w:rsidR="00760673" w:rsidRPr="002559BA">
        <w:rPr>
          <w:rFonts w:ascii="Arial" w:eastAsia="Arial" w:hAnsi="Arial" w:cs="Arial"/>
          <w:sz w:val="20"/>
          <w:szCs w:val="20"/>
        </w:rPr>
        <w:t xml:space="preserve">oster </w:t>
      </w:r>
      <w:r w:rsidR="00E45843">
        <w:rPr>
          <w:rFonts w:ascii="Arial" w:eastAsia="Arial" w:hAnsi="Arial" w:cs="Arial"/>
          <w:sz w:val="20"/>
          <w:szCs w:val="20"/>
        </w:rPr>
        <w:t>c</w:t>
      </w:r>
      <w:r w:rsidR="00760673" w:rsidRPr="002559BA">
        <w:rPr>
          <w:rFonts w:ascii="Arial" w:eastAsia="Arial" w:hAnsi="Arial" w:cs="Arial"/>
          <w:sz w:val="20"/>
          <w:szCs w:val="20"/>
        </w:rPr>
        <w:t xml:space="preserve">arer </w:t>
      </w:r>
      <w:r w:rsidR="00E45843">
        <w:rPr>
          <w:rFonts w:ascii="Arial" w:eastAsia="Arial" w:hAnsi="Arial" w:cs="Arial"/>
          <w:sz w:val="20"/>
          <w:szCs w:val="20"/>
        </w:rPr>
        <w:t>h</w:t>
      </w:r>
      <w:r w:rsidR="00760673" w:rsidRPr="002559BA">
        <w:rPr>
          <w:rFonts w:ascii="Arial" w:eastAsia="Arial" w:hAnsi="Arial" w:cs="Arial"/>
          <w:sz w:val="20"/>
          <w:szCs w:val="20"/>
        </w:rPr>
        <w:t>ousehold must</w:t>
      </w:r>
      <w:r w:rsidR="003C1450" w:rsidRPr="002559BA">
        <w:rPr>
          <w:rFonts w:ascii="Arial" w:eastAsia="Arial" w:hAnsi="Arial" w:cs="Arial"/>
          <w:sz w:val="20"/>
          <w:szCs w:val="20"/>
        </w:rPr>
        <w:t xml:space="preserve"> be given adequate information about the role of foster care to make informed </w:t>
      </w:r>
      <w:r w:rsidR="00760673" w:rsidRPr="002559BA">
        <w:rPr>
          <w:rFonts w:ascii="Arial" w:eastAsia="Arial" w:hAnsi="Arial" w:cs="Arial"/>
          <w:sz w:val="20"/>
          <w:szCs w:val="20"/>
        </w:rPr>
        <w:t>decisions and properly participate in assessments</w:t>
      </w:r>
      <w:r w:rsidR="003C1450" w:rsidRPr="002559BA">
        <w:rPr>
          <w:rFonts w:ascii="Arial" w:eastAsia="Arial" w:hAnsi="Arial" w:cs="Arial"/>
          <w:sz w:val="20"/>
          <w:szCs w:val="20"/>
        </w:rPr>
        <w:t>.</w:t>
      </w:r>
      <w:r w:rsidRPr="002559BA">
        <w:rPr>
          <w:rFonts w:ascii="Arial" w:eastAsia="Arial" w:hAnsi="Arial" w:cs="Arial"/>
          <w:sz w:val="20"/>
          <w:szCs w:val="20"/>
        </w:rPr>
        <w:t xml:space="preserve"> </w:t>
      </w:r>
    </w:p>
    <w:p w14:paraId="0D880A53" w14:textId="77777777" w:rsidR="00E864A0" w:rsidRPr="002559BA" w:rsidRDefault="00E864A0" w:rsidP="00CB535E">
      <w:pPr>
        <w:ind w:left="102" w:right="164"/>
        <w:jc w:val="both"/>
        <w:rPr>
          <w:rFonts w:ascii="Arial" w:eastAsia="Arial" w:hAnsi="Arial" w:cs="Arial"/>
          <w:sz w:val="20"/>
          <w:szCs w:val="20"/>
        </w:rPr>
      </w:pPr>
    </w:p>
    <w:p w14:paraId="0D880A54" w14:textId="77777777" w:rsidR="00E864A0" w:rsidRPr="002559BA" w:rsidRDefault="00512E63" w:rsidP="00CB535E">
      <w:pPr>
        <w:ind w:left="102" w:right="164"/>
        <w:jc w:val="both"/>
        <w:rPr>
          <w:rFonts w:ascii="Arial" w:eastAsia="Arial" w:hAnsi="Arial" w:cs="Arial"/>
          <w:sz w:val="20"/>
          <w:szCs w:val="20"/>
        </w:rPr>
      </w:pPr>
      <w:r w:rsidRPr="002559BA">
        <w:rPr>
          <w:rFonts w:ascii="Arial" w:eastAsia="Arial" w:hAnsi="Arial" w:cs="Arial"/>
          <w:sz w:val="20"/>
          <w:szCs w:val="20"/>
        </w:rPr>
        <w:t xml:space="preserve">Information services will discuss local Supporting Foster Services (or Foster and Kinship Care (T204) services providing that role). Information services will outline how affiliation with a service is made as part of a foster carer applicant’s initial assessment. </w:t>
      </w:r>
    </w:p>
    <w:p w14:paraId="0D880A55" w14:textId="77777777" w:rsidR="00633F85" w:rsidRPr="002559BA" w:rsidRDefault="00512E63" w:rsidP="00CB535E">
      <w:pPr>
        <w:ind w:left="102" w:right="164"/>
        <w:jc w:val="both"/>
        <w:rPr>
          <w:rFonts w:ascii="Arial" w:eastAsia="Arial" w:hAnsi="Arial" w:cs="Arial"/>
          <w:sz w:val="20"/>
          <w:szCs w:val="20"/>
        </w:rPr>
      </w:pPr>
      <w:r w:rsidRPr="002559BA">
        <w:rPr>
          <w:rFonts w:ascii="Arial" w:eastAsia="Arial" w:hAnsi="Arial" w:cs="Arial"/>
          <w:sz w:val="20"/>
          <w:szCs w:val="20"/>
        </w:rPr>
        <w:t xml:space="preserve"> </w:t>
      </w:r>
    </w:p>
    <w:p w14:paraId="0D880A56" w14:textId="77777777" w:rsidR="00633F85" w:rsidRPr="002559BA" w:rsidRDefault="00512E63" w:rsidP="00CB535E">
      <w:pPr>
        <w:ind w:left="102" w:right="164"/>
        <w:jc w:val="both"/>
        <w:rPr>
          <w:rFonts w:ascii="Arial" w:eastAsia="Arial" w:hAnsi="Arial" w:cs="Arial"/>
          <w:sz w:val="20"/>
          <w:szCs w:val="20"/>
        </w:rPr>
      </w:pPr>
      <w:r w:rsidRPr="002559BA">
        <w:rPr>
          <w:rFonts w:ascii="Arial" w:eastAsia="Arial" w:hAnsi="Arial" w:cs="Arial"/>
          <w:sz w:val="20"/>
          <w:szCs w:val="20"/>
        </w:rPr>
        <w:t xml:space="preserve">Information </w:t>
      </w:r>
      <w:r w:rsidR="00745C54" w:rsidRPr="002559BA">
        <w:rPr>
          <w:rFonts w:ascii="Arial" w:eastAsia="Arial" w:hAnsi="Arial" w:cs="Arial"/>
          <w:sz w:val="20"/>
          <w:szCs w:val="20"/>
        </w:rPr>
        <w:t xml:space="preserve">activities </w:t>
      </w:r>
      <w:r w:rsidRPr="002559BA">
        <w:rPr>
          <w:rFonts w:ascii="Arial" w:eastAsia="Arial" w:hAnsi="Arial" w:cs="Arial"/>
          <w:sz w:val="20"/>
          <w:szCs w:val="20"/>
        </w:rPr>
        <w:t xml:space="preserve">are to provide </w:t>
      </w:r>
      <w:r w:rsidR="003C1450" w:rsidRPr="002559BA">
        <w:rPr>
          <w:rFonts w:ascii="Arial" w:eastAsia="Arial" w:hAnsi="Arial" w:cs="Arial"/>
          <w:sz w:val="20"/>
          <w:szCs w:val="20"/>
        </w:rPr>
        <w:t xml:space="preserve">opportunity </w:t>
      </w:r>
      <w:r w:rsidRPr="002559BA">
        <w:rPr>
          <w:rFonts w:ascii="Arial" w:eastAsia="Arial" w:hAnsi="Arial" w:cs="Arial"/>
          <w:sz w:val="20"/>
          <w:szCs w:val="20"/>
        </w:rPr>
        <w:t xml:space="preserve">for </w:t>
      </w:r>
      <w:r w:rsidR="007437BF" w:rsidRPr="002559BA">
        <w:rPr>
          <w:rFonts w:ascii="Arial" w:eastAsia="Arial" w:hAnsi="Arial" w:cs="Arial"/>
          <w:sz w:val="20"/>
          <w:szCs w:val="20"/>
        </w:rPr>
        <w:t>p</w:t>
      </w:r>
      <w:r w:rsidRPr="002559BA">
        <w:rPr>
          <w:rFonts w:ascii="Arial" w:eastAsia="Arial" w:hAnsi="Arial" w:cs="Arial"/>
          <w:sz w:val="20"/>
          <w:szCs w:val="20"/>
        </w:rPr>
        <w:t xml:space="preserve">rospective </w:t>
      </w:r>
      <w:r w:rsidR="007437BF" w:rsidRPr="002559BA">
        <w:rPr>
          <w:rFonts w:ascii="Arial" w:eastAsia="Arial" w:hAnsi="Arial" w:cs="Arial"/>
          <w:sz w:val="20"/>
          <w:szCs w:val="20"/>
        </w:rPr>
        <w:t>f</w:t>
      </w:r>
      <w:r w:rsidRPr="002559BA">
        <w:rPr>
          <w:rFonts w:ascii="Arial" w:eastAsia="Arial" w:hAnsi="Arial" w:cs="Arial"/>
          <w:sz w:val="20"/>
          <w:szCs w:val="20"/>
        </w:rPr>
        <w:t xml:space="preserve">oster </w:t>
      </w:r>
      <w:r w:rsidR="007437BF" w:rsidRPr="002559BA">
        <w:rPr>
          <w:rFonts w:ascii="Arial" w:eastAsia="Arial" w:hAnsi="Arial" w:cs="Arial"/>
          <w:sz w:val="20"/>
          <w:szCs w:val="20"/>
        </w:rPr>
        <w:t>c</w:t>
      </w:r>
      <w:r w:rsidRPr="002559BA">
        <w:rPr>
          <w:rFonts w:ascii="Arial" w:eastAsia="Arial" w:hAnsi="Arial" w:cs="Arial"/>
          <w:sz w:val="20"/>
          <w:szCs w:val="20"/>
        </w:rPr>
        <w:t xml:space="preserve">arer </w:t>
      </w:r>
      <w:r w:rsidR="007437BF" w:rsidRPr="002559BA">
        <w:rPr>
          <w:rFonts w:ascii="Arial" w:eastAsia="Arial" w:hAnsi="Arial" w:cs="Arial"/>
          <w:sz w:val="20"/>
          <w:szCs w:val="20"/>
        </w:rPr>
        <w:t>h</w:t>
      </w:r>
      <w:r w:rsidRPr="002559BA">
        <w:rPr>
          <w:rFonts w:ascii="Arial" w:eastAsia="Arial" w:hAnsi="Arial" w:cs="Arial"/>
          <w:sz w:val="20"/>
          <w:szCs w:val="20"/>
        </w:rPr>
        <w:t>ousehold members t</w:t>
      </w:r>
      <w:r w:rsidR="003C1450" w:rsidRPr="002559BA">
        <w:rPr>
          <w:rFonts w:ascii="Arial" w:eastAsia="Arial" w:hAnsi="Arial" w:cs="Arial"/>
          <w:sz w:val="20"/>
          <w:szCs w:val="20"/>
        </w:rPr>
        <w:t xml:space="preserve">o ask questions </w:t>
      </w:r>
      <w:r w:rsidR="0009581F" w:rsidRPr="002559BA">
        <w:rPr>
          <w:rFonts w:ascii="Arial" w:eastAsia="Arial" w:hAnsi="Arial" w:cs="Arial"/>
          <w:sz w:val="20"/>
          <w:szCs w:val="20"/>
        </w:rPr>
        <w:t xml:space="preserve">and receive information about </w:t>
      </w:r>
      <w:r w:rsidRPr="002559BA">
        <w:rPr>
          <w:rFonts w:ascii="Arial" w:eastAsia="Arial" w:hAnsi="Arial" w:cs="Arial"/>
          <w:sz w:val="20"/>
          <w:szCs w:val="20"/>
        </w:rPr>
        <w:t xml:space="preserve">the role and responsibilities of </w:t>
      </w:r>
      <w:r w:rsidR="003C1450" w:rsidRPr="002559BA">
        <w:rPr>
          <w:rFonts w:ascii="Arial" w:eastAsia="Arial" w:hAnsi="Arial" w:cs="Arial"/>
          <w:sz w:val="20"/>
          <w:szCs w:val="20"/>
        </w:rPr>
        <w:t>foster care</w:t>
      </w:r>
      <w:r w:rsidRPr="002559BA">
        <w:rPr>
          <w:rFonts w:ascii="Arial" w:eastAsia="Arial" w:hAnsi="Arial" w:cs="Arial"/>
          <w:sz w:val="20"/>
          <w:szCs w:val="20"/>
        </w:rPr>
        <w:t xml:space="preserve">rs. Services may engage approved and experienced foster carers to be included in information services. When engaging approved and experienced foster carers as part of information activities, services will provide financial reimbursement for their participation. </w:t>
      </w:r>
    </w:p>
    <w:p w14:paraId="0D880A57" w14:textId="77777777" w:rsidR="00633F85" w:rsidRPr="002559BA" w:rsidRDefault="00633F85" w:rsidP="00CB535E">
      <w:pPr>
        <w:ind w:left="102" w:right="164"/>
        <w:jc w:val="both"/>
        <w:rPr>
          <w:rFonts w:ascii="Arial" w:eastAsia="Arial" w:hAnsi="Arial" w:cs="Arial"/>
          <w:sz w:val="20"/>
          <w:szCs w:val="20"/>
        </w:rPr>
      </w:pPr>
    </w:p>
    <w:p w14:paraId="0D880A58" w14:textId="67F17065" w:rsidR="005735F7" w:rsidRPr="004A418B" w:rsidRDefault="00512E63" w:rsidP="00CB535E">
      <w:pPr>
        <w:ind w:left="102" w:right="164"/>
        <w:jc w:val="both"/>
        <w:rPr>
          <w:rStyle w:val="Hyperlink"/>
          <w:rFonts w:ascii="Arial" w:eastAsia="Arial" w:hAnsi="Arial" w:cs="Arial"/>
          <w:sz w:val="20"/>
          <w:szCs w:val="20"/>
        </w:rPr>
      </w:pPr>
      <w:r w:rsidRPr="002559BA">
        <w:rPr>
          <w:rFonts w:ascii="Arial" w:eastAsia="Arial" w:hAnsi="Arial" w:cs="Arial"/>
          <w:sz w:val="20"/>
          <w:szCs w:val="20"/>
        </w:rPr>
        <w:t>When discussing the role</w:t>
      </w:r>
      <w:r w:rsidR="00633F85" w:rsidRPr="002559BA">
        <w:rPr>
          <w:rFonts w:ascii="Arial" w:eastAsia="Arial" w:hAnsi="Arial" w:cs="Arial"/>
          <w:sz w:val="20"/>
          <w:szCs w:val="20"/>
        </w:rPr>
        <w:t xml:space="preserve"> and responsivity </w:t>
      </w:r>
      <w:r w:rsidRPr="002559BA">
        <w:rPr>
          <w:rFonts w:ascii="Arial" w:eastAsia="Arial" w:hAnsi="Arial" w:cs="Arial"/>
          <w:sz w:val="20"/>
          <w:szCs w:val="20"/>
        </w:rPr>
        <w:t xml:space="preserve">of foster carers, services </w:t>
      </w:r>
      <w:r w:rsidR="005C5DA0" w:rsidRPr="002559BA">
        <w:rPr>
          <w:rFonts w:ascii="Arial" w:eastAsia="Arial" w:hAnsi="Arial" w:cs="Arial"/>
          <w:sz w:val="20"/>
          <w:szCs w:val="20"/>
        </w:rPr>
        <w:t xml:space="preserve">will </w:t>
      </w:r>
      <w:r w:rsidRPr="002559BA">
        <w:rPr>
          <w:rFonts w:ascii="Arial" w:eastAsia="Arial" w:hAnsi="Arial" w:cs="Arial"/>
          <w:sz w:val="20"/>
          <w:szCs w:val="20"/>
        </w:rPr>
        <w:t xml:space="preserve">consult </w:t>
      </w:r>
      <w:r w:rsidRPr="004A418B">
        <w:rPr>
          <w:rFonts w:ascii="Arial" w:eastAsia="Arial" w:hAnsi="Arial" w:cs="Arial"/>
          <w:sz w:val="20"/>
          <w:szCs w:val="20"/>
        </w:rPr>
        <w:t xml:space="preserve">the </w:t>
      </w:r>
      <w:r w:rsidR="004A418B" w:rsidRPr="004A418B">
        <w:rPr>
          <w:rFonts w:ascii="Arial" w:eastAsia="Arial" w:hAnsi="Arial" w:cs="Arial"/>
          <w:sz w:val="20"/>
          <w:szCs w:val="20"/>
        </w:rPr>
        <w:fldChar w:fldCharType="begin"/>
      </w:r>
      <w:r w:rsidR="004A418B" w:rsidRPr="004A418B">
        <w:rPr>
          <w:rFonts w:ascii="Arial" w:eastAsia="Arial" w:hAnsi="Arial" w:cs="Arial"/>
          <w:sz w:val="20"/>
          <w:szCs w:val="20"/>
        </w:rPr>
        <w:instrText>HYPERLINK "https://www.dcssds.qld.gov.au/__data/assets/pdf_file/0018/5445/fos-kin-carer-orien-resp-guidelines.pdf"</w:instrText>
      </w:r>
      <w:r w:rsidR="004A418B" w:rsidRPr="004A418B">
        <w:rPr>
          <w:rFonts w:ascii="Arial" w:eastAsia="Arial" w:hAnsi="Arial" w:cs="Arial"/>
          <w:sz w:val="20"/>
          <w:szCs w:val="20"/>
        </w:rPr>
      </w:r>
      <w:r w:rsidR="004A418B" w:rsidRPr="004A418B">
        <w:rPr>
          <w:rFonts w:ascii="Arial" w:eastAsia="Arial" w:hAnsi="Arial" w:cs="Arial"/>
          <w:sz w:val="20"/>
          <w:szCs w:val="20"/>
        </w:rPr>
        <w:fldChar w:fldCharType="separate"/>
      </w:r>
      <w:r w:rsidRPr="004A418B">
        <w:rPr>
          <w:rStyle w:val="Hyperlink"/>
          <w:rFonts w:ascii="Arial" w:eastAsia="Arial" w:hAnsi="Arial" w:cs="Arial"/>
          <w:sz w:val="20"/>
          <w:szCs w:val="20"/>
        </w:rPr>
        <w:t xml:space="preserve">Foster and Kinship Carer Orientation and Responsibility Guidelines </w:t>
      </w:r>
    </w:p>
    <w:p w14:paraId="0D880A59" w14:textId="6BBAFE57" w:rsidR="00433A3B" w:rsidRPr="002559BA" w:rsidRDefault="004A418B" w:rsidP="00CB535E">
      <w:pPr>
        <w:ind w:left="102" w:right="164"/>
        <w:jc w:val="both"/>
        <w:rPr>
          <w:rFonts w:ascii="Arial" w:eastAsia="Arial" w:hAnsi="Arial" w:cs="Arial"/>
          <w:b/>
          <w:bCs/>
          <w:i/>
          <w:iCs/>
          <w:sz w:val="20"/>
          <w:szCs w:val="20"/>
        </w:rPr>
      </w:pPr>
      <w:r w:rsidRPr="004A418B">
        <w:rPr>
          <w:rFonts w:ascii="Arial" w:eastAsia="Arial" w:hAnsi="Arial" w:cs="Arial"/>
          <w:sz w:val="20"/>
          <w:szCs w:val="20"/>
        </w:rPr>
        <w:fldChar w:fldCharType="end"/>
      </w:r>
    </w:p>
    <w:p w14:paraId="0D880A5A" w14:textId="77777777" w:rsidR="00633F85" w:rsidRPr="002559BA" w:rsidRDefault="00512E63" w:rsidP="00CB535E">
      <w:pPr>
        <w:ind w:left="102" w:right="164"/>
        <w:jc w:val="both"/>
        <w:rPr>
          <w:rFonts w:ascii="Arial" w:eastAsia="Arial" w:hAnsi="Arial" w:cs="Arial"/>
          <w:b/>
          <w:bCs/>
          <w:i/>
          <w:iCs/>
          <w:sz w:val="20"/>
          <w:szCs w:val="20"/>
        </w:rPr>
      </w:pPr>
      <w:bookmarkStart w:id="137" w:name="_Hlk143008061"/>
      <w:r w:rsidRPr="002559BA">
        <w:rPr>
          <w:rFonts w:ascii="Arial" w:eastAsia="Arial" w:hAnsi="Arial" w:cs="Arial"/>
          <w:b/>
          <w:bCs/>
          <w:i/>
          <w:iCs/>
          <w:sz w:val="20"/>
          <w:szCs w:val="20"/>
        </w:rPr>
        <w:t>Training Activit</w:t>
      </w:r>
      <w:r w:rsidR="008D268A" w:rsidRPr="002559BA">
        <w:rPr>
          <w:rFonts w:ascii="Arial" w:eastAsia="Arial" w:hAnsi="Arial" w:cs="Arial"/>
          <w:b/>
          <w:bCs/>
          <w:i/>
          <w:iCs/>
          <w:sz w:val="20"/>
          <w:szCs w:val="20"/>
        </w:rPr>
        <w:t>y</w:t>
      </w:r>
    </w:p>
    <w:p w14:paraId="0D880A5B" w14:textId="66DB2544" w:rsidR="009E70E8" w:rsidRPr="002559BA" w:rsidRDefault="00627724" w:rsidP="00CB535E">
      <w:pPr>
        <w:ind w:left="102" w:right="164"/>
        <w:jc w:val="both"/>
        <w:rPr>
          <w:rFonts w:ascii="Arial" w:eastAsia="Arial" w:hAnsi="Arial" w:cs="Arial"/>
          <w:sz w:val="20"/>
          <w:szCs w:val="20"/>
        </w:rPr>
      </w:pPr>
      <w:hyperlink r:id="rId91" w:history="1">
        <w:r w:rsidR="004A418B" w:rsidRPr="004A418B">
          <w:rPr>
            <w:rStyle w:val="Hyperlink"/>
            <w:rFonts w:ascii="Arial" w:eastAsia="Arial" w:hAnsi="Arial" w:cs="Arial"/>
            <w:sz w:val="20"/>
            <w:szCs w:val="20"/>
          </w:rPr>
          <w:t>Getting ready to start</w:t>
        </w:r>
      </w:hyperlink>
      <w:r w:rsidR="003C1450" w:rsidRPr="004A418B">
        <w:rPr>
          <w:rFonts w:ascii="Arial" w:eastAsia="Arial" w:hAnsi="Arial" w:cs="Arial"/>
          <w:sz w:val="20"/>
          <w:szCs w:val="20"/>
        </w:rPr>
        <w:t xml:space="preserve"> fo</w:t>
      </w:r>
      <w:r w:rsidR="003C1450" w:rsidRPr="002559BA">
        <w:rPr>
          <w:rFonts w:ascii="Arial" w:eastAsia="Arial" w:hAnsi="Arial" w:cs="Arial"/>
          <w:sz w:val="20"/>
          <w:szCs w:val="20"/>
        </w:rPr>
        <w:t xml:space="preserve">ster carer training can be provided to both prospective </w:t>
      </w:r>
      <w:r w:rsidR="00512E63" w:rsidRPr="002559BA">
        <w:rPr>
          <w:rFonts w:ascii="Arial" w:eastAsia="Arial" w:hAnsi="Arial" w:cs="Arial"/>
          <w:sz w:val="20"/>
          <w:szCs w:val="20"/>
        </w:rPr>
        <w:t xml:space="preserve">foster </w:t>
      </w:r>
      <w:r w:rsidR="003C1450" w:rsidRPr="002559BA">
        <w:rPr>
          <w:rFonts w:ascii="Arial" w:eastAsia="Arial" w:hAnsi="Arial" w:cs="Arial"/>
          <w:sz w:val="20"/>
          <w:szCs w:val="20"/>
        </w:rPr>
        <w:t xml:space="preserve">carer applicants and </w:t>
      </w:r>
      <w:r w:rsidR="00512E63" w:rsidRPr="002559BA">
        <w:rPr>
          <w:rFonts w:ascii="Arial" w:eastAsia="Arial" w:hAnsi="Arial" w:cs="Arial"/>
          <w:sz w:val="20"/>
          <w:szCs w:val="20"/>
        </w:rPr>
        <w:t xml:space="preserve">foster </w:t>
      </w:r>
      <w:r w:rsidR="003C1450" w:rsidRPr="002559BA">
        <w:rPr>
          <w:rFonts w:ascii="Arial" w:eastAsia="Arial" w:hAnsi="Arial" w:cs="Arial"/>
          <w:sz w:val="20"/>
          <w:szCs w:val="20"/>
        </w:rPr>
        <w:t>carer applicants</w:t>
      </w:r>
      <w:r w:rsidR="00512E63" w:rsidRPr="002559BA">
        <w:rPr>
          <w:rFonts w:ascii="Arial" w:eastAsia="Arial" w:hAnsi="Arial" w:cs="Arial"/>
          <w:sz w:val="20"/>
          <w:szCs w:val="20"/>
        </w:rPr>
        <w:t xml:space="preserve">. </w:t>
      </w:r>
    </w:p>
    <w:p w14:paraId="0D880A5C" w14:textId="77777777" w:rsidR="009E70E8" w:rsidRPr="002559BA" w:rsidRDefault="009E70E8" w:rsidP="00CB535E">
      <w:pPr>
        <w:ind w:left="102" w:right="164"/>
        <w:jc w:val="both"/>
        <w:rPr>
          <w:rFonts w:ascii="Arial" w:eastAsia="Arial" w:hAnsi="Arial" w:cs="Arial"/>
          <w:sz w:val="20"/>
          <w:szCs w:val="20"/>
        </w:rPr>
      </w:pPr>
    </w:p>
    <w:p w14:paraId="0D880A5D" w14:textId="77777777" w:rsidR="003C1450" w:rsidRPr="002559BA" w:rsidRDefault="00512E63" w:rsidP="00CB535E">
      <w:pPr>
        <w:ind w:left="102" w:right="164"/>
        <w:jc w:val="both"/>
        <w:rPr>
          <w:rFonts w:ascii="Arial" w:eastAsia="Arial" w:hAnsi="Arial" w:cs="Arial"/>
          <w:sz w:val="20"/>
          <w:szCs w:val="20"/>
        </w:rPr>
      </w:pPr>
      <w:r w:rsidRPr="002559BA">
        <w:rPr>
          <w:rFonts w:ascii="Arial" w:eastAsia="Arial" w:hAnsi="Arial" w:cs="Arial"/>
          <w:sz w:val="20"/>
          <w:szCs w:val="20"/>
        </w:rPr>
        <w:t xml:space="preserve">Training sessions </w:t>
      </w:r>
      <w:r w:rsidR="00E45843">
        <w:rPr>
          <w:rFonts w:ascii="Arial" w:eastAsia="Arial" w:hAnsi="Arial" w:cs="Arial"/>
          <w:sz w:val="20"/>
          <w:szCs w:val="20"/>
        </w:rPr>
        <w:t xml:space="preserve">can be </w:t>
      </w:r>
      <w:r w:rsidRPr="002559BA">
        <w:rPr>
          <w:rFonts w:ascii="Arial" w:eastAsia="Arial" w:hAnsi="Arial" w:cs="Arial"/>
          <w:sz w:val="20"/>
          <w:szCs w:val="20"/>
        </w:rPr>
        <w:t xml:space="preserve">a time efficient and effective way to provide information about the roles and responsibilities of a foster carer and assist in decision-making about when to make a carer application. </w:t>
      </w:r>
    </w:p>
    <w:p w14:paraId="0D880A5E" w14:textId="77777777" w:rsidR="009E70E8" w:rsidRPr="002559BA" w:rsidRDefault="009E70E8" w:rsidP="00CB535E">
      <w:pPr>
        <w:ind w:left="102" w:right="164"/>
        <w:jc w:val="both"/>
        <w:rPr>
          <w:rFonts w:ascii="Arial" w:eastAsia="Arial" w:hAnsi="Arial" w:cs="Arial"/>
          <w:sz w:val="20"/>
          <w:szCs w:val="20"/>
        </w:rPr>
      </w:pPr>
    </w:p>
    <w:p w14:paraId="0D880A5F" w14:textId="77777777" w:rsidR="009E70E8" w:rsidRPr="002559BA" w:rsidRDefault="00512E63" w:rsidP="00CB535E">
      <w:pPr>
        <w:ind w:left="102" w:right="164"/>
        <w:jc w:val="both"/>
        <w:rPr>
          <w:rFonts w:ascii="Arial" w:eastAsia="Arial" w:hAnsi="Arial" w:cs="Arial"/>
          <w:sz w:val="20"/>
          <w:szCs w:val="20"/>
        </w:rPr>
      </w:pPr>
      <w:r w:rsidRPr="002559BA">
        <w:rPr>
          <w:rFonts w:ascii="Arial" w:eastAsia="Arial" w:hAnsi="Arial" w:cs="Arial"/>
          <w:sz w:val="20"/>
          <w:szCs w:val="20"/>
        </w:rPr>
        <w:t xml:space="preserve">Regardless </w:t>
      </w:r>
      <w:r w:rsidR="00D64F54" w:rsidRPr="002559BA">
        <w:rPr>
          <w:rFonts w:ascii="Arial" w:eastAsia="Arial" w:hAnsi="Arial" w:cs="Arial"/>
          <w:sz w:val="20"/>
          <w:szCs w:val="20"/>
        </w:rPr>
        <w:t xml:space="preserve">of </w:t>
      </w:r>
      <w:r w:rsidRPr="002559BA">
        <w:rPr>
          <w:rFonts w:ascii="Arial" w:eastAsia="Arial" w:hAnsi="Arial" w:cs="Arial"/>
          <w:sz w:val="20"/>
          <w:szCs w:val="20"/>
        </w:rPr>
        <w:t xml:space="preserve">when training commences, a foster carer applicant must have successfully completed their training prior to their initial assessment being </w:t>
      </w:r>
      <w:r w:rsidR="00E864A0" w:rsidRPr="002559BA">
        <w:rPr>
          <w:rFonts w:ascii="Arial" w:eastAsia="Arial" w:hAnsi="Arial" w:cs="Arial"/>
          <w:sz w:val="20"/>
          <w:szCs w:val="20"/>
        </w:rPr>
        <w:t xml:space="preserve">completed. </w:t>
      </w:r>
    </w:p>
    <w:p w14:paraId="0D880A60" w14:textId="77777777" w:rsidR="009E70E8" w:rsidRPr="002559BA" w:rsidRDefault="009E70E8" w:rsidP="00CB535E">
      <w:pPr>
        <w:ind w:left="102" w:right="164"/>
        <w:jc w:val="both"/>
        <w:rPr>
          <w:rFonts w:ascii="Arial" w:eastAsia="Arial" w:hAnsi="Arial" w:cs="Arial"/>
          <w:sz w:val="20"/>
          <w:szCs w:val="20"/>
        </w:rPr>
      </w:pPr>
    </w:p>
    <w:p w14:paraId="0D880A61" w14:textId="77777777" w:rsidR="003C1450" w:rsidRPr="002559BA" w:rsidRDefault="00512E63" w:rsidP="00CB535E">
      <w:pPr>
        <w:ind w:left="102" w:right="162"/>
        <w:jc w:val="both"/>
        <w:rPr>
          <w:rFonts w:ascii="Arial" w:eastAsia="Arial" w:hAnsi="Arial" w:cs="Arial"/>
          <w:sz w:val="20"/>
          <w:szCs w:val="20"/>
        </w:rPr>
      </w:pPr>
      <w:r w:rsidRPr="002559BA">
        <w:rPr>
          <w:rFonts w:ascii="Arial" w:eastAsia="Arial" w:hAnsi="Arial" w:cs="Arial"/>
          <w:sz w:val="20"/>
          <w:szCs w:val="20"/>
        </w:rPr>
        <w:t xml:space="preserve">Services are to provide </w:t>
      </w:r>
      <w:r w:rsidR="008D268A" w:rsidRPr="002559BA">
        <w:rPr>
          <w:rFonts w:ascii="Arial" w:eastAsia="Arial" w:hAnsi="Arial" w:cs="Arial"/>
          <w:sz w:val="20"/>
          <w:szCs w:val="20"/>
        </w:rPr>
        <w:t>training using</w:t>
      </w:r>
      <w:r w:rsidR="00E45843">
        <w:rPr>
          <w:rFonts w:ascii="Arial" w:eastAsia="Arial" w:hAnsi="Arial" w:cs="Arial"/>
          <w:sz w:val="20"/>
          <w:szCs w:val="20"/>
        </w:rPr>
        <w:t xml:space="preserve"> Getting Ready to Start </w:t>
      </w:r>
      <w:r w:rsidR="008D268A" w:rsidRPr="002559BA">
        <w:rPr>
          <w:rFonts w:ascii="Arial" w:eastAsia="Arial" w:hAnsi="Arial" w:cs="Arial"/>
          <w:sz w:val="20"/>
          <w:szCs w:val="20"/>
        </w:rPr>
        <w:t xml:space="preserve">training content provided by the </w:t>
      </w:r>
      <w:r w:rsidR="00D64F54" w:rsidRPr="002559BA">
        <w:rPr>
          <w:rFonts w:ascii="Arial" w:eastAsia="Arial" w:hAnsi="Arial" w:cs="Arial"/>
          <w:sz w:val="20"/>
          <w:szCs w:val="20"/>
        </w:rPr>
        <w:t>d</w:t>
      </w:r>
      <w:r w:rsidR="008D268A" w:rsidRPr="002559BA">
        <w:rPr>
          <w:rFonts w:ascii="Arial" w:eastAsia="Arial" w:hAnsi="Arial" w:cs="Arial"/>
          <w:sz w:val="20"/>
          <w:szCs w:val="20"/>
        </w:rPr>
        <w:t>epartment or training developed or procured by the service. Training develop</w:t>
      </w:r>
      <w:r w:rsidR="00D64F54" w:rsidRPr="002559BA">
        <w:rPr>
          <w:rFonts w:ascii="Arial" w:eastAsia="Arial" w:hAnsi="Arial" w:cs="Arial"/>
          <w:sz w:val="20"/>
          <w:szCs w:val="20"/>
        </w:rPr>
        <w:t>ed</w:t>
      </w:r>
      <w:r w:rsidR="008D268A" w:rsidRPr="002559BA">
        <w:rPr>
          <w:rFonts w:ascii="Arial" w:eastAsia="Arial" w:hAnsi="Arial" w:cs="Arial"/>
          <w:sz w:val="20"/>
          <w:szCs w:val="20"/>
        </w:rPr>
        <w:t xml:space="preserve"> or procured by the service will be  consistent with the </w:t>
      </w:r>
      <w:r w:rsidR="0009581F" w:rsidRPr="002559BA">
        <w:rPr>
          <w:rFonts w:ascii="Arial" w:eastAsia="Arial" w:hAnsi="Arial" w:cs="Arial"/>
          <w:sz w:val="20"/>
          <w:szCs w:val="20"/>
        </w:rPr>
        <w:t xml:space="preserve">learning outcomes identified in the </w:t>
      </w:r>
      <w:r w:rsidR="008D268A" w:rsidRPr="002559BA">
        <w:rPr>
          <w:rFonts w:ascii="Arial" w:eastAsia="Arial" w:hAnsi="Arial" w:cs="Arial"/>
          <w:sz w:val="20"/>
          <w:szCs w:val="20"/>
        </w:rPr>
        <w:t>Getting Ready to Start</w:t>
      </w:r>
      <w:r w:rsidR="0009581F" w:rsidRPr="002559BA">
        <w:rPr>
          <w:rFonts w:ascii="Arial" w:eastAsia="Arial" w:hAnsi="Arial" w:cs="Arial"/>
          <w:sz w:val="20"/>
          <w:szCs w:val="20"/>
        </w:rPr>
        <w:t xml:space="preserve"> modules</w:t>
      </w:r>
      <w:r w:rsidR="008D268A" w:rsidRPr="002559BA">
        <w:rPr>
          <w:rFonts w:ascii="Arial" w:eastAsia="Arial" w:hAnsi="Arial" w:cs="Arial"/>
          <w:sz w:val="20"/>
          <w:szCs w:val="20"/>
        </w:rPr>
        <w:t xml:space="preserve">. Training is to be undertaken </w:t>
      </w:r>
      <w:r w:rsidRPr="002559BA">
        <w:rPr>
          <w:rFonts w:ascii="Arial" w:eastAsia="Arial" w:hAnsi="Arial" w:cs="Arial"/>
          <w:sz w:val="20"/>
          <w:szCs w:val="20"/>
        </w:rPr>
        <w:t>consistent with the</w:t>
      </w:r>
      <w:r w:rsidR="00E45843">
        <w:rPr>
          <w:rFonts w:ascii="Arial" w:eastAsia="Arial" w:hAnsi="Arial" w:cs="Arial"/>
          <w:sz w:val="20"/>
          <w:szCs w:val="20"/>
        </w:rPr>
        <w:t xml:space="preserve"> Foster Care Training Guidelines</w:t>
      </w:r>
      <w:r w:rsidRPr="002559BA">
        <w:rPr>
          <w:rStyle w:val="Hyperlink"/>
          <w:rFonts w:ascii="Arial" w:eastAsia="Arial" w:hAnsi="Arial" w:cs="Arial"/>
          <w:sz w:val="20"/>
          <w:szCs w:val="20"/>
        </w:rPr>
        <w:t>.</w:t>
      </w:r>
      <w:r w:rsidRPr="002559BA">
        <w:rPr>
          <w:rFonts w:ascii="Arial" w:eastAsia="Arial" w:hAnsi="Arial" w:cs="Arial"/>
          <w:sz w:val="20"/>
          <w:szCs w:val="20"/>
        </w:rPr>
        <w:t xml:space="preserve"> </w:t>
      </w:r>
    </w:p>
    <w:p w14:paraId="0D880A62" w14:textId="77777777" w:rsidR="003C1450" w:rsidRPr="002559BA" w:rsidRDefault="003C1450" w:rsidP="00CB535E">
      <w:pPr>
        <w:ind w:left="102" w:right="162"/>
        <w:jc w:val="both"/>
        <w:rPr>
          <w:rFonts w:ascii="Arial" w:eastAsia="Arial" w:hAnsi="Arial" w:cs="Arial"/>
          <w:sz w:val="20"/>
          <w:szCs w:val="20"/>
        </w:rPr>
      </w:pPr>
    </w:p>
    <w:p w14:paraId="0D880A63" w14:textId="77777777" w:rsidR="009E70E8" w:rsidRPr="002559BA" w:rsidRDefault="00512E63" w:rsidP="00CB535E">
      <w:pPr>
        <w:ind w:left="102" w:right="162"/>
        <w:jc w:val="both"/>
        <w:rPr>
          <w:rFonts w:ascii="Arial" w:eastAsia="Arial" w:hAnsi="Arial" w:cs="Arial"/>
          <w:sz w:val="20"/>
          <w:szCs w:val="20"/>
        </w:rPr>
      </w:pPr>
      <w:r w:rsidRPr="002559BA">
        <w:rPr>
          <w:rFonts w:ascii="Arial" w:eastAsia="Arial" w:hAnsi="Arial" w:cs="Arial"/>
          <w:sz w:val="20"/>
          <w:szCs w:val="20"/>
        </w:rPr>
        <w:t xml:space="preserve">Services will engage approved and experienced foster carers to be included in training services. Services are responsible </w:t>
      </w:r>
      <w:r w:rsidR="00C141D9" w:rsidRPr="002559BA">
        <w:rPr>
          <w:rFonts w:ascii="Arial" w:eastAsia="Arial" w:hAnsi="Arial" w:cs="Arial"/>
          <w:sz w:val="20"/>
          <w:szCs w:val="20"/>
        </w:rPr>
        <w:t xml:space="preserve">for </w:t>
      </w:r>
      <w:r w:rsidRPr="002559BA">
        <w:rPr>
          <w:rFonts w:ascii="Arial" w:eastAsia="Arial" w:hAnsi="Arial" w:cs="Arial"/>
          <w:sz w:val="20"/>
          <w:szCs w:val="20"/>
        </w:rPr>
        <w:t>financially reimbursing approved and experienced foster carers for their participation in training services.</w:t>
      </w:r>
    </w:p>
    <w:p w14:paraId="0D880A64" w14:textId="77777777" w:rsidR="009E70E8" w:rsidRPr="002559BA" w:rsidRDefault="009E70E8" w:rsidP="00CB535E">
      <w:pPr>
        <w:ind w:left="102" w:right="162"/>
        <w:jc w:val="both"/>
        <w:rPr>
          <w:rFonts w:ascii="Arial" w:eastAsia="Arial" w:hAnsi="Arial" w:cs="Arial"/>
          <w:sz w:val="20"/>
          <w:szCs w:val="20"/>
        </w:rPr>
      </w:pPr>
    </w:p>
    <w:p w14:paraId="0D880A65" w14:textId="77777777" w:rsidR="003C1450" w:rsidRPr="002559BA" w:rsidRDefault="00512E63" w:rsidP="00CB535E">
      <w:pPr>
        <w:ind w:left="102" w:right="162"/>
        <w:jc w:val="both"/>
        <w:rPr>
          <w:rFonts w:ascii="Arial" w:eastAsia="Arial" w:hAnsi="Arial" w:cs="Arial"/>
          <w:sz w:val="20"/>
          <w:szCs w:val="20"/>
        </w:rPr>
      </w:pPr>
      <w:r w:rsidRPr="002559BA">
        <w:rPr>
          <w:rFonts w:ascii="Arial" w:eastAsia="Arial" w:hAnsi="Arial" w:cs="Arial"/>
          <w:sz w:val="20"/>
          <w:szCs w:val="20"/>
        </w:rPr>
        <w:t xml:space="preserve">Wherever possible, resources for foster carer training will be designed to enable flexible and timely delivery, including the use of technology to connect with carers online as well as training in small groups, self-paced </w:t>
      </w:r>
      <w:proofErr w:type="gramStart"/>
      <w:r w:rsidRPr="002559BA">
        <w:rPr>
          <w:rFonts w:ascii="Arial" w:eastAsia="Arial" w:hAnsi="Arial" w:cs="Arial"/>
          <w:sz w:val="20"/>
          <w:szCs w:val="20"/>
        </w:rPr>
        <w:t>learning</w:t>
      </w:r>
      <w:proofErr w:type="gramEnd"/>
      <w:r w:rsidRPr="002559BA">
        <w:rPr>
          <w:rFonts w:ascii="Arial" w:eastAsia="Arial" w:hAnsi="Arial" w:cs="Arial"/>
          <w:sz w:val="20"/>
          <w:szCs w:val="20"/>
        </w:rPr>
        <w:t xml:space="preserve"> and one-to-one delivery. Services must ensure that all foster carer applicants have successfully completed the </w:t>
      </w:r>
      <w:bookmarkStart w:id="138" w:name="_Hlk144805640"/>
      <w:r w:rsidR="004E6E01" w:rsidRPr="002559BA">
        <w:fldChar w:fldCharType="begin"/>
      </w:r>
      <w:r w:rsidR="004E6E01" w:rsidRPr="002559BA">
        <w:instrText>HYPERLINK "https://www.cyjma.qld.gov.au/foster-kinship-care/training/foster-carer-training/getting-ready-start-training"</w:instrText>
      </w:r>
      <w:r w:rsidR="004E6E01" w:rsidRPr="002559BA">
        <w:fldChar w:fldCharType="separate"/>
      </w:r>
      <w:r w:rsidRPr="002559BA">
        <w:rPr>
          <w:rFonts w:ascii="Arial" w:eastAsia="Arial" w:hAnsi="Arial" w:cs="Arial"/>
          <w:sz w:val="20"/>
          <w:szCs w:val="20"/>
        </w:rPr>
        <w:t>Getting Ready to Start</w:t>
      </w:r>
      <w:r w:rsidR="004E6E01" w:rsidRPr="002559BA">
        <w:rPr>
          <w:rFonts w:ascii="Arial" w:eastAsia="Arial" w:hAnsi="Arial" w:cs="Arial"/>
          <w:sz w:val="20"/>
          <w:szCs w:val="20"/>
        </w:rPr>
        <w:fldChar w:fldCharType="end"/>
      </w:r>
      <w:r w:rsidRPr="002559BA">
        <w:rPr>
          <w:rFonts w:ascii="Arial" w:eastAsia="Arial" w:hAnsi="Arial" w:cs="Arial"/>
          <w:sz w:val="20"/>
          <w:szCs w:val="20"/>
        </w:rPr>
        <w:t xml:space="preserve"> </w:t>
      </w:r>
      <w:bookmarkEnd w:id="138"/>
      <w:r w:rsidRPr="002559BA">
        <w:rPr>
          <w:rFonts w:ascii="Arial" w:eastAsia="Arial" w:hAnsi="Arial" w:cs="Arial"/>
          <w:sz w:val="20"/>
          <w:szCs w:val="20"/>
        </w:rPr>
        <w:t xml:space="preserve">course content prior to their initial foster carer assessment being completed. </w:t>
      </w:r>
    </w:p>
    <w:p w14:paraId="0D880A66" w14:textId="77777777" w:rsidR="00056CDC" w:rsidRPr="002559BA" w:rsidRDefault="00056CDC" w:rsidP="00CB535E">
      <w:pPr>
        <w:ind w:left="102" w:right="162"/>
        <w:jc w:val="both"/>
        <w:rPr>
          <w:rFonts w:ascii="Arial" w:eastAsia="Arial" w:hAnsi="Arial" w:cs="Arial"/>
          <w:sz w:val="20"/>
          <w:szCs w:val="20"/>
        </w:rPr>
      </w:pPr>
    </w:p>
    <w:p w14:paraId="0D880A67" w14:textId="77777777" w:rsidR="00056CDC" w:rsidRPr="002559BA" w:rsidRDefault="00512E63" w:rsidP="00CB535E">
      <w:pPr>
        <w:ind w:left="102" w:right="162"/>
        <w:jc w:val="both"/>
        <w:rPr>
          <w:rFonts w:ascii="Arial" w:eastAsia="Arial" w:hAnsi="Arial" w:cs="Arial"/>
          <w:sz w:val="20"/>
          <w:szCs w:val="20"/>
        </w:rPr>
      </w:pPr>
      <w:r w:rsidRPr="002559BA">
        <w:rPr>
          <w:rFonts w:ascii="Arial" w:eastAsia="Arial" w:hAnsi="Arial" w:cs="Arial"/>
          <w:sz w:val="20"/>
          <w:szCs w:val="20"/>
        </w:rPr>
        <w:t xml:space="preserve">Training Activity for </w:t>
      </w:r>
      <w:hyperlink r:id="rId92" w:history="1">
        <w:r w:rsidRPr="002559BA">
          <w:rPr>
            <w:rFonts w:ascii="Arial" w:eastAsia="Arial" w:hAnsi="Arial" w:cs="Arial"/>
            <w:sz w:val="20"/>
            <w:szCs w:val="20"/>
          </w:rPr>
          <w:t>Getting Ready to Start</w:t>
        </w:r>
      </w:hyperlink>
      <w:r w:rsidRPr="002559BA">
        <w:rPr>
          <w:rFonts w:ascii="Arial" w:eastAsia="Arial" w:hAnsi="Arial" w:cs="Arial"/>
          <w:sz w:val="20"/>
          <w:szCs w:val="20"/>
        </w:rPr>
        <w:t xml:space="preserve"> training will include the completion of participant feedback forms with outcomes recorded in IS70 reports submitted during the reporting period.</w:t>
      </w:r>
    </w:p>
    <w:bookmarkEnd w:id="137"/>
    <w:p w14:paraId="0D880A68" w14:textId="77777777" w:rsidR="003C1450" w:rsidRPr="002559BA" w:rsidRDefault="003C1450" w:rsidP="00CB535E">
      <w:pPr>
        <w:ind w:left="102" w:right="164"/>
        <w:jc w:val="both"/>
        <w:rPr>
          <w:rFonts w:ascii="Arial" w:eastAsia="Arial" w:hAnsi="Arial" w:cs="Arial"/>
          <w:sz w:val="20"/>
          <w:szCs w:val="20"/>
        </w:rPr>
      </w:pPr>
    </w:p>
    <w:p w14:paraId="358F4FAF" w14:textId="77777777" w:rsidR="00893DC8" w:rsidRDefault="00893DC8" w:rsidP="00CB535E">
      <w:pPr>
        <w:ind w:left="102" w:right="164"/>
        <w:jc w:val="both"/>
        <w:rPr>
          <w:rFonts w:ascii="Arial" w:eastAsia="Arial" w:hAnsi="Arial" w:cs="Arial"/>
          <w:b/>
          <w:bCs/>
          <w:i/>
          <w:iCs/>
          <w:sz w:val="20"/>
          <w:szCs w:val="20"/>
        </w:rPr>
      </w:pPr>
    </w:p>
    <w:p w14:paraId="0D880A69" w14:textId="79405F27" w:rsidR="008D268A" w:rsidRDefault="00512E63" w:rsidP="00CB535E">
      <w:pPr>
        <w:ind w:left="102" w:right="164"/>
        <w:jc w:val="both"/>
        <w:rPr>
          <w:rFonts w:ascii="Arial" w:eastAsia="Arial" w:hAnsi="Arial" w:cs="Arial"/>
          <w:b/>
          <w:bCs/>
          <w:i/>
          <w:iCs/>
          <w:sz w:val="20"/>
          <w:szCs w:val="20"/>
        </w:rPr>
      </w:pPr>
      <w:r w:rsidRPr="002559BA">
        <w:rPr>
          <w:rFonts w:ascii="Arial" w:eastAsia="Arial" w:hAnsi="Arial" w:cs="Arial"/>
          <w:b/>
          <w:bCs/>
          <w:i/>
          <w:iCs/>
          <w:sz w:val="20"/>
          <w:szCs w:val="20"/>
        </w:rPr>
        <w:t>Assessment Activity</w:t>
      </w:r>
    </w:p>
    <w:p w14:paraId="0DD3C665" w14:textId="77777777" w:rsidR="00893DC8" w:rsidRPr="002559BA" w:rsidRDefault="00893DC8" w:rsidP="00CB535E">
      <w:pPr>
        <w:ind w:left="102" w:right="164"/>
        <w:jc w:val="both"/>
        <w:rPr>
          <w:rFonts w:ascii="Arial" w:eastAsia="Arial" w:hAnsi="Arial" w:cs="Arial"/>
          <w:b/>
          <w:bCs/>
          <w:i/>
          <w:iCs/>
          <w:sz w:val="20"/>
          <w:szCs w:val="20"/>
        </w:rPr>
      </w:pPr>
    </w:p>
    <w:p w14:paraId="0D880A6A" w14:textId="77777777" w:rsidR="009E70E8" w:rsidRPr="002559BA" w:rsidRDefault="00512E63" w:rsidP="00CB535E">
      <w:pPr>
        <w:ind w:left="102" w:right="164"/>
        <w:jc w:val="both"/>
        <w:rPr>
          <w:rFonts w:ascii="Arial" w:eastAsia="Arial" w:hAnsi="Arial" w:cs="Arial"/>
          <w:sz w:val="20"/>
          <w:szCs w:val="20"/>
        </w:rPr>
      </w:pPr>
      <w:r w:rsidRPr="002559BA">
        <w:rPr>
          <w:rFonts w:ascii="Arial" w:eastAsia="Arial" w:hAnsi="Arial" w:cs="Arial"/>
          <w:sz w:val="20"/>
          <w:szCs w:val="20"/>
        </w:rPr>
        <w:t xml:space="preserve">Assessment services will be provided to foster carer applicants and include support to complete their application for assessment and carer health and wellbeing questionnaire form. </w:t>
      </w:r>
    </w:p>
    <w:p w14:paraId="0D880A6B" w14:textId="77777777" w:rsidR="009E70E8" w:rsidRPr="002559BA" w:rsidRDefault="009E70E8" w:rsidP="00CB535E">
      <w:pPr>
        <w:ind w:left="102" w:right="164"/>
        <w:jc w:val="both"/>
        <w:rPr>
          <w:rFonts w:ascii="Arial" w:eastAsia="Arial" w:hAnsi="Arial" w:cs="Arial"/>
          <w:sz w:val="20"/>
          <w:szCs w:val="20"/>
        </w:rPr>
      </w:pPr>
    </w:p>
    <w:p w14:paraId="0D880A6C" w14:textId="77777777" w:rsidR="009E70E8" w:rsidRPr="002559BA" w:rsidRDefault="00512E63" w:rsidP="00CB535E">
      <w:pPr>
        <w:ind w:left="102" w:right="164"/>
        <w:jc w:val="both"/>
        <w:rPr>
          <w:rFonts w:ascii="Arial" w:eastAsia="Arial" w:hAnsi="Arial" w:cs="Arial"/>
          <w:b/>
          <w:bCs/>
          <w:i/>
          <w:iCs/>
          <w:sz w:val="20"/>
          <w:szCs w:val="20"/>
        </w:rPr>
      </w:pPr>
      <w:r w:rsidRPr="002559BA">
        <w:rPr>
          <w:rFonts w:ascii="Arial" w:eastAsia="Arial" w:hAnsi="Arial" w:cs="Arial"/>
          <w:sz w:val="20"/>
          <w:szCs w:val="20"/>
        </w:rPr>
        <w:t xml:space="preserve">Services will consult the </w:t>
      </w:r>
      <w:hyperlink r:id="rId93" w:history="1">
        <w:r w:rsidRPr="002559BA">
          <w:t>standard carer assessment tool</w:t>
        </w:r>
      </w:hyperlink>
      <w:r w:rsidRPr="002559BA">
        <w:rPr>
          <w:rFonts w:ascii="Arial" w:eastAsia="Arial" w:hAnsi="Arial" w:cs="Arial"/>
          <w:sz w:val="20"/>
          <w:szCs w:val="20"/>
        </w:rPr>
        <w:t xml:space="preserve"> to identify the required documents and templates to support assessments. </w:t>
      </w:r>
    </w:p>
    <w:p w14:paraId="0D880A6D" w14:textId="77777777" w:rsidR="00BD1355" w:rsidRPr="002559BA" w:rsidRDefault="00BD1355" w:rsidP="00BD1355">
      <w:pPr>
        <w:ind w:left="102" w:right="162"/>
        <w:rPr>
          <w:rFonts w:ascii="Arial" w:eastAsia="Arial" w:hAnsi="Arial" w:cs="Arial"/>
          <w:sz w:val="20"/>
          <w:szCs w:val="20"/>
        </w:rPr>
      </w:pPr>
    </w:p>
    <w:p w14:paraId="0D880A6E" w14:textId="77777777" w:rsidR="00BD1355" w:rsidRPr="002559BA" w:rsidRDefault="00512E63" w:rsidP="00CB535E">
      <w:pPr>
        <w:ind w:left="102" w:right="162"/>
        <w:jc w:val="both"/>
        <w:rPr>
          <w:rFonts w:ascii="Arial" w:eastAsia="Arial" w:hAnsi="Arial" w:cs="Arial"/>
          <w:sz w:val="20"/>
          <w:szCs w:val="20"/>
        </w:rPr>
      </w:pPr>
      <w:r w:rsidRPr="002559BA">
        <w:rPr>
          <w:rFonts w:ascii="Arial" w:eastAsia="Arial" w:hAnsi="Arial" w:cs="Arial"/>
          <w:sz w:val="20"/>
          <w:szCs w:val="20"/>
        </w:rPr>
        <w:t xml:space="preserve">Services are responsible for undertaking the initial </w:t>
      </w:r>
      <w:r w:rsidR="0059468B">
        <w:rPr>
          <w:rFonts w:ascii="Arial" w:eastAsia="Arial" w:hAnsi="Arial" w:cs="Arial"/>
          <w:sz w:val="20"/>
          <w:szCs w:val="20"/>
        </w:rPr>
        <w:t>f</w:t>
      </w:r>
      <w:r w:rsidRPr="002559BA">
        <w:rPr>
          <w:rFonts w:ascii="Arial" w:eastAsia="Arial" w:hAnsi="Arial" w:cs="Arial"/>
          <w:sz w:val="20"/>
          <w:szCs w:val="20"/>
        </w:rPr>
        <w:t xml:space="preserve">oster carer assessments consistent with the </w:t>
      </w:r>
      <w:hyperlink r:id="rId94" w:history="1">
        <w:r w:rsidRPr="002559BA">
          <w:rPr>
            <w:rStyle w:val="Hyperlink"/>
            <w:rFonts w:ascii="Arial" w:eastAsia="Arial" w:hAnsi="Arial" w:cs="Arial"/>
            <w:sz w:val="20"/>
            <w:szCs w:val="20"/>
          </w:rPr>
          <w:t>Foster carer applicant assessment and recommendation form - Initial Approval Only</w:t>
        </w:r>
      </w:hyperlink>
      <w:r w:rsidRPr="002559BA">
        <w:rPr>
          <w:rFonts w:ascii="Arial" w:eastAsia="Arial" w:hAnsi="Arial" w:cs="Arial"/>
          <w:sz w:val="20"/>
          <w:szCs w:val="20"/>
        </w:rPr>
        <w:t xml:space="preserve"> and </w:t>
      </w:r>
      <w:hyperlink r:id="rId95" w:history="1">
        <w:r w:rsidRPr="002559BA">
          <w:rPr>
            <w:rStyle w:val="Hyperlink"/>
            <w:rFonts w:ascii="Arial" w:eastAsia="Arial" w:hAnsi="Arial" w:cs="Arial"/>
            <w:sz w:val="20"/>
            <w:szCs w:val="20"/>
          </w:rPr>
          <w:t>Guidelines for completing an assessment Report – Initial approval Only</w:t>
        </w:r>
      </w:hyperlink>
      <w:r w:rsidRPr="002559BA">
        <w:rPr>
          <w:rFonts w:ascii="Arial" w:eastAsia="Arial" w:hAnsi="Arial" w:cs="Arial"/>
          <w:sz w:val="20"/>
          <w:szCs w:val="20"/>
        </w:rPr>
        <w:t xml:space="preserve">. In conjunction with this report and guidelines, services will undertake a </w:t>
      </w:r>
      <w:hyperlink r:id="rId96" w:history="1">
        <w:r w:rsidRPr="002559BA">
          <w:rPr>
            <w:rStyle w:val="Hyperlink"/>
            <w:rFonts w:ascii="Arial" w:eastAsia="Arial" w:hAnsi="Arial" w:cs="Arial"/>
            <w:sz w:val="20"/>
            <w:szCs w:val="20"/>
          </w:rPr>
          <w:t>Household Safety Study</w:t>
        </w:r>
      </w:hyperlink>
      <w:r w:rsidRPr="002559BA">
        <w:rPr>
          <w:rFonts w:ascii="Arial" w:eastAsia="Arial" w:hAnsi="Arial" w:cs="Arial"/>
          <w:sz w:val="20"/>
          <w:szCs w:val="20"/>
        </w:rPr>
        <w:t>.</w:t>
      </w:r>
    </w:p>
    <w:p w14:paraId="0D880A6F" w14:textId="77777777" w:rsidR="00BD1355" w:rsidRPr="002559BA" w:rsidRDefault="00BD1355" w:rsidP="00CB535E">
      <w:pPr>
        <w:ind w:left="102" w:right="162"/>
        <w:jc w:val="both"/>
        <w:rPr>
          <w:rFonts w:ascii="Arial" w:eastAsia="Arial" w:hAnsi="Arial" w:cs="Arial"/>
          <w:sz w:val="20"/>
          <w:szCs w:val="20"/>
        </w:rPr>
      </w:pPr>
    </w:p>
    <w:p w14:paraId="0D880A70" w14:textId="77777777" w:rsidR="00E864A0" w:rsidRPr="002559BA" w:rsidRDefault="00512E63" w:rsidP="00CB535E">
      <w:pPr>
        <w:ind w:left="102" w:right="162"/>
        <w:jc w:val="both"/>
        <w:rPr>
          <w:rFonts w:ascii="Arial" w:eastAsia="Arial" w:hAnsi="Arial" w:cs="Arial"/>
          <w:sz w:val="20"/>
          <w:szCs w:val="20"/>
        </w:rPr>
      </w:pPr>
      <w:r w:rsidRPr="002559BA">
        <w:rPr>
          <w:rFonts w:ascii="Arial" w:eastAsia="Arial" w:hAnsi="Arial" w:cs="Arial"/>
          <w:sz w:val="20"/>
          <w:szCs w:val="20"/>
        </w:rPr>
        <w:t>Services will consider the timely and effective use of resources in the combination of training and assessment services for foster carer applicants.</w:t>
      </w:r>
    </w:p>
    <w:p w14:paraId="0D880A71" w14:textId="77777777" w:rsidR="00E864A0" w:rsidRPr="002559BA" w:rsidRDefault="00E864A0" w:rsidP="00CB535E">
      <w:pPr>
        <w:ind w:left="102" w:right="162"/>
        <w:jc w:val="both"/>
        <w:rPr>
          <w:rFonts w:ascii="Arial" w:eastAsia="Arial" w:hAnsi="Arial" w:cs="Arial"/>
          <w:sz w:val="20"/>
          <w:szCs w:val="20"/>
        </w:rPr>
      </w:pPr>
    </w:p>
    <w:p w14:paraId="0D880A72" w14:textId="77777777" w:rsidR="00BD1355" w:rsidRPr="002559BA" w:rsidRDefault="00512E63" w:rsidP="00CB535E">
      <w:pPr>
        <w:ind w:left="102" w:right="162"/>
        <w:jc w:val="both"/>
        <w:rPr>
          <w:rFonts w:ascii="Arial" w:eastAsia="Arial" w:hAnsi="Arial" w:cs="Arial"/>
          <w:sz w:val="20"/>
          <w:szCs w:val="20"/>
        </w:rPr>
      </w:pPr>
      <w:r w:rsidRPr="002559BA">
        <w:rPr>
          <w:rFonts w:ascii="Arial" w:eastAsia="Arial" w:hAnsi="Arial" w:cs="Arial"/>
          <w:sz w:val="20"/>
          <w:szCs w:val="20"/>
        </w:rPr>
        <w:t xml:space="preserve">Services will support prospective carers and all adult household members to obtain Blue Cards, noting applications will be underway as part of a carer’s initial application for approval.  Services will undertake </w:t>
      </w:r>
      <w:hyperlink r:id="rId97" w:history="1">
        <w:r w:rsidRPr="002559BA">
          <w:rPr>
            <w:rStyle w:val="Hyperlink"/>
            <w:rFonts w:ascii="Arial" w:eastAsia="Arial" w:hAnsi="Arial" w:cs="Arial"/>
            <w:sz w:val="20"/>
            <w:szCs w:val="20"/>
          </w:rPr>
          <w:t>Provisional Approval Assessment</w:t>
        </w:r>
      </w:hyperlink>
      <w:r w:rsidRPr="002559BA">
        <w:rPr>
          <w:rFonts w:ascii="Arial" w:eastAsia="Arial" w:hAnsi="Arial" w:cs="Arial"/>
          <w:sz w:val="20"/>
          <w:szCs w:val="20"/>
        </w:rPr>
        <w:t xml:space="preserve"> </w:t>
      </w:r>
      <w:r w:rsidR="00032B8C" w:rsidRPr="002559BA">
        <w:rPr>
          <w:rFonts w:ascii="Arial" w:eastAsia="Arial" w:hAnsi="Arial" w:cs="Arial"/>
          <w:sz w:val="20"/>
          <w:szCs w:val="20"/>
        </w:rPr>
        <w:t xml:space="preserve">of prospective foster carer household </w:t>
      </w:r>
      <w:r w:rsidRPr="002559BA">
        <w:rPr>
          <w:rFonts w:ascii="Arial" w:eastAsia="Arial" w:hAnsi="Arial" w:cs="Arial"/>
          <w:sz w:val="20"/>
          <w:szCs w:val="20"/>
        </w:rPr>
        <w:t>if requested</w:t>
      </w:r>
      <w:r w:rsidR="00850CF8" w:rsidRPr="002559BA">
        <w:rPr>
          <w:rFonts w:ascii="Arial" w:eastAsia="Arial" w:hAnsi="Arial" w:cs="Arial"/>
          <w:sz w:val="20"/>
          <w:szCs w:val="20"/>
        </w:rPr>
        <w:t xml:space="preserve">, </w:t>
      </w:r>
      <w:r w:rsidR="00032B8C" w:rsidRPr="002559BA">
        <w:rPr>
          <w:rFonts w:ascii="Arial" w:eastAsia="Arial" w:hAnsi="Arial" w:cs="Arial"/>
          <w:sz w:val="20"/>
          <w:szCs w:val="20"/>
        </w:rPr>
        <w:t>when</w:t>
      </w:r>
      <w:r w:rsidR="00850CF8" w:rsidRPr="002559BA">
        <w:rPr>
          <w:rFonts w:ascii="Arial" w:eastAsia="Arial" w:hAnsi="Arial" w:cs="Arial"/>
          <w:sz w:val="20"/>
          <w:szCs w:val="20"/>
        </w:rPr>
        <w:t xml:space="preserve"> </w:t>
      </w:r>
      <w:r w:rsidR="00032B8C" w:rsidRPr="002559BA">
        <w:rPr>
          <w:rFonts w:ascii="Arial" w:eastAsia="Arial" w:hAnsi="Arial" w:cs="Arial"/>
          <w:sz w:val="20"/>
          <w:szCs w:val="20"/>
        </w:rPr>
        <w:t xml:space="preserve">it </w:t>
      </w:r>
      <w:r w:rsidR="00850CF8" w:rsidRPr="002559BA">
        <w:rPr>
          <w:rFonts w:ascii="Arial" w:eastAsia="Arial" w:hAnsi="Arial" w:cs="Arial"/>
          <w:sz w:val="20"/>
          <w:szCs w:val="20"/>
        </w:rPr>
        <w:t>is not possible, or not in</w:t>
      </w:r>
      <w:r w:rsidR="00032B8C" w:rsidRPr="002559BA">
        <w:rPr>
          <w:rFonts w:ascii="Arial" w:eastAsia="Arial" w:hAnsi="Arial" w:cs="Arial"/>
          <w:sz w:val="20"/>
          <w:szCs w:val="20"/>
        </w:rPr>
        <w:t xml:space="preserve"> a particular </w:t>
      </w:r>
      <w:r w:rsidR="00850CF8" w:rsidRPr="002559BA">
        <w:rPr>
          <w:rFonts w:ascii="Arial" w:eastAsia="Arial" w:hAnsi="Arial" w:cs="Arial"/>
          <w:sz w:val="20"/>
          <w:szCs w:val="20"/>
        </w:rPr>
        <w:t>child’s best interests, for</w:t>
      </w:r>
      <w:r w:rsidR="00032B8C" w:rsidRPr="002559BA">
        <w:rPr>
          <w:rFonts w:ascii="Arial" w:eastAsia="Arial" w:hAnsi="Arial" w:cs="Arial"/>
          <w:sz w:val="20"/>
          <w:szCs w:val="20"/>
        </w:rPr>
        <w:t xml:space="preserve"> </w:t>
      </w:r>
      <w:r w:rsidR="00850CF8" w:rsidRPr="002559BA">
        <w:rPr>
          <w:rFonts w:ascii="Arial" w:eastAsia="Arial" w:hAnsi="Arial" w:cs="Arial"/>
          <w:sz w:val="20"/>
          <w:szCs w:val="20"/>
        </w:rPr>
        <w:t xml:space="preserve">the child to be placed in </w:t>
      </w:r>
      <w:r w:rsidR="00032B8C" w:rsidRPr="002559BA">
        <w:rPr>
          <w:rFonts w:ascii="Arial" w:eastAsia="Arial" w:hAnsi="Arial" w:cs="Arial"/>
          <w:sz w:val="20"/>
          <w:szCs w:val="20"/>
        </w:rPr>
        <w:t xml:space="preserve">another care arrangement. </w:t>
      </w:r>
    </w:p>
    <w:p w14:paraId="0D880A73" w14:textId="77777777" w:rsidR="00BD1355" w:rsidRPr="002559BA" w:rsidRDefault="00BD1355" w:rsidP="00CB535E">
      <w:pPr>
        <w:ind w:left="102" w:right="162"/>
        <w:jc w:val="both"/>
        <w:rPr>
          <w:rFonts w:ascii="Arial" w:eastAsia="Arial" w:hAnsi="Arial" w:cs="Arial"/>
          <w:sz w:val="20"/>
          <w:szCs w:val="20"/>
        </w:rPr>
      </w:pPr>
    </w:p>
    <w:p w14:paraId="0D880A74" w14:textId="77777777" w:rsidR="00BD1355" w:rsidRPr="002559BA" w:rsidRDefault="00512E63" w:rsidP="00CB535E">
      <w:pPr>
        <w:ind w:left="102" w:right="162"/>
        <w:jc w:val="both"/>
        <w:rPr>
          <w:rFonts w:ascii="Arial" w:eastAsia="Arial" w:hAnsi="Arial" w:cs="Arial"/>
          <w:sz w:val="20"/>
          <w:szCs w:val="20"/>
        </w:rPr>
      </w:pPr>
      <w:r w:rsidRPr="002559BA">
        <w:rPr>
          <w:rFonts w:ascii="Arial" w:eastAsia="Arial" w:hAnsi="Arial" w:cs="Arial"/>
          <w:sz w:val="20"/>
          <w:szCs w:val="20"/>
        </w:rPr>
        <w:t xml:space="preserve">Services will respond to requests for additional information from CSSC Managers or assessment panels if required. Where there is an identified need, such requests for additional information may relate to medical checks and referee reports. These checks and reports will be undertaken with the consent of the carer applicant/s.  </w:t>
      </w:r>
    </w:p>
    <w:p w14:paraId="0D880A75" w14:textId="77777777" w:rsidR="00A26395" w:rsidRPr="002559BA" w:rsidRDefault="00A26395" w:rsidP="00CB535E">
      <w:pPr>
        <w:ind w:left="102" w:right="162"/>
        <w:jc w:val="both"/>
        <w:rPr>
          <w:rFonts w:ascii="Arial" w:eastAsia="Arial" w:hAnsi="Arial" w:cs="Arial"/>
          <w:sz w:val="20"/>
          <w:szCs w:val="20"/>
        </w:rPr>
      </w:pPr>
    </w:p>
    <w:p w14:paraId="0D880A76" w14:textId="694EA39E" w:rsidR="00BD1355" w:rsidRPr="004A418B" w:rsidRDefault="00512E63" w:rsidP="00CB535E">
      <w:pPr>
        <w:ind w:left="112" w:right="89"/>
        <w:jc w:val="both"/>
        <w:rPr>
          <w:rStyle w:val="Hyperlink"/>
          <w:rFonts w:ascii="Arial" w:hAnsi="Arial" w:cs="Arial"/>
          <w:sz w:val="20"/>
          <w:szCs w:val="20"/>
        </w:rPr>
      </w:pPr>
      <w:r w:rsidRPr="002559BA">
        <w:rPr>
          <w:rFonts w:ascii="Arial" w:eastAsia="Arial" w:hAnsi="Arial"/>
          <w:spacing w:val="4"/>
          <w:sz w:val="20"/>
          <w:szCs w:val="20"/>
        </w:rPr>
        <w:t xml:space="preserve">Services will deliver support for initial and provisional carer applications </w:t>
      </w:r>
      <w:bookmarkStart w:id="139" w:name="_Hlk143261622"/>
      <w:r w:rsidRPr="002559BA">
        <w:rPr>
          <w:rFonts w:ascii="Arial" w:eastAsia="Arial" w:hAnsi="Arial"/>
          <w:spacing w:val="4"/>
          <w:sz w:val="20"/>
          <w:szCs w:val="20"/>
        </w:rPr>
        <w:t xml:space="preserve">through the timely expenditure of brokerage funding </w:t>
      </w:r>
      <w:r w:rsidRPr="002559BA">
        <w:rPr>
          <w:rFonts w:ascii="Arial" w:eastAsia="Arial" w:hAnsi="Arial"/>
          <w:color w:val="000000"/>
          <w:sz w:val="20"/>
          <w:szCs w:val="20"/>
        </w:rPr>
        <w:t xml:space="preserve">consistent with </w:t>
      </w:r>
      <w:r w:rsidRPr="004A418B">
        <w:rPr>
          <w:rFonts w:ascii="Arial" w:eastAsia="Arial" w:hAnsi="Arial"/>
          <w:color w:val="000000"/>
          <w:sz w:val="20"/>
          <w:szCs w:val="20"/>
        </w:rPr>
        <w:t xml:space="preserve">the </w:t>
      </w:r>
      <w:hyperlink r:id="rId98" w:history="1">
        <w:r w:rsidR="004A418B" w:rsidRPr="004A418B">
          <w:rPr>
            <w:rStyle w:val="Hyperlink"/>
            <w:rFonts w:ascii="Arial" w:eastAsia="Arial" w:hAnsi="Arial"/>
            <w:sz w:val="20"/>
            <w:szCs w:val="20"/>
          </w:rPr>
          <w:t>Family based care brokerage guidelines</w:t>
        </w:r>
      </w:hyperlink>
      <w:r w:rsidRPr="004A418B">
        <w:rPr>
          <w:rFonts w:ascii="Arial" w:eastAsia="Arial" w:hAnsi="Arial"/>
          <w:color w:val="000000"/>
          <w:sz w:val="20"/>
          <w:szCs w:val="20"/>
        </w:rPr>
        <w:t xml:space="preserve">. </w:t>
      </w:r>
      <w:bookmarkEnd w:id="139"/>
      <w:r w:rsidRPr="004A418B">
        <w:rPr>
          <w:rFonts w:ascii="Arial" w:eastAsia="Arial" w:hAnsi="Arial"/>
          <w:color w:val="000000"/>
          <w:sz w:val="20"/>
          <w:szCs w:val="20"/>
        </w:rPr>
        <w:t>Expenditure will contribute to meeting, and be recorded against, the outcome “Safe and Nurtured” in the</w:t>
      </w:r>
      <w:r w:rsidRPr="004A418B">
        <w:rPr>
          <w:rFonts w:ascii="Arial" w:hAnsi="Arial" w:cs="Arial"/>
          <w:sz w:val="20"/>
          <w:szCs w:val="20"/>
        </w:rPr>
        <w:t xml:space="preserve"> </w:t>
      </w:r>
      <w:r w:rsidR="004A418B" w:rsidRPr="004A418B">
        <w:rPr>
          <w:rFonts w:ascii="Arial" w:hAnsi="Arial" w:cs="Arial"/>
          <w:sz w:val="20"/>
          <w:szCs w:val="20"/>
        </w:rPr>
        <w:fldChar w:fldCharType="begin"/>
      </w:r>
      <w:r w:rsidR="004A418B" w:rsidRPr="004A418B">
        <w:rPr>
          <w:rFonts w:ascii="Arial" w:hAnsi="Arial" w:cs="Arial"/>
          <w:sz w:val="20"/>
          <w:szCs w:val="20"/>
        </w:rPr>
        <w:instrText>HYPERLINK "https://www.dcssds.qld.gov.au/our-work/child-safety/about-child-protection/improving-care-post-care-children-young-people"</w:instrText>
      </w:r>
      <w:r w:rsidR="004A418B" w:rsidRPr="004A418B">
        <w:rPr>
          <w:rFonts w:ascii="Arial" w:hAnsi="Arial" w:cs="Arial"/>
          <w:sz w:val="20"/>
          <w:szCs w:val="20"/>
        </w:rPr>
      </w:r>
      <w:r w:rsidR="004A418B" w:rsidRPr="004A418B">
        <w:rPr>
          <w:rFonts w:ascii="Arial" w:hAnsi="Arial" w:cs="Arial"/>
          <w:sz w:val="20"/>
          <w:szCs w:val="20"/>
        </w:rPr>
        <w:fldChar w:fldCharType="separate"/>
      </w:r>
      <w:r w:rsidRPr="004A418B">
        <w:rPr>
          <w:rStyle w:val="Hyperlink"/>
          <w:rFonts w:ascii="Arial" w:hAnsi="Arial" w:cs="Arial"/>
          <w:sz w:val="20"/>
          <w:szCs w:val="20"/>
        </w:rPr>
        <w:t>Queensland Care Services Outcomes Framework.</w:t>
      </w:r>
    </w:p>
    <w:p w14:paraId="0D880A77" w14:textId="3D30DEA2" w:rsidR="003C1450" w:rsidRPr="002559BA" w:rsidRDefault="004A418B" w:rsidP="00CB535E">
      <w:pPr>
        <w:ind w:left="112" w:right="89"/>
        <w:jc w:val="both"/>
        <w:rPr>
          <w:rFonts w:ascii="Arial" w:hAnsi="Arial" w:cs="Arial"/>
          <w:color w:val="000000"/>
          <w:sz w:val="20"/>
          <w:szCs w:val="20"/>
        </w:rPr>
      </w:pPr>
      <w:r w:rsidRPr="004A418B">
        <w:rPr>
          <w:rFonts w:ascii="Arial" w:hAnsi="Arial" w:cs="Arial"/>
          <w:sz w:val="20"/>
          <w:szCs w:val="20"/>
        </w:rPr>
        <w:fldChar w:fldCharType="end"/>
      </w:r>
    </w:p>
    <w:p w14:paraId="0D880A78" w14:textId="77777777" w:rsidR="00C0615B" w:rsidRPr="002559BA" w:rsidRDefault="00512E63" w:rsidP="00CB535E">
      <w:pPr>
        <w:ind w:left="112" w:right="89"/>
        <w:jc w:val="both"/>
        <w:rPr>
          <w:rFonts w:ascii="Arial" w:hAnsi="Arial" w:cs="Arial"/>
          <w:color w:val="000000"/>
          <w:sz w:val="20"/>
          <w:szCs w:val="20"/>
        </w:rPr>
      </w:pPr>
      <w:r w:rsidRPr="002559BA">
        <w:rPr>
          <w:rFonts w:ascii="Arial" w:hAnsi="Arial" w:cs="Arial"/>
          <w:color w:val="000000"/>
          <w:sz w:val="20"/>
          <w:szCs w:val="20"/>
        </w:rPr>
        <w:t>Services will complete</w:t>
      </w:r>
      <w:r w:rsidR="003C1450" w:rsidRPr="002559BA">
        <w:rPr>
          <w:rFonts w:ascii="Arial" w:hAnsi="Arial" w:cs="Arial"/>
          <w:color w:val="000000"/>
          <w:sz w:val="20"/>
          <w:szCs w:val="20"/>
        </w:rPr>
        <w:t xml:space="preserve"> the initial Foster Care Agreemen</w:t>
      </w:r>
      <w:r w:rsidRPr="002559BA">
        <w:rPr>
          <w:rFonts w:ascii="Arial" w:hAnsi="Arial" w:cs="Arial"/>
          <w:color w:val="000000"/>
          <w:sz w:val="20"/>
          <w:szCs w:val="20"/>
        </w:rPr>
        <w:t xml:space="preserve">t </w:t>
      </w:r>
      <w:r w:rsidR="00220572" w:rsidRPr="002559BA">
        <w:rPr>
          <w:rFonts w:ascii="Arial" w:hAnsi="Arial" w:cs="Arial"/>
          <w:color w:val="000000"/>
          <w:sz w:val="20"/>
          <w:szCs w:val="20"/>
        </w:rPr>
        <w:t xml:space="preserve">with the prospective foster carer household </w:t>
      </w:r>
      <w:r w:rsidRPr="002559BA">
        <w:rPr>
          <w:rFonts w:ascii="Arial" w:hAnsi="Arial" w:cs="Arial"/>
          <w:color w:val="000000"/>
          <w:sz w:val="20"/>
          <w:szCs w:val="20"/>
        </w:rPr>
        <w:t xml:space="preserve">and submit </w:t>
      </w:r>
      <w:r w:rsidR="00220572" w:rsidRPr="002559BA">
        <w:rPr>
          <w:rFonts w:ascii="Arial" w:hAnsi="Arial" w:cs="Arial"/>
          <w:color w:val="000000"/>
          <w:sz w:val="20"/>
          <w:szCs w:val="20"/>
        </w:rPr>
        <w:t xml:space="preserve">with the agreement of the carer applicants </w:t>
      </w:r>
      <w:r w:rsidRPr="002559BA">
        <w:rPr>
          <w:rFonts w:ascii="Arial" w:hAnsi="Arial" w:cs="Arial"/>
          <w:color w:val="000000"/>
          <w:sz w:val="20"/>
          <w:szCs w:val="20"/>
        </w:rPr>
        <w:t xml:space="preserve">as part of completed foster care assessment. The Foster Care Agreement will be consistent with the </w:t>
      </w:r>
      <w:r w:rsidR="00220572" w:rsidRPr="002559BA">
        <w:rPr>
          <w:rFonts w:ascii="Arial" w:hAnsi="Arial" w:cs="Arial"/>
          <w:color w:val="000000"/>
          <w:sz w:val="20"/>
          <w:szCs w:val="20"/>
        </w:rPr>
        <w:t xml:space="preserve">volunteering wishes of the carer applicants and </w:t>
      </w:r>
      <w:r w:rsidRPr="002559BA">
        <w:rPr>
          <w:rFonts w:ascii="Arial" w:hAnsi="Arial" w:cs="Arial"/>
          <w:color w:val="000000"/>
          <w:sz w:val="20"/>
          <w:szCs w:val="20"/>
        </w:rPr>
        <w:t>assessed capacity of the prepositive foster carer households outlined in the assessmen</w:t>
      </w:r>
      <w:r w:rsidR="00220572" w:rsidRPr="002559BA">
        <w:rPr>
          <w:rFonts w:ascii="Arial" w:hAnsi="Arial" w:cs="Arial"/>
          <w:color w:val="000000"/>
          <w:sz w:val="20"/>
          <w:szCs w:val="20"/>
        </w:rPr>
        <w:t xml:space="preserve">t. The capacity will </w:t>
      </w:r>
      <w:r w:rsidRPr="002559BA">
        <w:rPr>
          <w:rFonts w:ascii="Arial" w:hAnsi="Arial" w:cs="Arial"/>
          <w:color w:val="000000"/>
          <w:sz w:val="20"/>
          <w:szCs w:val="20"/>
        </w:rPr>
        <w:t xml:space="preserve">not exceed what the carer applicants are willing to provide.  </w:t>
      </w:r>
    </w:p>
    <w:p w14:paraId="0D880A79" w14:textId="77777777" w:rsidR="00C0615B" w:rsidRPr="002559BA" w:rsidRDefault="00C0615B" w:rsidP="00CB535E">
      <w:pPr>
        <w:ind w:left="112" w:right="89"/>
        <w:jc w:val="both"/>
        <w:rPr>
          <w:rFonts w:ascii="Arial" w:hAnsi="Arial" w:cs="Arial"/>
          <w:color w:val="000000"/>
          <w:sz w:val="20"/>
          <w:szCs w:val="20"/>
        </w:rPr>
      </w:pPr>
    </w:p>
    <w:p w14:paraId="0D880A7A" w14:textId="77777777" w:rsidR="00C0615B" w:rsidRPr="002559BA" w:rsidRDefault="00512E63" w:rsidP="00CB535E">
      <w:pPr>
        <w:ind w:left="112" w:right="89"/>
        <w:jc w:val="both"/>
        <w:rPr>
          <w:rFonts w:ascii="Arial" w:hAnsi="Arial" w:cs="Arial"/>
          <w:color w:val="000000"/>
          <w:sz w:val="20"/>
          <w:szCs w:val="20"/>
        </w:rPr>
      </w:pPr>
      <w:r w:rsidRPr="002559BA">
        <w:rPr>
          <w:rFonts w:ascii="Arial" w:hAnsi="Arial" w:cs="Arial"/>
          <w:color w:val="000000"/>
          <w:sz w:val="20"/>
          <w:szCs w:val="20"/>
        </w:rPr>
        <w:t>Services will discuss local Supporting Foster Services and their role in providing ongoing support to an approved foster carer household</w:t>
      </w:r>
      <w:r w:rsidR="00D657C7" w:rsidRPr="002559BA">
        <w:rPr>
          <w:rFonts w:ascii="Arial" w:hAnsi="Arial" w:cs="Arial"/>
          <w:color w:val="000000"/>
          <w:sz w:val="20"/>
          <w:szCs w:val="20"/>
        </w:rPr>
        <w:t xml:space="preserve"> as part of training services</w:t>
      </w:r>
      <w:r w:rsidRPr="002559BA">
        <w:rPr>
          <w:rFonts w:ascii="Arial" w:hAnsi="Arial" w:cs="Arial"/>
          <w:color w:val="000000"/>
          <w:sz w:val="20"/>
          <w:szCs w:val="20"/>
        </w:rPr>
        <w:t>. Services will initiate affiliation process</w:t>
      </w:r>
      <w:r w:rsidR="0059468B">
        <w:rPr>
          <w:rFonts w:ascii="Arial" w:hAnsi="Arial" w:cs="Arial"/>
          <w:color w:val="000000"/>
          <w:sz w:val="20"/>
          <w:szCs w:val="20"/>
        </w:rPr>
        <w:t>es</w:t>
      </w:r>
      <w:r w:rsidRPr="002559BA">
        <w:rPr>
          <w:rFonts w:ascii="Arial" w:hAnsi="Arial" w:cs="Arial"/>
          <w:color w:val="000000"/>
          <w:sz w:val="20"/>
          <w:szCs w:val="20"/>
        </w:rPr>
        <w:t xml:space="preserve"> to the </w:t>
      </w:r>
      <w:r w:rsidR="002476AB" w:rsidRPr="002559BA">
        <w:rPr>
          <w:rFonts w:ascii="Arial" w:hAnsi="Arial" w:cs="Arial"/>
          <w:color w:val="000000"/>
          <w:sz w:val="20"/>
          <w:szCs w:val="20"/>
        </w:rPr>
        <w:t>S</w:t>
      </w:r>
      <w:r w:rsidRPr="002559BA">
        <w:rPr>
          <w:rFonts w:ascii="Arial" w:hAnsi="Arial" w:cs="Arial"/>
          <w:color w:val="000000"/>
          <w:sz w:val="20"/>
          <w:szCs w:val="20"/>
        </w:rPr>
        <w:t xml:space="preserve">upporting </w:t>
      </w:r>
      <w:r w:rsidR="002476AB" w:rsidRPr="002559BA">
        <w:rPr>
          <w:rFonts w:ascii="Arial" w:hAnsi="Arial" w:cs="Arial"/>
          <w:color w:val="000000"/>
          <w:sz w:val="20"/>
          <w:szCs w:val="20"/>
        </w:rPr>
        <w:t>Foster S</w:t>
      </w:r>
      <w:r w:rsidRPr="002559BA">
        <w:rPr>
          <w:rFonts w:ascii="Arial" w:hAnsi="Arial" w:cs="Arial"/>
          <w:color w:val="000000"/>
          <w:sz w:val="20"/>
          <w:szCs w:val="20"/>
        </w:rPr>
        <w:t>ervice. Services will provide a warm referral to a local Supporting Foster Service and record that referral outcome in the initial assessment</w:t>
      </w:r>
      <w:r w:rsidR="006B2BB2" w:rsidRPr="002559BA">
        <w:rPr>
          <w:rFonts w:ascii="Arial" w:hAnsi="Arial" w:cs="Arial"/>
          <w:color w:val="000000"/>
          <w:sz w:val="20"/>
          <w:szCs w:val="20"/>
        </w:rPr>
        <w:t>.</w:t>
      </w:r>
    </w:p>
    <w:bookmarkEnd w:id="133"/>
    <w:p w14:paraId="0D880A7B" w14:textId="77777777" w:rsidR="00B41015" w:rsidRPr="002559BA" w:rsidRDefault="00B41015" w:rsidP="00CB535E">
      <w:pPr>
        <w:ind w:left="112" w:right="89"/>
        <w:jc w:val="both"/>
        <w:rPr>
          <w:rFonts w:ascii="Arial" w:hAnsi="Arial" w:cs="Arial"/>
          <w:color w:val="000000"/>
          <w:sz w:val="20"/>
          <w:szCs w:val="20"/>
        </w:rPr>
      </w:pPr>
    </w:p>
    <w:p w14:paraId="0D880A7C" w14:textId="77777777" w:rsidR="00B41015" w:rsidRPr="002559BA" w:rsidRDefault="00512E63" w:rsidP="003605D8">
      <w:pPr>
        <w:pStyle w:val="Heading3"/>
        <w:numPr>
          <w:ilvl w:val="2"/>
          <w:numId w:val="50"/>
        </w:numPr>
        <w:ind w:left="851" w:hanging="709"/>
        <w:jc w:val="both"/>
        <w:rPr>
          <w:rFonts w:ascii="Arial" w:hAnsi="Arial" w:cs="Arial"/>
          <w:sz w:val="26"/>
          <w:szCs w:val="26"/>
        </w:rPr>
      </w:pPr>
      <w:bookmarkStart w:id="140" w:name="_Toc159311225"/>
      <w:bookmarkStart w:id="141" w:name="_Toc166857308"/>
      <w:r w:rsidRPr="002559BA">
        <w:rPr>
          <w:rFonts w:ascii="Arial" w:hAnsi="Arial" w:cs="Arial"/>
          <w:sz w:val="26"/>
          <w:szCs w:val="26"/>
        </w:rPr>
        <w:t>Considerations – Foster Care Recruitment</w:t>
      </w:r>
      <w:bookmarkEnd w:id="140"/>
      <w:bookmarkEnd w:id="141"/>
      <w:r w:rsidRPr="002559BA">
        <w:rPr>
          <w:rFonts w:ascii="Arial" w:hAnsi="Arial" w:cs="Arial"/>
          <w:sz w:val="26"/>
          <w:szCs w:val="26"/>
        </w:rPr>
        <w:t xml:space="preserve"> </w:t>
      </w:r>
    </w:p>
    <w:p w14:paraId="0D880A7D" w14:textId="77777777" w:rsidR="00B41015" w:rsidRPr="002559BA" w:rsidRDefault="00B41015" w:rsidP="00CB535E">
      <w:pPr>
        <w:pStyle w:val="BodyText"/>
        <w:ind w:right="89"/>
        <w:jc w:val="both"/>
        <w:rPr>
          <w:spacing w:val="-1"/>
        </w:rPr>
      </w:pPr>
    </w:p>
    <w:p w14:paraId="0D880A7E" w14:textId="77777777" w:rsidR="00A26395" w:rsidRPr="002559BA" w:rsidRDefault="00512E63" w:rsidP="00CB535E">
      <w:pPr>
        <w:ind w:left="102" w:right="162"/>
        <w:jc w:val="both"/>
        <w:rPr>
          <w:rFonts w:ascii="Arial" w:hAnsi="Arial" w:cs="Arial"/>
          <w:sz w:val="20"/>
          <w:szCs w:val="20"/>
        </w:rPr>
      </w:pPr>
      <w:r w:rsidRPr="002559BA">
        <w:rPr>
          <w:rFonts w:ascii="Arial" w:eastAsia="Arial" w:hAnsi="Arial" w:cs="Arial"/>
          <w:sz w:val="20"/>
          <w:szCs w:val="20"/>
        </w:rPr>
        <w:t>When supporting prospective foster carer households to make new applications for Blue Cards or planning for new adult household members to arrive, services will use of</w:t>
      </w:r>
      <w:r w:rsidRPr="002559BA">
        <w:rPr>
          <w:rFonts w:ascii="Arial" w:hAnsi="Arial" w:cs="Arial"/>
          <w:sz w:val="20"/>
          <w:szCs w:val="20"/>
        </w:rPr>
        <w:t xml:space="preserve"> the</w:t>
      </w:r>
      <w:r w:rsidRPr="002559BA">
        <w:t xml:space="preserve"> </w:t>
      </w:r>
      <w:hyperlink r:id="rId99" w:history="1">
        <w:r w:rsidRPr="002559BA">
          <w:rPr>
            <w:rStyle w:val="Hyperlink"/>
            <w:rFonts w:ascii="Arial" w:hAnsi="Arial" w:cs="Arial"/>
            <w:sz w:val="20"/>
            <w:szCs w:val="20"/>
          </w:rPr>
          <w:t>Consent to discuss information</w:t>
        </w:r>
      </w:hyperlink>
      <w:r w:rsidRPr="002559BA">
        <w:rPr>
          <w:rStyle w:val="Hyperlink"/>
          <w:rFonts w:ascii="Arial" w:hAnsi="Arial" w:cs="Arial"/>
          <w:sz w:val="20"/>
          <w:szCs w:val="20"/>
        </w:rPr>
        <w:t xml:space="preserve"> form</w:t>
      </w:r>
      <w:r w:rsidRPr="002559BA">
        <w:rPr>
          <w:rFonts w:ascii="Arial" w:hAnsi="Arial" w:cs="Arial"/>
          <w:sz w:val="20"/>
          <w:szCs w:val="20"/>
        </w:rPr>
        <w:t xml:space="preserve"> </w:t>
      </w:r>
      <w:r w:rsidR="00B028DB" w:rsidRPr="002559BA">
        <w:rPr>
          <w:rFonts w:ascii="Arial" w:hAnsi="Arial" w:cs="Arial"/>
          <w:sz w:val="20"/>
          <w:szCs w:val="20"/>
        </w:rPr>
        <w:t>with the consent of the applicant</w:t>
      </w:r>
      <w:r w:rsidRPr="002559BA">
        <w:rPr>
          <w:rFonts w:ascii="Arial" w:hAnsi="Arial" w:cs="Arial"/>
          <w:sz w:val="20"/>
          <w:szCs w:val="20"/>
        </w:rPr>
        <w:t xml:space="preserve">. </w:t>
      </w:r>
    </w:p>
    <w:p w14:paraId="0D880A7F" w14:textId="77777777" w:rsidR="00A26395" w:rsidRPr="002559BA" w:rsidRDefault="00A26395" w:rsidP="00CB535E">
      <w:pPr>
        <w:ind w:left="102" w:right="162"/>
        <w:jc w:val="both"/>
        <w:rPr>
          <w:rFonts w:ascii="Arial" w:eastAsia="Arial" w:hAnsi="Arial" w:cs="Arial"/>
          <w:sz w:val="20"/>
          <w:szCs w:val="20"/>
        </w:rPr>
      </w:pPr>
    </w:p>
    <w:p w14:paraId="0D880A80" w14:textId="77777777" w:rsidR="00A26395" w:rsidRPr="002559BA" w:rsidRDefault="00512E63" w:rsidP="00CB535E">
      <w:pPr>
        <w:ind w:left="102" w:right="162"/>
        <w:jc w:val="both"/>
        <w:rPr>
          <w:rFonts w:ascii="Arial" w:eastAsia="Arial" w:hAnsi="Arial" w:cs="Arial"/>
          <w:sz w:val="20"/>
          <w:szCs w:val="20"/>
        </w:rPr>
      </w:pPr>
      <w:r w:rsidRPr="002559BA">
        <w:rPr>
          <w:rFonts w:ascii="Arial" w:eastAsia="Arial" w:hAnsi="Arial" w:cs="Arial"/>
          <w:sz w:val="20"/>
          <w:szCs w:val="20"/>
        </w:rPr>
        <w:t xml:space="preserve">Should carer applicants identify they will likely access childcare services, the service will support the carer applicants to </w:t>
      </w:r>
      <w:r w:rsidR="00F20C05" w:rsidRPr="002559BA">
        <w:rPr>
          <w:rFonts w:ascii="Arial" w:eastAsia="Arial" w:hAnsi="Arial" w:cs="Arial"/>
          <w:sz w:val="20"/>
          <w:szCs w:val="20"/>
        </w:rPr>
        <w:t xml:space="preserve">understand and </w:t>
      </w:r>
      <w:r w:rsidRPr="002559BA">
        <w:rPr>
          <w:rFonts w:ascii="Arial" w:eastAsia="Arial" w:hAnsi="Arial" w:cs="Arial"/>
          <w:sz w:val="20"/>
          <w:szCs w:val="20"/>
        </w:rPr>
        <w:t xml:space="preserve">meet eligibility requirements for the </w:t>
      </w:r>
      <w:r w:rsidR="00F20C05" w:rsidRPr="002559BA">
        <w:rPr>
          <w:rFonts w:ascii="Arial" w:eastAsia="Arial" w:hAnsi="Arial" w:cs="Arial"/>
          <w:sz w:val="20"/>
          <w:szCs w:val="20"/>
        </w:rPr>
        <w:t>C</w:t>
      </w:r>
      <w:r w:rsidRPr="002559BA">
        <w:rPr>
          <w:rFonts w:ascii="Arial" w:eastAsia="Arial" w:hAnsi="Arial" w:cs="Arial"/>
          <w:sz w:val="20"/>
          <w:szCs w:val="20"/>
        </w:rPr>
        <w:t xml:space="preserve">ommonwealth </w:t>
      </w:r>
      <w:r w:rsidR="00F20C05" w:rsidRPr="002559BA">
        <w:rPr>
          <w:rFonts w:ascii="Arial" w:eastAsia="Arial" w:hAnsi="Arial" w:cs="Arial"/>
          <w:sz w:val="20"/>
          <w:szCs w:val="20"/>
        </w:rPr>
        <w:t>G</w:t>
      </w:r>
      <w:r w:rsidRPr="002559BA">
        <w:rPr>
          <w:rFonts w:ascii="Arial" w:eastAsia="Arial" w:hAnsi="Arial" w:cs="Arial"/>
          <w:sz w:val="20"/>
          <w:szCs w:val="20"/>
        </w:rPr>
        <w:t>overnment</w:t>
      </w:r>
      <w:r w:rsidR="00F20C05" w:rsidRPr="002559BA">
        <w:rPr>
          <w:rFonts w:ascii="Arial" w:eastAsia="Arial" w:hAnsi="Arial" w:cs="Arial"/>
          <w:sz w:val="20"/>
          <w:szCs w:val="20"/>
        </w:rPr>
        <w:t>’s</w:t>
      </w:r>
      <w:r w:rsidRPr="002559BA">
        <w:rPr>
          <w:rFonts w:ascii="Arial" w:eastAsia="Arial" w:hAnsi="Arial" w:cs="Arial"/>
          <w:sz w:val="20"/>
          <w:szCs w:val="20"/>
        </w:rPr>
        <w:t xml:space="preserve"> Additional Child Care Subsidy (ACCS) by:</w:t>
      </w:r>
    </w:p>
    <w:p w14:paraId="0D880A81" w14:textId="77777777" w:rsidR="00A26395" w:rsidRPr="002559BA" w:rsidRDefault="00512E63" w:rsidP="00893DC8">
      <w:pPr>
        <w:pStyle w:val="ListParagraph"/>
        <w:numPr>
          <w:ilvl w:val="0"/>
          <w:numId w:val="18"/>
        </w:numPr>
        <w:ind w:left="709" w:right="700"/>
        <w:jc w:val="both"/>
        <w:rPr>
          <w:rFonts w:ascii="Arial" w:eastAsia="Arial" w:hAnsi="Arial" w:cs="Arial"/>
          <w:sz w:val="20"/>
          <w:szCs w:val="20"/>
        </w:rPr>
      </w:pPr>
      <w:r w:rsidRPr="002559BA">
        <w:rPr>
          <w:rFonts w:ascii="Arial" w:eastAsia="Arial" w:hAnsi="Arial" w:cs="Arial"/>
          <w:sz w:val="20"/>
          <w:szCs w:val="20"/>
        </w:rPr>
        <w:t>Obtaining a Centrelink Customer Reference Number (CRN).</w:t>
      </w:r>
    </w:p>
    <w:p w14:paraId="0D880A82" w14:textId="77777777" w:rsidR="00A26395" w:rsidRPr="002559BA" w:rsidRDefault="00512E63" w:rsidP="00893DC8">
      <w:pPr>
        <w:pStyle w:val="ListParagraph"/>
        <w:numPr>
          <w:ilvl w:val="0"/>
          <w:numId w:val="18"/>
        </w:numPr>
        <w:ind w:left="709" w:right="700"/>
        <w:jc w:val="both"/>
        <w:rPr>
          <w:rFonts w:ascii="Arial" w:eastAsia="Arial" w:hAnsi="Arial" w:cs="Arial"/>
          <w:sz w:val="20"/>
          <w:szCs w:val="20"/>
        </w:rPr>
      </w:pPr>
      <w:r w:rsidRPr="002559BA">
        <w:rPr>
          <w:rFonts w:ascii="Arial" w:eastAsia="Arial" w:hAnsi="Arial" w:cs="Arial"/>
          <w:sz w:val="20"/>
          <w:szCs w:val="20"/>
        </w:rPr>
        <w:t>Setting up a MyGov account and link their Centrelink CRN to this account.</w:t>
      </w:r>
    </w:p>
    <w:p w14:paraId="0D880A83" w14:textId="77777777" w:rsidR="00A26395" w:rsidRPr="002559BA" w:rsidRDefault="00512E63" w:rsidP="00893DC8">
      <w:pPr>
        <w:pStyle w:val="ListParagraph"/>
        <w:numPr>
          <w:ilvl w:val="0"/>
          <w:numId w:val="18"/>
        </w:numPr>
        <w:ind w:left="709" w:right="700"/>
        <w:jc w:val="both"/>
        <w:rPr>
          <w:rFonts w:ascii="Arial" w:eastAsia="Arial" w:hAnsi="Arial" w:cs="Arial"/>
          <w:sz w:val="20"/>
          <w:szCs w:val="20"/>
        </w:rPr>
      </w:pPr>
      <w:r w:rsidRPr="002559BA">
        <w:rPr>
          <w:rFonts w:ascii="Arial" w:eastAsia="Arial" w:hAnsi="Arial" w:cs="Arial"/>
          <w:sz w:val="20"/>
          <w:szCs w:val="20"/>
        </w:rPr>
        <w:t xml:space="preserve">Lodging an application to apply for the Child Care Subsidy (CCS) even if their entitlement is </w:t>
      </w:r>
      <w:r w:rsidR="00C141D9" w:rsidRPr="002559BA">
        <w:rPr>
          <w:rFonts w:ascii="Arial" w:eastAsia="Arial" w:hAnsi="Arial" w:cs="Arial"/>
          <w:sz w:val="20"/>
          <w:szCs w:val="20"/>
        </w:rPr>
        <w:t xml:space="preserve">nil. </w:t>
      </w:r>
    </w:p>
    <w:p w14:paraId="0D880A84" w14:textId="77777777" w:rsidR="00A26395" w:rsidRPr="002559BA" w:rsidRDefault="00512E63" w:rsidP="00893DC8">
      <w:pPr>
        <w:pStyle w:val="ListParagraph"/>
        <w:numPr>
          <w:ilvl w:val="0"/>
          <w:numId w:val="18"/>
        </w:numPr>
        <w:ind w:left="709" w:right="700"/>
        <w:jc w:val="both"/>
        <w:rPr>
          <w:rFonts w:ascii="Arial" w:eastAsia="Arial" w:hAnsi="Arial" w:cs="Arial"/>
          <w:sz w:val="20"/>
          <w:szCs w:val="20"/>
        </w:rPr>
      </w:pPr>
      <w:r w:rsidRPr="002559BA">
        <w:rPr>
          <w:rFonts w:ascii="Arial" w:eastAsia="Arial" w:hAnsi="Arial" w:cs="Arial"/>
          <w:sz w:val="20"/>
          <w:szCs w:val="20"/>
        </w:rPr>
        <w:t xml:space="preserve">Accessing the </w:t>
      </w:r>
      <w:hyperlink r:id="rId100" w:history="1">
        <w:r w:rsidRPr="002559BA">
          <w:rPr>
            <w:rFonts w:ascii="Arial" w:eastAsia="Arial" w:hAnsi="Arial" w:cs="Arial"/>
            <w:sz w:val="20"/>
            <w:szCs w:val="20"/>
          </w:rPr>
          <w:t>additional child care subsidy guide</w:t>
        </w:r>
      </w:hyperlink>
      <w:r w:rsidRPr="002559BA">
        <w:rPr>
          <w:rFonts w:ascii="Arial" w:eastAsia="Arial" w:hAnsi="Arial" w:cs="Arial"/>
          <w:sz w:val="20"/>
          <w:szCs w:val="20"/>
        </w:rPr>
        <w:t xml:space="preserve"> to understand process for obtaining and maintaining the subsidy. </w:t>
      </w:r>
    </w:p>
    <w:p w14:paraId="0D880A85" w14:textId="4D1FA5B2" w:rsidR="00893DC8" w:rsidRDefault="00893DC8">
      <w:pPr>
        <w:rPr>
          <w:rFonts w:ascii="Arial" w:eastAsia="Arial" w:hAnsi="Arial" w:cs="Arial"/>
          <w:sz w:val="20"/>
          <w:szCs w:val="20"/>
        </w:rPr>
      </w:pPr>
      <w:r>
        <w:rPr>
          <w:rFonts w:ascii="Arial" w:eastAsia="Arial" w:hAnsi="Arial" w:cs="Arial"/>
          <w:sz w:val="20"/>
          <w:szCs w:val="20"/>
        </w:rPr>
        <w:br w:type="page"/>
      </w:r>
    </w:p>
    <w:p w14:paraId="0D880A86" w14:textId="77777777" w:rsidR="00B41015" w:rsidRPr="002559BA" w:rsidRDefault="00512E63" w:rsidP="003605D8">
      <w:pPr>
        <w:pStyle w:val="Heading2"/>
        <w:numPr>
          <w:ilvl w:val="1"/>
          <w:numId w:val="50"/>
        </w:numPr>
        <w:ind w:left="567"/>
      </w:pPr>
      <w:bookmarkStart w:id="142" w:name="_Toc159311226"/>
      <w:bookmarkStart w:id="143" w:name="_Toc166857309"/>
      <w:bookmarkStart w:id="144" w:name="_Hlk140571287"/>
      <w:bookmarkEnd w:id="130"/>
      <w:r w:rsidRPr="002559BA">
        <w:lastRenderedPageBreak/>
        <w:t>Supporting Foster Care (T2</w:t>
      </w:r>
      <w:r w:rsidR="00C141D9" w:rsidRPr="002559BA">
        <w:t>14</w:t>
      </w:r>
      <w:r w:rsidRPr="002559BA">
        <w:t>)</w:t>
      </w:r>
      <w:bookmarkEnd w:id="142"/>
      <w:bookmarkEnd w:id="143"/>
    </w:p>
    <w:p w14:paraId="0D880A87" w14:textId="77777777" w:rsidR="00B41015" w:rsidRPr="002559BA" w:rsidRDefault="00B41015" w:rsidP="00B41015">
      <w:pPr>
        <w:spacing w:before="2" w:line="120" w:lineRule="exact"/>
        <w:rPr>
          <w:sz w:val="12"/>
          <w:szCs w:val="12"/>
        </w:rPr>
      </w:pPr>
    </w:p>
    <w:p w14:paraId="0D880A88" w14:textId="77777777" w:rsidR="00B41015" w:rsidRPr="002559BA" w:rsidRDefault="00512E63" w:rsidP="003605D8">
      <w:pPr>
        <w:pStyle w:val="Heading3"/>
        <w:numPr>
          <w:ilvl w:val="2"/>
          <w:numId w:val="50"/>
        </w:numPr>
        <w:ind w:left="851" w:hanging="709"/>
        <w:rPr>
          <w:rFonts w:ascii="Arial" w:hAnsi="Arial" w:cs="Arial"/>
          <w:sz w:val="26"/>
          <w:szCs w:val="26"/>
        </w:rPr>
      </w:pPr>
      <w:bookmarkStart w:id="145" w:name="_Toc159311227"/>
      <w:bookmarkStart w:id="146" w:name="_Toc166857310"/>
      <w:r w:rsidRPr="002559BA">
        <w:rPr>
          <w:rFonts w:ascii="Arial" w:hAnsi="Arial" w:cs="Arial"/>
          <w:sz w:val="26"/>
          <w:szCs w:val="26"/>
        </w:rPr>
        <w:t>Requirements – Supporting Foster Care</w:t>
      </w:r>
      <w:bookmarkEnd w:id="145"/>
      <w:bookmarkEnd w:id="146"/>
      <w:r w:rsidRPr="002559BA">
        <w:rPr>
          <w:rFonts w:ascii="Arial" w:hAnsi="Arial" w:cs="Arial"/>
          <w:sz w:val="26"/>
          <w:szCs w:val="26"/>
        </w:rPr>
        <w:t xml:space="preserve"> </w:t>
      </w:r>
    </w:p>
    <w:p w14:paraId="0D880A89" w14:textId="77777777" w:rsidR="00B41015" w:rsidRPr="00893DC8" w:rsidRDefault="00B41015" w:rsidP="00B41015">
      <w:pPr>
        <w:ind w:left="112" w:right="89"/>
        <w:rPr>
          <w:rFonts w:ascii="Arial" w:eastAsia="Arial" w:hAnsi="Arial"/>
          <w:spacing w:val="-1"/>
          <w:sz w:val="16"/>
          <w:szCs w:val="16"/>
        </w:rPr>
      </w:pPr>
    </w:p>
    <w:p w14:paraId="0D880A8A" w14:textId="77777777" w:rsidR="003C2AA7" w:rsidRPr="002559BA" w:rsidRDefault="00512E63" w:rsidP="00CB535E">
      <w:pPr>
        <w:ind w:left="112" w:right="89"/>
        <w:jc w:val="both"/>
        <w:rPr>
          <w:rFonts w:ascii="Arial" w:eastAsia="Arial" w:hAnsi="Arial"/>
          <w:spacing w:val="-1"/>
          <w:sz w:val="20"/>
          <w:szCs w:val="20"/>
        </w:rPr>
      </w:pPr>
      <w:r w:rsidRPr="002559BA">
        <w:rPr>
          <w:rFonts w:ascii="Arial" w:eastAsia="Arial" w:hAnsi="Arial"/>
          <w:spacing w:val="-1"/>
          <w:sz w:val="20"/>
          <w:szCs w:val="20"/>
        </w:rPr>
        <w:t xml:space="preserve">Services will support requirements by providing on-call and after hours support to </w:t>
      </w:r>
      <w:r w:rsidR="007437BF" w:rsidRPr="002559BA">
        <w:rPr>
          <w:rFonts w:ascii="Arial" w:eastAsia="Arial" w:hAnsi="Arial"/>
          <w:spacing w:val="-1"/>
          <w:sz w:val="20"/>
          <w:szCs w:val="20"/>
        </w:rPr>
        <w:t>a</w:t>
      </w:r>
      <w:r w:rsidR="00E864A0" w:rsidRPr="002559BA">
        <w:rPr>
          <w:rFonts w:ascii="Arial" w:eastAsia="Arial" w:hAnsi="Arial"/>
          <w:spacing w:val="-1"/>
          <w:sz w:val="20"/>
          <w:szCs w:val="20"/>
        </w:rPr>
        <w:t xml:space="preserve">pproved </w:t>
      </w:r>
      <w:r w:rsidR="007437BF" w:rsidRPr="002559BA">
        <w:rPr>
          <w:rFonts w:ascii="Arial" w:eastAsia="Arial" w:hAnsi="Arial"/>
          <w:spacing w:val="-1"/>
          <w:sz w:val="20"/>
          <w:szCs w:val="20"/>
        </w:rPr>
        <w:t>f</w:t>
      </w:r>
      <w:r w:rsidR="00E864A0" w:rsidRPr="002559BA">
        <w:rPr>
          <w:rFonts w:ascii="Arial" w:eastAsia="Arial" w:hAnsi="Arial"/>
          <w:spacing w:val="-1"/>
          <w:sz w:val="20"/>
          <w:szCs w:val="20"/>
        </w:rPr>
        <w:t>oster</w:t>
      </w:r>
      <w:r w:rsidR="007437BF" w:rsidRPr="002559BA">
        <w:rPr>
          <w:rFonts w:ascii="Arial" w:eastAsia="Arial" w:hAnsi="Arial"/>
          <w:spacing w:val="-1"/>
          <w:sz w:val="20"/>
          <w:szCs w:val="20"/>
        </w:rPr>
        <w:t xml:space="preserve"> c</w:t>
      </w:r>
      <w:r w:rsidR="00E864A0" w:rsidRPr="002559BA">
        <w:rPr>
          <w:rFonts w:ascii="Arial" w:eastAsia="Arial" w:hAnsi="Arial"/>
          <w:spacing w:val="-1"/>
          <w:sz w:val="20"/>
          <w:szCs w:val="20"/>
        </w:rPr>
        <w:t xml:space="preserve">arer </w:t>
      </w:r>
      <w:r w:rsidR="007437BF" w:rsidRPr="002559BA">
        <w:rPr>
          <w:rFonts w:ascii="Arial" w:eastAsia="Arial" w:hAnsi="Arial"/>
          <w:spacing w:val="-1"/>
          <w:sz w:val="20"/>
          <w:szCs w:val="20"/>
        </w:rPr>
        <w:t>h</w:t>
      </w:r>
      <w:r w:rsidR="00E864A0" w:rsidRPr="002559BA">
        <w:rPr>
          <w:rFonts w:ascii="Arial" w:eastAsia="Arial" w:hAnsi="Arial"/>
          <w:spacing w:val="-1"/>
          <w:sz w:val="20"/>
          <w:szCs w:val="20"/>
        </w:rPr>
        <w:t xml:space="preserve">ouseholds </w:t>
      </w:r>
      <w:r w:rsidRPr="002559BA">
        <w:rPr>
          <w:rFonts w:ascii="Arial" w:eastAsia="Arial" w:hAnsi="Arial"/>
          <w:spacing w:val="-1"/>
          <w:sz w:val="20"/>
          <w:szCs w:val="20"/>
        </w:rPr>
        <w:t>and the department, in addition to support provided through normal business hours. Services delivered on-call and after hours may be coordinated by the department’s Child Safety After Hours Service Centre.</w:t>
      </w:r>
    </w:p>
    <w:p w14:paraId="0D880A8B" w14:textId="77777777" w:rsidR="003C2AA7" w:rsidRPr="002559BA" w:rsidRDefault="003C2AA7" w:rsidP="00CB535E">
      <w:pPr>
        <w:ind w:left="112" w:right="89"/>
        <w:jc w:val="both"/>
        <w:rPr>
          <w:rFonts w:ascii="Arial" w:eastAsia="Arial" w:hAnsi="Arial"/>
          <w:b/>
          <w:bCs/>
          <w:i/>
          <w:iCs/>
          <w:spacing w:val="-1"/>
          <w:sz w:val="20"/>
          <w:szCs w:val="20"/>
        </w:rPr>
      </w:pPr>
    </w:p>
    <w:p w14:paraId="0D880A8C" w14:textId="77777777" w:rsidR="003C2AA7" w:rsidRPr="002559BA" w:rsidRDefault="00512E63" w:rsidP="00CB535E">
      <w:pPr>
        <w:ind w:left="112" w:right="89"/>
        <w:jc w:val="both"/>
        <w:rPr>
          <w:rFonts w:ascii="Arial" w:eastAsia="Arial" w:hAnsi="Arial"/>
          <w:b/>
          <w:bCs/>
          <w:i/>
          <w:iCs/>
          <w:spacing w:val="-1"/>
          <w:sz w:val="20"/>
          <w:szCs w:val="20"/>
        </w:rPr>
      </w:pPr>
      <w:r w:rsidRPr="002559BA">
        <w:rPr>
          <w:rFonts w:ascii="Arial" w:eastAsia="Arial" w:hAnsi="Arial"/>
          <w:b/>
          <w:bCs/>
          <w:i/>
          <w:iCs/>
          <w:spacing w:val="-1"/>
          <w:sz w:val="20"/>
          <w:szCs w:val="20"/>
        </w:rPr>
        <w:t xml:space="preserve">Care Arrangement </w:t>
      </w:r>
      <w:r w:rsidR="006A71CB" w:rsidRPr="002559BA">
        <w:rPr>
          <w:rFonts w:ascii="Arial" w:eastAsia="Arial" w:hAnsi="Arial"/>
          <w:b/>
          <w:bCs/>
          <w:i/>
          <w:iCs/>
          <w:spacing w:val="-1"/>
          <w:sz w:val="20"/>
          <w:szCs w:val="20"/>
        </w:rPr>
        <w:t xml:space="preserve">Request and Response </w:t>
      </w:r>
      <w:r w:rsidRPr="002559BA">
        <w:rPr>
          <w:rFonts w:ascii="Arial" w:eastAsia="Arial" w:hAnsi="Arial"/>
          <w:b/>
          <w:bCs/>
          <w:i/>
          <w:iCs/>
          <w:spacing w:val="-1"/>
          <w:sz w:val="20"/>
          <w:szCs w:val="20"/>
        </w:rPr>
        <w:t>Activity</w:t>
      </w:r>
    </w:p>
    <w:p w14:paraId="0D880A8D" w14:textId="77777777" w:rsidR="00220572" w:rsidRPr="002559BA" w:rsidRDefault="00512E63" w:rsidP="00CB535E">
      <w:pPr>
        <w:ind w:left="112" w:right="89"/>
        <w:jc w:val="both"/>
        <w:rPr>
          <w:rFonts w:ascii="Arial" w:eastAsia="Arial" w:hAnsi="Arial"/>
          <w:spacing w:val="-1"/>
          <w:sz w:val="20"/>
          <w:szCs w:val="20"/>
        </w:rPr>
      </w:pPr>
      <w:r w:rsidRPr="002559BA">
        <w:rPr>
          <w:rFonts w:ascii="Arial" w:eastAsia="Arial" w:hAnsi="Arial"/>
          <w:spacing w:val="-1"/>
          <w:sz w:val="20"/>
          <w:szCs w:val="20"/>
        </w:rPr>
        <w:t>Services will receive and respond to care arrangement requests via U</w:t>
      </w:r>
      <w:r w:rsidR="00D15912" w:rsidRPr="002559BA">
        <w:rPr>
          <w:rFonts w:ascii="Arial" w:eastAsia="Arial" w:hAnsi="Arial"/>
          <w:spacing w:val="-1"/>
          <w:sz w:val="20"/>
          <w:szCs w:val="20"/>
        </w:rPr>
        <w:t>nify</w:t>
      </w:r>
      <w:r w:rsidRPr="002559BA">
        <w:rPr>
          <w:rFonts w:ascii="Arial" w:eastAsia="Arial" w:hAnsi="Arial"/>
          <w:spacing w:val="-1"/>
          <w:sz w:val="20"/>
          <w:szCs w:val="20"/>
        </w:rPr>
        <w:t xml:space="preserve">. Services will maintain up-to-date Foster Care Agreements with all affiliated </w:t>
      </w:r>
      <w:r w:rsidR="007437BF" w:rsidRPr="002559BA">
        <w:rPr>
          <w:rFonts w:ascii="Arial" w:eastAsia="Arial" w:hAnsi="Arial"/>
          <w:spacing w:val="-1"/>
          <w:sz w:val="20"/>
          <w:szCs w:val="20"/>
        </w:rPr>
        <w:t>a</w:t>
      </w:r>
      <w:r w:rsidRPr="002559BA">
        <w:rPr>
          <w:rFonts w:ascii="Arial" w:eastAsia="Arial" w:hAnsi="Arial"/>
          <w:spacing w:val="-1"/>
          <w:sz w:val="20"/>
          <w:szCs w:val="20"/>
        </w:rPr>
        <w:t xml:space="preserve">pproved </w:t>
      </w:r>
      <w:r w:rsidR="007437BF" w:rsidRPr="002559BA">
        <w:rPr>
          <w:rFonts w:ascii="Arial" w:eastAsia="Arial" w:hAnsi="Arial"/>
          <w:spacing w:val="-1"/>
          <w:sz w:val="20"/>
          <w:szCs w:val="20"/>
        </w:rPr>
        <w:t>f</w:t>
      </w:r>
      <w:r w:rsidRPr="002559BA">
        <w:rPr>
          <w:rFonts w:ascii="Arial" w:eastAsia="Arial" w:hAnsi="Arial"/>
          <w:spacing w:val="-1"/>
          <w:sz w:val="20"/>
          <w:szCs w:val="20"/>
        </w:rPr>
        <w:t xml:space="preserve">oster </w:t>
      </w:r>
      <w:r w:rsidR="007437BF" w:rsidRPr="002559BA">
        <w:rPr>
          <w:rFonts w:ascii="Arial" w:eastAsia="Arial" w:hAnsi="Arial"/>
          <w:spacing w:val="-1"/>
          <w:sz w:val="20"/>
          <w:szCs w:val="20"/>
        </w:rPr>
        <w:t>c</w:t>
      </w:r>
      <w:r w:rsidRPr="002559BA">
        <w:rPr>
          <w:rFonts w:ascii="Arial" w:eastAsia="Arial" w:hAnsi="Arial"/>
          <w:spacing w:val="-1"/>
          <w:sz w:val="20"/>
          <w:szCs w:val="20"/>
        </w:rPr>
        <w:t xml:space="preserve">arer </w:t>
      </w:r>
      <w:r w:rsidR="007437BF" w:rsidRPr="002559BA">
        <w:rPr>
          <w:rFonts w:ascii="Arial" w:eastAsia="Arial" w:hAnsi="Arial"/>
          <w:spacing w:val="-1"/>
          <w:sz w:val="20"/>
          <w:szCs w:val="20"/>
        </w:rPr>
        <w:t>h</w:t>
      </w:r>
      <w:r w:rsidRPr="002559BA">
        <w:rPr>
          <w:rFonts w:ascii="Arial" w:eastAsia="Arial" w:hAnsi="Arial"/>
          <w:spacing w:val="-1"/>
          <w:sz w:val="20"/>
          <w:szCs w:val="20"/>
        </w:rPr>
        <w:t>ouseholds, in order to understand carer capacity and availability to respond to new care arrangement r</w:t>
      </w:r>
      <w:r w:rsidR="00D15912" w:rsidRPr="002559BA">
        <w:rPr>
          <w:rFonts w:ascii="Arial" w:eastAsia="Arial" w:hAnsi="Arial"/>
          <w:spacing w:val="-1"/>
          <w:sz w:val="20"/>
          <w:szCs w:val="20"/>
        </w:rPr>
        <w:t>eferral</w:t>
      </w:r>
      <w:r w:rsidR="00F11405" w:rsidRPr="002559BA">
        <w:rPr>
          <w:rFonts w:ascii="Arial" w:eastAsia="Arial" w:hAnsi="Arial"/>
          <w:spacing w:val="-1"/>
          <w:sz w:val="20"/>
          <w:szCs w:val="20"/>
        </w:rPr>
        <w:t>s</w:t>
      </w:r>
      <w:r w:rsidR="00D15912" w:rsidRPr="002559BA">
        <w:rPr>
          <w:rFonts w:ascii="Arial" w:eastAsia="Arial" w:hAnsi="Arial"/>
          <w:spacing w:val="-1"/>
          <w:sz w:val="20"/>
          <w:szCs w:val="20"/>
        </w:rPr>
        <w:t xml:space="preserve"> </w:t>
      </w:r>
      <w:r w:rsidRPr="002559BA">
        <w:rPr>
          <w:rFonts w:ascii="Arial" w:eastAsia="Arial" w:hAnsi="Arial"/>
          <w:spacing w:val="-1"/>
          <w:sz w:val="20"/>
          <w:szCs w:val="20"/>
        </w:rPr>
        <w:t xml:space="preserve">in a timely manner. </w:t>
      </w:r>
    </w:p>
    <w:p w14:paraId="0D880A8E" w14:textId="77777777" w:rsidR="00220572" w:rsidRPr="002559BA" w:rsidRDefault="00220572" w:rsidP="00CB535E">
      <w:pPr>
        <w:ind w:left="112" w:right="89"/>
        <w:jc w:val="both"/>
        <w:rPr>
          <w:rFonts w:ascii="Arial" w:eastAsia="Arial" w:hAnsi="Arial"/>
          <w:spacing w:val="-1"/>
          <w:sz w:val="20"/>
          <w:szCs w:val="20"/>
        </w:rPr>
      </w:pPr>
    </w:p>
    <w:p w14:paraId="0D880A8F" w14:textId="77777777" w:rsidR="00360253" w:rsidRPr="002559BA" w:rsidRDefault="00512E63" w:rsidP="00CB535E">
      <w:pPr>
        <w:ind w:left="112" w:right="89"/>
        <w:jc w:val="both"/>
        <w:rPr>
          <w:rFonts w:ascii="Arial" w:eastAsia="Arial" w:hAnsi="Arial"/>
          <w:spacing w:val="-1"/>
          <w:sz w:val="20"/>
          <w:szCs w:val="20"/>
        </w:rPr>
      </w:pPr>
      <w:r w:rsidRPr="002559BA">
        <w:rPr>
          <w:rFonts w:ascii="Arial" w:eastAsia="Arial" w:hAnsi="Arial"/>
          <w:spacing w:val="-1"/>
          <w:sz w:val="20"/>
          <w:szCs w:val="20"/>
        </w:rPr>
        <w:t xml:space="preserve">Services will proactively engage with affiliated </w:t>
      </w:r>
      <w:r w:rsidR="007437BF" w:rsidRPr="002559BA">
        <w:rPr>
          <w:rFonts w:ascii="Arial" w:eastAsia="Arial" w:hAnsi="Arial"/>
          <w:spacing w:val="-1"/>
          <w:sz w:val="20"/>
          <w:szCs w:val="20"/>
        </w:rPr>
        <w:t>a</w:t>
      </w:r>
      <w:r w:rsidRPr="002559BA">
        <w:rPr>
          <w:rFonts w:ascii="Arial" w:eastAsia="Arial" w:hAnsi="Arial"/>
          <w:spacing w:val="-1"/>
          <w:sz w:val="20"/>
          <w:szCs w:val="20"/>
        </w:rPr>
        <w:t xml:space="preserve">pproved </w:t>
      </w:r>
      <w:r w:rsidR="007437BF" w:rsidRPr="002559BA">
        <w:rPr>
          <w:rFonts w:ascii="Arial" w:eastAsia="Arial" w:hAnsi="Arial"/>
          <w:spacing w:val="-1"/>
          <w:sz w:val="20"/>
          <w:szCs w:val="20"/>
        </w:rPr>
        <w:t>f</w:t>
      </w:r>
      <w:r w:rsidRPr="002559BA">
        <w:rPr>
          <w:rFonts w:ascii="Arial" w:eastAsia="Arial" w:hAnsi="Arial"/>
          <w:spacing w:val="-1"/>
          <w:sz w:val="20"/>
          <w:szCs w:val="20"/>
        </w:rPr>
        <w:t xml:space="preserve">oster </w:t>
      </w:r>
      <w:r w:rsidR="007437BF" w:rsidRPr="002559BA">
        <w:rPr>
          <w:rFonts w:ascii="Arial" w:eastAsia="Arial" w:hAnsi="Arial"/>
          <w:spacing w:val="-1"/>
          <w:sz w:val="20"/>
          <w:szCs w:val="20"/>
        </w:rPr>
        <w:t>c</w:t>
      </w:r>
      <w:r w:rsidRPr="002559BA">
        <w:rPr>
          <w:rFonts w:ascii="Arial" w:eastAsia="Arial" w:hAnsi="Arial"/>
          <w:spacing w:val="-1"/>
          <w:sz w:val="20"/>
          <w:szCs w:val="20"/>
        </w:rPr>
        <w:t xml:space="preserve">arer </w:t>
      </w:r>
      <w:r w:rsidR="007437BF" w:rsidRPr="002559BA">
        <w:rPr>
          <w:rFonts w:ascii="Arial" w:eastAsia="Arial" w:hAnsi="Arial"/>
          <w:spacing w:val="-1"/>
          <w:sz w:val="20"/>
          <w:szCs w:val="20"/>
        </w:rPr>
        <w:t>h</w:t>
      </w:r>
      <w:r w:rsidRPr="002559BA">
        <w:rPr>
          <w:rFonts w:ascii="Arial" w:eastAsia="Arial" w:hAnsi="Arial"/>
          <w:spacing w:val="-1"/>
          <w:sz w:val="20"/>
          <w:szCs w:val="20"/>
        </w:rPr>
        <w:t>ouseholds to increase the possibility of care arrangement responses. Proactive engagement includes</w:t>
      </w:r>
      <w:r w:rsidR="00F11405" w:rsidRPr="002559BA">
        <w:rPr>
          <w:rFonts w:ascii="Arial" w:eastAsia="Arial" w:hAnsi="Arial"/>
          <w:spacing w:val="-1"/>
          <w:sz w:val="20"/>
          <w:szCs w:val="20"/>
        </w:rPr>
        <w:t>:</w:t>
      </w:r>
      <w:r w:rsidRPr="002559BA">
        <w:rPr>
          <w:rFonts w:ascii="Arial" w:eastAsia="Arial" w:hAnsi="Arial"/>
          <w:spacing w:val="-1"/>
          <w:sz w:val="20"/>
          <w:szCs w:val="20"/>
        </w:rPr>
        <w:t xml:space="preserve"> </w:t>
      </w:r>
    </w:p>
    <w:p w14:paraId="0D880A90" w14:textId="77777777" w:rsidR="00360253" w:rsidRPr="002559BA" w:rsidRDefault="00512E63" w:rsidP="00893DC8">
      <w:pPr>
        <w:pStyle w:val="ListParagraph"/>
        <w:numPr>
          <w:ilvl w:val="0"/>
          <w:numId w:val="43"/>
        </w:numPr>
        <w:ind w:left="709" w:right="558"/>
        <w:jc w:val="both"/>
        <w:rPr>
          <w:rFonts w:ascii="Arial" w:eastAsia="Arial" w:hAnsi="Arial"/>
          <w:spacing w:val="-1"/>
          <w:sz w:val="20"/>
          <w:szCs w:val="20"/>
        </w:rPr>
      </w:pPr>
      <w:r w:rsidRPr="002559BA">
        <w:rPr>
          <w:rFonts w:ascii="Arial" w:eastAsia="Arial" w:hAnsi="Arial"/>
          <w:spacing w:val="-1"/>
          <w:sz w:val="20"/>
          <w:szCs w:val="20"/>
        </w:rPr>
        <w:t>t</w:t>
      </w:r>
      <w:r w:rsidR="006A71CB" w:rsidRPr="002559BA">
        <w:rPr>
          <w:rFonts w:ascii="Arial" w:eastAsia="Arial" w:hAnsi="Arial"/>
          <w:spacing w:val="-1"/>
          <w:sz w:val="20"/>
          <w:szCs w:val="20"/>
        </w:rPr>
        <w:t xml:space="preserve">esting and helping </w:t>
      </w:r>
      <w:r w:rsidR="00C318E3" w:rsidRPr="002559BA">
        <w:rPr>
          <w:rFonts w:ascii="Arial" w:eastAsia="Arial" w:hAnsi="Arial"/>
          <w:spacing w:val="-1"/>
          <w:sz w:val="20"/>
          <w:szCs w:val="20"/>
        </w:rPr>
        <w:t xml:space="preserve">foster carers </w:t>
      </w:r>
      <w:r w:rsidR="006A71CB" w:rsidRPr="002559BA">
        <w:rPr>
          <w:rFonts w:ascii="Arial" w:eastAsia="Arial" w:hAnsi="Arial"/>
          <w:spacing w:val="-1"/>
          <w:sz w:val="20"/>
          <w:szCs w:val="20"/>
        </w:rPr>
        <w:t>to understand</w:t>
      </w:r>
      <w:r w:rsidRPr="002559BA">
        <w:rPr>
          <w:rFonts w:ascii="Arial" w:eastAsia="Arial" w:hAnsi="Arial"/>
          <w:spacing w:val="-1"/>
          <w:sz w:val="20"/>
          <w:szCs w:val="20"/>
        </w:rPr>
        <w:t xml:space="preserve"> and correctly record</w:t>
      </w:r>
      <w:r w:rsidR="006A71CB" w:rsidRPr="002559BA">
        <w:rPr>
          <w:rFonts w:ascii="Arial" w:eastAsia="Arial" w:hAnsi="Arial"/>
          <w:spacing w:val="-1"/>
          <w:sz w:val="20"/>
          <w:szCs w:val="20"/>
        </w:rPr>
        <w:t xml:space="preserve"> the capacity of </w:t>
      </w:r>
      <w:r w:rsidR="00C318E3" w:rsidRPr="002559BA">
        <w:rPr>
          <w:rFonts w:ascii="Arial" w:eastAsia="Arial" w:hAnsi="Arial"/>
          <w:spacing w:val="-1"/>
          <w:sz w:val="20"/>
          <w:szCs w:val="20"/>
        </w:rPr>
        <w:t xml:space="preserve">their </w:t>
      </w:r>
      <w:r w:rsidR="007437BF" w:rsidRPr="002559BA">
        <w:rPr>
          <w:rFonts w:ascii="Arial" w:eastAsia="Arial" w:hAnsi="Arial"/>
          <w:spacing w:val="-1"/>
          <w:sz w:val="20"/>
          <w:szCs w:val="20"/>
        </w:rPr>
        <w:t>h</w:t>
      </w:r>
      <w:r w:rsidR="006A71CB" w:rsidRPr="002559BA">
        <w:rPr>
          <w:rFonts w:ascii="Arial" w:eastAsia="Arial" w:hAnsi="Arial"/>
          <w:spacing w:val="-1"/>
          <w:sz w:val="20"/>
          <w:szCs w:val="20"/>
        </w:rPr>
        <w:t>ousehold</w:t>
      </w:r>
      <w:r w:rsidR="00C318E3" w:rsidRPr="002559BA">
        <w:rPr>
          <w:rFonts w:ascii="Arial" w:eastAsia="Arial" w:hAnsi="Arial"/>
          <w:spacing w:val="-1"/>
          <w:sz w:val="20"/>
          <w:szCs w:val="20"/>
        </w:rPr>
        <w:t xml:space="preserve"> as part of Foster Care Agreement (maintenance) Activities </w:t>
      </w:r>
      <w:r w:rsidRPr="002559BA">
        <w:rPr>
          <w:rFonts w:ascii="Arial" w:eastAsia="Arial" w:hAnsi="Arial"/>
          <w:spacing w:val="-1"/>
          <w:sz w:val="20"/>
          <w:szCs w:val="20"/>
        </w:rPr>
        <w:t>before carer arrangement request</w:t>
      </w:r>
      <w:r w:rsidR="00F11405" w:rsidRPr="002559BA">
        <w:rPr>
          <w:rFonts w:ascii="Arial" w:eastAsia="Arial" w:hAnsi="Arial"/>
          <w:spacing w:val="-1"/>
          <w:sz w:val="20"/>
          <w:szCs w:val="20"/>
        </w:rPr>
        <w:t>s</w:t>
      </w:r>
      <w:r w:rsidRPr="002559BA">
        <w:rPr>
          <w:rFonts w:ascii="Arial" w:eastAsia="Arial" w:hAnsi="Arial"/>
          <w:spacing w:val="-1"/>
          <w:sz w:val="20"/>
          <w:szCs w:val="20"/>
        </w:rPr>
        <w:t xml:space="preserve"> are made, </w:t>
      </w:r>
      <w:r w:rsidR="00C318E3" w:rsidRPr="002559BA">
        <w:rPr>
          <w:rFonts w:ascii="Arial" w:eastAsia="Arial" w:hAnsi="Arial"/>
          <w:spacing w:val="-1"/>
          <w:sz w:val="20"/>
          <w:szCs w:val="20"/>
        </w:rPr>
        <w:t xml:space="preserve">and </w:t>
      </w:r>
    </w:p>
    <w:p w14:paraId="0D880A91" w14:textId="77777777" w:rsidR="007437BF" w:rsidRPr="002559BA" w:rsidRDefault="00512E63" w:rsidP="00893DC8">
      <w:pPr>
        <w:pStyle w:val="ListParagraph"/>
        <w:numPr>
          <w:ilvl w:val="0"/>
          <w:numId w:val="43"/>
        </w:numPr>
        <w:ind w:left="709" w:right="558"/>
        <w:jc w:val="both"/>
        <w:rPr>
          <w:rFonts w:ascii="Arial" w:eastAsia="Arial" w:hAnsi="Arial"/>
          <w:spacing w:val="-1"/>
          <w:sz w:val="20"/>
          <w:szCs w:val="20"/>
        </w:rPr>
      </w:pPr>
      <w:r w:rsidRPr="002559BA">
        <w:rPr>
          <w:rFonts w:ascii="Arial" w:eastAsia="Arial" w:hAnsi="Arial"/>
          <w:spacing w:val="-1"/>
          <w:sz w:val="20"/>
          <w:szCs w:val="20"/>
        </w:rPr>
        <w:t xml:space="preserve">Care Arrangement Request and Response Activities performed at </w:t>
      </w:r>
      <w:r w:rsidR="006A71CB" w:rsidRPr="002559BA">
        <w:rPr>
          <w:rFonts w:ascii="Arial" w:eastAsia="Arial" w:hAnsi="Arial"/>
          <w:spacing w:val="-1"/>
          <w:sz w:val="20"/>
          <w:szCs w:val="20"/>
        </w:rPr>
        <w:t>the time care arrangement requests are mad</w:t>
      </w:r>
      <w:r w:rsidRPr="002559BA">
        <w:rPr>
          <w:rFonts w:ascii="Arial" w:eastAsia="Arial" w:hAnsi="Arial"/>
          <w:spacing w:val="-1"/>
          <w:sz w:val="20"/>
          <w:szCs w:val="20"/>
        </w:rPr>
        <w:t xml:space="preserve">e that seeks the positive response from </w:t>
      </w:r>
      <w:r w:rsidR="006A71CB" w:rsidRPr="002559BA">
        <w:rPr>
          <w:rFonts w:ascii="Arial" w:eastAsia="Arial" w:hAnsi="Arial"/>
          <w:spacing w:val="-1"/>
          <w:sz w:val="20"/>
          <w:szCs w:val="20"/>
        </w:rPr>
        <w:t>approved foster carer</w:t>
      </w:r>
      <w:r w:rsidRPr="002559BA">
        <w:rPr>
          <w:rFonts w:ascii="Arial" w:eastAsia="Arial" w:hAnsi="Arial"/>
          <w:spacing w:val="-1"/>
          <w:sz w:val="20"/>
          <w:szCs w:val="20"/>
        </w:rPr>
        <w:t xml:space="preserve">s. </w:t>
      </w:r>
    </w:p>
    <w:p w14:paraId="0D880A92" w14:textId="77777777" w:rsidR="007437BF" w:rsidRPr="002559BA" w:rsidRDefault="007437BF" w:rsidP="00CB535E">
      <w:pPr>
        <w:ind w:left="112" w:right="89"/>
        <w:jc w:val="both"/>
        <w:rPr>
          <w:rFonts w:ascii="Arial" w:eastAsia="Arial" w:hAnsi="Arial"/>
          <w:spacing w:val="-1"/>
          <w:sz w:val="20"/>
          <w:szCs w:val="20"/>
        </w:rPr>
      </w:pPr>
    </w:p>
    <w:p w14:paraId="0D880A93" w14:textId="77777777" w:rsidR="006A71CB" w:rsidRPr="002559BA" w:rsidRDefault="00512E63" w:rsidP="00CB535E">
      <w:pPr>
        <w:ind w:left="112" w:right="89"/>
        <w:jc w:val="both"/>
        <w:rPr>
          <w:rFonts w:ascii="Arial" w:eastAsia="Arial" w:hAnsi="Arial"/>
          <w:spacing w:val="-1"/>
          <w:sz w:val="20"/>
          <w:szCs w:val="20"/>
        </w:rPr>
      </w:pPr>
      <w:r w:rsidRPr="002559BA">
        <w:rPr>
          <w:rFonts w:ascii="Arial" w:eastAsia="Arial" w:hAnsi="Arial"/>
          <w:spacing w:val="-1"/>
          <w:sz w:val="20"/>
          <w:szCs w:val="20"/>
        </w:rPr>
        <w:t xml:space="preserve">Services </w:t>
      </w:r>
      <w:r w:rsidR="00360253" w:rsidRPr="002559BA">
        <w:rPr>
          <w:rFonts w:ascii="Arial" w:eastAsia="Arial" w:hAnsi="Arial"/>
          <w:spacing w:val="-1"/>
          <w:sz w:val="20"/>
          <w:szCs w:val="20"/>
        </w:rPr>
        <w:t xml:space="preserve">will approach </w:t>
      </w:r>
      <w:r w:rsidR="007437BF" w:rsidRPr="002559BA">
        <w:rPr>
          <w:rFonts w:ascii="Arial" w:eastAsia="Arial" w:hAnsi="Arial"/>
          <w:spacing w:val="-1"/>
          <w:sz w:val="20"/>
          <w:szCs w:val="20"/>
        </w:rPr>
        <w:t xml:space="preserve">approved </w:t>
      </w:r>
      <w:r w:rsidR="00360253" w:rsidRPr="002559BA">
        <w:rPr>
          <w:rFonts w:ascii="Arial" w:eastAsia="Arial" w:hAnsi="Arial"/>
          <w:spacing w:val="-1"/>
          <w:sz w:val="20"/>
          <w:szCs w:val="20"/>
        </w:rPr>
        <w:t xml:space="preserve">and affiliated </w:t>
      </w:r>
      <w:r w:rsidR="007437BF" w:rsidRPr="002559BA">
        <w:rPr>
          <w:rFonts w:ascii="Arial" w:eastAsia="Arial" w:hAnsi="Arial"/>
          <w:spacing w:val="-1"/>
          <w:sz w:val="20"/>
          <w:szCs w:val="20"/>
        </w:rPr>
        <w:t xml:space="preserve">foster carers </w:t>
      </w:r>
      <w:r w:rsidR="00360253" w:rsidRPr="002559BA">
        <w:rPr>
          <w:rFonts w:ascii="Arial" w:eastAsia="Arial" w:hAnsi="Arial"/>
          <w:spacing w:val="-1"/>
          <w:sz w:val="20"/>
          <w:szCs w:val="20"/>
        </w:rPr>
        <w:t xml:space="preserve">to determine ability </w:t>
      </w:r>
      <w:r w:rsidRPr="002559BA">
        <w:rPr>
          <w:rFonts w:ascii="Arial" w:eastAsia="Arial" w:hAnsi="Arial"/>
          <w:spacing w:val="-1"/>
          <w:sz w:val="20"/>
          <w:szCs w:val="20"/>
        </w:rPr>
        <w:t>even when</w:t>
      </w:r>
      <w:r w:rsidR="007437BF" w:rsidRPr="002559BA">
        <w:rPr>
          <w:rFonts w:ascii="Arial" w:eastAsia="Arial" w:hAnsi="Arial"/>
          <w:spacing w:val="-1"/>
          <w:sz w:val="20"/>
          <w:szCs w:val="20"/>
        </w:rPr>
        <w:t xml:space="preserve"> delivery of carer arrangements would exceed funded outputs (see </w:t>
      </w:r>
      <w:r w:rsidR="00F11405" w:rsidRPr="002559BA">
        <w:rPr>
          <w:rFonts w:ascii="Arial" w:eastAsia="Arial" w:hAnsi="Arial"/>
          <w:spacing w:val="-1"/>
          <w:sz w:val="20"/>
          <w:szCs w:val="20"/>
        </w:rPr>
        <w:t>S</w:t>
      </w:r>
      <w:r w:rsidR="007437BF" w:rsidRPr="002559BA">
        <w:rPr>
          <w:rFonts w:ascii="Arial" w:eastAsia="Arial" w:hAnsi="Arial"/>
          <w:spacing w:val="-1"/>
          <w:sz w:val="20"/>
          <w:szCs w:val="20"/>
        </w:rPr>
        <w:t>ection 5.1.3 Considerations for All Services — Output Delivery).</w:t>
      </w:r>
    </w:p>
    <w:p w14:paraId="0D880A94" w14:textId="77777777" w:rsidR="006A71CB" w:rsidRPr="00893DC8" w:rsidRDefault="006A71CB" w:rsidP="00CB535E">
      <w:pPr>
        <w:ind w:left="112" w:right="89"/>
        <w:jc w:val="both"/>
        <w:rPr>
          <w:rFonts w:ascii="Arial" w:eastAsia="Arial" w:hAnsi="Arial"/>
          <w:spacing w:val="-1"/>
          <w:sz w:val="14"/>
          <w:szCs w:val="14"/>
        </w:rPr>
      </w:pPr>
    </w:p>
    <w:p w14:paraId="0D880A95" w14:textId="77777777" w:rsidR="00D15912" w:rsidRPr="002559BA" w:rsidRDefault="00512E63" w:rsidP="00CB535E">
      <w:pPr>
        <w:ind w:left="112" w:right="89"/>
        <w:jc w:val="both"/>
        <w:rPr>
          <w:rFonts w:ascii="Arial" w:eastAsia="Arial" w:hAnsi="Arial"/>
          <w:spacing w:val="-1"/>
          <w:sz w:val="20"/>
          <w:szCs w:val="20"/>
        </w:rPr>
      </w:pPr>
      <w:r w:rsidRPr="002559BA">
        <w:rPr>
          <w:rFonts w:ascii="Arial" w:eastAsia="Arial" w:hAnsi="Arial"/>
          <w:spacing w:val="-1"/>
          <w:sz w:val="20"/>
          <w:szCs w:val="20"/>
        </w:rPr>
        <w:t>Services are required to receive and respond to care arrangement request</w:t>
      </w:r>
      <w:r w:rsidR="00F11405" w:rsidRPr="002559BA">
        <w:rPr>
          <w:rFonts w:ascii="Arial" w:eastAsia="Arial" w:hAnsi="Arial"/>
          <w:spacing w:val="-1"/>
          <w:sz w:val="20"/>
          <w:szCs w:val="20"/>
        </w:rPr>
        <w:t>s</w:t>
      </w:r>
      <w:r w:rsidRPr="002559BA">
        <w:rPr>
          <w:rFonts w:ascii="Arial" w:eastAsia="Arial" w:hAnsi="Arial"/>
          <w:spacing w:val="-1"/>
          <w:sz w:val="20"/>
          <w:szCs w:val="20"/>
        </w:rPr>
        <w:t xml:space="preserve"> via Unify at all times (24 hours 7 days a week)</w:t>
      </w:r>
      <w:r w:rsidR="00220572" w:rsidRPr="002559BA">
        <w:rPr>
          <w:rFonts w:ascii="Arial" w:eastAsia="Arial" w:hAnsi="Arial"/>
          <w:spacing w:val="-1"/>
          <w:sz w:val="20"/>
          <w:szCs w:val="20"/>
        </w:rPr>
        <w:t xml:space="preserve"> and will m</w:t>
      </w:r>
      <w:r w:rsidRPr="002559BA">
        <w:rPr>
          <w:rFonts w:ascii="Arial" w:eastAsia="Arial" w:hAnsi="Arial"/>
          <w:spacing w:val="-1"/>
          <w:sz w:val="20"/>
          <w:szCs w:val="20"/>
        </w:rPr>
        <w:t>aintain on call details</w:t>
      </w:r>
      <w:r w:rsidR="00220572" w:rsidRPr="002559BA">
        <w:rPr>
          <w:rFonts w:ascii="Arial" w:eastAsia="Arial" w:hAnsi="Arial"/>
          <w:spacing w:val="-1"/>
          <w:sz w:val="20"/>
          <w:szCs w:val="20"/>
        </w:rPr>
        <w:t xml:space="preserve"> with Child Safety After Hours Service Centre via Unify. </w:t>
      </w:r>
    </w:p>
    <w:p w14:paraId="0D880A96" w14:textId="77777777" w:rsidR="002C65EF" w:rsidRPr="002559BA" w:rsidRDefault="002C65EF" w:rsidP="00CB535E">
      <w:pPr>
        <w:ind w:left="112" w:right="89"/>
        <w:jc w:val="both"/>
        <w:rPr>
          <w:rFonts w:ascii="Arial" w:eastAsia="Arial" w:hAnsi="Arial"/>
          <w:spacing w:val="-1"/>
          <w:sz w:val="20"/>
          <w:szCs w:val="20"/>
        </w:rPr>
      </w:pPr>
    </w:p>
    <w:p w14:paraId="0D880A97" w14:textId="77777777" w:rsidR="003A5453" w:rsidRPr="002559BA" w:rsidRDefault="00512E63" w:rsidP="00CB535E">
      <w:pPr>
        <w:ind w:left="112" w:right="89"/>
        <w:jc w:val="both"/>
        <w:rPr>
          <w:rFonts w:ascii="Arial" w:eastAsia="Arial" w:hAnsi="Arial"/>
          <w:b/>
          <w:bCs/>
          <w:i/>
          <w:iCs/>
          <w:spacing w:val="-1"/>
          <w:sz w:val="20"/>
          <w:szCs w:val="20"/>
        </w:rPr>
      </w:pPr>
      <w:r w:rsidRPr="002559BA">
        <w:rPr>
          <w:rFonts w:ascii="Arial" w:eastAsia="Arial" w:hAnsi="Arial"/>
          <w:b/>
          <w:bCs/>
          <w:i/>
          <w:iCs/>
          <w:spacing w:val="-1"/>
          <w:sz w:val="20"/>
          <w:szCs w:val="20"/>
        </w:rPr>
        <w:t xml:space="preserve">Immediate Care and Support Activity </w:t>
      </w:r>
    </w:p>
    <w:p w14:paraId="0D880A98" w14:textId="77777777" w:rsidR="00360253" w:rsidRPr="002559BA" w:rsidRDefault="00512E63" w:rsidP="00CB535E">
      <w:pPr>
        <w:ind w:left="112" w:right="89"/>
        <w:jc w:val="both"/>
        <w:rPr>
          <w:rFonts w:ascii="Arial" w:eastAsia="Arial" w:hAnsi="Arial"/>
          <w:spacing w:val="-1"/>
          <w:sz w:val="20"/>
          <w:szCs w:val="20"/>
        </w:rPr>
      </w:pPr>
      <w:r w:rsidRPr="002559BA">
        <w:rPr>
          <w:rFonts w:ascii="Arial" w:eastAsia="Arial" w:hAnsi="Arial"/>
          <w:spacing w:val="-1"/>
          <w:sz w:val="20"/>
          <w:szCs w:val="20"/>
        </w:rPr>
        <w:t xml:space="preserve">Services will scale up and down levels of </w:t>
      </w:r>
      <w:r w:rsidR="00E85D4F" w:rsidRPr="002559BA">
        <w:rPr>
          <w:rFonts w:ascii="Arial" w:eastAsia="Arial" w:hAnsi="Arial"/>
          <w:spacing w:val="-1"/>
          <w:sz w:val="20"/>
          <w:szCs w:val="20"/>
        </w:rPr>
        <w:t xml:space="preserve">Care Arrangement Support Activity </w:t>
      </w:r>
      <w:r w:rsidRPr="002559BA">
        <w:rPr>
          <w:rFonts w:ascii="Arial" w:eastAsia="Arial" w:hAnsi="Arial"/>
          <w:spacing w:val="-1"/>
          <w:sz w:val="20"/>
          <w:szCs w:val="20"/>
        </w:rPr>
        <w:t>to the changing needs to approved Foster Carer Households generally</w:t>
      </w:r>
      <w:r w:rsidR="00B028DB" w:rsidRPr="002559BA">
        <w:rPr>
          <w:rFonts w:ascii="Arial" w:eastAsia="Arial" w:hAnsi="Arial"/>
          <w:spacing w:val="-1"/>
          <w:sz w:val="20"/>
          <w:szCs w:val="20"/>
        </w:rPr>
        <w:t>. Services will scale up support to</w:t>
      </w:r>
      <w:r w:rsidR="00F11405" w:rsidRPr="002559BA">
        <w:rPr>
          <w:rFonts w:ascii="Arial" w:eastAsia="Arial" w:hAnsi="Arial"/>
          <w:spacing w:val="-1"/>
          <w:sz w:val="20"/>
          <w:szCs w:val="20"/>
        </w:rPr>
        <w:t xml:space="preserve">: </w:t>
      </w:r>
    </w:p>
    <w:p w14:paraId="0D880A99" w14:textId="77777777" w:rsidR="00360253" w:rsidRPr="002559BA" w:rsidRDefault="00512E63" w:rsidP="00893DC8">
      <w:pPr>
        <w:pStyle w:val="ListParagraph"/>
        <w:numPr>
          <w:ilvl w:val="0"/>
          <w:numId w:val="44"/>
        </w:numPr>
        <w:ind w:left="709" w:right="558"/>
        <w:jc w:val="both"/>
        <w:rPr>
          <w:rFonts w:ascii="Arial" w:eastAsia="Arial" w:hAnsi="Arial"/>
          <w:spacing w:val="-1"/>
          <w:sz w:val="20"/>
          <w:szCs w:val="20"/>
        </w:rPr>
      </w:pPr>
      <w:r w:rsidRPr="002559BA">
        <w:rPr>
          <w:rFonts w:ascii="Arial" w:eastAsia="Arial" w:hAnsi="Arial"/>
          <w:spacing w:val="-1"/>
          <w:sz w:val="20"/>
          <w:szCs w:val="20"/>
        </w:rPr>
        <w:t xml:space="preserve">newly approved foster carer households during their first 24 months of approval; and </w:t>
      </w:r>
    </w:p>
    <w:p w14:paraId="0D880A9A" w14:textId="77777777" w:rsidR="003A5453" w:rsidRPr="002559BA" w:rsidRDefault="00512E63" w:rsidP="00893DC8">
      <w:pPr>
        <w:pStyle w:val="ListParagraph"/>
        <w:numPr>
          <w:ilvl w:val="0"/>
          <w:numId w:val="44"/>
        </w:numPr>
        <w:ind w:left="709" w:right="558"/>
        <w:jc w:val="both"/>
        <w:rPr>
          <w:rFonts w:ascii="Arial" w:eastAsia="Arial" w:hAnsi="Arial"/>
          <w:spacing w:val="-1"/>
          <w:sz w:val="20"/>
          <w:szCs w:val="20"/>
        </w:rPr>
      </w:pPr>
      <w:r w:rsidRPr="002559BA">
        <w:rPr>
          <w:rFonts w:ascii="Arial" w:eastAsia="Arial" w:hAnsi="Arial"/>
          <w:spacing w:val="-1"/>
          <w:sz w:val="20"/>
          <w:szCs w:val="20"/>
        </w:rPr>
        <w:t>when</w:t>
      </w:r>
      <w:r w:rsidR="00B028DB" w:rsidRPr="002559BA">
        <w:rPr>
          <w:rFonts w:ascii="Arial" w:eastAsia="Arial" w:hAnsi="Arial"/>
          <w:spacing w:val="-1"/>
          <w:sz w:val="20"/>
          <w:szCs w:val="20"/>
        </w:rPr>
        <w:t xml:space="preserve"> approved</w:t>
      </w:r>
      <w:r w:rsidRPr="002559BA">
        <w:rPr>
          <w:rFonts w:ascii="Arial" w:eastAsia="Arial" w:hAnsi="Arial"/>
          <w:spacing w:val="-1"/>
          <w:sz w:val="20"/>
          <w:szCs w:val="20"/>
        </w:rPr>
        <w:t xml:space="preserve"> foster carer households are responding to a new care arrangement during the first 6 months of a new care arrangement. </w:t>
      </w:r>
      <w:r w:rsidR="00C318E3" w:rsidRPr="002559BA">
        <w:rPr>
          <w:rFonts w:ascii="Arial" w:eastAsia="Arial" w:hAnsi="Arial"/>
          <w:spacing w:val="-1"/>
          <w:sz w:val="20"/>
          <w:szCs w:val="20"/>
        </w:rPr>
        <w:t xml:space="preserve"> </w:t>
      </w:r>
    </w:p>
    <w:p w14:paraId="0D880A9B" w14:textId="77777777" w:rsidR="00360253" w:rsidRPr="002559BA" w:rsidRDefault="00360253" w:rsidP="00CB535E">
      <w:pPr>
        <w:ind w:left="112" w:right="89"/>
        <w:jc w:val="both"/>
        <w:rPr>
          <w:rFonts w:ascii="Arial" w:eastAsia="Arial" w:hAnsi="Arial"/>
          <w:spacing w:val="-1"/>
          <w:sz w:val="20"/>
          <w:szCs w:val="20"/>
        </w:rPr>
      </w:pPr>
    </w:p>
    <w:p w14:paraId="0D880A9C" w14:textId="77777777" w:rsidR="003A5453" w:rsidRPr="002559BA" w:rsidRDefault="00512E63" w:rsidP="00CB535E">
      <w:pPr>
        <w:ind w:left="112" w:right="89"/>
        <w:jc w:val="both"/>
        <w:rPr>
          <w:rFonts w:ascii="Arial" w:eastAsia="Arial" w:hAnsi="Arial"/>
          <w:spacing w:val="-1"/>
          <w:sz w:val="20"/>
          <w:szCs w:val="20"/>
        </w:rPr>
      </w:pPr>
      <w:r w:rsidRPr="002559BA">
        <w:rPr>
          <w:rFonts w:ascii="Arial" w:eastAsia="Arial" w:hAnsi="Arial"/>
          <w:spacing w:val="-1"/>
          <w:sz w:val="20"/>
          <w:szCs w:val="20"/>
        </w:rPr>
        <w:t>Services will tailor visits</w:t>
      </w:r>
      <w:r w:rsidR="00E85D4F" w:rsidRPr="002559BA">
        <w:rPr>
          <w:rFonts w:ascii="Arial" w:eastAsia="Arial" w:hAnsi="Arial"/>
          <w:spacing w:val="-1"/>
          <w:sz w:val="20"/>
          <w:szCs w:val="20"/>
        </w:rPr>
        <w:t xml:space="preserve"> (frequency and duration) </w:t>
      </w:r>
      <w:r w:rsidR="002C65EF" w:rsidRPr="002559BA">
        <w:rPr>
          <w:rFonts w:ascii="Arial" w:eastAsia="Arial" w:hAnsi="Arial"/>
          <w:spacing w:val="-1"/>
          <w:sz w:val="20"/>
          <w:szCs w:val="20"/>
        </w:rPr>
        <w:t xml:space="preserve">and </w:t>
      </w:r>
      <w:r w:rsidRPr="002559BA">
        <w:rPr>
          <w:rFonts w:ascii="Arial" w:eastAsia="Arial" w:hAnsi="Arial"/>
          <w:spacing w:val="-1"/>
          <w:sz w:val="20"/>
          <w:szCs w:val="20"/>
        </w:rPr>
        <w:t>levels of support</w:t>
      </w:r>
      <w:r w:rsidR="002C65EF" w:rsidRPr="002559BA">
        <w:rPr>
          <w:rFonts w:ascii="Arial" w:eastAsia="Arial" w:hAnsi="Arial"/>
          <w:spacing w:val="-1"/>
          <w:sz w:val="20"/>
          <w:szCs w:val="20"/>
        </w:rPr>
        <w:t>s</w:t>
      </w:r>
      <w:r w:rsidR="00E85D4F" w:rsidRPr="002559BA">
        <w:rPr>
          <w:rFonts w:ascii="Arial" w:eastAsia="Arial" w:hAnsi="Arial"/>
          <w:spacing w:val="-1"/>
          <w:sz w:val="20"/>
          <w:szCs w:val="20"/>
        </w:rPr>
        <w:t xml:space="preserve"> (discussed in the Care Arrangement Support Activity)</w:t>
      </w:r>
      <w:r w:rsidRPr="002559BA">
        <w:rPr>
          <w:rFonts w:ascii="Arial" w:eastAsia="Arial" w:hAnsi="Arial"/>
          <w:spacing w:val="-1"/>
          <w:sz w:val="20"/>
          <w:szCs w:val="20"/>
        </w:rPr>
        <w:t xml:space="preserve"> to the </w:t>
      </w:r>
      <w:r w:rsidR="00E85D4F" w:rsidRPr="002559BA">
        <w:rPr>
          <w:rFonts w:ascii="Arial" w:eastAsia="Arial" w:hAnsi="Arial"/>
          <w:spacing w:val="-1"/>
          <w:sz w:val="20"/>
          <w:szCs w:val="20"/>
        </w:rPr>
        <w:t xml:space="preserve">above </w:t>
      </w:r>
      <w:r w:rsidRPr="002559BA">
        <w:rPr>
          <w:rFonts w:ascii="Arial" w:eastAsia="Arial" w:hAnsi="Arial"/>
          <w:spacing w:val="-1"/>
          <w:sz w:val="20"/>
          <w:szCs w:val="20"/>
        </w:rPr>
        <w:t>approved foster carer households to maximise</w:t>
      </w:r>
      <w:r w:rsidR="002C65EF" w:rsidRPr="002559BA">
        <w:rPr>
          <w:rFonts w:ascii="Arial" w:eastAsia="Arial" w:hAnsi="Arial"/>
          <w:spacing w:val="-1"/>
          <w:sz w:val="20"/>
          <w:szCs w:val="20"/>
        </w:rPr>
        <w:t xml:space="preserve"> stability of carer arrangements and ensuring </w:t>
      </w:r>
      <w:r w:rsidR="00E45843">
        <w:rPr>
          <w:rFonts w:ascii="Arial" w:eastAsia="Arial" w:hAnsi="Arial"/>
          <w:spacing w:val="-1"/>
          <w:sz w:val="20"/>
          <w:szCs w:val="20"/>
        </w:rPr>
        <w:t>a</w:t>
      </w:r>
      <w:r w:rsidR="002C65EF" w:rsidRPr="002559BA">
        <w:rPr>
          <w:rFonts w:ascii="Arial" w:eastAsia="Arial" w:hAnsi="Arial"/>
          <w:spacing w:val="-1"/>
          <w:sz w:val="20"/>
          <w:szCs w:val="20"/>
        </w:rPr>
        <w:t xml:space="preserve">pproved </w:t>
      </w:r>
      <w:r w:rsidR="00E45843">
        <w:rPr>
          <w:rFonts w:ascii="Arial" w:eastAsia="Arial" w:hAnsi="Arial"/>
          <w:spacing w:val="-1"/>
          <w:sz w:val="20"/>
          <w:szCs w:val="20"/>
        </w:rPr>
        <w:t>f</w:t>
      </w:r>
      <w:r w:rsidR="002C65EF" w:rsidRPr="002559BA">
        <w:rPr>
          <w:rFonts w:ascii="Arial" w:eastAsia="Arial" w:hAnsi="Arial"/>
          <w:spacing w:val="-1"/>
          <w:sz w:val="20"/>
          <w:szCs w:val="20"/>
        </w:rPr>
        <w:t xml:space="preserve">oster </w:t>
      </w:r>
      <w:r w:rsidR="00E45843">
        <w:rPr>
          <w:rFonts w:ascii="Arial" w:eastAsia="Arial" w:hAnsi="Arial"/>
          <w:spacing w:val="-1"/>
          <w:sz w:val="20"/>
          <w:szCs w:val="20"/>
        </w:rPr>
        <w:t>c</w:t>
      </w:r>
      <w:r w:rsidR="002C65EF" w:rsidRPr="002559BA">
        <w:rPr>
          <w:rFonts w:ascii="Arial" w:eastAsia="Arial" w:hAnsi="Arial"/>
          <w:spacing w:val="-1"/>
          <w:sz w:val="20"/>
          <w:szCs w:val="20"/>
        </w:rPr>
        <w:t xml:space="preserve">arer </w:t>
      </w:r>
      <w:r w:rsidR="00E45843">
        <w:rPr>
          <w:rFonts w:ascii="Arial" w:eastAsia="Arial" w:hAnsi="Arial"/>
          <w:spacing w:val="-1"/>
          <w:sz w:val="20"/>
          <w:szCs w:val="20"/>
        </w:rPr>
        <w:t>h</w:t>
      </w:r>
      <w:r w:rsidR="002C65EF" w:rsidRPr="002559BA">
        <w:rPr>
          <w:rFonts w:ascii="Arial" w:eastAsia="Arial" w:hAnsi="Arial"/>
          <w:spacing w:val="-1"/>
          <w:sz w:val="20"/>
          <w:szCs w:val="20"/>
        </w:rPr>
        <w:t>ousehold</w:t>
      </w:r>
      <w:r w:rsidR="00E85D4F" w:rsidRPr="002559BA">
        <w:rPr>
          <w:rFonts w:ascii="Arial" w:eastAsia="Arial" w:hAnsi="Arial"/>
          <w:spacing w:val="-1"/>
          <w:sz w:val="20"/>
          <w:szCs w:val="20"/>
        </w:rPr>
        <w:t>s</w:t>
      </w:r>
      <w:r w:rsidR="002C65EF" w:rsidRPr="002559BA">
        <w:rPr>
          <w:rFonts w:ascii="Arial" w:eastAsia="Arial" w:hAnsi="Arial"/>
          <w:spacing w:val="-1"/>
          <w:sz w:val="20"/>
          <w:szCs w:val="20"/>
        </w:rPr>
        <w:t xml:space="preserve"> have their need</w:t>
      </w:r>
      <w:r w:rsidR="00B028DB" w:rsidRPr="002559BA">
        <w:rPr>
          <w:rFonts w:ascii="Arial" w:eastAsia="Arial" w:hAnsi="Arial"/>
          <w:spacing w:val="-1"/>
          <w:sz w:val="20"/>
          <w:szCs w:val="20"/>
        </w:rPr>
        <w:t>s</w:t>
      </w:r>
      <w:r w:rsidR="002C65EF" w:rsidRPr="002559BA">
        <w:rPr>
          <w:rFonts w:ascii="Arial" w:eastAsia="Arial" w:hAnsi="Arial"/>
          <w:spacing w:val="-1"/>
          <w:sz w:val="20"/>
          <w:szCs w:val="20"/>
        </w:rPr>
        <w:t xml:space="preserve"> met.</w:t>
      </w:r>
    </w:p>
    <w:p w14:paraId="0D880A9D" w14:textId="77777777" w:rsidR="00E85D4F" w:rsidRPr="002559BA" w:rsidRDefault="00E85D4F" w:rsidP="00CB535E">
      <w:pPr>
        <w:ind w:left="112" w:right="89"/>
        <w:jc w:val="both"/>
        <w:rPr>
          <w:rFonts w:ascii="Arial" w:eastAsia="Arial" w:hAnsi="Arial"/>
          <w:spacing w:val="-1"/>
          <w:sz w:val="20"/>
          <w:szCs w:val="20"/>
        </w:rPr>
      </w:pPr>
    </w:p>
    <w:p w14:paraId="0D880A9E" w14:textId="77777777" w:rsidR="003C2AA7" w:rsidRPr="002559BA" w:rsidRDefault="00512E63" w:rsidP="00CB535E">
      <w:pPr>
        <w:ind w:left="112" w:right="89"/>
        <w:jc w:val="both"/>
        <w:rPr>
          <w:rFonts w:ascii="Arial" w:eastAsia="Arial" w:hAnsi="Arial"/>
          <w:b/>
          <w:bCs/>
          <w:i/>
          <w:iCs/>
          <w:spacing w:val="-1"/>
          <w:sz w:val="20"/>
          <w:szCs w:val="20"/>
        </w:rPr>
      </w:pPr>
      <w:r w:rsidRPr="002559BA">
        <w:rPr>
          <w:rFonts w:ascii="Arial" w:eastAsia="Arial" w:hAnsi="Arial"/>
          <w:b/>
          <w:bCs/>
          <w:i/>
          <w:iCs/>
          <w:spacing w:val="-1"/>
          <w:sz w:val="20"/>
          <w:szCs w:val="20"/>
        </w:rPr>
        <w:t>Care Arrangement Support Activity</w:t>
      </w:r>
    </w:p>
    <w:p w14:paraId="0D880A9F" w14:textId="77777777" w:rsidR="006A71CB" w:rsidRPr="002559BA" w:rsidRDefault="00512E63" w:rsidP="00CB535E">
      <w:pPr>
        <w:ind w:left="112" w:right="89"/>
        <w:jc w:val="both"/>
        <w:rPr>
          <w:rFonts w:ascii="Arial" w:eastAsia="Arial" w:hAnsi="Arial"/>
          <w:spacing w:val="-1"/>
          <w:sz w:val="20"/>
          <w:szCs w:val="20"/>
        </w:rPr>
      </w:pPr>
      <w:r w:rsidRPr="002559BA">
        <w:rPr>
          <w:rFonts w:ascii="Arial" w:hAnsi="Arial" w:cs="Arial"/>
          <w:color w:val="000000"/>
          <w:sz w:val="20"/>
          <w:szCs w:val="20"/>
        </w:rPr>
        <w:t>Services will participate in shared planning activities and work in partnership with the department around each approved carer’s placement agreement, and as a member of each child’s safety and support network contribute to and receive copies of each child’s case plan. Placement agreements and case plans are shared by the department with both approved carers and Services</w:t>
      </w:r>
      <w:r w:rsidR="00F11405" w:rsidRPr="002559BA">
        <w:rPr>
          <w:rFonts w:ascii="Arial" w:hAnsi="Arial" w:cs="Arial"/>
          <w:color w:val="000000"/>
          <w:sz w:val="20"/>
          <w:szCs w:val="20"/>
        </w:rPr>
        <w:t>.</w:t>
      </w:r>
    </w:p>
    <w:p w14:paraId="0D880AA0" w14:textId="77777777" w:rsidR="006A71CB" w:rsidRPr="002559BA" w:rsidRDefault="006A71CB" w:rsidP="00CB535E">
      <w:pPr>
        <w:ind w:left="112" w:right="89"/>
        <w:jc w:val="both"/>
        <w:rPr>
          <w:rFonts w:ascii="Arial" w:eastAsia="Arial" w:hAnsi="Arial"/>
          <w:spacing w:val="-1"/>
          <w:sz w:val="20"/>
          <w:szCs w:val="20"/>
        </w:rPr>
      </w:pPr>
    </w:p>
    <w:p w14:paraId="0D880AA1" w14:textId="77777777" w:rsidR="00F74031" w:rsidRPr="002559BA" w:rsidRDefault="00512E63" w:rsidP="00CB535E">
      <w:pPr>
        <w:ind w:left="112" w:right="89"/>
        <w:jc w:val="both"/>
        <w:rPr>
          <w:rFonts w:ascii="Arial" w:eastAsia="Arial" w:hAnsi="Arial"/>
          <w:spacing w:val="-1"/>
          <w:sz w:val="20"/>
          <w:szCs w:val="20"/>
        </w:rPr>
      </w:pPr>
      <w:r w:rsidRPr="002559BA">
        <w:rPr>
          <w:rFonts w:ascii="Arial" w:eastAsia="Arial" w:hAnsi="Arial"/>
          <w:spacing w:val="-1"/>
          <w:sz w:val="20"/>
          <w:szCs w:val="20"/>
        </w:rPr>
        <w:t>Services will be active participants and members of the safety and support network for children and young people placed in approved foster carer households</w:t>
      </w:r>
      <w:r w:rsidR="00E85D4F" w:rsidRPr="002559BA">
        <w:rPr>
          <w:rFonts w:ascii="Arial" w:eastAsia="Arial" w:hAnsi="Arial"/>
          <w:spacing w:val="-1"/>
          <w:sz w:val="20"/>
          <w:szCs w:val="20"/>
        </w:rPr>
        <w:t>. Services will</w:t>
      </w:r>
      <w:r w:rsidRPr="002559BA">
        <w:rPr>
          <w:rFonts w:ascii="Arial" w:eastAsia="Arial" w:hAnsi="Arial"/>
          <w:spacing w:val="-1"/>
          <w:sz w:val="20"/>
          <w:szCs w:val="20"/>
        </w:rPr>
        <w:t xml:space="preserve"> </w:t>
      </w:r>
      <w:r w:rsidR="00E85D4F" w:rsidRPr="002559BA">
        <w:rPr>
          <w:rFonts w:ascii="Arial" w:eastAsia="Arial" w:hAnsi="Arial"/>
          <w:spacing w:val="-1"/>
          <w:sz w:val="20"/>
          <w:szCs w:val="20"/>
        </w:rPr>
        <w:t xml:space="preserve">engage independently with approved foster carers and </w:t>
      </w:r>
      <w:r w:rsidRPr="002559BA">
        <w:rPr>
          <w:rFonts w:ascii="Arial" w:eastAsia="Arial" w:hAnsi="Arial"/>
          <w:spacing w:val="-1"/>
          <w:sz w:val="20"/>
          <w:szCs w:val="20"/>
        </w:rPr>
        <w:t>be active participants at placement agreement meetings and contribute to placement agreement reviews as required by the department.</w:t>
      </w:r>
    </w:p>
    <w:p w14:paraId="0D880AA2" w14:textId="77777777" w:rsidR="00E864A0" w:rsidRPr="002559BA" w:rsidRDefault="00E864A0" w:rsidP="00CB535E">
      <w:pPr>
        <w:ind w:left="112" w:right="89"/>
        <w:jc w:val="both"/>
        <w:rPr>
          <w:rFonts w:ascii="Arial" w:eastAsia="Arial" w:hAnsi="Arial"/>
          <w:spacing w:val="-1"/>
          <w:sz w:val="20"/>
          <w:szCs w:val="20"/>
        </w:rPr>
      </w:pPr>
    </w:p>
    <w:p w14:paraId="0D880AA3" w14:textId="77777777" w:rsidR="00F74031" w:rsidRPr="002559BA" w:rsidRDefault="00512E63" w:rsidP="00CB535E">
      <w:pPr>
        <w:ind w:left="112" w:right="89"/>
        <w:jc w:val="both"/>
        <w:rPr>
          <w:rFonts w:ascii="Arial" w:eastAsia="Arial" w:hAnsi="Arial"/>
          <w:spacing w:val="4"/>
          <w:sz w:val="20"/>
          <w:szCs w:val="20"/>
        </w:rPr>
      </w:pPr>
      <w:r w:rsidRPr="002559BA">
        <w:rPr>
          <w:rFonts w:ascii="Arial" w:eastAsia="Arial" w:hAnsi="Arial"/>
          <w:spacing w:val="-1"/>
          <w:sz w:val="20"/>
          <w:szCs w:val="20"/>
        </w:rPr>
        <w:t>S</w:t>
      </w:r>
      <w:r w:rsidRPr="002559BA">
        <w:rPr>
          <w:rFonts w:ascii="Arial" w:eastAsia="Arial" w:hAnsi="Arial"/>
          <w:sz w:val="20"/>
          <w:szCs w:val="20"/>
        </w:rPr>
        <w:t>er</w:t>
      </w:r>
      <w:r w:rsidRPr="002559BA">
        <w:rPr>
          <w:rFonts w:ascii="Arial" w:eastAsia="Arial" w:hAnsi="Arial"/>
          <w:spacing w:val="1"/>
          <w:sz w:val="20"/>
          <w:szCs w:val="20"/>
        </w:rPr>
        <w:t>v</w:t>
      </w:r>
      <w:r w:rsidRPr="002559BA">
        <w:rPr>
          <w:rFonts w:ascii="Arial" w:eastAsia="Arial" w:hAnsi="Arial"/>
          <w:spacing w:val="-1"/>
          <w:sz w:val="20"/>
          <w:szCs w:val="20"/>
        </w:rPr>
        <w:t>i</w:t>
      </w:r>
      <w:r w:rsidRPr="002559BA">
        <w:rPr>
          <w:rFonts w:ascii="Arial" w:eastAsia="Arial" w:hAnsi="Arial"/>
          <w:spacing w:val="1"/>
          <w:sz w:val="20"/>
          <w:szCs w:val="20"/>
        </w:rPr>
        <w:t>c</w:t>
      </w:r>
      <w:r w:rsidRPr="002559BA">
        <w:rPr>
          <w:rFonts w:ascii="Arial" w:eastAsia="Arial" w:hAnsi="Arial"/>
          <w:sz w:val="20"/>
          <w:szCs w:val="20"/>
        </w:rPr>
        <w:t>es</w:t>
      </w:r>
      <w:r w:rsidRPr="002559BA">
        <w:rPr>
          <w:rFonts w:ascii="Arial" w:eastAsia="Arial" w:hAnsi="Arial"/>
          <w:spacing w:val="-6"/>
          <w:sz w:val="20"/>
          <w:szCs w:val="20"/>
        </w:rPr>
        <w:t xml:space="preserve"> </w:t>
      </w:r>
      <w:r w:rsidRPr="002559BA">
        <w:rPr>
          <w:rFonts w:ascii="Arial" w:eastAsia="Arial" w:hAnsi="Arial"/>
          <w:spacing w:val="4"/>
          <w:sz w:val="20"/>
          <w:szCs w:val="20"/>
        </w:rPr>
        <w:t>will manage and monitor the quality of foster care arrangements by:</w:t>
      </w:r>
    </w:p>
    <w:p w14:paraId="0D880AA4" w14:textId="77777777" w:rsidR="00F74031" w:rsidRPr="002559BA" w:rsidRDefault="00512E63" w:rsidP="00893DC8">
      <w:pPr>
        <w:pStyle w:val="ListParagraph"/>
        <w:numPr>
          <w:ilvl w:val="0"/>
          <w:numId w:val="18"/>
        </w:numPr>
        <w:ind w:left="709" w:right="162"/>
        <w:jc w:val="both"/>
        <w:rPr>
          <w:rFonts w:ascii="Arial" w:eastAsia="Arial" w:hAnsi="Arial" w:cs="Arial"/>
          <w:sz w:val="20"/>
          <w:szCs w:val="20"/>
        </w:rPr>
      </w:pPr>
      <w:r w:rsidRPr="002559BA">
        <w:rPr>
          <w:rFonts w:ascii="Arial" w:eastAsia="Arial" w:hAnsi="Arial" w:cs="Arial"/>
          <w:sz w:val="20"/>
          <w:szCs w:val="20"/>
        </w:rPr>
        <w:t>Ensuring approved carers are aware of their roles and responsibilities consistent with</w:t>
      </w:r>
      <w:r w:rsidR="00F11405" w:rsidRPr="002559BA">
        <w:rPr>
          <w:rFonts w:ascii="Arial" w:eastAsia="Arial" w:hAnsi="Arial" w:cs="Arial"/>
          <w:sz w:val="20"/>
          <w:szCs w:val="20"/>
        </w:rPr>
        <w:t>:</w:t>
      </w:r>
      <w:r w:rsidRPr="002559BA">
        <w:rPr>
          <w:rFonts w:ascii="Arial" w:eastAsia="Arial" w:hAnsi="Arial" w:cs="Arial"/>
          <w:sz w:val="20"/>
          <w:szCs w:val="20"/>
        </w:rPr>
        <w:t xml:space="preserve"> </w:t>
      </w:r>
    </w:p>
    <w:bookmarkStart w:id="147" w:name="_Hlk134521192"/>
    <w:p w14:paraId="0D880AA5" w14:textId="08FB5B29" w:rsidR="00F74031" w:rsidRPr="004A418B" w:rsidRDefault="004A418B" w:rsidP="00DC5985">
      <w:pPr>
        <w:pStyle w:val="ListParagraph"/>
        <w:numPr>
          <w:ilvl w:val="1"/>
          <w:numId w:val="18"/>
        </w:numPr>
        <w:ind w:right="162"/>
        <w:jc w:val="both"/>
        <w:rPr>
          <w:rStyle w:val="Hyperlink"/>
          <w:rFonts w:ascii="Arial" w:eastAsia="Arial" w:hAnsi="Arial" w:cs="Arial"/>
          <w:sz w:val="20"/>
          <w:szCs w:val="20"/>
        </w:rPr>
      </w:pPr>
      <w:r>
        <w:rPr>
          <w:rFonts w:ascii="Arial" w:eastAsia="Arial" w:hAnsi="Arial" w:cs="Arial"/>
          <w:sz w:val="20"/>
          <w:szCs w:val="20"/>
          <w:highlight w:val="yellow"/>
        </w:rPr>
        <w:fldChar w:fldCharType="begin"/>
      </w:r>
      <w:r>
        <w:rPr>
          <w:rFonts w:ascii="Arial" w:eastAsia="Arial" w:hAnsi="Arial" w:cs="Arial"/>
          <w:sz w:val="20"/>
          <w:szCs w:val="20"/>
          <w:highlight w:val="yellow"/>
        </w:rPr>
        <w:instrText>HYPERLINK "https://www.dcssds.qld.gov.au/__data/assets/pdf_file/0018/5445/fos-kin-carer-orien-resp-guidelines.pdf"</w:instrText>
      </w:r>
      <w:r>
        <w:rPr>
          <w:rFonts w:ascii="Arial" w:eastAsia="Arial" w:hAnsi="Arial" w:cs="Arial"/>
          <w:sz w:val="20"/>
          <w:szCs w:val="20"/>
          <w:highlight w:val="yellow"/>
        </w:rPr>
      </w:r>
      <w:r>
        <w:rPr>
          <w:rFonts w:ascii="Arial" w:eastAsia="Arial" w:hAnsi="Arial" w:cs="Arial"/>
          <w:sz w:val="20"/>
          <w:szCs w:val="20"/>
          <w:highlight w:val="yellow"/>
        </w:rPr>
        <w:fldChar w:fldCharType="separate"/>
      </w:r>
      <w:r w:rsidR="00D6638B" w:rsidRPr="004A418B">
        <w:rPr>
          <w:rStyle w:val="Hyperlink"/>
          <w:rFonts w:ascii="Arial" w:eastAsia="Arial" w:hAnsi="Arial" w:cs="Arial"/>
          <w:sz w:val="20"/>
          <w:szCs w:val="20"/>
        </w:rPr>
        <w:t xml:space="preserve">Foster and Kinship </w:t>
      </w:r>
      <w:r w:rsidR="00512E63" w:rsidRPr="004A418B">
        <w:rPr>
          <w:rStyle w:val="Hyperlink"/>
          <w:rFonts w:ascii="Arial" w:eastAsia="Arial" w:hAnsi="Arial" w:cs="Arial"/>
          <w:sz w:val="20"/>
          <w:szCs w:val="20"/>
        </w:rPr>
        <w:t xml:space="preserve">Carer </w:t>
      </w:r>
      <w:r w:rsidR="00D6638B" w:rsidRPr="004A418B">
        <w:rPr>
          <w:rStyle w:val="Hyperlink"/>
          <w:rFonts w:ascii="Arial" w:eastAsia="Arial" w:hAnsi="Arial" w:cs="Arial"/>
          <w:sz w:val="20"/>
          <w:szCs w:val="20"/>
        </w:rPr>
        <w:t>O</w:t>
      </w:r>
      <w:r w:rsidR="00512E63" w:rsidRPr="004A418B">
        <w:rPr>
          <w:rStyle w:val="Hyperlink"/>
          <w:rFonts w:ascii="Arial" w:eastAsia="Arial" w:hAnsi="Arial" w:cs="Arial"/>
          <w:sz w:val="20"/>
          <w:szCs w:val="20"/>
        </w:rPr>
        <w:t xml:space="preserve">rientation and </w:t>
      </w:r>
      <w:r w:rsidR="00D6638B" w:rsidRPr="004A418B">
        <w:rPr>
          <w:rStyle w:val="Hyperlink"/>
          <w:rFonts w:ascii="Arial" w:eastAsia="Arial" w:hAnsi="Arial" w:cs="Arial"/>
          <w:sz w:val="20"/>
          <w:szCs w:val="20"/>
        </w:rPr>
        <w:t>R</w:t>
      </w:r>
      <w:r w:rsidR="00512E63" w:rsidRPr="004A418B">
        <w:rPr>
          <w:rStyle w:val="Hyperlink"/>
          <w:rFonts w:ascii="Arial" w:eastAsia="Arial" w:hAnsi="Arial" w:cs="Arial"/>
          <w:sz w:val="20"/>
          <w:szCs w:val="20"/>
        </w:rPr>
        <w:t xml:space="preserve">esponsibility </w:t>
      </w:r>
      <w:r w:rsidR="00D6638B" w:rsidRPr="004A418B">
        <w:rPr>
          <w:rStyle w:val="Hyperlink"/>
          <w:rFonts w:ascii="Arial" w:eastAsia="Arial" w:hAnsi="Arial" w:cs="Arial"/>
          <w:sz w:val="20"/>
          <w:szCs w:val="20"/>
        </w:rPr>
        <w:t>G</w:t>
      </w:r>
      <w:r w:rsidR="00512E63" w:rsidRPr="004A418B">
        <w:rPr>
          <w:rStyle w:val="Hyperlink"/>
          <w:rFonts w:ascii="Arial" w:eastAsia="Arial" w:hAnsi="Arial" w:cs="Arial"/>
          <w:sz w:val="20"/>
          <w:szCs w:val="20"/>
        </w:rPr>
        <w:t xml:space="preserve">uidelines </w:t>
      </w:r>
    </w:p>
    <w:bookmarkEnd w:id="147"/>
    <w:p w14:paraId="0D880AA6" w14:textId="589911EF" w:rsidR="00F74031" w:rsidRPr="002559BA" w:rsidRDefault="004A418B" w:rsidP="00DC5985">
      <w:pPr>
        <w:pStyle w:val="ListParagraph"/>
        <w:numPr>
          <w:ilvl w:val="1"/>
          <w:numId w:val="18"/>
        </w:numPr>
        <w:ind w:right="162"/>
        <w:jc w:val="both"/>
        <w:rPr>
          <w:rFonts w:ascii="Arial" w:eastAsia="Arial" w:hAnsi="Arial" w:cs="Arial"/>
          <w:sz w:val="20"/>
          <w:szCs w:val="20"/>
        </w:rPr>
      </w:pPr>
      <w:r>
        <w:rPr>
          <w:rFonts w:ascii="Arial" w:eastAsia="Arial" w:hAnsi="Arial" w:cs="Arial"/>
          <w:sz w:val="20"/>
          <w:szCs w:val="20"/>
          <w:highlight w:val="yellow"/>
        </w:rPr>
        <w:fldChar w:fldCharType="end"/>
      </w:r>
      <w:hyperlink r:id="rId101" w:history="1">
        <w:r w:rsidR="00512E63" w:rsidRPr="002559BA">
          <w:rPr>
            <w:rStyle w:val="Hyperlink"/>
            <w:rFonts w:ascii="Arial" w:eastAsia="Arial" w:hAnsi="Arial"/>
            <w:spacing w:val="-1"/>
            <w:sz w:val="20"/>
            <w:szCs w:val="20"/>
          </w:rPr>
          <w:t xml:space="preserve">Reporting missing </w:t>
        </w:r>
        <w:proofErr w:type="gramStart"/>
        <w:r w:rsidR="00512E63" w:rsidRPr="002559BA">
          <w:rPr>
            <w:rStyle w:val="Hyperlink"/>
            <w:rFonts w:ascii="Arial" w:eastAsia="Arial" w:hAnsi="Arial"/>
            <w:spacing w:val="-1"/>
            <w:sz w:val="20"/>
            <w:szCs w:val="20"/>
          </w:rPr>
          <w:t>children</w:t>
        </w:r>
        <w:proofErr w:type="gramEnd"/>
        <w:r w:rsidR="00512E63" w:rsidRPr="002559BA">
          <w:rPr>
            <w:rStyle w:val="Hyperlink"/>
            <w:rFonts w:ascii="Arial" w:eastAsia="Arial" w:hAnsi="Arial"/>
            <w:spacing w:val="-1"/>
            <w:sz w:val="20"/>
            <w:szCs w:val="20"/>
          </w:rPr>
          <w:t xml:space="preserve"> guidelines</w:t>
        </w:r>
      </w:hyperlink>
    </w:p>
    <w:p w14:paraId="0D880AA7" w14:textId="77777777" w:rsidR="00E864A0" w:rsidRPr="002559BA" w:rsidRDefault="00512E63" w:rsidP="00893DC8">
      <w:pPr>
        <w:pStyle w:val="ListParagraph"/>
        <w:numPr>
          <w:ilvl w:val="0"/>
          <w:numId w:val="18"/>
        </w:numPr>
        <w:ind w:left="709" w:right="416"/>
        <w:jc w:val="both"/>
        <w:rPr>
          <w:rFonts w:ascii="Arial" w:eastAsia="Arial" w:hAnsi="Arial" w:cs="Arial"/>
          <w:sz w:val="20"/>
          <w:szCs w:val="20"/>
        </w:rPr>
      </w:pPr>
      <w:r w:rsidRPr="002559BA">
        <w:rPr>
          <w:rFonts w:ascii="Arial" w:eastAsia="Arial" w:hAnsi="Arial" w:cs="Arial"/>
          <w:sz w:val="20"/>
          <w:szCs w:val="20"/>
        </w:rPr>
        <w:t xml:space="preserve">Supporting approved carers to meet their responsibilities, including assisting them to meet outcomes sought from the child’s case plan or requirements documented in the carer’s placement agreement. </w:t>
      </w:r>
    </w:p>
    <w:p w14:paraId="0D880AA8" w14:textId="42FACC3A" w:rsidR="00F74031" w:rsidRPr="002559BA" w:rsidRDefault="00512E63" w:rsidP="00893DC8">
      <w:pPr>
        <w:pStyle w:val="ListParagraph"/>
        <w:numPr>
          <w:ilvl w:val="0"/>
          <w:numId w:val="18"/>
        </w:numPr>
        <w:ind w:left="709" w:right="416"/>
        <w:jc w:val="both"/>
        <w:rPr>
          <w:rFonts w:ascii="Arial" w:eastAsia="Arial" w:hAnsi="Arial" w:cs="Arial"/>
          <w:sz w:val="20"/>
          <w:szCs w:val="20"/>
        </w:rPr>
      </w:pPr>
      <w:r w:rsidRPr="002559BA">
        <w:rPr>
          <w:rFonts w:ascii="Arial" w:eastAsia="Arial" w:hAnsi="Arial" w:cs="Arial"/>
          <w:sz w:val="20"/>
          <w:szCs w:val="20"/>
        </w:rPr>
        <w:t>Supporting approved carers to meet any emergent needs of the child or young person such as health or education needs not yet identified within the child’s case plan or placement agreement</w:t>
      </w:r>
      <w:r w:rsidR="00E864A0" w:rsidRPr="002559BA">
        <w:rPr>
          <w:rFonts w:ascii="Arial" w:eastAsia="Arial" w:hAnsi="Arial" w:cs="Arial"/>
          <w:sz w:val="20"/>
          <w:szCs w:val="20"/>
        </w:rPr>
        <w:t xml:space="preserve"> </w:t>
      </w:r>
      <w:bookmarkStart w:id="148" w:name="_Hlk143261721"/>
      <w:r w:rsidR="00E864A0" w:rsidRPr="002559BA">
        <w:rPr>
          <w:rFonts w:ascii="Arial" w:eastAsia="Arial" w:hAnsi="Arial" w:cs="Arial"/>
          <w:sz w:val="20"/>
          <w:szCs w:val="20"/>
        </w:rPr>
        <w:t xml:space="preserve">through the timely expenditure of brokerage funding consistent with the </w:t>
      </w:r>
      <w:hyperlink r:id="rId102" w:history="1">
        <w:r w:rsidR="004A418B">
          <w:rPr>
            <w:rStyle w:val="Hyperlink"/>
            <w:rFonts w:ascii="Arial" w:eastAsia="Arial" w:hAnsi="Arial" w:cs="Arial"/>
            <w:sz w:val="20"/>
            <w:szCs w:val="20"/>
          </w:rPr>
          <w:t>Family based care brokerage guidelines</w:t>
        </w:r>
      </w:hyperlink>
      <w:r w:rsidR="00E864A0" w:rsidRPr="002559BA">
        <w:rPr>
          <w:rFonts w:ascii="Arial" w:eastAsia="Arial" w:hAnsi="Arial" w:cs="Arial"/>
          <w:sz w:val="20"/>
          <w:szCs w:val="20"/>
        </w:rPr>
        <w:t>.</w:t>
      </w:r>
    </w:p>
    <w:bookmarkEnd w:id="148"/>
    <w:p w14:paraId="0D880AA9" w14:textId="77777777" w:rsidR="00F74031" w:rsidRPr="002559BA" w:rsidRDefault="00512E63" w:rsidP="00893DC8">
      <w:pPr>
        <w:pStyle w:val="ListParagraph"/>
        <w:numPr>
          <w:ilvl w:val="0"/>
          <w:numId w:val="18"/>
        </w:numPr>
        <w:ind w:left="709" w:right="416"/>
        <w:jc w:val="both"/>
        <w:rPr>
          <w:rFonts w:ascii="Arial" w:eastAsia="Arial" w:hAnsi="Arial" w:cs="Arial"/>
          <w:sz w:val="20"/>
          <w:szCs w:val="20"/>
        </w:rPr>
      </w:pPr>
      <w:r w:rsidRPr="002559BA">
        <w:rPr>
          <w:rFonts w:ascii="Arial" w:eastAsia="Arial" w:hAnsi="Arial" w:cs="Arial"/>
          <w:sz w:val="20"/>
          <w:szCs w:val="20"/>
        </w:rPr>
        <w:lastRenderedPageBreak/>
        <w:t>Delivering c</w:t>
      </w:r>
      <w:r w:rsidR="003C2AA7" w:rsidRPr="002559BA">
        <w:rPr>
          <w:rFonts w:ascii="Arial" w:eastAsia="Arial" w:hAnsi="Arial" w:cs="Arial"/>
          <w:sz w:val="20"/>
          <w:szCs w:val="20"/>
        </w:rPr>
        <w:t>are arrangement support activities in coordination with training activities when services p</w:t>
      </w:r>
      <w:r w:rsidRPr="002559BA">
        <w:rPr>
          <w:rFonts w:ascii="Arial" w:eastAsia="Arial" w:hAnsi="Arial" w:cs="Arial"/>
          <w:sz w:val="20"/>
          <w:szCs w:val="20"/>
        </w:rPr>
        <w:t>rovid</w:t>
      </w:r>
      <w:r w:rsidR="003C2AA7" w:rsidRPr="002559BA">
        <w:rPr>
          <w:rFonts w:ascii="Arial" w:eastAsia="Arial" w:hAnsi="Arial" w:cs="Arial"/>
          <w:sz w:val="20"/>
          <w:szCs w:val="20"/>
        </w:rPr>
        <w:t>e</w:t>
      </w:r>
      <w:r w:rsidRPr="002559BA">
        <w:rPr>
          <w:rFonts w:ascii="Arial" w:eastAsia="Arial" w:hAnsi="Arial" w:cs="Arial"/>
          <w:sz w:val="20"/>
          <w:szCs w:val="20"/>
        </w:rPr>
        <w:t xml:space="preserve"> ongoing skills development to approved carers to match the observed or anticipated needs of children and young people placed in their care, including cultural capability support. </w:t>
      </w:r>
    </w:p>
    <w:p w14:paraId="0D880AAA" w14:textId="77777777" w:rsidR="00F74031" w:rsidRPr="002559BA" w:rsidRDefault="00512E63" w:rsidP="00893DC8">
      <w:pPr>
        <w:pStyle w:val="ListParagraph"/>
        <w:numPr>
          <w:ilvl w:val="0"/>
          <w:numId w:val="18"/>
        </w:numPr>
        <w:ind w:left="709" w:right="416"/>
        <w:jc w:val="both"/>
        <w:rPr>
          <w:rFonts w:ascii="Arial" w:eastAsia="Arial" w:hAnsi="Arial" w:cs="Arial"/>
          <w:sz w:val="20"/>
          <w:szCs w:val="20"/>
        </w:rPr>
      </w:pPr>
      <w:r w:rsidRPr="002559BA">
        <w:rPr>
          <w:rFonts w:ascii="Arial" w:eastAsia="Arial" w:hAnsi="Arial" w:cs="Arial"/>
          <w:sz w:val="20"/>
          <w:szCs w:val="20"/>
        </w:rPr>
        <w:t xml:space="preserve">Providing ongoing support to approved carers including access to short breaks by identifying potential carers within </w:t>
      </w:r>
      <w:r w:rsidR="00171EF1" w:rsidRPr="002559BA">
        <w:rPr>
          <w:rFonts w:ascii="Arial" w:eastAsia="Arial" w:hAnsi="Arial" w:cs="Arial"/>
          <w:sz w:val="20"/>
          <w:szCs w:val="20"/>
        </w:rPr>
        <w:t>the</w:t>
      </w:r>
      <w:r w:rsidRPr="002559BA">
        <w:rPr>
          <w:rFonts w:ascii="Arial" w:eastAsia="Arial" w:hAnsi="Arial" w:cs="Arial"/>
          <w:sz w:val="20"/>
          <w:szCs w:val="20"/>
        </w:rPr>
        <w:t xml:space="preserve"> carer’s network of supports and/or expanding the safety and support network to include other potential carers to provide short-term care arrangements if required.</w:t>
      </w:r>
    </w:p>
    <w:p w14:paraId="0D880AAB" w14:textId="77777777" w:rsidR="00F74031" w:rsidRPr="002559BA" w:rsidRDefault="00512E63" w:rsidP="00893DC8">
      <w:pPr>
        <w:pStyle w:val="ListParagraph"/>
        <w:numPr>
          <w:ilvl w:val="0"/>
          <w:numId w:val="18"/>
        </w:numPr>
        <w:ind w:left="709" w:right="416"/>
        <w:jc w:val="both"/>
        <w:rPr>
          <w:rFonts w:ascii="Arial" w:eastAsia="Arial" w:hAnsi="Arial" w:cs="Arial"/>
          <w:sz w:val="20"/>
          <w:szCs w:val="20"/>
        </w:rPr>
      </w:pPr>
      <w:r w:rsidRPr="002559BA">
        <w:rPr>
          <w:rFonts w:ascii="Arial" w:eastAsia="Arial" w:hAnsi="Arial" w:cs="Arial"/>
          <w:sz w:val="20"/>
          <w:szCs w:val="20"/>
        </w:rPr>
        <w:t>Supporting appropriate members of the approved carer household, including children and young people, to participate in placement agreement meetings and case plan meetings as required.</w:t>
      </w:r>
    </w:p>
    <w:p w14:paraId="0D880AAC" w14:textId="0FFBF79B" w:rsidR="00954C8F" w:rsidRPr="002559BA" w:rsidRDefault="00512E63" w:rsidP="00893DC8">
      <w:pPr>
        <w:pStyle w:val="ListParagraph"/>
        <w:numPr>
          <w:ilvl w:val="0"/>
          <w:numId w:val="18"/>
        </w:numPr>
        <w:ind w:left="709" w:right="416"/>
        <w:jc w:val="both"/>
        <w:rPr>
          <w:rFonts w:ascii="Arial" w:eastAsia="Arial" w:hAnsi="Arial" w:cs="Arial"/>
          <w:sz w:val="20"/>
          <w:szCs w:val="20"/>
        </w:rPr>
      </w:pPr>
      <w:r w:rsidRPr="002559BA">
        <w:rPr>
          <w:rFonts w:ascii="Arial" w:eastAsia="Arial" w:hAnsi="Arial" w:cs="Arial"/>
          <w:sz w:val="20"/>
          <w:szCs w:val="20"/>
        </w:rPr>
        <w:t xml:space="preserve">Providing service users with counselling, when needed. Particularly following critical incidents or disruptions to care arrangements. Counselling may be provided by the service through the timely expenditure of brokerage funding consistent </w:t>
      </w:r>
      <w:r w:rsidRPr="004A418B">
        <w:rPr>
          <w:rFonts w:ascii="Arial" w:eastAsia="Arial" w:hAnsi="Arial" w:cs="Arial"/>
          <w:sz w:val="20"/>
          <w:szCs w:val="20"/>
        </w:rPr>
        <w:t xml:space="preserve">with the </w:t>
      </w:r>
      <w:hyperlink r:id="rId103" w:history="1">
        <w:r w:rsidR="004A418B">
          <w:rPr>
            <w:rStyle w:val="Hyperlink"/>
            <w:rFonts w:ascii="Arial" w:eastAsia="Arial" w:hAnsi="Arial" w:cs="Arial"/>
            <w:sz w:val="20"/>
            <w:szCs w:val="20"/>
          </w:rPr>
          <w:t>Family based care brokerage guidelines</w:t>
        </w:r>
      </w:hyperlink>
      <w:r w:rsidRPr="002559BA">
        <w:rPr>
          <w:rFonts w:ascii="Arial" w:eastAsia="Arial" w:hAnsi="Arial" w:cs="Arial"/>
          <w:sz w:val="20"/>
          <w:szCs w:val="20"/>
        </w:rPr>
        <w:t>.</w:t>
      </w:r>
    </w:p>
    <w:p w14:paraId="0D880AAD" w14:textId="77777777" w:rsidR="00F74031" w:rsidRPr="002559BA" w:rsidRDefault="00512E63" w:rsidP="00893DC8">
      <w:pPr>
        <w:pStyle w:val="ListParagraph"/>
        <w:numPr>
          <w:ilvl w:val="0"/>
          <w:numId w:val="18"/>
        </w:numPr>
        <w:ind w:left="709" w:right="416"/>
        <w:jc w:val="both"/>
        <w:rPr>
          <w:rFonts w:ascii="Arial" w:eastAsia="Arial" w:hAnsi="Arial" w:cs="Arial"/>
          <w:sz w:val="20"/>
          <w:szCs w:val="20"/>
        </w:rPr>
      </w:pPr>
      <w:r w:rsidRPr="002559BA">
        <w:rPr>
          <w:rFonts w:ascii="Arial" w:eastAsia="Arial" w:hAnsi="Arial" w:cs="Arial"/>
          <w:sz w:val="20"/>
          <w:szCs w:val="20"/>
        </w:rPr>
        <w:t xml:space="preserve">Supporting approved carers to have access to and know how to utilise the </w:t>
      </w:r>
      <w:hyperlink r:id="rId104" w:history="1">
        <w:r w:rsidRPr="002559BA">
          <w:rPr>
            <w:rFonts w:ascii="Arial" w:eastAsia="Arial" w:hAnsi="Arial" w:cs="Arial"/>
            <w:sz w:val="20"/>
            <w:szCs w:val="20"/>
          </w:rPr>
          <w:t>Carer Connect application</w:t>
        </w:r>
      </w:hyperlink>
      <w:r w:rsidR="00525F3A" w:rsidRPr="002559BA">
        <w:rPr>
          <w:rFonts w:ascii="Arial" w:eastAsia="Arial" w:hAnsi="Arial" w:cs="Arial"/>
          <w:sz w:val="20"/>
          <w:szCs w:val="20"/>
        </w:rPr>
        <w:t xml:space="preserve"> </w:t>
      </w:r>
      <w:r w:rsidR="00525F3A" w:rsidRPr="002559BA">
        <w:rPr>
          <w:rFonts w:ascii="Arial" w:hAnsi="Arial" w:cs="Arial"/>
        </w:rPr>
        <w:t>(</w:t>
      </w:r>
      <w:hyperlink r:id="rId105" w:history="1">
        <w:r w:rsidR="00525F3A" w:rsidRPr="002559BA">
          <w:rPr>
            <w:rStyle w:val="Hyperlink"/>
            <w:rFonts w:ascii="Arial" w:hAnsi="Arial" w:cs="Arial"/>
            <w:sz w:val="20"/>
            <w:szCs w:val="20"/>
          </w:rPr>
          <w:t>www.qld.gov.au/carerconnect</w:t>
        </w:r>
      </w:hyperlink>
      <w:r w:rsidR="00525F3A" w:rsidRPr="002559BA">
        <w:rPr>
          <w:rFonts w:ascii="Arial" w:hAnsi="Arial" w:cs="Arial"/>
        </w:rPr>
        <w:t>)</w:t>
      </w:r>
      <w:r w:rsidRPr="002559BA">
        <w:rPr>
          <w:rFonts w:ascii="Arial" w:eastAsia="Arial" w:hAnsi="Arial" w:cs="Arial"/>
          <w:sz w:val="20"/>
          <w:szCs w:val="20"/>
        </w:rPr>
        <w:t xml:space="preserve">. The app allows approved carers to directly receive information from the department and make requests for reimbursements from the department though Child Related Costs. </w:t>
      </w:r>
    </w:p>
    <w:p w14:paraId="0D880AAE" w14:textId="77777777" w:rsidR="003C2AA7" w:rsidRPr="002559BA" w:rsidRDefault="003C2AA7" w:rsidP="00CB535E">
      <w:pPr>
        <w:ind w:right="89"/>
        <w:jc w:val="both"/>
        <w:rPr>
          <w:rFonts w:ascii="Arial" w:eastAsia="Arial" w:hAnsi="Arial" w:cs="Arial"/>
          <w:spacing w:val="4"/>
          <w:sz w:val="20"/>
          <w:szCs w:val="20"/>
        </w:rPr>
      </w:pPr>
      <w:bookmarkStart w:id="149" w:name="_Hlk130978160"/>
    </w:p>
    <w:p w14:paraId="0D880AAF" w14:textId="77777777" w:rsidR="006A71CB" w:rsidRPr="002559BA" w:rsidRDefault="00512E63" w:rsidP="00CB535E">
      <w:pPr>
        <w:ind w:left="112" w:right="89"/>
        <w:jc w:val="both"/>
        <w:rPr>
          <w:rFonts w:ascii="Arial" w:hAnsi="Arial" w:cs="Arial"/>
          <w:color w:val="000000"/>
          <w:sz w:val="20"/>
          <w:szCs w:val="20"/>
        </w:rPr>
      </w:pPr>
      <w:r w:rsidRPr="002559BA">
        <w:rPr>
          <w:rFonts w:ascii="Arial" w:hAnsi="Arial" w:cs="Arial"/>
          <w:color w:val="000000"/>
          <w:sz w:val="20"/>
          <w:szCs w:val="20"/>
        </w:rPr>
        <w:t>Services will assist in meeting and identifying support needs of approved foster carer households, including the individual needs of children and young people placed with approved foster carers. Meeting the support needs is a shared responsibility of the service (with brokerage funding) and the department (through additional supports listed below). Services will support approved carer households access universal services such as Additional Child Care Subsidy when required. Services will consider how any support can be immediately met through the timely application of brokerage funding and record this support in placement agreements and/or case plans.  Communication and participation at placement agreement meetings by services will support approved foster carers to understand processes for consideration and applying for:</w:t>
      </w:r>
    </w:p>
    <w:p w14:paraId="0D880AB0" w14:textId="77777777" w:rsidR="006A71CB" w:rsidRPr="002559BA" w:rsidRDefault="00512E63" w:rsidP="00893DC8">
      <w:pPr>
        <w:pStyle w:val="ListParagraph"/>
        <w:numPr>
          <w:ilvl w:val="0"/>
          <w:numId w:val="21"/>
        </w:numPr>
        <w:ind w:left="709" w:right="89"/>
        <w:jc w:val="both"/>
        <w:rPr>
          <w:rFonts w:ascii="Arial" w:hAnsi="Arial" w:cs="Arial"/>
          <w:color w:val="000000"/>
          <w:sz w:val="20"/>
          <w:szCs w:val="20"/>
        </w:rPr>
      </w:pPr>
      <w:r w:rsidRPr="002559BA">
        <w:rPr>
          <w:rFonts w:ascii="Arial" w:hAnsi="Arial" w:cs="Arial"/>
          <w:color w:val="000000"/>
          <w:sz w:val="20"/>
          <w:szCs w:val="20"/>
        </w:rPr>
        <w:t xml:space="preserve">Reimbursement through Child Related Costs. </w:t>
      </w:r>
    </w:p>
    <w:p w14:paraId="0D880AB1" w14:textId="77777777" w:rsidR="006A71CB" w:rsidRPr="002559BA" w:rsidRDefault="00512E63" w:rsidP="00893DC8">
      <w:pPr>
        <w:pStyle w:val="ListParagraph"/>
        <w:numPr>
          <w:ilvl w:val="0"/>
          <w:numId w:val="21"/>
        </w:numPr>
        <w:ind w:left="709" w:right="89"/>
        <w:jc w:val="both"/>
        <w:rPr>
          <w:rFonts w:ascii="Arial" w:hAnsi="Arial" w:cs="Arial"/>
          <w:color w:val="000000"/>
          <w:sz w:val="20"/>
          <w:szCs w:val="20"/>
        </w:rPr>
      </w:pPr>
      <w:r w:rsidRPr="002559BA">
        <w:rPr>
          <w:rFonts w:ascii="Arial" w:hAnsi="Arial" w:cs="Arial"/>
          <w:color w:val="000000"/>
          <w:sz w:val="20"/>
          <w:szCs w:val="20"/>
        </w:rPr>
        <w:t>Additional care allowances:</w:t>
      </w:r>
    </w:p>
    <w:p w14:paraId="0D880AB2" w14:textId="77777777" w:rsidR="006A71CB" w:rsidRPr="002559BA" w:rsidRDefault="00512E63" w:rsidP="00893DC8">
      <w:pPr>
        <w:pStyle w:val="ListParagraph"/>
        <w:numPr>
          <w:ilvl w:val="0"/>
          <w:numId w:val="26"/>
        </w:numPr>
        <w:ind w:left="993" w:right="89"/>
        <w:jc w:val="both"/>
        <w:rPr>
          <w:rFonts w:ascii="Arial" w:hAnsi="Arial" w:cs="Arial"/>
          <w:color w:val="000000"/>
          <w:sz w:val="20"/>
          <w:szCs w:val="20"/>
        </w:rPr>
      </w:pPr>
      <w:r w:rsidRPr="002559BA">
        <w:rPr>
          <w:rFonts w:ascii="Arial" w:hAnsi="Arial" w:cs="Arial"/>
          <w:color w:val="000000"/>
          <w:sz w:val="20"/>
          <w:szCs w:val="20"/>
        </w:rPr>
        <w:t>Establishment Allowances</w:t>
      </w:r>
    </w:p>
    <w:p w14:paraId="0D880AB3" w14:textId="77777777" w:rsidR="006A71CB" w:rsidRPr="002559BA" w:rsidRDefault="00512E63" w:rsidP="00893DC8">
      <w:pPr>
        <w:pStyle w:val="ListParagraph"/>
        <w:numPr>
          <w:ilvl w:val="0"/>
          <w:numId w:val="26"/>
        </w:numPr>
        <w:ind w:left="993" w:right="89"/>
        <w:jc w:val="both"/>
        <w:rPr>
          <w:rFonts w:ascii="Arial" w:hAnsi="Arial" w:cs="Arial"/>
          <w:color w:val="000000"/>
          <w:sz w:val="20"/>
          <w:szCs w:val="20"/>
        </w:rPr>
      </w:pPr>
      <w:r w:rsidRPr="002559BA">
        <w:rPr>
          <w:rFonts w:ascii="Arial" w:hAnsi="Arial" w:cs="Arial"/>
          <w:color w:val="000000"/>
          <w:sz w:val="20"/>
          <w:szCs w:val="20"/>
        </w:rPr>
        <w:t xml:space="preserve">Start-up Allowance </w:t>
      </w:r>
    </w:p>
    <w:p w14:paraId="0D880AB4" w14:textId="77777777" w:rsidR="006A71CB" w:rsidRPr="002559BA" w:rsidRDefault="00512E63" w:rsidP="00893DC8">
      <w:pPr>
        <w:pStyle w:val="ListParagraph"/>
        <w:numPr>
          <w:ilvl w:val="0"/>
          <w:numId w:val="26"/>
        </w:numPr>
        <w:ind w:left="993" w:right="89"/>
        <w:jc w:val="both"/>
        <w:rPr>
          <w:rFonts w:ascii="Arial" w:hAnsi="Arial" w:cs="Arial"/>
          <w:color w:val="000000"/>
          <w:sz w:val="20"/>
          <w:szCs w:val="20"/>
        </w:rPr>
      </w:pPr>
      <w:r w:rsidRPr="002559BA">
        <w:rPr>
          <w:rFonts w:ascii="Arial" w:hAnsi="Arial" w:cs="Arial"/>
          <w:color w:val="000000"/>
          <w:sz w:val="20"/>
          <w:szCs w:val="20"/>
        </w:rPr>
        <w:t>High Support Needs Allowance</w:t>
      </w:r>
    </w:p>
    <w:p w14:paraId="0D880AB5" w14:textId="77777777" w:rsidR="006A71CB" w:rsidRPr="002559BA" w:rsidRDefault="00512E63" w:rsidP="00893DC8">
      <w:pPr>
        <w:pStyle w:val="ListParagraph"/>
        <w:numPr>
          <w:ilvl w:val="0"/>
          <w:numId w:val="26"/>
        </w:numPr>
        <w:ind w:left="993" w:right="89"/>
        <w:jc w:val="both"/>
        <w:rPr>
          <w:rFonts w:ascii="Arial" w:hAnsi="Arial" w:cs="Arial"/>
          <w:color w:val="000000"/>
          <w:sz w:val="20"/>
          <w:szCs w:val="20"/>
        </w:rPr>
      </w:pPr>
      <w:r w:rsidRPr="002559BA">
        <w:rPr>
          <w:rFonts w:ascii="Arial" w:hAnsi="Arial" w:cs="Arial"/>
          <w:color w:val="000000"/>
          <w:sz w:val="20"/>
          <w:szCs w:val="20"/>
        </w:rPr>
        <w:t xml:space="preserve">Complex Support Needs Allowance </w:t>
      </w:r>
    </w:p>
    <w:p w14:paraId="0D880AB6" w14:textId="77777777" w:rsidR="006A71CB" w:rsidRPr="002559BA" w:rsidRDefault="00512E63" w:rsidP="00893DC8">
      <w:pPr>
        <w:pStyle w:val="ListParagraph"/>
        <w:numPr>
          <w:ilvl w:val="0"/>
          <w:numId w:val="21"/>
        </w:numPr>
        <w:ind w:left="709" w:right="89"/>
        <w:jc w:val="both"/>
        <w:rPr>
          <w:rFonts w:ascii="Arial" w:hAnsi="Arial" w:cs="Arial"/>
          <w:color w:val="000000"/>
          <w:sz w:val="20"/>
          <w:szCs w:val="20"/>
        </w:rPr>
      </w:pPr>
      <w:r w:rsidRPr="002559BA">
        <w:rPr>
          <w:rFonts w:ascii="Arial" w:hAnsi="Arial" w:cs="Arial"/>
          <w:color w:val="000000"/>
          <w:sz w:val="20"/>
          <w:szCs w:val="20"/>
        </w:rPr>
        <w:t xml:space="preserve">Individualised placement and support packages. </w:t>
      </w:r>
    </w:p>
    <w:p w14:paraId="0D880AB7" w14:textId="77777777" w:rsidR="006A71CB" w:rsidRPr="002559BA" w:rsidRDefault="006A71CB" w:rsidP="00CB535E">
      <w:pPr>
        <w:ind w:left="112" w:right="89"/>
        <w:jc w:val="both"/>
        <w:rPr>
          <w:rFonts w:ascii="Arial" w:hAnsi="Arial" w:cs="Arial"/>
          <w:color w:val="000000"/>
          <w:sz w:val="20"/>
          <w:szCs w:val="20"/>
        </w:rPr>
      </w:pPr>
    </w:p>
    <w:p w14:paraId="0D880AB8" w14:textId="77777777" w:rsidR="006A71CB" w:rsidRPr="002559BA" w:rsidRDefault="00512E63" w:rsidP="00CB535E">
      <w:pPr>
        <w:ind w:left="112" w:right="89"/>
        <w:jc w:val="both"/>
        <w:rPr>
          <w:rFonts w:ascii="Arial" w:hAnsi="Arial" w:cs="Arial"/>
          <w:color w:val="000000"/>
          <w:sz w:val="20"/>
          <w:szCs w:val="20"/>
        </w:rPr>
      </w:pPr>
      <w:r w:rsidRPr="002559BA">
        <w:rPr>
          <w:rFonts w:ascii="Arial" w:hAnsi="Arial" w:cs="Arial"/>
          <w:color w:val="000000"/>
          <w:sz w:val="20"/>
          <w:szCs w:val="20"/>
        </w:rPr>
        <w:t xml:space="preserve">Services will provide support consistent with case plans prepared for children and </w:t>
      </w:r>
      <w:r w:rsidRPr="006B29F2">
        <w:rPr>
          <w:rFonts w:ascii="Arial" w:hAnsi="Arial" w:cs="Arial"/>
          <w:color w:val="000000"/>
          <w:sz w:val="20"/>
          <w:szCs w:val="20"/>
        </w:rPr>
        <w:t xml:space="preserve">young </w:t>
      </w:r>
      <w:r w:rsidR="0059468B" w:rsidRPr="006B29F2">
        <w:rPr>
          <w:rFonts w:ascii="Arial" w:hAnsi="Arial" w:cs="Arial"/>
          <w:color w:val="000000"/>
          <w:sz w:val="20"/>
          <w:szCs w:val="20"/>
        </w:rPr>
        <w:t xml:space="preserve">people </w:t>
      </w:r>
      <w:r w:rsidRPr="006B29F2">
        <w:rPr>
          <w:rFonts w:ascii="Arial" w:hAnsi="Arial" w:cs="Arial"/>
          <w:color w:val="000000"/>
          <w:sz w:val="20"/>
          <w:szCs w:val="20"/>
        </w:rPr>
        <w:t>prepared</w:t>
      </w:r>
      <w:r w:rsidRPr="002559BA">
        <w:rPr>
          <w:rFonts w:ascii="Arial" w:hAnsi="Arial" w:cs="Arial"/>
          <w:color w:val="000000"/>
          <w:sz w:val="20"/>
          <w:szCs w:val="20"/>
        </w:rPr>
        <w:t xml:space="preserve"> by the department. These case plans integrate outcomes from: </w:t>
      </w:r>
    </w:p>
    <w:p w14:paraId="0D880AB9" w14:textId="77777777" w:rsidR="006A71CB" w:rsidRPr="002559BA" w:rsidRDefault="00512E63" w:rsidP="00893DC8">
      <w:pPr>
        <w:pStyle w:val="ListParagraph"/>
        <w:numPr>
          <w:ilvl w:val="0"/>
          <w:numId w:val="21"/>
        </w:numPr>
        <w:ind w:left="709" w:right="416"/>
        <w:jc w:val="both"/>
        <w:rPr>
          <w:rFonts w:ascii="Arial" w:hAnsi="Arial" w:cs="Arial"/>
          <w:color w:val="000000"/>
          <w:sz w:val="20"/>
          <w:szCs w:val="20"/>
        </w:rPr>
      </w:pPr>
      <w:r w:rsidRPr="002559BA">
        <w:rPr>
          <w:rFonts w:ascii="Arial" w:hAnsi="Arial" w:cs="Arial"/>
          <w:color w:val="000000"/>
          <w:sz w:val="20"/>
          <w:szCs w:val="20"/>
        </w:rPr>
        <w:t>The Child Strengths and Needs Assessment.</w:t>
      </w:r>
    </w:p>
    <w:p w14:paraId="0D880ABA" w14:textId="77777777" w:rsidR="006A71CB" w:rsidRPr="002559BA" w:rsidRDefault="00512E63" w:rsidP="00893DC8">
      <w:pPr>
        <w:pStyle w:val="ListParagraph"/>
        <w:numPr>
          <w:ilvl w:val="0"/>
          <w:numId w:val="21"/>
        </w:numPr>
        <w:ind w:left="709" w:right="416"/>
        <w:jc w:val="both"/>
        <w:rPr>
          <w:rFonts w:ascii="Arial" w:hAnsi="Arial" w:cs="Arial"/>
          <w:color w:val="000000"/>
          <w:sz w:val="20"/>
          <w:szCs w:val="20"/>
        </w:rPr>
      </w:pPr>
      <w:r w:rsidRPr="002559BA">
        <w:rPr>
          <w:rFonts w:ascii="Arial" w:hAnsi="Arial" w:cs="Arial"/>
          <w:color w:val="000000"/>
          <w:sz w:val="20"/>
          <w:szCs w:val="20"/>
        </w:rPr>
        <w:t>The Child Health Passport.</w:t>
      </w:r>
    </w:p>
    <w:p w14:paraId="0D880ABB" w14:textId="77777777" w:rsidR="006A71CB" w:rsidRPr="002559BA" w:rsidRDefault="00512E63" w:rsidP="00893DC8">
      <w:pPr>
        <w:pStyle w:val="ListParagraph"/>
        <w:numPr>
          <w:ilvl w:val="0"/>
          <w:numId w:val="21"/>
        </w:numPr>
        <w:ind w:left="709" w:right="416"/>
        <w:jc w:val="both"/>
        <w:rPr>
          <w:rFonts w:ascii="Arial" w:hAnsi="Arial" w:cs="Arial"/>
          <w:color w:val="000000"/>
          <w:sz w:val="20"/>
          <w:szCs w:val="20"/>
        </w:rPr>
      </w:pPr>
      <w:r w:rsidRPr="002559BA">
        <w:rPr>
          <w:rFonts w:ascii="Arial" w:hAnsi="Arial" w:cs="Arial"/>
          <w:color w:val="000000"/>
          <w:sz w:val="20"/>
          <w:szCs w:val="20"/>
        </w:rPr>
        <w:t>The Education Support Plan.</w:t>
      </w:r>
    </w:p>
    <w:p w14:paraId="0D880ABC" w14:textId="77777777" w:rsidR="006A71CB" w:rsidRPr="002559BA" w:rsidRDefault="00512E63" w:rsidP="00893DC8">
      <w:pPr>
        <w:pStyle w:val="ListParagraph"/>
        <w:numPr>
          <w:ilvl w:val="0"/>
          <w:numId w:val="21"/>
        </w:numPr>
        <w:ind w:left="709" w:right="416"/>
        <w:jc w:val="both"/>
        <w:rPr>
          <w:rFonts w:ascii="Arial" w:hAnsi="Arial" w:cs="Arial"/>
          <w:color w:val="000000"/>
          <w:sz w:val="20"/>
          <w:szCs w:val="20"/>
        </w:rPr>
      </w:pPr>
      <w:r w:rsidRPr="002559BA">
        <w:rPr>
          <w:rFonts w:ascii="Arial" w:hAnsi="Arial" w:cs="Arial"/>
          <w:color w:val="000000"/>
          <w:sz w:val="20"/>
          <w:szCs w:val="20"/>
        </w:rPr>
        <w:t>The Cultural Support Plan for Aboriginal and Torres Strait Islander children and young people and, where appropriate, children and young people from culturally and linguistically diverse backgrounds.</w:t>
      </w:r>
    </w:p>
    <w:p w14:paraId="0D880ABD" w14:textId="77777777" w:rsidR="006A71CB" w:rsidRPr="002559BA" w:rsidRDefault="00512E63" w:rsidP="00893DC8">
      <w:pPr>
        <w:pStyle w:val="ListParagraph"/>
        <w:numPr>
          <w:ilvl w:val="0"/>
          <w:numId w:val="21"/>
        </w:numPr>
        <w:ind w:left="709" w:right="416"/>
        <w:jc w:val="both"/>
        <w:rPr>
          <w:rFonts w:ascii="Arial" w:hAnsi="Arial" w:cs="Arial"/>
          <w:color w:val="000000"/>
          <w:sz w:val="20"/>
          <w:szCs w:val="20"/>
        </w:rPr>
      </w:pPr>
      <w:r w:rsidRPr="002559BA">
        <w:rPr>
          <w:rFonts w:ascii="Arial" w:hAnsi="Arial" w:cs="Arial"/>
          <w:color w:val="000000"/>
          <w:sz w:val="20"/>
          <w:szCs w:val="20"/>
        </w:rPr>
        <w:t xml:space="preserve">The Transition to Adulthood Plan for young people aged 15 to under 18 years.  </w:t>
      </w:r>
    </w:p>
    <w:p w14:paraId="0D880ABE" w14:textId="77777777" w:rsidR="006A71CB" w:rsidRPr="002559BA" w:rsidRDefault="00512E63" w:rsidP="00893DC8">
      <w:pPr>
        <w:pStyle w:val="ListParagraph"/>
        <w:numPr>
          <w:ilvl w:val="0"/>
          <w:numId w:val="21"/>
        </w:numPr>
        <w:ind w:left="709" w:right="416"/>
        <w:jc w:val="both"/>
        <w:rPr>
          <w:rFonts w:ascii="Arial" w:hAnsi="Arial" w:cs="Arial"/>
          <w:color w:val="000000"/>
          <w:sz w:val="20"/>
          <w:szCs w:val="20"/>
        </w:rPr>
      </w:pPr>
      <w:r w:rsidRPr="002559BA">
        <w:rPr>
          <w:rFonts w:ascii="Arial" w:hAnsi="Arial" w:cs="Arial"/>
          <w:color w:val="000000"/>
          <w:sz w:val="20"/>
          <w:szCs w:val="20"/>
        </w:rPr>
        <w:t>Any specialist assessments, such as those conducted by Evolve Therapeutic Services, provided under a NDIS plan, and any behaviour support and/or treatment plans.</w:t>
      </w:r>
    </w:p>
    <w:p w14:paraId="0D880ABF" w14:textId="77777777" w:rsidR="006A71CB" w:rsidRPr="002559BA" w:rsidRDefault="006A71CB" w:rsidP="00CB535E">
      <w:pPr>
        <w:ind w:left="472" w:right="89"/>
        <w:jc w:val="both"/>
        <w:rPr>
          <w:rFonts w:ascii="Arial" w:hAnsi="Arial" w:cs="Arial"/>
          <w:color w:val="000000"/>
          <w:sz w:val="20"/>
          <w:szCs w:val="20"/>
        </w:rPr>
      </w:pPr>
    </w:p>
    <w:p w14:paraId="0D880AC0" w14:textId="77777777" w:rsidR="006A71CB" w:rsidRPr="002559BA" w:rsidRDefault="00512E63" w:rsidP="00CB535E">
      <w:pPr>
        <w:ind w:left="112" w:right="89"/>
        <w:jc w:val="both"/>
        <w:rPr>
          <w:rFonts w:ascii="Arial" w:hAnsi="Arial" w:cs="Arial"/>
          <w:color w:val="000000"/>
          <w:sz w:val="20"/>
          <w:szCs w:val="20"/>
        </w:rPr>
      </w:pPr>
      <w:r w:rsidRPr="002559BA">
        <w:rPr>
          <w:rFonts w:ascii="Arial" w:hAnsi="Arial" w:cs="Arial"/>
          <w:color w:val="000000"/>
          <w:sz w:val="20"/>
          <w:szCs w:val="20"/>
        </w:rPr>
        <w:t xml:space="preserve">The participation in and completion of shared placement agreements and case plans meets the organisation’s requirements for care planning processes and care plans for placement services in the </w:t>
      </w:r>
      <w:hyperlink r:id="rId106" w:history="1">
        <w:r w:rsidRPr="0059468B">
          <w:rPr>
            <w:rStyle w:val="Hyperlink"/>
            <w:rFonts w:ascii="Arial" w:hAnsi="Arial" w:cs="Arial"/>
            <w:sz w:val="20"/>
            <w:szCs w:val="20"/>
          </w:rPr>
          <w:t>Human Services Quality Framework</w:t>
        </w:r>
      </w:hyperlink>
      <w:r w:rsidRPr="002559BA">
        <w:rPr>
          <w:rFonts w:ascii="Arial" w:hAnsi="Arial" w:cs="Arial"/>
          <w:color w:val="000000"/>
          <w:sz w:val="20"/>
          <w:szCs w:val="20"/>
        </w:rPr>
        <w:t>.</w:t>
      </w:r>
    </w:p>
    <w:p w14:paraId="0D880AC1" w14:textId="77777777" w:rsidR="006A71CB" w:rsidRPr="002559BA" w:rsidRDefault="006A71CB" w:rsidP="00CB535E">
      <w:pPr>
        <w:ind w:right="89"/>
        <w:jc w:val="both"/>
        <w:rPr>
          <w:rFonts w:ascii="Arial" w:eastAsia="Arial" w:hAnsi="Arial" w:cs="Arial"/>
          <w:spacing w:val="4"/>
          <w:sz w:val="20"/>
          <w:szCs w:val="20"/>
        </w:rPr>
      </w:pPr>
    </w:p>
    <w:p w14:paraId="7122B75A" w14:textId="77777777" w:rsidR="0051067D" w:rsidRDefault="0051067D">
      <w:pPr>
        <w:rPr>
          <w:rFonts w:ascii="Arial" w:hAnsi="Arial" w:cs="Arial"/>
          <w:b/>
          <w:bCs/>
          <w:i/>
          <w:iCs/>
          <w:color w:val="000000"/>
          <w:sz w:val="20"/>
          <w:szCs w:val="20"/>
        </w:rPr>
      </w:pPr>
      <w:r>
        <w:rPr>
          <w:rFonts w:ascii="Arial" w:hAnsi="Arial" w:cs="Arial"/>
          <w:b/>
          <w:bCs/>
          <w:i/>
          <w:iCs/>
          <w:color w:val="000000"/>
          <w:sz w:val="20"/>
          <w:szCs w:val="20"/>
        </w:rPr>
        <w:br w:type="page"/>
      </w:r>
    </w:p>
    <w:p w14:paraId="0D880AC2" w14:textId="3A79E3BE" w:rsidR="003C2AA7" w:rsidRPr="002559BA" w:rsidRDefault="00512E63" w:rsidP="00CB535E">
      <w:pPr>
        <w:ind w:left="112" w:right="89"/>
        <w:jc w:val="both"/>
        <w:rPr>
          <w:rFonts w:ascii="Arial" w:hAnsi="Arial" w:cs="Arial"/>
          <w:b/>
          <w:bCs/>
          <w:i/>
          <w:iCs/>
          <w:color w:val="000000"/>
          <w:sz w:val="20"/>
          <w:szCs w:val="20"/>
        </w:rPr>
      </w:pPr>
      <w:r w:rsidRPr="002559BA">
        <w:rPr>
          <w:rFonts w:ascii="Arial" w:hAnsi="Arial" w:cs="Arial"/>
          <w:b/>
          <w:bCs/>
          <w:i/>
          <w:iCs/>
          <w:color w:val="000000"/>
          <w:sz w:val="20"/>
          <w:szCs w:val="20"/>
        </w:rPr>
        <w:lastRenderedPageBreak/>
        <w:t>Foster Care Agreement (maintenance)</w:t>
      </w:r>
      <w:r w:rsidR="002C65EF" w:rsidRPr="002559BA">
        <w:rPr>
          <w:rFonts w:ascii="Arial" w:hAnsi="Arial" w:cs="Arial"/>
          <w:b/>
          <w:bCs/>
          <w:i/>
          <w:iCs/>
          <w:color w:val="000000"/>
          <w:sz w:val="20"/>
          <w:szCs w:val="20"/>
        </w:rPr>
        <w:t xml:space="preserve"> Activity</w:t>
      </w:r>
      <w:r w:rsidRPr="002559BA">
        <w:rPr>
          <w:rFonts w:ascii="Arial" w:hAnsi="Arial" w:cs="Arial"/>
          <w:b/>
          <w:bCs/>
          <w:i/>
          <w:iCs/>
          <w:color w:val="000000"/>
          <w:sz w:val="20"/>
          <w:szCs w:val="20"/>
        </w:rPr>
        <w:t xml:space="preserve"> </w:t>
      </w:r>
    </w:p>
    <w:p w14:paraId="0D880AC3" w14:textId="77777777" w:rsidR="00954C8F" w:rsidRPr="002559BA" w:rsidRDefault="00512E63" w:rsidP="00CB535E">
      <w:pPr>
        <w:ind w:left="112" w:right="89"/>
        <w:jc w:val="both"/>
        <w:rPr>
          <w:rFonts w:ascii="Arial" w:hAnsi="Arial" w:cs="Arial"/>
          <w:color w:val="000000"/>
          <w:sz w:val="20"/>
          <w:szCs w:val="20"/>
        </w:rPr>
      </w:pPr>
      <w:r w:rsidRPr="002559BA">
        <w:rPr>
          <w:rFonts w:ascii="Arial" w:hAnsi="Arial" w:cs="Arial"/>
          <w:color w:val="000000"/>
          <w:sz w:val="20"/>
          <w:szCs w:val="20"/>
        </w:rPr>
        <w:t xml:space="preserve">Services will work with </w:t>
      </w:r>
      <w:r w:rsidR="007437BF" w:rsidRPr="002559BA">
        <w:rPr>
          <w:rFonts w:ascii="Arial" w:hAnsi="Arial" w:cs="Arial"/>
          <w:color w:val="000000"/>
          <w:sz w:val="20"/>
          <w:szCs w:val="20"/>
        </w:rPr>
        <w:t>a</w:t>
      </w:r>
      <w:r w:rsidRPr="002559BA">
        <w:rPr>
          <w:rFonts w:ascii="Arial" w:hAnsi="Arial" w:cs="Arial"/>
          <w:color w:val="000000"/>
          <w:sz w:val="20"/>
          <w:szCs w:val="20"/>
        </w:rPr>
        <w:t xml:space="preserve">pproved </w:t>
      </w:r>
      <w:r w:rsidR="007437BF" w:rsidRPr="002559BA">
        <w:rPr>
          <w:rFonts w:ascii="Arial" w:hAnsi="Arial" w:cs="Arial"/>
          <w:color w:val="000000"/>
          <w:sz w:val="20"/>
          <w:szCs w:val="20"/>
        </w:rPr>
        <w:t>f</w:t>
      </w:r>
      <w:r w:rsidRPr="002559BA">
        <w:rPr>
          <w:rFonts w:ascii="Arial" w:hAnsi="Arial" w:cs="Arial"/>
          <w:color w:val="000000"/>
          <w:sz w:val="20"/>
          <w:szCs w:val="20"/>
        </w:rPr>
        <w:t>oster</w:t>
      </w:r>
      <w:r w:rsidR="007437BF" w:rsidRPr="002559BA">
        <w:rPr>
          <w:rFonts w:ascii="Arial" w:hAnsi="Arial" w:cs="Arial"/>
          <w:color w:val="000000"/>
          <w:sz w:val="20"/>
          <w:szCs w:val="20"/>
        </w:rPr>
        <w:t xml:space="preserve"> c</w:t>
      </w:r>
      <w:r w:rsidRPr="002559BA">
        <w:rPr>
          <w:rFonts w:ascii="Arial" w:hAnsi="Arial" w:cs="Arial"/>
          <w:color w:val="000000"/>
          <w:sz w:val="20"/>
          <w:szCs w:val="20"/>
        </w:rPr>
        <w:t xml:space="preserve">arer </w:t>
      </w:r>
      <w:r w:rsidR="007437BF" w:rsidRPr="002559BA">
        <w:rPr>
          <w:rFonts w:ascii="Arial" w:hAnsi="Arial" w:cs="Arial"/>
          <w:color w:val="000000"/>
          <w:sz w:val="20"/>
          <w:szCs w:val="20"/>
        </w:rPr>
        <w:t>h</w:t>
      </w:r>
      <w:r w:rsidRPr="002559BA">
        <w:rPr>
          <w:rFonts w:ascii="Arial" w:hAnsi="Arial" w:cs="Arial"/>
          <w:color w:val="000000"/>
          <w:sz w:val="20"/>
          <w:szCs w:val="20"/>
        </w:rPr>
        <w:t xml:space="preserve">ouseholds to maintain Foster Care Agreements that accurately record care preferences, care capacity nominated by the carer and supported by the Supporting Foster Service.  </w:t>
      </w:r>
    </w:p>
    <w:p w14:paraId="0D880AC4" w14:textId="77777777" w:rsidR="00954C8F" w:rsidRPr="0051067D" w:rsidRDefault="00954C8F" w:rsidP="00CB535E">
      <w:pPr>
        <w:ind w:left="112" w:right="89"/>
        <w:jc w:val="both"/>
        <w:rPr>
          <w:rFonts w:ascii="Arial" w:hAnsi="Arial" w:cs="Arial"/>
          <w:color w:val="000000"/>
          <w:sz w:val="18"/>
          <w:szCs w:val="18"/>
        </w:rPr>
      </w:pPr>
    </w:p>
    <w:p w14:paraId="0D880AC5" w14:textId="77777777" w:rsidR="008D07D2" w:rsidRPr="002559BA" w:rsidRDefault="00512E63" w:rsidP="008D07D2">
      <w:pPr>
        <w:ind w:left="112" w:right="89"/>
        <w:jc w:val="both"/>
        <w:rPr>
          <w:rFonts w:ascii="Arial" w:hAnsi="Arial" w:cs="Arial"/>
          <w:color w:val="000000"/>
          <w:sz w:val="20"/>
          <w:szCs w:val="20"/>
        </w:rPr>
      </w:pPr>
      <w:r w:rsidRPr="002559BA">
        <w:rPr>
          <w:rFonts w:ascii="Arial" w:hAnsi="Arial" w:cs="Arial"/>
          <w:color w:val="000000"/>
          <w:sz w:val="20"/>
          <w:szCs w:val="20"/>
        </w:rPr>
        <w:t xml:space="preserve">Services will record </w:t>
      </w:r>
      <w:r w:rsidR="002C65EF" w:rsidRPr="002559BA">
        <w:rPr>
          <w:rFonts w:ascii="Arial" w:hAnsi="Arial" w:cs="Arial"/>
          <w:color w:val="000000"/>
          <w:sz w:val="20"/>
          <w:szCs w:val="20"/>
        </w:rPr>
        <w:t xml:space="preserve">Foster Care Agreement </w:t>
      </w:r>
      <w:r w:rsidRPr="002559BA">
        <w:rPr>
          <w:rFonts w:ascii="Arial" w:hAnsi="Arial" w:cs="Arial"/>
          <w:color w:val="000000"/>
          <w:sz w:val="20"/>
          <w:szCs w:val="20"/>
        </w:rPr>
        <w:t>updates</w:t>
      </w:r>
      <w:r>
        <w:rPr>
          <w:rFonts w:ascii="Arial" w:hAnsi="Arial" w:cs="Arial"/>
          <w:color w:val="000000"/>
          <w:sz w:val="20"/>
          <w:szCs w:val="20"/>
        </w:rPr>
        <w:t xml:space="preserve"> and supply these to the department </w:t>
      </w:r>
      <w:r w:rsidRPr="002559BA">
        <w:rPr>
          <w:rFonts w:ascii="Arial" w:hAnsi="Arial" w:cs="Arial"/>
          <w:color w:val="000000"/>
          <w:sz w:val="20"/>
          <w:szCs w:val="20"/>
        </w:rPr>
        <w:t xml:space="preserve">via </w:t>
      </w:r>
      <w:r>
        <w:rPr>
          <w:rFonts w:ascii="Arial" w:hAnsi="Arial" w:cs="Arial"/>
          <w:color w:val="000000"/>
          <w:sz w:val="20"/>
          <w:szCs w:val="20"/>
        </w:rPr>
        <w:t>completed Foster Care Agreement templates.</w:t>
      </w:r>
    </w:p>
    <w:p w14:paraId="0D880AC6" w14:textId="77777777" w:rsidR="002C65EF" w:rsidRPr="0051067D" w:rsidRDefault="002C65EF" w:rsidP="00CB535E">
      <w:pPr>
        <w:ind w:left="112" w:right="89"/>
        <w:jc w:val="both"/>
        <w:rPr>
          <w:rFonts w:ascii="Arial" w:hAnsi="Arial" w:cs="Arial"/>
          <w:color w:val="000000"/>
          <w:sz w:val="18"/>
          <w:szCs w:val="18"/>
        </w:rPr>
      </w:pPr>
    </w:p>
    <w:p w14:paraId="0D880AC7" w14:textId="77777777" w:rsidR="003C2AA7" w:rsidRPr="002559BA" w:rsidRDefault="00512E63" w:rsidP="00CB535E">
      <w:pPr>
        <w:ind w:left="112" w:right="89"/>
        <w:jc w:val="both"/>
        <w:rPr>
          <w:rFonts w:ascii="Arial" w:eastAsia="Arial" w:hAnsi="Arial"/>
          <w:b/>
          <w:bCs/>
          <w:i/>
          <w:iCs/>
          <w:spacing w:val="-1"/>
          <w:sz w:val="20"/>
          <w:szCs w:val="20"/>
        </w:rPr>
      </w:pPr>
      <w:r w:rsidRPr="002559BA">
        <w:rPr>
          <w:rFonts w:ascii="Arial" w:eastAsia="Arial" w:hAnsi="Arial"/>
          <w:b/>
          <w:bCs/>
          <w:i/>
          <w:iCs/>
          <w:spacing w:val="-1"/>
          <w:sz w:val="20"/>
          <w:szCs w:val="20"/>
        </w:rPr>
        <w:t xml:space="preserve">Renewal and Suitability Assessment Activity </w:t>
      </w:r>
    </w:p>
    <w:p w14:paraId="0D880AC8" w14:textId="28538101" w:rsidR="00F74031" w:rsidRPr="004A418B" w:rsidRDefault="00512E63" w:rsidP="00CB535E">
      <w:pPr>
        <w:ind w:left="102" w:right="162"/>
        <w:jc w:val="both"/>
        <w:rPr>
          <w:rStyle w:val="Hyperlink"/>
          <w:rFonts w:ascii="Arial" w:eastAsia="Arial" w:hAnsi="Arial" w:cs="Arial"/>
          <w:sz w:val="20"/>
          <w:szCs w:val="20"/>
        </w:rPr>
      </w:pPr>
      <w:r w:rsidRPr="002559BA">
        <w:rPr>
          <w:rFonts w:ascii="Arial" w:eastAsia="Arial" w:hAnsi="Arial" w:cs="Arial"/>
          <w:sz w:val="20"/>
          <w:szCs w:val="20"/>
        </w:rPr>
        <w:t xml:space="preserve">Services are responsible for undertaking all carer renewal assessments and review (when required) for approval by the department. Services will undertake assessments consistent with </w:t>
      </w:r>
      <w:r w:rsidRPr="004A418B">
        <w:rPr>
          <w:rFonts w:ascii="Arial" w:eastAsia="Arial" w:hAnsi="Arial" w:cs="Arial"/>
          <w:sz w:val="20"/>
          <w:szCs w:val="20"/>
        </w:rPr>
        <w:t xml:space="preserve">the </w:t>
      </w:r>
      <w:r w:rsidR="004A418B">
        <w:rPr>
          <w:rFonts w:ascii="Arial" w:eastAsia="Arial" w:hAnsi="Arial" w:cs="Arial"/>
          <w:sz w:val="20"/>
          <w:szCs w:val="20"/>
        </w:rPr>
        <w:fldChar w:fldCharType="begin"/>
      </w:r>
      <w:r w:rsidR="004A418B">
        <w:rPr>
          <w:rFonts w:ascii="Arial" w:eastAsia="Arial" w:hAnsi="Arial" w:cs="Arial"/>
          <w:sz w:val="20"/>
          <w:szCs w:val="20"/>
        </w:rPr>
        <w:instrText>HYPERLINK "https://www.dcssds.qld.gov.au/__data/assets/pdf_file/0021/4764/applicant-assess-rec-renewal-guide.pdf"</w:instrText>
      </w:r>
      <w:r w:rsidR="004A418B">
        <w:rPr>
          <w:rFonts w:ascii="Arial" w:eastAsia="Arial" w:hAnsi="Arial" w:cs="Arial"/>
          <w:sz w:val="20"/>
          <w:szCs w:val="20"/>
        </w:rPr>
      </w:r>
      <w:r w:rsidR="004A418B">
        <w:rPr>
          <w:rFonts w:ascii="Arial" w:eastAsia="Arial" w:hAnsi="Arial" w:cs="Arial"/>
          <w:sz w:val="20"/>
          <w:szCs w:val="20"/>
        </w:rPr>
        <w:fldChar w:fldCharType="separate"/>
      </w:r>
      <w:r w:rsidRPr="004A418B">
        <w:rPr>
          <w:rStyle w:val="Hyperlink"/>
          <w:rFonts w:ascii="Arial" w:eastAsia="Arial" w:hAnsi="Arial" w:cs="Arial"/>
          <w:sz w:val="20"/>
          <w:szCs w:val="20"/>
        </w:rPr>
        <w:t>Guidelines for completing a</w:t>
      </w:r>
      <w:r w:rsidR="0059468B" w:rsidRPr="004A418B">
        <w:rPr>
          <w:rStyle w:val="Hyperlink"/>
          <w:rFonts w:ascii="Arial" w:eastAsia="Arial" w:hAnsi="Arial" w:cs="Arial"/>
          <w:sz w:val="20"/>
          <w:szCs w:val="20"/>
        </w:rPr>
        <w:t>n</w:t>
      </w:r>
      <w:r w:rsidRPr="004A418B">
        <w:rPr>
          <w:rStyle w:val="Hyperlink"/>
          <w:rFonts w:ascii="Arial" w:eastAsia="Arial" w:hAnsi="Arial" w:cs="Arial"/>
          <w:sz w:val="20"/>
          <w:szCs w:val="20"/>
        </w:rPr>
        <w:t xml:space="preserve"> assessment report – Renewal of approval.</w:t>
      </w:r>
      <w:r w:rsidR="00171EF1" w:rsidRPr="004A418B">
        <w:rPr>
          <w:rStyle w:val="Hyperlink"/>
          <w:rFonts w:ascii="Arial" w:eastAsia="Arial" w:hAnsi="Arial" w:cs="Arial"/>
          <w:sz w:val="20"/>
          <w:szCs w:val="20"/>
        </w:rPr>
        <w:t xml:space="preserve"> </w:t>
      </w:r>
    </w:p>
    <w:bookmarkEnd w:id="149"/>
    <w:p w14:paraId="0D880AC9" w14:textId="77777777" w:rsidR="00F74031" w:rsidRPr="004A418B" w:rsidRDefault="00F74031" w:rsidP="00CB535E">
      <w:pPr>
        <w:ind w:right="162"/>
        <w:jc w:val="both"/>
        <w:rPr>
          <w:rStyle w:val="Hyperlink"/>
          <w:rFonts w:ascii="Arial" w:eastAsia="Arial" w:hAnsi="Arial" w:cs="Arial"/>
          <w:sz w:val="20"/>
          <w:szCs w:val="20"/>
        </w:rPr>
      </w:pPr>
    </w:p>
    <w:p w14:paraId="0D880ACA" w14:textId="3211BFCC" w:rsidR="00F74031" w:rsidRPr="002559BA" w:rsidRDefault="004A418B" w:rsidP="00CB535E">
      <w:pPr>
        <w:ind w:left="112" w:right="89"/>
        <w:jc w:val="both"/>
        <w:rPr>
          <w:rFonts w:ascii="Arial" w:eastAsia="Arial" w:hAnsi="Arial"/>
          <w:spacing w:val="4"/>
          <w:sz w:val="20"/>
          <w:szCs w:val="20"/>
        </w:rPr>
      </w:pPr>
      <w:r>
        <w:rPr>
          <w:rFonts w:ascii="Arial" w:eastAsia="Arial" w:hAnsi="Arial" w:cs="Arial"/>
          <w:sz w:val="20"/>
          <w:szCs w:val="20"/>
        </w:rPr>
        <w:fldChar w:fldCharType="end"/>
      </w:r>
      <w:r w:rsidR="00512E63" w:rsidRPr="002559BA">
        <w:rPr>
          <w:rFonts w:ascii="Arial" w:eastAsia="Arial" w:hAnsi="Arial"/>
          <w:spacing w:val="4"/>
          <w:sz w:val="20"/>
          <w:szCs w:val="20"/>
        </w:rPr>
        <w:t>Services will ensure approved carer households are able to remain caring by:</w:t>
      </w:r>
    </w:p>
    <w:p w14:paraId="0D880ACB" w14:textId="77777777" w:rsidR="00F74031" w:rsidRPr="002559BA" w:rsidRDefault="00512E63" w:rsidP="00893DC8">
      <w:pPr>
        <w:pStyle w:val="ListParagraph"/>
        <w:numPr>
          <w:ilvl w:val="0"/>
          <w:numId w:val="18"/>
        </w:numPr>
        <w:ind w:left="709" w:right="416"/>
        <w:jc w:val="both"/>
        <w:rPr>
          <w:rFonts w:ascii="Arial" w:eastAsia="Arial" w:hAnsi="Arial" w:cs="Arial"/>
          <w:sz w:val="20"/>
          <w:szCs w:val="20"/>
        </w:rPr>
      </w:pPr>
      <w:r w:rsidRPr="002559BA">
        <w:rPr>
          <w:rFonts w:ascii="Arial" w:eastAsia="Arial" w:hAnsi="Arial" w:cs="Arial"/>
          <w:sz w:val="20"/>
          <w:szCs w:val="20"/>
        </w:rPr>
        <w:t xml:space="preserve">Consulting </w:t>
      </w:r>
      <w:r w:rsidRPr="002559BA">
        <w:rPr>
          <w:rFonts w:ascii="Arial" w:eastAsia="Arial" w:hAnsi="Arial"/>
          <w:spacing w:val="4"/>
          <w:sz w:val="20"/>
          <w:szCs w:val="20"/>
        </w:rPr>
        <w:t xml:space="preserve">the </w:t>
      </w:r>
      <w:hyperlink r:id="rId107" w:history="1">
        <w:r w:rsidRPr="002559BA">
          <w:rPr>
            <w:rFonts w:ascii="Arial" w:eastAsia="Arial" w:hAnsi="Arial"/>
            <w:spacing w:val="4"/>
            <w:sz w:val="20"/>
            <w:szCs w:val="20"/>
          </w:rPr>
          <w:t>standard carer assessment tool</w:t>
        </w:r>
      </w:hyperlink>
      <w:r w:rsidRPr="002559BA">
        <w:rPr>
          <w:rFonts w:ascii="Arial" w:eastAsia="Arial" w:hAnsi="Arial" w:cs="Arial"/>
          <w:sz w:val="20"/>
          <w:szCs w:val="20"/>
        </w:rPr>
        <w:t xml:space="preserve"> to identify the required documents and templates to support required carer re-assessments.</w:t>
      </w:r>
    </w:p>
    <w:p w14:paraId="0D880ACC" w14:textId="4CBEA85B" w:rsidR="00F74031" w:rsidRPr="002559BA" w:rsidRDefault="00512E63" w:rsidP="00893DC8">
      <w:pPr>
        <w:pStyle w:val="ListParagraph"/>
        <w:numPr>
          <w:ilvl w:val="0"/>
          <w:numId w:val="18"/>
        </w:numPr>
        <w:ind w:left="709" w:right="416"/>
        <w:jc w:val="both"/>
        <w:rPr>
          <w:rFonts w:ascii="Arial" w:eastAsia="Arial" w:hAnsi="Arial" w:cs="Arial"/>
          <w:sz w:val="20"/>
          <w:szCs w:val="20"/>
        </w:rPr>
      </w:pPr>
      <w:r w:rsidRPr="002559BA">
        <w:rPr>
          <w:rFonts w:ascii="Arial" w:eastAsia="Arial" w:hAnsi="Arial" w:cs="Arial"/>
          <w:sz w:val="20"/>
          <w:szCs w:val="20"/>
        </w:rPr>
        <w:t xml:space="preserve">Ensuring carers requiring renewal of their care application submit </w:t>
      </w:r>
      <w:bookmarkStart w:id="150" w:name="_Hlk141259207"/>
      <w:r w:rsidRPr="002559BA">
        <w:rPr>
          <w:rFonts w:ascii="Arial" w:eastAsia="Arial" w:hAnsi="Arial" w:cs="Arial"/>
          <w:sz w:val="20"/>
          <w:szCs w:val="20"/>
        </w:rPr>
        <w:t>th</w:t>
      </w:r>
      <w:r w:rsidRPr="002559BA">
        <w:rPr>
          <w:rFonts w:ascii="Arial" w:eastAsia="Arial" w:hAnsi="Arial"/>
          <w:spacing w:val="4"/>
          <w:sz w:val="20"/>
          <w:szCs w:val="20"/>
        </w:rPr>
        <w:t xml:space="preserve">eir </w:t>
      </w:r>
      <w:hyperlink r:id="rId108" w:history="1">
        <w:r w:rsidRPr="002559BA">
          <w:rPr>
            <w:rStyle w:val="Hyperlink"/>
            <w:rFonts w:ascii="Arial" w:hAnsi="Arial" w:cs="Arial"/>
            <w:sz w:val="20"/>
            <w:szCs w:val="20"/>
          </w:rPr>
          <w:t>Application for Renewal of Approval (Form 3B)</w:t>
        </w:r>
      </w:hyperlink>
      <w:r w:rsidRPr="002559BA">
        <w:rPr>
          <w:rFonts w:ascii="Arial" w:eastAsia="Arial" w:hAnsi="Arial" w:cs="Arial"/>
          <w:sz w:val="20"/>
          <w:szCs w:val="20"/>
        </w:rPr>
        <w:t xml:space="preserve"> </w:t>
      </w:r>
      <w:r w:rsidR="00B76811" w:rsidRPr="002559BA">
        <w:rPr>
          <w:rFonts w:ascii="Arial" w:eastAsia="Arial" w:hAnsi="Arial" w:cs="Arial"/>
          <w:sz w:val="20"/>
          <w:szCs w:val="20"/>
        </w:rPr>
        <w:t>t</w:t>
      </w:r>
      <w:bookmarkEnd w:id="150"/>
      <w:r w:rsidR="00B76811" w:rsidRPr="002559BA">
        <w:rPr>
          <w:rFonts w:ascii="Arial" w:eastAsia="Arial" w:hAnsi="Arial" w:cs="Arial"/>
          <w:sz w:val="20"/>
          <w:szCs w:val="20"/>
        </w:rPr>
        <w:t>hree</w:t>
      </w:r>
      <w:r w:rsidR="00780C25" w:rsidRPr="002559BA">
        <w:rPr>
          <w:rFonts w:ascii="Arial" w:eastAsia="Arial" w:hAnsi="Arial" w:cs="Arial"/>
          <w:sz w:val="20"/>
          <w:szCs w:val="20"/>
        </w:rPr>
        <w:t xml:space="preserve"> </w:t>
      </w:r>
      <w:r w:rsidRPr="002559BA">
        <w:rPr>
          <w:rFonts w:ascii="Arial" w:eastAsia="Arial" w:hAnsi="Arial" w:cs="Arial"/>
          <w:sz w:val="20"/>
          <w:szCs w:val="20"/>
        </w:rPr>
        <w:t>months prior to the expiry of their current certificate.</w:t>
      </w:r>
      <w:r w:rsidR="00B76811" w:rsidRPr="002559BA">
        <w:rPr>
          <w:rFonts w:ascii="Arial" w:eastAsia="Arial" w:hAnsi="Arial" w:cs="Arial"/>
          <w:sz w:val="20"/>
          <w:szCs w:val="20"/>
        </w:rPr>
        <w:t xml:space="preserve"> Should services anticipate renewals will be complex and require longer timeframes and or need to respond to workload of many renewals occurring at the same time, services will proactively manage and support carers to submit their </w:t>
      </w:r>
      <w:hyperlink r:id="rId109" w:history="1">
        <w:r w:rsidR="00B76811" w:rsidRPr="002559BA">
          <w:rPr>
            <w:rStyle w:val="Hyperlink"/>
            <w:rFonts w:ascii="Arial" w:hAnsi="Arial" w:cs="Arial"/>
            <w:sz w:val="20"/>
            <w:szCs w:val="20"/>
          </w:rPr>
          <w:t>Application for Renewal of Approval (Form 3B)</w:t>
        </w:r>
      </w:hyperlink>
      <w:r w:rsidR="00B76811" w:rsidRPr="002559BA">
        <w:rPr>
          <w:rFonts w:ascii="Arial" w:eastAsia="Arial" w:hAnsi="Arial" w:cs="Arial"/>
          <w:sz w:val="20"/>
          <w:szCs w:val="20"/>
        </w:rPr>
        <w:t xml:space="preserve"> up to six months prior to their expiry. </w:t>
      </w:r>
    </w:p>
    <w:p w14:paraId="0D880ACD" w14:textId="77777777" w:rsidR="00F74031" w:rsidRPr="002559BA" w:rsidRDefault="00512E63" w:rsidP="00893DC8">
      <w:pPr>
        <w:pStyle w:val="ListParagraph"/>
        <w:numPr>
          <w:ilvl w:val="0"/>
          <w:numId w:val="18"/>
        </w:numPr>
        <w:ind w:left="709" w:right="416"/>
        <w:jc w:val="both"/>
        <w:rPr>
          <w:rFonts w:ascii="Arial" w:eastAsia="Arial" w:hAnsi="Arial" w:cs="Arial"/>
          <w:sz w:val="20"/>
          <w:szCs w:val="20"/>
        </w:rPr>
      </w:pPr>
      <w:r w:rsidRPr="002559BA">
        <w:rPr>
          <w:rFonts w:ascii="Arial" w:eastAsia="Arial" w:hAnsi="Arial" w:cs="Arial"/>
          <w:sz w:val="20"/>
          <w:szCs w:val="20"/>
        </w:rPr>
        <w:t>Ensuring all approved carers and adult household members maintain a valid Blue Card (with the exception of provisionally approved carer households). Services will assist carers and their adult household members throughout any Blue Card application and renewal process or in response to requests for information made by Blue Card Services.</w:t>
      </w:r>
    </w:p>
    <w:p w14:paraId="0D880ACE" w14:textId="77777777" w:rsidR="00780C25" w:rsidRPr="002559BA" w:rsidRDefault="00512E63" w:rsidP="00893DC8">
      <w:pPr>
        <w:pStyle w:val="ListParagraph"/>
        <w:numPr>
          <w:ilvl w:val="0"/>
          <w:numId w:val="18"/>
        </w:numPr>
        <w:ind w:left="709" w:right="416"/>
        <w:jc w:val="both"/>
        <w:rPr>
          <w:rFonts w:ascii="Arial" w:eastAsia="Arial" w:hAnsi="Arial" w:cs="Arial"/>
          <w:sz w:val="20"/>
          <w:szCs w:val="20"/>
        </w:rPr>
      </w:pPr>
      <w:r w:rsidRPr="002559BA">
        <w:rPr>
          <w:rFonts w:ascii="Arial" w:eastAsia="Arial" w:hAnsi="Arial" w:cs="Arial"/>
          <w:sz w:val="20"/>
          <w:szCs w:val="20"/>
        </w:rPr>
        <w:t xml:space="preserve">Submitting completed carer renewal assessments to Placement Support Services/Placement Support Services prior to the expiry of their original carer certificate.   </w:t>
      </w:r>
    </w:p>
    <w:p w14:paraId="0D880ACF" w14:textId="77777777" w:rsidR="00476571" w:rsidRPr="0051067D" w:rsidRDefault="00476571" w:rsidP="00CB535E">
      <w:pPr>
        <w:ind w:left="112" w:right="89"/>
        <w:jc w:val="both"/>
        <w:rPr>
          <w:rFonts w:ascii="Arial" w:hAnsi="Arial" w:cs="Arial"/>
          <w:color w:val="000000"/>
          <w:sz w:val="18"/>
          <w:szCs w:val="18"/>
        </w:rPr>
      </w:pPr>
    </w:p>
    <w:p w14:paraId="0D880AD0" w14:textId="77777777" w:rsidR="003A5453" w:rsidRPr="002559BA" w:rsidRDefault="00512E63" w:rsidP="00CB535E">
      <w:pPr>
        <w:ind w:left="142" w:right="162"/>
        <w:jc w:val="both"/>
        <w:rPr>
          <w:rFonts w:ascii="Arial" w:hAnsi="Arial" w:cs="Arial"/>
          <w:color w:val="000000"/>
          <w:sz w:val="20"/>
          <w:szCs w:val="20"/>
        </w:rPr>
      </w:pPr>
      <w:r w:rsidRPr="002559BA">
        <w:rPr>
          <w:rFonts w:ascii="Arial" w:hAnsi="Arial" w:cs="Arial"/>
          <w:color w:val="000000"/>
          <w:sz w:val="20"/>
          <w:szCs w:val="20"/>
        </w:rPr>
        <w:t xml:space="preserve">Services will not be required to submit a completed carer renewal </w:t>
      </w:r>
      <w:r w:rsidR="00B76811" w:rsidRPr="002559BA">
        <w:rPr>
          <w:rFonts w:ascii="Arial" w:hAnsi="Arial" w:cs="Arial"/>
          <w:color w:val="000000"/>
          <w:sz w:val="20"/>
          <w:szCs w:val="20"/>
        </w:rPr>
        <w:t>assessment when</w:t>
      </w:r>
      <w:r w:rsidRPr="002559BA">
        <w:rPr>
          <w:rFonts w:ascii="Arial" w:hAnsi="Arial" w:cs="Arial"/>
          <w:color w:val="000000"/>
          <w:sz w:val="20"/>
          <w:szCs w:val="20"/>
        </w:rPr>
        <w:t xml:space="preserve"> a carer’s renewal assessment occurs at the same time as the </w:t>
      </w:r>
      <w:r w:rsidR="00506CBF" w:rsidRPr="002559BA">
        <w:rPr>
          <w:rFonts w:ascii="Arial" w:hAnsi="Arial" w:cs="Arial"/>
          <w:color w:val="000000"/>
          <w:sz w:val="20"/>
          <w:szCs w:val="20"/>
        </w:rPr>
        <w:t>d</w:t>
      </w:r>
      <w:r w:rsidRPr="002559BA">
        <w:rPr>
          <w:rFonts w:ascii="Arial" w:hAnsi="Arial" w:cs="Arial"/>
          <w:color w:val="000000"/>
          <w:sz w:val="20"/>
          <w:szCs w:val="20"/>
        </w:rPr>
        <w:t xml:space="preserve">epartment is undertaking a Long Term </w:t>
      </w:r>
      <w:r w:rsidR="00BC33AE" w:rsidRPr="002559BA">
        <w:rPr>
          <w:rFonts w:ascii="Arial" w:hAnsi="Arial" w:cs="Arial"/>
          <w:color w:val="000000"/>
          <w:sz w:val="20"/>
          <w:szCs w:val="20"/>
        </w:rPr>
        <w:t>Guardianship</w:t>
      </w:r>
      <w:r w:rsidR="00B76811" w:rsidRPr="002559BA">
        <w:rPr>
          <w:rFonts w:ascii="Arial" w:hAnsi="Arial" w:cs="Arial"/>
          <w:color w:val="000000"/>
          <w:sz w:val="20"/>
          <w:szCs w:val="20"/>
        </w:rPr>
        <w:t xml:space="preserve"> to Other (LTG-O)</w:t>
      </w:r>
      <w:r w:rsidRPr="002559BA">
        <w:rPr>
          <w:rFonts w:ascii="Arial" w:hAnsi="Arial" w:cs="Arial"/>
          <w:color w:val="000000"/>
          <w:sz w:val="20"/>
          <w:szCs w:val="20"/>
        </w:rPr>
        <w:t xml:space="preserve"> or Permanent Care Order</w:t>
      </w:r>
      <w:r w:rsidR="00B76811" w:rsidRPr="002559BA">
        <w:rPr>
          <w:rFonts w:ascii="Arial" w:hAnsi="Arial" w:cs="Arial"/>
          <w:color w:val="000000"/>
          <w:sz w:val="20"/>
          <w:szCs w:val="20"/>
        </w:rPr>
        <w:t xml:space="preserve"> (PCO)</w:t>
      </w:r>
      <w:r w:rsidRPr="002559BA">
        <w:rPr>
          <w:rFonts w:ascii="Arial" w:hAnsi="Arial" w:cs="Arial"/>
          <w:color w:val="000000"/>
          <w:sz w:val="20"/>
          <w:szCs w:val="20"/>
        </w:rPr>
        <w:t xml:space="preserve"> Assessment. In such scenarios:</w:t>
      </w:r>
    </w:p>
    <w:p w14:paraId="0D880AD1" w14:textId="441C0213" w:rsidR="003A5453" w:rsidRPr="002559BA" w:rsidRDefault="00512E63" w:rsidP="00893DC8">
      <w:pPr>
        <w:pStyle w:val="ListParagraph"/>
        <w:numPr>
          <w:ilvl w:val="0"/>
          <w:numId w:val="42"/>
        </w:numPr>
        <w:ind w:left="709" w:right="416"/>
        <w:jc w:val="both"/>
        <w:rPr>
          <w:rFonts w:ascii="Arial" w:hAnsi="Arial" w:cs="Arial"/>
          <w:color w:val="000000"/>
          <w:sz w:val="20"/>
          <w:szCs w:val="20"/>
        </w:rPr>
      </w:pPr>
      <w:r w:rsidRPr="002559BA">
        <w:rPr>
          <w:rFonts w:ascii="Arial" w:hAnsi="Arial" w:cs="Arial"/>
          <w:color w:val="000000"/>
          <w:sz w:val="20"/>
          <w:szCs w:val="20"/>
        </w:rPr>
        <w:t>S</w:t>
      </w:r>
      <w:r w:rsidR="00B76811" w:rsidRPr="002559BA">
        <w:rPr>
          <w:rFonts w:ascii="Arial" w:hAnsi="Arial" w:cs="Arial"/>
          <w:color w:val="000000"/>
          <w:sz w:val="20"/>
          <w:szCs w:val="20"/>
        </w:rPr>
        <w:t xml:space="preserve">ervices will still support </w:t>
      </w:r>
      <w:r w:rsidR="003C0728" w:rsidRPr="002559BA">
        <w:rPr>
          <w:rFonts w:ascii="Arial" w:hAnsi="Arial" w:cs="Arial"/>
          <w:color w:val="000000"/>
          <w:sz w:val="20"/>
          <w:szCs w:val="20"/>
        </w:rPr>
        <w:t xml:space="preserve">carers </w:t>
      </w:r>
      <w:r w:rsidRPr="002559BA">
        <w:rPr>
          <w:rFonts w:ascii="Arial" w:hAnsi="Arial" w:cs="Arial"/>
          <w:color w:val="000000"/>
          <w:sz w:val="20"/>
          <w:szCs w:val="20"/>
        </w:rPr>
        <w:t xml:space="preserve">to </w:t>
      </w:r>
      <w:r w:rsidR="00B76811" w:rsidRPr="002559BA">
        <w:rPr>
          <w:rFonts w:ascii="Arial" w:hAnsi="Arial" w:cs="Arial"/>
          <w:color w:val="000000"/>
          <w:sz w:val="20"/>
          <w:szCs w:val="20"/>
        </w:rPr>
        <w:t xml:space="preserve">submit </w:t>
      </w:r>
      <w:r w:rsidR="00B76811" w:rsidRPr="002559BA">
        <w:rPr>
          <w:rFonts w:ascii="Arial" w:eastAsia="Arial" w:hAnsi="Arial" w:cs="Arial"/>
          <w:sz w:val="20"/>
          <w:szCs w:val="20"/>
        </w:rPr>
        <w:t>th</w:t>
      </w:r>
      <w:r w:rsidR="00B76811" w:rsidRPr="002559BA">
        <w:rPr>
          <w:rFonts w:ascii="Arial" w:eastAsia="Arial" w:hAnsi="Arial"/>
          <w:spacing w:val="4"/>
          <w:sz w:val="20"/>
          <w:szCs w:val="20"/>
        </w:rPr>
        <w:t xml:space="preserve">eir </w:t>
      </w:r>
      <w:hyperlink r:id="rId110" w:history="1">
        <w:r w:rsidR="00B76811" w:rsidRPr="004A418B">
          <w:rPr>
            <w:rStyle w:val="Hyperlink"/>
            <w:rFonts w:ascii="Arial" w:hAnsi="Arial" w:cs="Arial"/>
            <w:sz w:val="20"/>
            <w:szCs w:val="20"/>
          </w:rPr>
          <w:t>Application for Renewal of Approval (Form 3B)</w:t>
        </w:r>
      </w:hyperlink>
      <w:r w:rsidR="002B676C">
        <w:rPr>
          <w:rStyle w:val="Hyperlink"/>
          <w:rFonts w:ascii="Arial" w:hAnsi="Arial" w:cs="Arial"/>
          <w:sz w:val="20"/>
          <w:szCs w:val="20"/>
        </w:rPr>
        <w:t xml:space="preserve"> </w:t>
      </w:r>
      <w:r w:rsidR="00B76811" w:rsidRPr="002559BA">
        <w:rPr>
          <w:rFonts w:ascii="Arial" w:eastAsia="Arial" w:hAnsi="Arial" w:cs="Arial"/>
          <w:sz w:val="20"/>
          <w:szCs w:val="20"/>
        </w:rPr>
        <w:t xml:space="preserve"> </w:t>
      </w:r>
      <w:r w:rsidR="002B676C">
        <w:rPr>
          <w:rFonts w:ascii="Arial" w:eastAsia="Arial" w:hAnsi="Arial" w:cs="Arial"/>
          <w:sz w:val="20"/>
          <w:szCs w:val="20"/>
        </w:rPr>
        <w:t>w</w:t>
      </w:r>
      <w:r w:rsidR="00B76811" w:rsidRPr="002559BA">
        <w:rPr>
          <w:rFonts w:ascii="Arial" w:eastAsia="Arial" w:hAnsi="Arial" w:cs="Arial"/>
          <w:sz w:val="20"/>
          <w:szCs w:val="20"/>
        </w:rPr>
        <w:t>ithin timeframes</w:t>
      </w:r>
      <w:r w:rsidRPr="002559BA">
        <w:rPr>
          <w:rFonts w:ascii="Arial" w:eastAsia="Arial" w:hAnsi="Arial" w:cs="Arial"/>
          <w:sz w:val="20"/>
          <w:szCs w:val="20"/>
        </w:rPr>
        <w:t xml:space="preserve">. </w:t>
      </w:r>
    </w:p>
    <w:p w14:paraId="0D880AD2" w14:textId="77777777" w:rsidR="003C0728" w:rsidRPr="002559BA" w:rsidRDefault="00512E63" w:rsidP="00893DC8">
      <w:pPr>
        <w:pStyle w:val="ListParagraph"/>
        <w:numPr>
          <w:ilvl w:val="0"/>
          <w:numId w:val="42"/>
        </w:numPr>
        <w:ind w:left="709" w:right="416"/>
        <w:jc w:val="both"/>
        <w:rPr>
          <w:rFonts w:ascii="Arial" w:hAnsi="Arial" w:cs="Arial"/>
          <w:color w:val="000000"/>
          <w:sz w:val="20"/>
          <w:szCs w:val="20"/>
        </w:rPr>
      </w:pPr>
      <w:r w:rsidRPr="002559BA">
        <w:rPr>
          <w:rFonts w:ascii="Arial" w:hAnsi="Arial" w:cs="Arial"/>
          <w:color w:val="000000"/>
          <w:sz w:val="20"/>
          <w:szCs w:val="20"/>
        </w:rPr>
        <w:t xml:space="preserve">The </w:t>
      </w:r>
      <w:r w:rsidR="001C471E" w:rsidRPr="002559BA">
        <w:rPr>
          <w:rFonts w:ascii="Arial" w:hAnsi="Arial" w:cs="Arial"/>
          <w:color w:val="000000"/>
          <w:sz w:val="20"/>
          <w:szCs w:val="20"/>
        </w:rPr>
        <w:t>d</w:t>
      </w:r>
      <w:r w:rsidRPr="002559BA">
        <w:rPr>
          <w:rFonts w:ascii="Arial" w:hAnsi="Arial" w:cs="Arial"/>
          <w:color w:val="000000"/>
          <w:sz w:val="20"/>
          <w:szCs w:val="20"/>
        </w:rPr>
        <w:t xml:space="preserve">epartment’s </w:t>
      </w:r>
      <w:r w:rsidR="00B76811" w:rsidRPr="002559BA">
        <w:rPr>
          <w:rFonts w:ascii="Arial" w:hAnsi="Arial" w:cs="Arial"/>
          <w:color w:val="000000"/>
          <w:sz w:val="20"/>
          <w:szCs w:val="20"/>
        </w:rPr>
        <w:t xml:space="preserve">LTG-O or PCO </w:t>
      </w:r>
      <w:r w:rsidRPr="002559BA">
        <w:rPr>
          <w:rFonts w:ascii="Arial" w:hAnsi="Arial" w:cs="Arial"/>
          <w:color w:val="000000"/>
          <w:sz w:val="20"/>
          <w:szCs w:val="20"/>
        </w:rPr>
        <w:t xml:space="preserve">assessment will be used to assess the carer’s substantive renewal </w:t>
      </w:r>
      <w:proofErr w:type="gramStart"/>
      <w:r w:rsidRPr="002559BA">
        <w:rPr>
          <w:rFonts w:ascii="Arial" w:hAnsi="Arial" w:cs="Arial"/>
          <w:color w:val="000000"/>
          <w:sz w:val="20"/>
          <w:szCs w:val="20"/>
        </w:rPr>
        <w:t>assessment, if</w:t>
      </w:r>
      <w:proofErr w:type="gramEnd"/>
      <w:r w:rsidRPr="002559BA">
        <w:rPr>
          <w:rFonts w:ascii="Arial" w:hAnsi="Arial" w:cs="Arial"/>
          <w:color w:val="000000"/>
          <w:sz w:val="20"/>
          <w:szCs w:val="20"/>
        </w:rPr>
        <w:t xml:space="preserve"> this is required to be completed while new court orders are sought. </w:t>
      </w:r>
    </w:p>
    <w:p w14:paraId="0D880AD3" w14:textId="77777777" w:rsidR="0009581F" w:rsidRPr="002559BA" w:rsidRDefault="0009581F" w:rsidP="00CB535E">
      <w:pPr>
        <w:ind w:left="142" w:right="162"/>
        <w:jc w:val="both"/>
        <w:rPr>
          <w:rFonts w:ascii="Arial" w:hAnsi="Arial" w:cs="Arial"/>
          <w:color w:val="000000"/>
          <w:sz w:val="20"/>
          <w:szCs w:val="20"/>
        </w:rPr>
      </w:pPr>
    </w:p>
    <w:p w14:paraId="0D880AD4" w14:textId="77777777" w:rsidR="0009581F" w:rsidRPr="002559BA" w:rsidRDefault="00512E63" w:rsidP="00CB535E">
      <w:pPr>
        <w:ind w:left="102" w:right="164"/>
        <w:jc w:val="both"/>
        <w:rPr>
          <w:rFonts w:ascii="Arial" w:eastAsia="Arial" w:hAnsi="Arial" w:cs="Arial"/>
          <w:b/>
          <w:bCs/>
          <w:i/>
          <w:iCs/>
          <w:sz w:val="20"/>
          <w:szCs w:val="20"/>
        </w:rPr>
      </w:pPr>
      <w:r w:rsidRPr="002559BA">
        <w:rPr>
          <w:rFonts w:ascii="Arial" w:eastAsia="Arial" w:hAnsi="Arial" w:cs="Arial"/>
          <w:b/>
          <w:bCs/>
          <w:i/>
          <w:iCs/>
          <w:sz w:val="20"/>
          <w:szCs w:val="20"/>
        </w:rPr>
        <w:t>Training Activity</w:t>
      </w:r>
    </w:p>
    <w:p w14:paraId="0D880AD5" w14:textId="77777777" w:rsidR="0009581F" w:rsidRPr="002559BA" w:rsidRDefault="00512E63" w:rsidP="00CB535E">
      <w:pPr>
        <w:ind w:left="102" w:right="164"/>
        <w:jc w:val="both"/>
        <w:rPr>
          <w:rFonts w:ascii="Arial" w:eastAsia="Arial" w:hAnsi="Arial" w:cs="Arial"/>
          <w:sz w:val="20"/>
          <w:szCs w:val="20"/>
        </w:rPr>
      </w:pPr>
      <w:r w:rsidRPr="002559BA">
        <w:rPr>
          <w:rFonts w:ascii="Arial" w:eastAsia="Arial" w:hAnsi="Arial" w:cs="Arial"/>
          <w:sz w:val="20"/>
          <w:szCs w:val="20"/>
        </w:rPr>
        <w:t>Services may engage approved and experienced foster carers to be included in training services. Services are responsible financially reimbursing approved and experienced foster carers for their participation in training services.</w:t>
      </w:r>
    </w:p>
    <w:p w14:paraId="0D880AD6" w14:textId="77777777" w:rsidR="0009581F" w:rsidRPr="0051067D" w:rsidRDefault="0009581F" w:rsidP="00CB535E">
      <w:pPr>
        <w:ind w:left="102" w:right="164"/>
        <w:jc w:val="both"/>
        <w:rPr>
          <w:rFonts w:ascii="Arial" w:eastAsia="Arial" w:hAnsi="Arial" w:cs="Arial"/>
          <w:sz w:val="18"/>
          <w:szCs w:val="18"/>
        </w:rPr>
      </w:pPr>
    </w:p>
    <w:p w14:paraId="0D880AD7" w14:textId="77777777" w:rsidR="0009581F" w:rsidRPr="002559BA" w:rsidRDefault="00512E63" w:rsidP="00CB535E">
      <w:pPr>
        <w:ind w:left="112" w:right="89"/>
        <w:jc w:val="both"/>
        <w:rPr>
          <w:rFonts w:ascii="Arial" w:hAnsi="Arial" w:cs="Arial"/>
          <w:color w:val="000000"/>
          <w:sz w:val="20"/>
          <w:szCs w:val="20"/>
        </w:rPr>
      </w:pPr>
      <w:r w:rsidRPr="002559BA">
        <w:rPr>
          <w:rFonts w:ascii="Arial" w:hAnsi="Arial" w:cs="Arial"/>
          <w:color w:val="000000"/>
          <w:sz w:val="20"/>
          <w:szCs w:val="20"/>
        </w:rPr>
        <w:t xml:space="preserve">Services will provide </w:t>
      </w:r>
      <w:hyperlink r:id="rId111" w:history="1">
        <w:r w:rsidRPr="00E45843">
          <w:rPr>
            <w:rStyle w:val="Hyperlink"/>
            <w:rFonts w:ascii="Arial" w:hAnsi="Arial" w:cs="Arial"/>
            <w:sz w:val="20"/>
            <w:szCs w:val="20"/>
          </w:rPr>
          <w:t>Starting Out</w:t>
        </w:r>
      </w:hyperlink>
      <w:r w:rsidRPr="002559BA">
        <w:rPr>
          <w:rFonts w:ascii="Arial" w:hAnsi="Arial" w:cs="Arial"/>
          <w:color w:val="000000"/>
          <w:sz w:val="20"/>
          <w:szCs w:val="20"/>
        </w:rPr>
        <w:t xml:space="preserve"> foster carer training to approved foster care households during their first 12 months of approval. Services are to provide Starting Out training consistent with the </w:t>
      </w:r>
      <w:r w:rsidR="00E45843">
        <w:rPr>
          <w:rFonts w:ascii="Arial" w:hAnsi="Arial" w:cs="Arial"/>
          <w:color w:val="000000"/>
          <w:sz w:val="20"/>
          <w:szCs w:val="20"/>
        </w:rPr>
        <w:t>F</w:t>
      </w:r>
      <w:r w:rsidRPr="002559BA">
        <w:rPr>
          <w:rFonts w:ascii="Arial" w:hAnsi="Arial" w:cs="Arial"/>
          <w:color w:val="000000"/>
          <w:sz w:val="20"/>
          <w:szCs w:val="20"/>
        </w:rPr>
        <w:t xml:space="preserve">oster </w:t>
      </w:r>
      <w:r w:rsidR="00E45843">
        <w:rPr>
          <w:rFonts w:ascii="Arial" w:hAnsi="Arial" w:cs="Arial"/>
          <w:color w:val="000000"/>
          <w:sz w:val="20"/>
          <w:szCs w:val="20"/>
        </w:rPr>
        <w:t>C</w:t>
      </w:r>
      <w:r w:rsidRPr="002559BA">
        <w:rPr>
          <w:rFonts w:ascii="Arial" w:hAnsi="Arial" w:cs="Arial"/>
          <w:color w:val="000000"/>
          <w:sz w:val="20"/>
          <w:szCs w:val="20"/>
        </w:rPr>
        <w:t xml:space="preserve">are </w:t>
      </w:r>
      <w:r w:rsidR="00E45843">
        <w:rPr>
          <w:rFonts w:ascii="Arial" w:hAnsi="Arial" w:cs="Arial"/>
          <w:color w:val="000000"/>
          <w:sz w:val="20"/>
          <w:szCs w:val="20"/>
        </w:rPr>
        <w:t>T</w:t>
      </w:r>
      <w:r w:rsidRPr="002559BA">
        <w:rPr>
          <w:rFonts w:ascii="Arial" w:hAnsi="Arial" w:cs="Arial"/>
          <w:color w:val="000000"/>
          <w:sz w:val="20"/>
          <w:szCs w:val="20"/>
        </w:rPr>
        <w:t xml:space="preserve">raining </w:t>
      </w:r>
      <w:r w:rsidR="00E45843">
        <w:rPr>
          <w:rFonts w:ascii="Arial" w:hAnsi="Arial" w:cs="Arial"/>
          <w:color w:val="000000"/>
          <w:sz w:val="20"/>
          <w:szCs w:val="20"/>
        </w:rPr>
        <w:t>G</w:t>
      </w:r>
      <w:r w:rsidRPr="002559BA">
        <w:rPr>
          <w:rFonts w:ascii="Arial" w:hAnsi="Arial" w:cs="Arial"/>
          <w:color w:val="000000"/>
          <w:sz w:val="20"/>
          <w:szCs w:val="20"/>
        </w:rPr>
        <w:t xml:space="preserve">uidelines. </w:t>
      </w:r>
    </w:p>
    <w:p w14:paraId="0D880AD8" w14:textId="77777777" w:rsidR="0009581F" w:rsidRPr="0051067D" w:rsidRDefault="0009581F" w:rsidP="00CB535E">
      <w:pPr>
        <w:ind w:left="102" w:right="162"/>
        <w:jc w:val="both"/>
        <w:rPr>
          <w:rFonts w:ascii="Arial" w:eastAsia="Arial" w:hAnsi="Arial" w:cs="Arial"/>
          <w:sz w:val="18"/>
          <w:szCs w:val="18"/>
        </w:rPr>
      </w:pPr>
    </w:p>
    <w:p w14:paraId="0D880AD9" w14:textId="77777777" w:rsidR="0009581F" w:rsidRPr="002559BA" w:rsidRDefault="00512E63" w:rsidP="00CB535E">
      <w:pPr>
        <w:ind w:left="102" w:right="162"/>
        <w:jc w:val="both"/>
        <w:rPr>
          <w:rFonts w:ascii="Arial" w:eastAsia="Arial" w:hAnsi="Arial" w:cs="Arial"/>
          <w:sz w:val="20"/>
          <w:szCs w:val="20"/>
        </w:rPr>
      </w:pPr>
      <w:r w:rsidRPr="002559BA">
        <w:rPr>
          <w:rFonts w:ascii="Arial" w:eastAsia="Arial" w:hAnsi="Arial" w:cs="Arial"/>
          <w:sz w:val="20"/>
          <w:szCs w:val="20"/>
        </w:rPr>
        <w:t>Services are to provide training using</w:t>
      </w:r>
      <w:r w:rsidRPr="002559BA">
        <w:rPr>
          <w:rFonts w:ascii="Arial" w:hAnsi="Arial" w:cs="Arial"/>
          <w:color w:val="000000"/>
          <w:sz w:val="20"/>
          <w:szCs w:val="20"/>
        </w:rPr>
        <w:t xml:space="preserve"> </w:t>
      </w:r>
      <w:bookmarkStart w:id="151" w:name="_Hlk143008176"/>
      <w:r w:rsidRPr="002559BA">
        <w:rPr>
          <w:rFonts w:ascii="Arial" w:hAnsi="Arial" w:cs="Arial"/>
          <w:sz w:val="20"/>
          <w:szCs w:val="20"/>
        </w:rPr>
        <w:t>Starting Out</w:t>
      </w:r>
      <w:r w:rsidRPr="002559BA">
        <w:rPr>
          <w:rFonts w:ascii="Arial" w:eastAsia="Arial" w:hAnsi="Arial" w:cs="Arial"/>
          <w:sz w:val="20"/>
          <w:szCs w:val="20"/>
        </w:rPr>
        <w:t xml:space="preserve"> </w:t>
      </w:r>
      <w:bookmarkEnd w:id="151"/>
      <w:r w:rsidRPr="002559BA">
        <w:rPr>
          <w:rFonts w:ascii="Arial" w:eastAsia="Arial" w:hAnsi="Arial" w:cs="Arial"/>
          <w:sz w:val="20"/>
          <w:szCs w:val="20"/>
        </w:rPr>
        <w:t xml:space="preserve">training content provided by the </w:t>
      </w:r>
      <w:r w:rsidR="00506CBF" w:rsidRPr="002559BA">
        <w:rPr>
          <w:rFonts w:ascii="Arial" w:eastAsia="Arial" w:hAnsi="Arial" w:cs="Arial"/>
          <w:sz w:val="20"/>
          <w:szCs w:val="20"/>
        </w:rPr>
        <w:t>d</w:t>
      </w:r>
      <w:r w:rsidRPr="002559BA">
        <w:rPr>
          <w:rFonts w:ascii="Arial" w:eastAsia="Arial" w:hAnsi="Arial" w:cs="Arial"/>
          <w:sz w:val="20"/>
          <w:szCs w:val="20"/>
        </w:rPr>
        <w:t xml:space="preserve">epartment or training developed or procured by the service. Training development or procured by the service will </w:t>
      </w:r>
      <w:r w:rsidR="001C471E" w:rsidRPr="002559BA">
        <w:rPr>
          <w:rFonts w:ascii="Arial" w:eastAsia="Arial" w:hAnsi="Arial" w:cs="Arial"/>
          <w:sz w:val="20"/>
          <w:szCs w:val="20"/>
        </w:rPr>
        <w:t>be consistent</w:t>
      </w:r>
      <w:r w:rsidRPr="002559BA">
        <w:rPr>
          <w:rFonts w:ascii="Arial" w:eastAsia="Arial" w:hAnsi="Arial" w:cs="Arial"/>
          <w:sz w:val="20"/>
          <w:szCs w:val="20"/>
        </w:rPr>
        <w:t xml:space="preserve"> with the learning outcomes identified in the Starting Out modules. Training is to be undertaken consistent with the </w:t>
      </w:r>
      <w:r w:rsidR="00E45843">
        <w:rPr>
          <w:rFonts w:ascii="Arial" w:eastAsia="Arial" w:hAnsi="Arial" w:cs="Arial"/>
          <w:sz w:val="20"/>
          <w:szCs w:val="20"/>
        </w:rPr>
        <w:t>Foster Care Training Guidelines.</w:t>
      </w:r>
      <w:r w:rsidRPr="002559BA">
        <w:rPr>
          <w:rFonts w:ascii="Arial" w:eastAsia="Arial" w:hAnsi="Arial" w:cs="Arial"/>
          <w:sz w:val="20"/>
          <w:szCs w:val="20"/>
        </w:rPr>
        <w:t xml:space="preserve"> </w:t>
      </w:r>
    </w:p>
    <w:p w14:paraId="0D880ADA" w14:textId="77777777" w:rsidR="0009581F" w:rsidRPr="0051067D" w:rsidRDefault="0009581F" w:rsidP="00CB535E">
      <w:pPr>
        <w:ind w:left="102" w:right="162"/>
        <w:jc w:val="both"/>
        <w:rPr>
          <w:rFonts w:ascii="Arial" w:eastAsia="Arial" w:hAnsi="Arial" w:cs="Arial"/>
          <w:sz w:val="18"/>
          <w:szCs w:val="18"/>
        </w:rPr>
      </w:pPr>
    </w:p>
    <w:p w14:paraId="0D880ADB" w14:textId="77777777" w:rsidR="0009581F" w:rsidRPr="002559BA" w:rsidRDefault="00512E63" w:rsidP="00CB535E">
      <w:pPr>
        <w:ind w:left="102" w:right="162"/>
        <w:jc w:val="both"/>
        <w:rPr>
          <w:rFonts w:ascii="Arial" w:eastAsia="Arial" w:hAnsi="Arial" w:cs="Arial"/>
          <w:sz w:val="20"/>
          <w:szCs w:val="20"/>
        </w:rPr>
      </w:pPr>
      <w:r w:rsidRPr="002559BA">
        <w:rPr>
          <w:rFonts w:ascii="Arial" w:eastAsia="Arial" w:hAnsi="Arial" w:cs="Arial"/>
          <w:sz w:val="20"/>
          <w:szCs w:val="20"/>
        </w:rPr>
        <w:t>Wherever possible, resources for foster carer</w:t>
      </w:r>
      <w:r w:rsidR="00E45843">
        <w:rPr>
          <w:rFonts w:ascii="Arial" w:eastAsia="Arial" w:hAnsi="Arial" w:cs="Arial"/>
          <w:sz w:val="20"/>
          <w:szCs w:val="20"/>
        </w:rPr>
        <w:t xml:space="preserve"> </w:t>
      </w:r>
      <w:r w:rsidRPr="002559BA">
        <w:rPr>
          <w:rFonts w:ascii="Arial" w:eastAsia="Arial" w:hAnsi="Arial" w:cs="Arial"/>
          <w:sz w:val="20"/>
          <w:szCs w:val="20"/>
        </w:rPr>
        <w:t xml:space="preserve">training will be designed to enable flexible and timely delivery, including the use of technology to connect with carers online as well as training in small groups, self-paced </w:t>
      </w:r>
      <w:proofErr w:type="gramStart"/>
      <w:r w:rsidRPr="002559BA">
        <w:rPr>
          <w:rFonts w:ascii="Arial" w:eastAsia="Arial" w:hAnsi="Arial" w:cs="Arial"/>
          <w:sz w:val="20"/>
          <w:szCs w:val="20"/>
        </w:rPr>
        <w:t>learning</w:t>
      </w:r>
      <w:proofErr w:type="gramEnd"/>
      <w:r w:rsidRPr="002559BA">
        <w:rPr>
          <w:rFonts w:ascii="Arial" w:eastAsia="Arial" w:hAnsi="Arial" w:cs="Arial"/>
          <w:sz w:val="20"/>
          <w:szCs w:val="20"/>
        </w:rPr>
        <w:t xml:space="preserve"> and one-to-one delivery. Services will ensure all approved foster carers successfully complete the </w:t>
      </w:r>
      <w:bookmarkStart w:id="152" w:name="_Hlk144805494"/>
      <w:r w:rsidR="004E6E01" w:rsidRPr="002559BA">
        <w:fldChar w:fldCharType="begin"/>
      </w:r>
      <w:r w:rsidR="004E6E01" w:rsidRPr="002559BA">
        <w:instrText>HYPERLINK "https://www.cyjma.qld.gov.au/foster-kinship-care/training/foster-carer-training/starting-out-training"</w:instrText>
      </w:r>
      <w:r w:rsidR="004E6E01" w:rsidRPr="002559BA">
        <w:fldChar w:fldCharType="separate"/>
      </w:r>
      <w:r w:rsidRPr="002559BA">
        <w:rPr>
          <w:rFonts w:ascii="Arial" w:hAnsi="Arial" w:cs="Arial"/>
          <w:sz w:val="20"/>
          <w:szCs w:val="20"/>
        </w:rPr>
        <w:t>Starting Out</w:t>
      </w:r>
      <w:r w:rsidR="004E6E01" w:rsidRPr="002559BA">
        <w:rPr>
          <w:rFonts w:ascii="Arial" w:hAnsi="Arial" w:cs="Arial"/>
          <w:sz w:val="20"/>
          <w:szCs w:val="20"/>
        </w:rPr>
        <w:fldChar w:fldCharType="end"/>
      </w:r>
      <w:bookmarkEnd w:id="152"/>
      <w:r w:rsidRPr="002559BA">
        <w:rPr>
          <w:rFonts w:ascii="Arial" w:eastAsia="Arial" w:hAnsi="Arial" w:cs="Arial"/>
          <w:sz w:val="20"/>
          <w:szCs w:val="20"/>
        </w:rPr>
        <w:t xml:space="preserve"> course content during their first 12 months of carer approval. </w:t>
      </w:r>
    </w:p>
    <w:p w14:paraId="0D880ADC" w14:textId="77777777" w:rsidR="0009581F" w:rsidRPr="0051067D" w:rsidRDefault="0009581F" w:rsidP="00CB535E">
      <w:pPr>
        <w:ind w:left="142" w:right="162"/>
        <w:jc w:val="both"/>
        <w:rPr>
          <w:rFonts w:ascii="Arial" w:hAnsi="Arial" w:cs="Arial"/>
          <w:color w:val="000000"/>
          <w:sz w:val="18"/>
          <w:szCs w:val="18"/>
        </w:rPr>
      </w:pPr>
    </w:p>
    <w:p w14:paraId="0D880ADD" w14:textId="77777777" w:rsidR="00056CDC" w:rsidRPr="002559BA" w:rsidRDefault="00512E63" w:rsidP="00CB535E">
      <w:pPr>
        <w:ind w:left="102" w:right="162"/>
        <w:jc w:val="both"/>
        <w:rPr>
          <w:rFonts w:ascii="Arial" w:eastAsia="Arial" w:hAnsi="Arial" w:cs="Arial"/>
          <w:sz w:val="20"/>
          <w:szCs w:val="20"/>
        </w:rPr>
      </w:pPr>
      <w:bookmarkStart w:id="153" w:name="_Hlk144805632"/>
      <w:r w:rsidRPr="002559BA">
        <w:rPr>
          <w:rFonts w:ascii="Arial" w:eastAsia="Arial" w:hAnsi="Arial" w:cs="Arial"/>
          <w:sz w:val="20"/>
          <w:szCs w:val="20"/>
        </w:rPr>
        <w:t xml:space="preserve">Training </w:t>
      </w:r>
      <w:r w:rsidR="00E45843">
        <w:rPr>
          <w:rFonts w:ascii="Arial" w:eastAsia="Arial" w:hAnsi="Arial" w:cs="Arial"/>
          <w:sz w:val="20"/>
          <w:szCs w:val="20"/>
        </w:rPr>
        <w:t>a</w:t>
      </w:r>
      <w:r w:rsidRPr="002559BA">
        <w:rPr>
          <w:rFonts w:ascii="Arial" w:eastAsia="Arial" w:hAnsi="Arial" w:cs="Arial"/>
          <w:sz w:val="20"/>
          <w:szCs w:val="20"/>
        </w:rPr>
        <w:t xml:space="preserve">ctivity for </w:t>
      </w:r>
      <w:r w:rsidRPr="002559BA">
        <w:rPr>
          <w:rFonts w:ascii="Arial" w:hAnsi="Arial" w:cs="Arial"/>
          <w:sz w:val="20"/>
          <w:szCs w:val="20"/>
        </w:rPr>
        <w:t>Starting Out</w:t>
      </w:r>
      <w:r w:rsidR="00E45843">
        <w:rPr>
          <w:rFonts w:ascii="Arial" w:hAnsi="Arial" w:cs="Arial"/>
          <w:sz w:val="20"/>
          <w:szCs w:val="20"/>
        </w:rPr>
        <w:t xml:space="preserve"> </w:t>
      </w:r>
      <w:r w:rsidRPr="002559BA">
        <w:rPr>
          <w:rFonts w:ascii="Arial" w:eastAsia="Arial" w:hAnsi="Arial" w:cs="Arial"/>
          <w:sz w:val="20"/>
          <w:szCs w:val="20"/>
        </w:rPr>
        <w:t xml:space="preserve">training will include the completion of participant feedback forms with outcomes recorded in IS70 reports submitted during the reporting period. </w:t>
      </w:r>
    </w:p>
    <w:bookmarkEnd w:id="153"/>
    <w:p w14:paraId="0D880ADE" w14:textId="77777777" w:rsidR="00056CDC" w:rsidRPr="0051067D" w:rsidRDefault="00056CDC" w:rsidP="00CB535E">
      <w:pPr>
        <w:ind w:left="142" w:right="162"/>
        <w:jc w:val="both"/>
        <w:rPr>
          <w:rFonts w:ascii="Arial" w:hAnsi="Arial" w:cs="Arial"/>
          <w:color w:val="000000"/>
          <w:sz w:val="18"/>
          <w:szCs w:val="18"/>
        </w:rPr>
      </w:pPr>
    </w:p>
    <w:p w14:paraId="0D880ADF" w14:textId="77777777" w:rsidR="00476571" w:rsidRPr="002559BA" w:rsidRDefault="00512E63" w:rsidP="00CB535E">
      <w:pPr>
        <w:ind w:left="112" w:right="89"/>
        <w:jc w:val="both"/>
        <w:rPr>
          <w:rFonts w:ascii="Arial" w:hAnsi="Arial" w:cs="Arial"/>
          <w:color w:val="000000"/>
          <w:sz w:val="20"/>
          <w:szCs w:val="20"/>
        </w:rPr>
      </w:pPr>
      <w:r w:rsidRPr="002559BA">
        <w:rPr>
          <w:rFonts w:ascii="Arial" w:hAnsi="Arial" w:cs="Arial"/>
          <w:color w:val="000000"/>
          <w:sz w:val="20"/>
          <w:szCs w:val="20"/>
        </w:rPr>
        <w:t xml:space="preserve">Services will support </w:t>
      </w:r>
      <w:r w:rsidR="00E45843">
        <w:rPr>
          <w:rFonts w:ascii="Arial" w:hAnsi="Arial" w:cs="Arial"/>
          <w:color w:val="000000"/>
          <w:sz w:val="20"/>
          <w:szCs w:val="20"/>
        </w:rPr>
        <w:t>a</w:t>
      </w:r>
      <w:r w:rsidRPr="002559BA">
        <w:rPr>
          <w:rFonts w:ascii="Arial" w:hAnsi="Arial" w:cs="Arial"/>
          <w:color w:val="000000"/>
          <w:sz w:val="20"/>
          <w:szCs w:val="20"/>
        </w:rPr>
        <w:t xml:space="preserve">pproved </w:t>
      </w:r>
      <w:r w:rsidR="00E45843">
        <w:rPr>
          <w:rFonts w:ascii="Arial" w:hAnsi="Arial" w:cs="Arial"/>
          <w:color w:val="000000"/>
          <w:sz w:val="20"/>
          <w:szCs w:val="20"/>
        </w:rPr>
        <w:t>f</w:t>
      </w:r>
      <w:r w:rsidRPr="002559BA">
        <w:rPr>
          <w:rFonts w:ascii="Arial" w:hAnsi="Arial" w:cs="Arial"/>
          <w:color w:val="000000"/>
          <w:sz w:val="20"/>
          <w:szCs w:val="20"/>
        </w:rPr>
        <w:t xml:space="preserve">oster </w:t>
      </w:r>
      <w:r w:rsidR="00E45843">
        <w:rPr>
          <w:rFonts w:ascii="Arial" w:hAnsi="Arial" w:cs="Arial"/>
          <w:color w:val="000000"/>
          <w:sz w:val="20"/>
          <w:szCs w:val="20"/>
        </w:rPr>
        <w:t>ca</w:t>
      </w:r>
      <w:r w:rsidRPr="002559BA">
        <w:rPr>
          <w:rFonts w:ascii="Arial" w:hAnsi="Arial" w:cs="Arial"/>
          <w:color w:val="000000"/>
          <w:sz w:val="20"/>
          <w:szCs w:val="20"/>
        </w:rPr>
        <w:t xml:space="preserve">re </w:t>
      </w:r>
      <w:r w:rsidR="00E45843">
        <w:rPr>
          <w:rFonts w:ascii="Arial" w:hAnsi="Arial" w:cs="Arial"/>
          <w:color w:val="000000"/>
          <w:sz w:val="20"/>
          <w:szCs w:val="20"/>
        </w:rPr>
        <w:t>h</w:t>
      </w:r>
      <w:r w:rsidRPr="002559BA">
        <w:rPr>
          <w:rFonts w:ascii="Arial" w:hAnsi="Arial" w:cs="Arial"/>
          <w:color w:val="000000"/>
          <w:sz w:val="20"/>
          <w:szCs w:val="20"/>
        </w:rPr>
        <w:t xml:space="preserve">ouseholds </w:t>
      </w:r>
      <w:r w:rsidR="00D6638B" w:rsidRPr="002559BA">
        <w:rPr>
          <w:rFonts w:ascii="Arial" w:hAnsi="Arial" w:cs="Arial"/>
          <w:color w:val="000000"/>
          <w:sz w:val="20"/>
          <w:szCs w:val="20"/>
        </w:rPr>
        <w:t>a</w:t>
      </w:r>
      <w:r w:rsidRPr="002559BA">
        <w:rPr>
          <w:rFonts w:ascii="Arial" w:hAnsi="Arial" w:cs="Arial"/>
          <w:color w:val="000000"/>
          <w:sz w:val="20"/>
          <w:szCs w:val="20"/>
        </w:rPr>
        <w:t xml:space="preserve">ccess </w:t>
      </w:r>
      <w:hyperlink r:id="rId112" w:history="1">
        <w:r w:rsidR="00D6638B" w:rsidRPr="006B29F2">
          <w:rPr>
            <w:rStyle w:val="Hyperlink"/>
            <w:rFonts w:ascii="Arial" w:hAnsi="Arial" w:cs="Arial"/>
            <w:sz w:val="20"/>
            <w:szCs w:val="20"/>
          </w:rPr>
          <w:t>C</w:t>
        </w:r>
        <w:r w:rsidRPr="006B29F2">
          <w:rPr>
            <w:rStyle w:val="Hyperlink"/>
            <w:rFonts w:ascii="Arial" w:hAnsi="Arial" w:cs="Arial"/>
            <w:sz w:val="20"/>
            <w:szCs w:val="20"/>
          </w:rPr>
          <w:t xml:space="preserve">ontinuous </w:t>
        </w:r>
        <w:r w:rsidR="00D6638B" w:rsidRPr="006B29F2">
          <w:rPr>
            <w:rStyle w:val="Hyperlink"/>
            <w:rFonts w:ascii="Arial" w:hAnsi="Arial" w:cs="Arial"/>
            <w:sz w:val="20"/>
            <w:szCs w:val="20"/>
          </w:rPr>
          <w:t>L</w:t>
        </w:r>
        <w:r w:rsidRPr="006B29F2">
          <w:rPr>
            <w:rStyle w:val="Hyperlink"/>
            <w:rFonts w:ascii="Arial" w:hAnsi="Arial" w:cs="Arial"/>
            <w:sz w:val="20"/>
            <w:szCs w:val="20"/>
          </w:rPr>
          <w:t>earning</w:t>
        </w:r>
      </w:hyperlink>
      <w:r w:rsidRPr="006B29F2">
        <w:rPr>
          <w:rFonts w:ascii="Arial" w:hAnsi="Arial" w:cs="Arial"/>
          <w:color w:val="000000"/>
          <w:sz w:val="20"/>
          <w:szCs w:val="20"/>
        </w:rPr>
        <w:t xml:space="preserve"> training</w:t>
      </w:r>
      <w:r w:rsidRPr="002559BA">
        <w:rPr>
          <w:rFonts w:ascii="Arial" w:hAnsi="Arial" w:cs="Arial"/>
          <w:color w:val="000000"/>
          <w:sz w:val="20"/>
          <w:szCs w:val="20"/>
        </w:rPr>
        <w:t xml:space="preserve"> opportunities consistent with the </w:t>
      </w:r>
      <w:r w:rsidR="0059468B">
        <w:rPr>
          <w:rFonts w:ascii="Arial" w:hAnsi="Arial" w:cs="Arial"/>
          <w:color w:val="000000"/>
          <w:sz w:val="20"/>
          <w:szCs w:val="20"/>
        </w:rPr>
        <w:t>F</w:t>
      </w:r>
      <w:r w:rsidRPr="002559BA">
        <w:rPr>
          <w:rFonts w:ascii="Arial" w:hAnsi="Arial" w:cs="Arial"/>
          <w:color w:val="000000"/>
          <w:sz w:val="20"/>
          <w:szCs w:val="20"/>
        </w:rPr>
        <w:t xml:space="preserve">oster </w:t>
      </w:r>
      <w:r w:rsidR="0059468B">
        <w:rPr>
          <w:rFonts w:ascii="Arial" w:hAnsi="Arial" w:cs="Arial"/>
          <w:color w:val="000000"/>
          <w:sz w:val="20"/>
          <w:szCs w:val="20"/>
        </w:rPr>
        <w:t>C</w:t>
      </w:r>
      <w:r w:rsidRPr="002559BA">
        <w:rPr>
          <w:rFonts w:ascii="Arial" w:hAnsi="Arial" w:cs="Arial"/>
          <w:color w:val="000000"/>
          <w:sz w:val="20"/>
          <w:szCs w:val="20"/>
        </w:rPr>
        <w:t xml:space="preserve">are </w:t>
      </w:r>
      <w:r w:rsidR="0059468B">
        <w:rPr>
          <w:rFonts w:ascii="Arial" w:hAnsi="Arial" w:cs="Arial"/>
          <w:color w:val="000000"/>
          <w:sz w:val="20"/>
          <w:szCs w:val="20"/>
        </w:rPr>
        <w:t>T</w:t>
      </w:r>
      <w:r w:rsidRPr="002559BA">
        <w:rPr>
          <w:rFonts w:ascii="Arial" w:hAnsi="Arial" w:cs="Arial"/>
          <w:color w:val="000000"/>
          <w:sz w:val="20"/>
          <w:szCs w:val="20"/>
        </w:rPr>
        <w:t xml:space="preserve">raining </w:t>
      </w:r>
      <w:r w:rsidR="0059468B">
        <w:rPr>
          <w:rFonts w:ascii="Arial" w:hAnsi="Arial" w:cs="Arial"/>
          <w:color w:val="000000"/>
          <w:sz w:val="20"/>
          <w:szCs w:val="20"/>
        </w:rPr>
        <w:t>G</w:t>
      </w:r>
      <w:r w:rsidRPr="002559BA">
        <w:rPr>
          <w:rFonts w:ascii="Arial" w:hAnsi="Arial" w:cs="Arial"/>
          <w:color w:val="000000"/>
          <w:sz w:val="20"/>
          <w:szCs w:val="20"/>
        </w:rPr>
        <w:t xml:space="preserve">uidelines and as part of ongoing additional wrap around supports provided to </w:t>
      </w:r>
      <w:r w:rsidR="007437BF" w:rsidRPr="002559BA">
        <w:rPr>
          <w:rFonts w:ascii="Arial" w:hAnsi="Arial" w:cs="Arial"/>
          <w:color w:val="000000"/>
          <w:sz w:val="20"/>
          <w:szCs w:val="20"/>
        </w:rPr>
        <w:t>a</w:t>
      </w:r>
      <w:r w:rsidRPr="002559BA">
        <w:rPr>
          <w:rFonts w:ascii="Arial" w:hAnsi="Arial" w:cs="Arial"/>
          <w:color w:val="000000"/>
          <w:sz w:val="20"/>
          <w:szCs w:val="20"/>
        </w:rPr>
        <w:t xml:space="preserve">pproved </w:t>
      </w:r>
      <w:r w:rsidR="007437BF" w:rsidRPr="002559BA">
        <w:rPr>
          <w:rFonts w:ascii="Arial" w:hAnsi="Arial" w:cs="Arial"/>
          <w:color w:val="000000"/>
          <w:sz w:val="20"/>
          <w:szCs w:val="20"/>
        </w:rPr>
        <w:t>f</w:t>
      </w:r>
      <w:r w:rsidRPr="002559BA">
        <w:rPr>
          <w:rFonts w:ascii="Arial" w:hAnsi="Arial" w:cs="Arial"/>
          <w:color w:val="000000"/>
          <w:sz w:val="20"/>
          <w:szCs w:val="20"/>
        </w:rPr>
        <w:t xml:space="preserve">oster </w:t>
      </w:r>
      <w:r w:rsidR="007437BF" w:rsidRPr="002559BA">
        <w:rPr>
          <w:rFonts w:ascii="Arial" w:hAnsi="Arial" w:cs="Arial"/>
          <w:color w:val="000000"/>
          <w:sz w:val="20"/>
          <w:szCs w:val="20"/>
        </w:rPr>
        <w:t>c</w:t>
      </w:r>
      <w:r w:rsidRPr="002559BA">
        <w:rPr>
          <w:rFonts w:ascii="Arial" w:hAnsi="Arial" w:cs="Arial"/>
          <w:color w:val="000000"/>
          <w:sz w:val="20"/>
          <w:szCs w:val="20"/>
        </w:rPr>
        <w:t xml:space="preserve">arer </w:t>
      </w:r>
      <w:r w:rsidR="007437BF" w:rsidRPr="002559BA">
        <w:rPr>
          <w:rFonts w:ascii="Arial" w:hAnsi="Arial" w:cs="Arial"/>
          <w:color w:val="000000"/>
          <w:sz w:val="20"/>
          <w:szCs w:val="20"/>
        </w:rPr>
        <w:t>h</w:t>
      </w:r>
      <w:r w:rsidRPr="002559BA">
        <w:rPr>
          <w:rFonts w:ascii="Arial" w:hAnsi="Arial" w:cs="Arial"/>
          <w:color w:val="000000"/>
          <w:sz w:val="20"/>
          <w:szCs w:val="20"/>
        </w:rPr>
        <w:t xml:space="preserve">ouseholds. </w:t>
      </w:r>
    </w:p>
    <w:p w14:paraId="0D880AE0" w14:textId="5BE0F4E6" w:rsidR="0051067D" w:rsidRDefault="0051067D">
      <w:pPr>
        <w:rPr>
          <w:rFonts w:ascii="Arial" w:hAnsi="Arial" w:cs="Arial"/>
          <w:color w:val="000000"/>
          <w:sz w:val="18"/>
          <w:szCs w:val="18"/>
        </w:rPr>
      </w:pPr>
      <w:r>
        <w:rPr>
          <w:rFonts w:ascii="Arial" w:hAnsi="Arial" w:cs="Arial"/>
          <w:color w:val="000000"/>
          <w:sz w:val="18"/>
          <w:szCs w:val="18"/>
        </w:rPr>
        <w:br w:type="page"/>
      </w:r>
    </w:p>
    <w:p w14:paraId="0D880AE1" w14:textId="166602C9" w:rsidR="00476571" w:rsidRPr="002559BA" w:rsidRDefault="00512E63" w:rsidP="00CB535E">
      <w:pPr>
        <w:ind w:left="112" w:right="89"/>
        <w:jc w:val="both"/>
        <w:rPr>
          <w:rFonts w:ascii="Arial" w:hAnsi="Arial" w:cs="Arial"/>
          <w:color w:val="000000"/>
          <w:sz w:val="20"/>
          <w:szCs w:val="20"/>
        </w:rPr>
      </w:pPr>
      <w:r w:rsidRPr="002559BA">
        <w:rPr>
          <w:rFonts w:ascii="Arial" w:eastAsia="Arial" w:hAnsi="Arial"/>
          <w:spacing w:val="4"/>
          <w:sz w:val="20"/>
          <w:szCs w:val="20"/>
        </w:rPr>
        <w:lastRenderedPageBreak/>
        <w:t xml:space="preserve">Services will deliver additional wrap around supports to maintain the quality of the foster care arrangement and ensure ongoing approvals through the timely expenditure of brokerage funding </w:t>
      </w:r>
      <w:r w:rsidRPr="002559BA">
        <w:rPr>
          <w:rFonts w:ascii="Arial" w:eastAsia="Arial" w:hAnsi="Arial"/>
          <w:color w:val="000000"/>
          <w:sz w:val="20"/>
          <w:szCs w:val="20"/>
        </w:rPr>
        <w:t xml:space="preserve">consistent with </w:t>
      </w:r>
      <w:hyperlink r:id="rId113" w:history="1">
        <w:r w:rsidR="004A418B" w:rsidRPr="004A418B">
          <w:rPr>
            <w:rStyle w:val="Hyperlink"/>
            <w:rFonts w:ascii="Arial" w:eastAsia="Arial" w:hAnsi="Arial"/>
            <w:sz w:val="20"/>
            <w:szCs w:val="20"/>
          </w:rPr>
          <w:t>Family based care brokerage guidelines</w:t>
        </w:r>
      </w:hyperlink>
      <w:r w:rsidRPr="004A418B">
        <w:rPr>
          <w:rFonts w:ascii="Arial" w:eastAsia="Arial" w:hAnsi="Arial"/>
          <w:color w:val="000000"/>
          <w:sz w:val="20"/>
          <w:szCs w:val="20"/>
        </w:rPr>
        <w:t>. Expenditure will contribute to meeting and be recorded against the outcomes contained in the</w:t>
      </w:r>
      <w:r w:rsidRPr="004A418B">
        <w:rPr>
          <w:rFonts w:ascii="Arial" w:hAnsi="Arial" w:cs="Arial"/>
          <w:sz w:val="20"/>
          <w:szCs w:val="20"/>
        </w:rPr>
        <w:t xml:space="preserve"> </w:t>
      </w:r>
      <w:hyperlink r:id="rId114" w:history="1">
        <w:r w:rsidRPr="004A418B">
          <w:rPr>
            <w:rStyle w:val="Hyperlink"/>
            <w:rFonts w:ascii="Arial" w:hAnsi="Arial" w:cs="Arial"/>
            <w:sz w:val="20"/>
            <w:szCs w:val="20"/>
          </w:rPr>
          <w:t>Queensland Care Services Outcomes Framework</w:t>
        </w:r>
      </w:hyperlink>
      <w:r w:rsidRPr="004A418B">
        <w:rPr>
          <w:rFonts w:ascii="Arial" w:hAnsi="Arial" w:cs="Arial"/>
          <w:color w:val="000000"/>
          <w:sz w:val="20"/>
          <w:szCs w:val="20"/>
        </w:rPr>
        <w:t>.</w:t>
      </w:r>
    </w:p>
    <w:p w14:paraId="0D880AE2" w14:textId="77777777" w:rsidR="00056CDC" w:rsidRPr="002B676C" w:rsidRDefault="00056CDC" w:rsidP="00CB535E">
      <w:pPr>
        <w:ind w:left="102" w:right="162"/>
        <w:jc w:val="both"/>
        <w:rPr>
          <w:rFonts w:ascii="Arial" w:eastAsia="Arial" w:hAnsi="Arial" w:cs="Arial"/>
          <w:sz w:val="12"/>
          <w:szCs w:val="12"/>
        </w:rPr>
      </w:pPr>
    </w:p>
    <w:p w14:paraId="0D880AE4" w14:textId="77777777" w:rsidR="00B41015" w:rsidRPr="002559BA" w:rsidRDefault="00512E63" w:rsidP="003605D8">
      <w:pPr>
        <w:pStyle w:val="Heading3"/>
        <w:numPr>
          <w:ilvl w:val="2"/>
          <w:numId w:val="50"/>
        </w:numPr>
        <w:ind w:left="851" w:hanging="709"/>
        <w:rPr>
          <w:rFonts w:ascii="Arial" w:hAnsi="Arial" w:cs="Arial"/>
          <w:sz w:val="26"/>
          <w:szCs w:val="26"/>
        </w:rPr>
      </w:pPr>
      <w:bookmarkStart w:id="154" w:name="_Toc159311228"/>
      <w:bookmarkStart w:id="155" w:name="_Toc166857311"/>
      <w:r w:rsidRPr="002559BA">
        <w:rPr>
          <w:rFonts w:ascii="Arial" w:hAnsi="Arial" w:cs="Arial"/>
          <w:sz w:val="26"/>
          <w:szCs w:val="26"/>
        </w:rPr>
        <w:t xml:space="preserve">Considerations – Supporting </w:t>
      </w:r>
      <w:r w:rsidR="00393835" w:rsidRPr="002559BA">
        <w:rPr>
          <w:rFonts w:ascii="Arial" w:hAnsi="Arial" w:cs="Arial"/>
          <w:sz w:val="26"/>
          <w:szCs w:val="26"/>
        </w:rPr>
        <w:t xml:space="preserve">Foster </w:t>
      </w:r>
      <w:r w:rsidRPr="002559BA">
        <w:rPr>
          <w:rFonts w:ascii="Arial" w:hAnsi="Arial" w:cs="Arial"/>
          <w:sz w:val="26"/>
          <w:szCs w:val="26"/>
        </w:rPr>
        <w:t>Care</w:t>
      </w:r>
      <w:bookmarkEnd w:id="154"/>
      <w:bookmarkEnd w:id="155"/>
    </w:p>
    <w:p w14:paraId="0D880AE5" w14:textId="77777777" w:rsidR="00B41015" w:rsidRPr="002B676C" w:rsidRDefault="00B41015" w:rsidP="00B41015">
      <w:pPr>
        <w:pStyle w:val="BodyText"/>
        <w:ind w:right="89"/>
        <w:rPr>
          <w:spacing w:val="-1"/>
          <w:sz w:val="14"/>
          <w:szCs w:val="14"/>
        </w:rPr>
      </w:pPr>
    </w:p>
    <w:p w14:paraId="0D880AE6" w14:textId="77777777" w:rsidR="00F74031" w:rsidRPr="002559BA" w:rsidRDefault="00512E63" w:rsidP="00CB535E">
      <w:pPr>
        <w:ind w:left="102" w:right="162"/>
        <w:jc w:val="both"/>
        <w:rPr>
          <w:rFonts w:ascii="Arial" w:eastAsia="Arial" w:hAnsi="Arial" w:cs="Arial"/>
          <w:sz w:val="20"/>
          <w:szCs w:val="20"/>
        </w:rPr>
      </w:pPr>
      <w:r w:rsidRPr="002559BA">
        <w:rPr>
          <w:rFonts w:ascii="Arial" w:eastAsia="Arial" w:hAnsi="Arial" w:cs="Arial"/>
          <w:sz w:val="20"/>
          <w:szCs w:val="20"/>
        </w:rPr>
        <w:t>Should a carer want to access childcare services, the service will support the carer to meet eligibility requirements for the Commonwealth Government</w:t>
      </w:r>
      <w:r w:rsidR="00525F3A" w:rsidRPr="002559BA">
        <w:rPr>
          <w:rFonts w:ascii="Arial" w:eastAsia="Arial" w:hAnsi="Arial" w:cs="Arial"/>
          <w:sz w:val="20"/>
          <w:szCs w:val="20"/>
        </w:rPr>
        <w:t>’s</w:t>
      </w:r>
      <w:r w:rsidRPr="002559BA">
        <w:rPr>
          <w:rFonts w:ascii="Arial" w:eastAsia="Arial" w:hAnsi="Arial" w:cs="Arial"/>
          <w:sz w:val="20"/>
          <w:szCs w:val="20"/>
        </w:rPr>
        <w:t xml:space="preserve"> Additional </w:t>
      </w:r>
      <w:proofErr w:type="gramStart"/>
      <w:r w:rsidRPr="002559BA">
        <w:rPr>
          <w:rFonts w:ascii="Arial" w:eastAsia="Arial" w:hAnsi="Arial" w:cs="Arial"/>
          <w:sz w:val="20"/>
          <w:szCs w:val="20"/>
        </w:rPr>
        <w:t>Child Care</w:t>
      </w:r>
      <w:proofErr w:type="gramEnd"/>
      <w:r w:rsidRPr="002559BA">
        <w:rPr>
          <w:rFonts w:ascii="Arial" w:eastAsia="Arial" w:hAnsi="Arial" w:cs="Arial"/>
          <w:sz w:val="20"/>
          <w:szCs w:val="20"/>
        </w:rPr>
        <w:t xml:space="preserve"> Subsidy (ACCS) by:</w:t>
      </w:r>
    </w:p>
    <w:p w14:paraId="0D880AE7" w14:textId="77777777" w:rsidR="00F74031" w:rsidRPr="002559BA" w:rsidRDefault="00512E63" w:rsidP="002B676C">
      <w:pPr>
        <w:pStyle w:val="ListParagraph"/>
        <w:numPr>
          <w:ilvl w:val="0"/>
          <w:numId w:val="22"/>
        </w:numPr>
        <w:ind w:left="709" w:right="416" w:hanging="357"/>
        <w:jc w:val="both"/>
        <w:rPr>
          <w:rFonts w:ascii="Arial" w:eastAsia="Arial" w:hAnsi="Arial" w:cs="Arial"/>
          <w:sz w:val="20"/>
          <w:szCs w:val="20"/>
        </w:rPr>
      </w:pPr>
      <w:r w:rsidRPr="002559BA">
        <w:rPr>
          <w:rFonts w:ascii="Arial" w:eastAsia="Arial" w:hAnsi="Arial" w:cs="Arial"/>
          <w:sz w:val="20"/>
          <w:szCs w:val="20"/>
        </w:rPr>
        <w:t xml:space="preserve">Obtaining a Centrelink Customer Reference Number (CRN). </w:t>
      </w:r>
    </w:p>
    <w:p w14:paraId="0D880AE8" w14:textId="77777777" w:rsidR="00F74031" w:rsidRPr="002559BA" w:rsidRDefault="00512E63" w:rsidP="002B676C">
      <w:pPr>
        <w:pStyle w:val="ListParagraph"/>
        <w:numPr>
          <w:ilvl w:val="0"/>
          <w:numId w:val="22"/>
        </w:numPr>
        <w:ind w:left="709" w:right="416" w:hanging="357"/>
        <w:jc w:val="both"/>
        <w:rPr>
          <w:rFonts w:ascii="Arial" w:eastAsia="Arial" w:hAnsi="Arial" w:cs="Arial"/>
          <w:sz w:val="20"/>
          <w:szCs w:val="20"/>
        </w:rPr>
      </w:pPr>
      <w:r w:rsidRPr="002559BA">
        <w:rPr>
          <w:rFonts w:ascii="Arial" w:eastAsia="Arial" w:hAnsi="Arial" w:cs="Arial"/>
          <w:sz w:val="20"/>
          <w:szCs w:val="20"/>
        </w:rPr>
        <w:t>Setting up a MyGov account and link their Centrelink CRN to this account.</w:t>
      </w:r>
    </w:p>
    <w:p w14:paraId="0D880AE9" w14:textId="77777777" w:rsidR="00F74031" w:rsidRPr="002559BA" w:rsidRDefault="00512E63" w:rsidP="002B676C">
      <w:pPr>
        <w:pStyle w:val="ListParagraph"/>
        <w:numPr>
          <w:ilvl w:val="0"/>
          <w:numId w:val="22"/>
        </w:numPr>
        <w:ind w:left="709" w:right="416" w:hanging="357"/>
        <w:jc w:val="both"/>
        <w:rPr>
          <w:rFonts w:ascii="Arial" w:eastAsia="Arial" w:hAnsi="Arial" w:cs="Arial"/>
          <w:sz w:val="20"/>
          <w:szCs w:val="20"/>
        </w:rPr>
      </w:pPr>
      <w:r w:rsidRPr="002559BA">
        <w:rPr>
          <w:rFonts w:ascii="Arial" w:eastAsia="Arial" w:hAnsi="Arial" w:cs="Arial"/>
          <w:sz w:val="20"/>
          <w:szCs w:val="20"/>
        </w:rPr>
        <w:t xml:space="preserve">Lodging an application to apply for the Child Care Subsidy (CCS) even if their entitlement is </w:t>
      </w:r>
      <w:r w:rsidR="00506CBF" w:rsidRPr="002559BA">
        <w:rPr>
          <w:rFonts w:ascii="Arial" w:eastAsia="Arial" w:hAnsi="Arial" w:cs="Arial"/>
          <w:sz w:val="20"/>
          <w:szCs w:val="20"/>
        </w:rPr>
        <w:t xml:space="preserve">nil. </w:t>
      </w:r>
    </w:p>
    <w:p w14:paraId="0D880AEA" w14:textId="59AE5D10" w:rsidR="00F74031" w:rsidRPr="002559BA" w:rsidRDefault="00512E63" w:rsidP="002B676C">
      <w:pPr>
        <w:pStyle w:val="ListParagraph"/>
        <w:numPr>
          <w:ilvl w:val="0"/>
          <w:numId w:val="22"/>
        </w:numPr>
        <w:ind w:left="709" w:right="416" w:hanging="357"/>
        <w:jc w:val="both"/>
        <w:rPr>
          <w:rFonts w:ascii="Arial" w:eastAsia="Arial" w:hAnsi="Arial" w:cs="Arial"/>
          <w:sz w:val="20"/>
          <w:szCs w:val="20"/>
        </w:rPr>
      </w:pPr>
      <w:r w:rsidRPr="002559BA">
        <w:rPr>
          <w:rFonts w:ascii="Arial" w:eastAsia="Arial" w:hAnsi="Arial" w:cs="Arial"/>
          <w:sz w:val="20"/>
          <w:szCs w:val="20"/>
        </w:rPr>
        <w:t xml:space="preserve">Accessing the </w:t>
      </w:r>
      <w:hyperlink r:id="rId115" w:history="1">
        <w:r w:rsidR="004A418B">
          <w:rPr>
            <w:rStyle w:val="Hyperlink"/>
            <w:rFonts w:ascii="Arial" w:eastAsia="Arial" w:hAnsi="Arial" w:cs="Arial"/>
            <w:sz w:val="20"/>
            <w:szCs w:val="20"/>
          </w:rPr>
          <w:t>Additional child care subsidy guide</w:t>
        </w:r>
      </w:hyperlink>
      <w:r w:rsidRPr="002559BA">
        <w:rPr>
          <w:rFonts w:ascii="Arial" w:eastAsia="Arial" w:hAnsi="Arial" w:cs="Arial"/>
          <w:sz w:val="20"/>
          <w:szCs w:val="20"/>
        </w:rPr>
        <w:t xml:space="preserve"> to understand process for obtaining and maintaining the subsidy. </w:t>
      </w:r>
    </w:p>
    <w:p w14:paraId="0D880AEB" w14:textId="77777777" w:rsidR="00F74031" w:rsidRPr="002B676C" w:rsidRDefault="00F74031" w:rsidP="00CB535E">
      <w:pPr>
        <w:ind w:right="162"/>
        <w:jc w:val="both"/>
        <w:rPr>
          <w:rFonts w:ascii="Arial" w:eastAsia="Arial" w:hAnsi="Arial" w:cs="Arial"/>
          <w:sz w:val="14"/>
          <w:szCs w:val="14"/>
        </w:rPr>
      </w:pPr>
    </w:p>
    <w:p w14:paraId="0D880AEC" w14:textId="4280A40F" w:rsidR="00B41015" w:rsidRPr="002559BA" w:rsidRDefault="00512E63" w:rsidP="00CB535E">
      <w:pPr>
        <w:pStyle w:val="BodyText"/>
        <w:jc w:val="both"/>
        <w:rPr>
          <w:spacing w:val="-1"/>
        </w:rPr>
      </w:pPr>
      <w:r w:rsidRPr="002559BA">
        <w:rPr>
          <w:spacing w:val="-1"/>
        </w:rPr>
        <w:t xml:space="preserve">Foster carer </w:t>
      </w:r>
      <w:r w:rsidR="004A418B" w:rsidRPr="002559BA">
        <w:rPr>
          <w:spacing w:val="-1"/>
        </w:rPr>
        <w:t>households</w:t>
      </w:r>
      <w:r w:rsidRPr="002559BA">
        <w:rPr>
          <w:spacing w:val="-1"/>
        </w:rPr>
        <w:t xml:space="preserve"> may continue to support a y</w:t>
      </w:r>
      <w:r w:rsidRPr="002559BA">
        <w:t>o</w:t>
      </w:r>
      <w:r w:rsidRPr="002559BA">
        <w:rPr>
          <w:spacing w:val="1"/>
        </w:rPr>
        <w:t>u</w:t>
      </w:r>
      <w:r w:rsidRPr="002559BA">
        <w:t>ng</w:t>
      </w:r>
      <w:r w:rsidRPr="002559BA">
        <w:rPr>
          <w:spacing w:val="-7"/>
        </w:rPr>
        <w:t xml:space="preserve"> </w:t>
      </w:r>
      <w:r w:rsidRPr="002559BA">
        <w:rPr>
          <w:spacing w:val="1"/>
        </w:rPr>
        <w:t>p</w:t>
      </w:r>
      <w:r w:rsidRPr="002559BA">
        <w:t>e</w:t>
      </w:r>
      <w:r w:rsidRPr="002559BA">
        <w:rPr>
          <w:spacing w:val="1"/>
        </w:rPr>
        <w:t>rson</w:t>
      </w:r>
      <w:r w:rsidRPr="002559BA">
        <w:rPr>
          <w:spacing w:val="-5"/>
        </w:rPr>
        <w:t xml:space="preserve"> </w:t>
      </w:r>
      <w:r w:rsidRPr="002559BA">
        <w:rPr>
          <w:spacing w:val="1"/>
        </w:rPr>
        <w:t>o</w:t>
      </w:r>
      <w:r w:rsidRPr="002559BA">
        <w:rPr>
          <w:spacing w:val="-2"/>
        </w:rPr>
        <w:t>v</w:t>
      </w:r>
      <w:r w:rsidRPr="002559BA">
        <w:t>er</w:t>
      </w:r>
      <w:r w:rsidRPr="002559BA">
        <w:rPr>
          <w:spacing w:val="-7"/>
        </w:rPr>
        <w:t xml:space="preserve"> </w:t>
      </w:r>
      <w:r w:rsidRPr="002559BA">
        <w:rPr>
          <w:spacing w:val="2"/>
        </w:rPr>
        <w:t>1</w:t>
      </w:r>
      <w:r w:rsidRPr="002559BA">
        <w:t>8</w:t>
      </w:r>
      <w:r w:rsidRPr="002559BA">
        <w:rPr>
          <w:spacing w:val="-5"/>
        </w:rPr>
        <w:t xml:space="preserve"> y</w:t>
      </w:r>
      <w:r w:rsidRPr="002559BA">
        <w:rPr>
          <w:spacing w:val="1"/>
        </w:rPr>
        <w:t>e</w:t>
      </w:r>
      <w:r w:rsidRPr="002559BA">
        <w:t>a</w:t>
      </w:r>
      <w:r w:rsidRPr="002559BA">
        <w:rPr>
          <w:spacing w:val="2"/>
        </w:rPr>
        <w:t>r</w:t>
      </w:r>
      <w:r w:rsidRPr="002559BA">
        <w:t xml:space="preserve">s </w:t>
      </w:r>
      <w:r w:rsidRPr="002559BA">
        <w:rPr>
          <w:spacing w:val="-1"/>
        </w:rPr>
        <w:t xml:space="preserve">and contribute to the support identified in a young persons’ transition </w:t>
      </w:r>
      <w:r w:rsidRPr="002559BA">
        <w:rPr>
          <w:spacing w:val="1"/>
        </w:rPr>
        <w:t>t</w:t>
      </w:r>
      <w:r w:rsidRPr="002559BA">
        <w:t>o</w:t>
      </w:r>
      <w:r w:rsidRPr="002559BA">
        <w:rPr>
          <w:spacing w:val="-7"/>
        </w:rPr>
        <w:t xml:space="preserve"> </w:t>
      </w:r>
      <w:r w:rsidRPr="002559BA">
        <w:t>adulthood plan and s</w:t>
      </w:r>
      <w:r w:rsidRPr="002559BA">
        <w:rPr>
          <w:spacing w:val="1"/>
        </w:rPr>
        <w:t>u</w:t>
      </w:r>
      <w:r w:rsidRPr="002559BA">
        <w:t>p</w:t>
      </w:r>
      <w:r w:rsidRPr="002559BA">
        <w:rPr>
          <w:spacing w:val="-1"/>
        </w:rPr>
        <w:t>p</w:t>
      </w:r>
      <w:r w:rsidRPr="002559BA">
        <w:t>ort</w:t>
      </w:r>
      <w:r w:rsidRPr="002559BA">
        <w:rPr>
          <w:spacing w:val="-5"/>
        </w:rPr>
        <w:t xml:space="preserve"> </w:t>
      </w:r>
      <w:r w:rsidRPr="002559BA">
        <w:rPr>
          <w:spacing w:val="1"/>
        </w:rPr>
        <w:t>s</w:t>
      </w:r>
      <w:r w:rsidRPr="002559BA">
        <w:t>e</w:t>
      </w:r>
      <w:r w:rsidRPr="002559BA">
        <w:rPr>
          <w:spacing w:val="2"/>
        </w:rPr>
        <w:t>r</w:t>
      </w:r>
      <w:r w:rsidRPr="002559BA">
        <w:rPr>
          <w:spacing w:val="-2"/>
        </w:rPr>
        <w:t>v</w:t>
      </w:r>
      <w:r w:rsidRPr="002559BA">
        <w:rPr>
          <w:spacing w:val="-1"/>
        </w:rPr>
        <w:t>i</w:t>
      </w:r>
      <w:r w:rsidRPr="002559BA">
        <w:rPr>
          <w:spacing w:val="1"/>
        </w:rPr>
        <w:t>c</w:t>
      </w:r>
      <w:r w:rsidRPr="002559BA">
        <w:t>e</w:t>
      </w:r>
      <w:r w:rsidRPr="002559BA">
        <w:rPr>
          <w:spacing w:val="-4"/>
        </w:rPr>
        <w:t xml:space="preserve"> </w:t>
      </w:r>
      <w:r w:rsidRPr="002559BA">
        <w:t>case plan if</w:t>
      </w:r>
      <w:r w:rsidRPr="002559BA">
        <w:rPr>
          <w:spacing w:val="-5"/>
        </w:rPr>
        <w:t xml:space="preserve"> required to meet outstanding case plan goals. </w:t>
      </w:r>
      <w:r w:rsidRPr="002559BA">
        <w:rPr>
          <w:spacing w:val="-1"/>
        </w:rPr>
        <w:t>The fortnightly carer allowance will be made available to all carers who continue to provide care arrangements to young people</w:t>
      </w:r>
      <w:r w:rsidR="00152D33" w:rsidRPr="002559BA">
        <w:rPr>
          <w:spacing w:val="-1"/>
        </w:rPr>
        <w:t xml:space="preserve"> to their 21</w:t>
      </w:r>
      <w:r w:rsidR="00152D33" w:rsidRPr="002559BA">
        <w:rPr>
          <w:spacing w:val="-1"/>
          <w:vertAlign w:val="superscript"/>
        </w:rPr>
        <w:t>st</w:t>
      </w:r>
      <w:r w:rsidR="00152D33" w:rsidRPr="002559BA">
        <w:rPr>
          <w:spacing w:val="-1"/>
        </w:rPr>
        <w:t xml:space="preserve"> birthday. </w:t>
      </w:r>
      <w:r w:rsidRPr="002559BA">
        <w:rPr>
          <w:spacing w:val="-1"/>
        </w:rPr>
        <w:t>Unless the household is also providing another care arrangement for a child or young person under 18 years of age, the household does not remain a service user, or is required to remain a service user to continue to receive the allowance for a young person remaining in their care</w:t>
      </w:r>
      <w:r w:rsidR="00152D33" w:rsidRPr="002559BA">
        <w:rPr>
          <w:spacing w:val="-1"/>
        </w:rPr>
        <w:t xml:space="preserve">. </w:t>
      </w:r>
    </w:p>
    <w:bookmarkEnd w:id="144"/>
    <w:p w14:paraId="0D880AED" w14:textId="77777777" w:rsidR="00B41015" w:rsidRPr="002B676C" w:rsidRDefault="00B41015" w:rsidP="00234533">
      <w:pPr>
        <w:pStyle w:val="BodyText"/>
        <w:rPr>
          <w:rFonts w:cs="Arial"/>
          <w:sz w:val="14"/>
          <w:szCs w:val="14"/>
        </w:rPr>
      </w:pPr>
    </w:p>
    <w:p w14:paraId="0D880AEF" w14:textId="77777777" w:rsidR="009478A7" w:rsidRPr="002559BA" w:rsidRDefault="00512E63" w:rsidP="002B676C">
      <w:pPr>
        <w:pStyle w:val="Heading2"/>
        <w:numPr>
          <w:ilvl w:val="1"/>
          <w:numId w:val="50"/>
        </w:numPr>
        <w:ind w:left="426"/>
      </w:pPr>
      <w:bookmarkStart w:id="156" w:name="_Toc159311229"/>
      <w:bookmarkStart w:id="157" w:name="_Toc166857312"/>
      <w:r w:rsidRPr="002559BA">
        <w:t xml:space="preserve">Specialist </w:t>
      </w:r>
      <w:r w:rsidR="00401A4C" w:rsidRPr="002559BA">
        <w:t xml:space="preserve">Family Based </w:t>
      </w:r>
      <w:r w:rsidRPr="002559BA">
        <w:t xml:space="preserve">Care </w:t>
      </w:r>
      <w:r w:rsidR="00401A4C" w:rsidRPr="002559BA">
        <w:t>(T2</w:t>
      </w:r>
      <w:r w:rsidR="00525F3A" w:rsidRPr="002559BA">
        <w:t>15</w:t>
      </w:r>
      <w:r w:rsidR="00401A4C" w:rsidRPr="002559BA">
        <w:t>)</w:t>
      </w:r>
      <w:bookmarkEnd w:id="156"/>
      <w:bookmarkEnd w:id="157"/>
      <w:r w:rsidRPr="002559BA">
        <w:t xml:space="preserve"> </w:t>
      </w:r>
    </w:p>
    <w:p w14:paraId="0D880AF0" w14:textId="77777777" w:rsidR="009478A7" w:rsidRPr="002559BA" w:rsidRDefault="009478A7" w:rsidP="009478A7">
      <w:pPr>
        <w:spacing w:before="2" w:line="120" w:lineRule="exact"/>
        <w:rPr>
          <w:sz w:val="12"/>
          <w:szCs w:val="12"/>
        </w:rPr>
      </w:pPr>
    </w:p>
    <w:p w14:paraId="0D880AF1" w14:textId="77777777" w:rsidR="009478A7" w:rsidRPr="002559BA" w:rsidRDefault="00512E63" w:rsidP="003605D8">
      <w:pPr>
        <w:pStyle w:val="Heading3"/>
        <w:numPr>
          <w:ilvl w:val="2"/>
          <w:numId w:val="50"/>
        </w:numPr>
        <w:ind w:left="851" w:hanging="709"/>
        <w:rPr>
          <w:rFonts w:ascii="Arial" w:hAnsi="Arial" w:cs="Arial"/>
          <w:sz w:val="26"/>
          <w:szCs w:val="26"/>
        </w:rPr>
      </w:pPr>
      <w:bookmarkStart w:id="158" w:name="_Toc159311230"/>
      <w:bookmarkStart w:id="159" w:name="_Toc166857313"/>
      <w:r w:rsidRPr="002559BA">
        <w:rPr>
          <w:rFonts w:ascii="Arial" w:hAnsi="Arial" w:cs="Arial"/>
          <w:sz w:val="26"/>
          <w:szCs w:val="26"/>
        </w:rPr>
        <w:t xml:space="preserve">Requirements – </w:t>
      </w:r>
      <w:r w:rsidR="00FD7A35" w:rsidRPr="002559BA">
        <w:rPr>
          <w:rFonts w:ascii="Arial" w:hAnsi="Arial" w:cs="Arial"/>
          <w:sz w:val="26"/>
          <w:szCs w:val="26"/>
        </w:rPr>
        <w:t xml:space="preserve">Specialist </w:t>
      </w:r>
      <w:r w:rsidR="00401A4C" w:rsidRPr="002559BA">
        <w:rPr>
          <w:rFonts w:ascii="Arial" w:hAnsi="Arial" w:cs="Arial"/>
          <w:sz w:val="26"/>
          <w:szCs w:val="26"/>
        </w:rPr>
        <w:t xml:space="preserve">Family Based </w:t>
      </w:r>
      <w:r w:rsidRPr="002559BA">
        <w:rPr>
          <w:rFonts w:ascii="Arial" w:hAnsi="Arial" w:cs="Arial"/>
          <w:sz w:val="26"/>
          <w:szCs w:val="26"/>
        </w:rPr>
        <w:t>Care</w:t>
      </w:r>
      <w:bookmarkEnd w:id="158"/>
      <w:bookmarkEnd w:id="159"/>
      <w:r w:rsidRPr="002559BA">
        <w:rPr>
          <w:rFonts w:ascii="Arial" w:hAnsi="Arial" w:cs="Arial"/>
          <w:sz w:val="26"/>
          <w:szCs w:val="26"/>
        </w:rPr>
        <w:t xml:space="preserve"> </w:t>
      </w:r>
    </w:p>
    <w:p w14:paraId="0D880AF2" w14:textId="77777777" w:rsidR="009478A7" w:rsidRPr="002B676C" w:rsidRDefault="009478A7" w:rsidP="009478A7">
      <w:pPr>
        <w:ind w:left="112" w:right="89"/>
        <w:rPr>
          <w:rFonts w:ascii="Arial" w:eastAsia="Arial" w:hAnsi="Arial"/>
          <w:spacing w:val="-1"/>
          <w:sz w:val="14"/>
          <w:szCs w:val="14"/>
        </w:rPr>
      </w:pPr>
      <w:bookmarkStart w:id="160" w:name="_Hlk142650291"/>
    </w:p>
    <w:p w14:paraId="0D880AF3" w14:textId="77777777" w:rsidR="00E51ED7" w:rsidRPr="002559BA" w:rsidRDefault="00512E63" w:rsidP="00CB535E">
      <w:pPr>
        <w:ind w:left="112" w:right="89"/>
        <w:jc w:val="both"/>
        <w:rPr>
          <w:rFonts w:ascii="Arial" w:eastAsia="Arial" w:hAnsi="Arial"/>
          <w:spacing w:val="-1"/>
          <w:sz w:val="20"/>
          <w:szCs w:val="20"/>
        </w:rPr>
      </w:pPr>
      <w:bookmarkStart w:id="161" w:name="_Hlk140580711"/>
      <w:bookmarkStart w:id="162" w:name="_Hlk142998685"/>
      <w:bookmarkEnd w:id="160"/>
      <w:r w:rsidRPr="002559BA">
        <w:rPr>
          <w:rFonts w:ascii="Arial" w:eastAsia="Arial" w:hAnsi="Arial"/>
          <w:spacing w:val="-1"/>
          <w:sz w:val="20"/>
          <w:szCs w:val="20"/>
        </w:rPr>
        <w:t>The Special</w:t>
      </w:r>
      <w:r w:rsidR="007A7064" w:rsidRPr="002559BA">
        <w:rPr>
          <w:rFonts w:ascii="Arial" w:eastAsia="Arial" w:hAnsi="Arial"/>
          <w:spacing w:val="-1"/>
          <w:sz w:val="20"/>
          <w:szCs w:val="20"/>
        </w:rPr>
        <w:t xml:space="preserve">ist </w:t>
      </w:r>
      <w:r w:rsidRPr="002559BA">
        <w:rPr>
          <w:rFonts w:ascii="Arial" w:eastAsia="Arial" w:hAnsi="Arial"/>
          <w:spacing w:val="-1"/>
          <w:sz w:val="20"/>
          <w:szCs w:val="20"/>
        </w:rPr>
        <w:t>Family Based Care</w:t>
      </w:r>
      <w:r w:rsidR="00FD7A35" w:rsidRPr="002559BA">
        <w:rPr>
          <w:rFonts w:ascii="Arial" w:eastAsia="Arial" w:hAnsi="Arial"/>
          <w:spacing w:val="-1"/>
          <w:sz w:val="20"/>
          <w:szCs w:val="20"/>
        </w:rPr>
        <w:t xml:space="preserve"> </w:t>
      </w:r>
      <w:bookmarkEnd w:id="161"/>
      <w:r w:rsidR="00FD7A35" w:rsidRPr="002559BA">
        <w:rPr>
          <w:rFonts w:ascii="Arial" w:eastAsia="Arial" w:hAnsi="Arial"/>
          <w:spacing w:val="-1"/>
          <w:sz w:val="20"/>
          <w:szCs w:val="20"/>
        </w:rPr>
        <w:t>service type is used t</w:t>
      </w:r>
      <w:r w:rsidRPr="002559BA">
        <w:rPr>
          <w:rFonts w:ascii="Arial" w:eastAsia="Arial" w:hAnsi="Arial"/>
          <w:spacing w:val="-1"/>
          <w:sz w:val="20"/>
          <w:szCs w:val="20"/>
        </w:rPr>
        <w:t xml:space="preserve">o engage services outside the ordinary scope of other </w:t>
      </w:r>
      <w:r w:rsidR="00573F7D" w:rsidRPr="002559BA">
        <w:rPr>
          <w:rFonts w:ascii="Arial" w:eastAsia="Arial" w:hAnsi="Arial"/>
          <w:spacing w:val="-1"/>
          <w:sz w:val="20"/>
          <w:szCs w:val="20"/>
        </w:rPr>
        <w:t>family</w:t>
      </w:r>
      <w:r w:rsidR="00AA0673" w:rsidRPr="002559BA">
        <w:rPr>
          <w:rFonts w:ascii="Arial" w:eastAsia="Arial" w:hAnsi="Arial"/>
          <w:spacing w:val="-1"/>
          <w:sz w:val="20"/>
          <w:szCs w:val="20"/>
        </w:rPr>
        <w:t xml:space="preserve"> </w:t>
      </w:r>
      <w:r w:rsidR="00573F7D" w:rsidRPr="002559BA">
        <w:rPr>
          <w:rFonts w:ascii="Arial" w:eastAsia="Arial" w:hAnsi="Arial"/>
          <w:spacing w:val="-1"/>
          <w:sz w:val="20"/>
          <w:szCs w:val="20"/>
        </w:rPr>
        <w:t>based</w:t>
      </w:r>
      <w:r w:rsidRPr="002559BA">
        <w:rPr>
          <w:rFonts w:ascii="Arial" w:eastAsia="Arial" w:hAnsi="Arial"/>
          <w:spacing w:val="-1"/>
          <w:sz w:val="20"/>
          <w:szCs w:val="20"/>
        </w:rPr>
        <w:t xml:space="preserve"> care services. To ensure a </w:t>
      </w:r>
      <w:r w:rsidR="002717E8">
        <w:rPr>
          <w:rFonts w:ascii="Arial" w:eastAsia="Arial" w:hAnsi="Arial"/>
          <w:spacing w:val="-1"/>
          <w:sz w:val="20"/>
          <w:szCs w:val="20"/>
        </w:rPr>
        <w:t xml:space="preserve">responsive, </w:t>
      </w:r>
      <w:proofErr w:type="gramStart"/>
      <w:r w:rsidRPr="002559BA">
        <w:rPr>
          <w:rFonts w:ascii="Arial" w:eastAsia="Arial" w:hAnsi="Arial"/>
          <w:spacing w:val="-1"/>
          <w:sz w:val="20"/>
          <w:szCs w:val="20"/>
        </w:rPr>
        <w:t>flexible</w:t>
      </w:r>
      <w:proofErr w:type="gramEnd"/>
      <w:r w:rsidRPr="002559BA">
        <w:rPr>
          <w:rFonts w:ascii="Arial" w:eastAsia="Arial" w:hAnsi="Arial"/>
          <w:spacing w:val="-1"/>
          <w:sz w:val="20"/>
          <w:szCs w:val="20"/>
        </w:rPr>
        <w:t xml:space="preserve"> and tailored approach, </w:t>
      </w:r>
      <w:r w:rsidR="002717E8">
        <w:rPr>
          <w:rFonts w:ascii="Arial" w:eastAsia="Arial" w:hAnsi="Arial"/>
          <w:spacing w:val="-1"/>
          <w:sz w:val="20"/>
          <w:szCs w:val="20"/>
        </w:rPr>
        <w:t xml:space="preserve">the specific service delivery </w:t>
      </w:r>
      <w:r w:rsidRPr="002559BA">
        <w:rPr>
          <w:rFonts w:ascii="Arial" w:eastAsia="Arial" w:hAnsi="Arial"/>
          <w:spacing w:val="-1"/>
          <w:sz w:val="20"/>
          <w:szCs w:val="20"/>
        </w:rPr>
        <w:t>model</w:t>
      </w:r>
      <w:r w:rsidR="002717E8">
        <w:rPr>
          <w:rFonts w:ascii="Arial" w:eastAsia="Arial" w:hAnsi="Arial"/>
          <w:spacing w:val="-1"/>
          <w:sz w:val="20"/>
          <w:szCs w:val="20"/>
        </w:rPr>
        <w:t>, activities</w:t>
      </w:r>
      <w:r w:rsidR="002717E8" w:rsidRPr="002559BA">
        <w:rPr>
          <w:rFonts w:ascii="Arial" w:eastAsia="Arial" w:hAnsi="Arial"/>
          <w:spacing w:val="-1"/>
          <w:sz w:val="20"/>
          <w:szCs w:val="20"/>
        </w:rPr>
        <w:t xml:space="preserve"> </w:t>
      </w:r>
      <w:r w:rsidR="002717E8">
        <w:rPr>
          <w:rFonts w:ascii="Arial" w:eastAsia="Arial" w:hAnsi="Arial"/>
          <w:spacing w:val="-1"/>
          <w:sz w:val="20"/>
          <w:szCs w:val="20"/>
        </w:rPr>
        <w:t xml:space="preserve">and associated </w:t>
      </w:r>
      <w:r w:rsidRPr="002559BA">
        <w:rPr>
          <w:rFonts w:ascii="Arial" w:eastAsia="Arial" w:hAnsi="Arial"/>
          <w:spacing w:val="-1"/>
          <w:sz w:val="20"/>
          <w:szCs w:val="20"/>
        </w:rPr>
        <w:t xml:space="preserve">requirements will be </w:t>
      </w:r>
      <w:r w:rsidR="002717E8">
        <w:rPr>
          <w:rFonts w:ascii="Arial" w:eastAsia="Arial" w:hAnsi="Arial"/>
          <w:spacing w:val="-1"/>
          <w:sz w:val="20"/>
          <w:szCs w:val="20"/>
        </w:rPr>
        <w:t>commissioned and contracted based on need.</w:t>
      </w:r>
      <w:r w:rsidR="003A5453" w:rsidRPr="002559BA">
        <w:rPr>
          <w:rFonts w:ascii="Arial" w:eastAsia="Arial" w:hAnsi="Arial"/>
          <w:spacing w:val="-1"/>
          <w:sz w:val="20"/>
          <w:szCs w:val="20"/>
        </w:rPr>
        <w:t xml:space="preserve"> Specialist Family Based Care may be provided to either a</w:t>
      </w:r>
      <w:r w:rsidR="00B7589B" w:rsidRPr="002559BA">
        <w:rPr>
          <w:rFonts w:ascii="Arial" w:eastAsia="Arial" w:hAnsi="Arial"/>
          <w:spacing w:val="-1"/>
          <w:sz w:val="20"/>
          <w:szCs w:val="20"/>
        </w:rPr>
        <w:t xml:space="preserve"> </w:t>
      </w:r>
      <w:r w:rsidR="003A5453" w:rsidRPr="002559BA">
        <w:rPr>
          <w:rFonts w:ascii="Arial" w:eastAsia="Arial" w:hAnsi="Arial"/>
          <w:spacing w:val="-1"/>
          <w:sz w:val="20"/>
          <w:szCs w:val="20"/>
        </w:rPr>
        <w:t>prospective or approved kinship care or foster carer household</w:t>
      </w:r>
      <w:r w:rsidR="00E44620" w:rsidRPr="002559BA">
        <w:rPr>
          <w:rFonts w:ascii="Arial" w:eastAsia="Arial" w:hAnsi="Arial"/>
          <w:spacing w:val="-1"/>
          <w:sz w:val="20"/>
          <w:szCs w:val="20"/>
        </w:rPr>
        <w:t>s</w:t>
      </w:r>
      <w:r w:rsidR="00573F7D" w:rsidRPr="002559BA">
        <w:rPr>
          <w:rFonts w:ascii="Arial" w:eastAsia="Arial" w:hAnsi="Arial"/>
          <w:spacing w:val="-1"/>
          <w:sz w:val="20"/>
          <w:szCs w:val="20"/>
        </w:rPr>
        <w:t xml:space="preserve">. </w:t>
      </w:r>
      <w:r w:rsidR="002717E8">
        <w:rPr>
          <w:rFonts w:ascii="Arial" w:eastAsia="Arial" w:hAnsi="Arial"/>
          <w:spacing w:val="-1"/>
          <w:sz w:val="20"/>
          <w:szCs w:val="20"/>
        </w:rPr>
        <w:t>Carer</w:t>
      </w:r>
      <w:r w:rsidR="00893A69">
        <w:rPr>
          <w:rFonts w:ascii="Arial" w:eastAsia="Arial" w:hAnsi="Arial"/>
          <w:spacing w:val="-1"/>
          <w:sz w:val="20"/>
          <w:szCs w:val="20"/>
        </w:rPr>
        <w:t xml:space="preserve"> </w:t>
      </w:r>
      <w:r w:rsidR="002717E8">
        <w:rPr>
          <w:rFonts w:ascii="Arial" w:eastAsia="Arial" w:hAnsi="Arial"/>
          <w:spacing w:val="-1"/>
          <w:sz w:val="20"/>
          <w:szCs w:val="20"/>
        </w:rPr>
        <w:t xml:space="preserve">supported </w:t>
      </w:r>
      <w:r w:rsidR="00573F7D" w:rsidRPr="002559BA">
        <w:rPr>
          <w:rFonts w:ascii="Arial" w:eastAsia="Arial" w:hAnsi="Arial"/>
          <w:spacing w:val="-1"/>
          <w:sz w:val="20"/>
          <w:szCs w:val="20"/>
        </w:rPr>
        <w:t>by a Specialist Family Based Care</w:t>
      </w:r>
      <w:r w:rsidR="00AA0673" w:rsidRPr="002559BA">
        <w:rPr>
          <w:rFonts w:ascii="Arial" w:eastAsia="Arial" w:hAnsi="Arial"/>
          <w:spacing w:val="-1"/>
          <w:sz w:val="20"/>
          <w:szCs w:val="20"/>
        </w:rPr>
        <w:t xml:space="preserve"> service</w:t>
      </w:r>
      <w:r w:rsidR="00573F7D" w:rsidRPr="002559BA">
        <w:rPr>
          <w:rFonts w:ascii="Arial" w:eastAsia="Arial" w:hAnsi="Arial"/>
          <w:spacing w:val="-1"/>
          <w:sz w:val="20"/>
          <w:szCs w:val="20"/>
        </w:rPr>
        <w:t xml:space="preserve">, </w:t>
      </w:r>
      <w:r w:rsidR="002717E8">
        <w:rPr>
          <w:rFonts w:ascii="Arial" w:eastAsia="Arial" w:hAnsi="Arial"/>
          <w:spacing w:val="-1"/>
          <w:sz w:val="20"/>
          <w:szCs w:val="20"/>
        </w:rPr>
        <w:t xml:space="preserve">will be </w:t>
      </w:r>
      <w:r w:rsidR="00573F7D" w:rsidRPr="002559BA">
        <w:rPr>
          <w:rFonts w:ascii="Arial" w:eastAsia="Arial" w:hAnsi="Arial"/>
          <w:spacing w:val="-1"/>
          <w:sz w:val="20"/>
          <w:szCs w:val="20"/>
        </w:rPr>
        <w:t>referred to as a specialist family based carer household</w:t>
      </w:r>
      <w:r w:rsidR="003A5453" w:rsidRPr="002559BA">
        <w:rPr>
          <w:rFonts w:ascii="Arial" w:eastAsia="Arial" w:hAnsi="Arial"/>
          <w:spacing w:val="-1"/>
          <w:sz w:val="20"/>
          <w:szCs w:val="20"/>
        </w:rPr>
        <w:t>.</w:t>
      </w:r>
    </w:p>
    <w:p w14:paraId="0D880AF4" w14:textId="77777777" w:rsidR="00577806" w:rsidRPr="00DC5985" w:rsidRDefault="00577806" w:rsidP="00CB535E">
      <w:pPr>
        <w:ind w:left="112" w:right="89"/>
        <w:jc w:val="both"/>
        <w:rPr>
          <w:rFonts w:ascii="Arial" w:eastAsia="Arial" w:hAnsi="Arial"/>
          <w:spacing w:val="-1"/>
          <w:sz w:val="18"/>
          <w:szCs w:val="18"/>
        </w:rPr>
      </w:pPr>
    </w:p>
    <w:bookmarkEnd w:id="162"/>
    <w:p w14:paraId="0D880AF5" w14:textId="77777777" w:rsidR="00131C8E" w:rsidRPr="002559BA" w:rsidRDefault="00512E63" w:rsidP="00CB535E">
      <w:pPr>
        <w:ind w:left="112" w:right="89"/>
        <w:jc w:val="both"/>
        <w:rPr>
          <w:rFonts w:ascii="Arial" w:eastAsia="Arial" w:hAnsi="Arial"/>
          <w:spacing w:val="-1"/>
          <w:sz w:val="20"/>
          <w:szCs w:val="20"/>
        </w:rPr>
      </w:pPr>
      <w:r w:rsidRPr="002559BA">
        <w:rPr>
          <w:rFonts w:ascii="Arial" w:eastAsia="Arial" w:hAnsi="Arial"/>
          <w:spacing w:val="-1"/>
          <w:sz w:val="20"/>
          <w:szCs w:val="20"/>
        </w:rPr>
        <w:t xml:space="preserve">Specialist Family Based Care </w:t>
      </w:r>
      <w:r w:rsidR="00F91A87" w:rsidRPr="002559BA">
        <w:rPr>
          <w:rFonts w:ascii="Arial" w:eastAsia="Arial" w:hAnsi="Arial"/>
          <w:spacing w:val="-1"/>
          <w:sz w:val="20"/>
          <w:szCs w:val="20"/>
        </w:rPr>
        <w:t>service</w:t>
      </w:r>
      <w:r w:rsidR="00056CDC" w:rsidRPr="002559BA">
        <w:rPr>
          <w:rFonts w:ascii="Arial" w:eastAsia="Arial" w:hAnsi="Arial"/>
          <w:spacing w:val="-1"/>
          <w:sz w:val="20"/>
          <w:szCs w:val="20"/>
        </w:rPr>
        <w:t>s will</w:t>
      </w:r>
      <w:r w:rsidRPr="002559BA">
        <w:rPr>
          <w:rFonts w:ascii="Arial" w:eastAsia="Arial" w:hAnsi="Arial"/>
          <w:spacing w:val="-1"/>
          <w:sz w:val="20"/>
          <w:szCs w:val="20"/>
        </w:rPr>
        <w:t xml:space="preserve">: </w:t>
      </w:r>
    </w:p>
    <w:p w14:paraId="0D880AF6" w14:textId="77777777" w:rsidR="00131C8E" w:rsidRPr="002559BA" w:rsidRDefault="00512E63" w:rsidP="002B676C">
      <w:pPr>
        <w:pStyle w:val="ListParagraph"/>
        <w:numPr>
          <w:ilvl w:val="0"/>
          <w:numId w:val="34"/>
        </w:numPr>
        <w:ind w:left="709" w:right="274"/>
        <w:jc w:val="both"/>
        <w:rPr>
          <w:rFonts w:ascii="Arial" w:hAnsi="Arial" w:cs="Arial"/>
          <w:color w:val="000000"/>
          <w:sz w:val="20"/>
          <w:szCs w:val="20"/>
        </w:rPr>
      </w:pPr>
      <w:r w:rsidRPr="002559BA">
        <w:rPr>
          <w:rFonts w:ascii="Arial" w:hAnsi="Arial" w:cs="Arial"/>
          <w:color w:val="000000"/>
          <w:sz w:val="20"/>
          <w:szCs w:val="20"/>
        </w:rPr>
        <w:t xml:space="preserve">Undertake </w:t>
      </w:r>
      <w:r w:rsidR="0022137D" w:rsidRPr="002559BA">
        <w:rPr>
          <w:rFonts w:ascii="Arial" w:hAnsi="Arial" w:cs="Arial"/>
          <w:b/>
          <w:bCs/>
          <w:color w:val="000000"/>
          <w:sz w:val="20"/>
          <w:szCs w:val="20"/>
        </w:rPr>
        <w:t>target</w:t>
      </w:r>
      <w:r w:rsidR="002F6AF4" w:rsidRPr="002559BA">
        <w:rPr>
          <w:rFonts w:ascii="Arial" w:hAnsi="Arial" w:cs="Arial"/>
          <w:b/>
          <w:bCs/>
          <w:color w:val="000000"/>
          <w:sz w:val="20"/>
          <w:szCs w:val="20"/>
        </w:rPr>
        <w:t xml:space="preserve">ed </w:t>
      </w:r>
      <w:r w:rsidR="0022137D" w:rsidRPr="002559BA">
        <w:rPr>
          <w:rFonts w:ascii="Arial" w:hAnsi="Arial" w:cs="Arial"/>
          <w:b/>
          <w:bCs/>
          <w:color w:val="000000"/>
          <w:sz w:val="20"/>
          <w:szCs w:val="20"/>
        </w:rPr>
        <w:t>recruitment</w:t>
      </w:r>
      <w:r w:rsidR="0022137D" w:rsidRPr="002559BA">
        <w:rPr>
          <w:rFonts w:ascii="Arial" w:hAnsi="Arial" w:cs="Arial"/>
          <w:color w:val="000000"/>
          <w:sz w:val="20"/>
          <w:szCs w:val="20"/>
        </w:rPr>
        <w:t xml:space="preserve"> of persons with pre-requisite skills and experiences, including cultural and family connections, able to provide family based care to children and young people referred to the service by the </w:t>
      </w:r>
      <w:r w:rsidR="00AA0673" w:rsidRPr="002559BA">
        <w:rPr>
          <w:rFonts w:ascii="Arial" w:hAnsi="Arial" w:cs="Arial"/>
          <w:color w:val="000000"/>
          <w:sz w:val="20"/>
          <w:szCs w:val="20"/>
        </w:rPr>
        <w:t>d</w:t>
      </w:r>
      <w:r w:rsidR="0022137D" w:rsidRPr="002559BA">
        <w:rPr>
          <w:rFonts w:ascii="Arial" w:hAnsi="Arial" w:cs="Arial"/>
          <w:color w:val="000000"/>
          <w:sz w:val="20"/>
          <w:szCs w:val="20"/>
        </w:rPr>
        <w:t>epartment.</w:t>
      </w:r>
    </w:p>
    <w:p w14:paraId="0D880AF7" w14:textId="77777777" w:rsidR="00131C8E" w:rsidRPr="002559BA" w:rsidRDefault="00512E63" w:rsidP="002B676C">
      <w:pPr>
        <w:pStyle w:val="ListParagraph"/>
        <w:numPr>
          <w:ilvl w:val="0"/>
          <w:numId w:val="34"/>
        </w:numPr>
        <w:ind w:left="709" w:right="274"/>
        <w:jc w:val="both"/>
        <w:rPr>
          <w:rFonts w:ascii="Arial" w:hAnsi="Arial" w:cs="Arial"/>
          <w:color w:val="000000"/>
          <w:sz w:val="20"/>
          <w:szCs w:val="20"/>
        </w:rPr>
      </w:pPr>
      <w:r w:rsidRPr="002559BA">
        <w:rPr>
          <w:rFonts w:ascii="Arial" w:hAnsi="Arial" w:cs="Arial"/>
          <w:color w:val="000000"/>
          <w:sz w:val="20"/>
          <w:szCs w:val="20"/>
        </w:rPr>
        <w:t xml:space="preserve">Provide </w:t>
      </w:r>
      <w:r w:rsidR="0022137D" w:rsidRPr="002559BA">
        <w:rPr>
          <w:rFonts w:ascii="Arial" w:hAnsi="Arial" w:cs="Arial"/>
          <w:color w:val="000000"/>
          <w:sz w:val="20"/>
          <w:szCs w:val="20"/>
        </w:rPr>
        <w:t xml:space="preserve">all </w:t>
      </w:r>
      <w:r w:rsidR="002F6AF4" w:rsidRPr="002559BA">
        <w:rPr>
          <w:rFonts w:ascii="Arial" w:hAnsi="Arial" w:cs="Arial"/>
          <w:b/>
          <w:bCs/>
          <w:color w:val="000000"/>
          <w:sz w:val="20"/>
          <w:szCs w:val="20"/>
        </w:rPr>
        <w:t xml:space="preserve">carer approval </w:t>
      </w:r>
      <w:r w:rsidR="0022137D" w:rsidRPr="002559BA">
        <w:rPr>
          <w:rFonts w:ascii="Arial" w:hAnsi="Arial" w:cs="Arial"/>
          <w:b/>
          <w:bCs/>
          <w:color w:val="000000"/>
          <w:sz w:val="20"/>
          <w:szCs w:val="20"/>
        </w:rPr>
        <w:t>services</w:t>
      </w:r>
      <w:r w:rsidR="0022137D" w:rsidRPr="002559BA">
        <w:rPr>
          <w:rFonts w:ascii="Arial" w:hAnsi="Arial" w:cs="Arial"/>
          <w:color w:val="000000"/>
          <w:sz w:val="20"/>
          <w:szCs w:val="20"/>
        </w:rPr>
        <w:t xml:space="preserve"> consistent with Equipping Kin and</w:t>
      </w:r>
      <w:r w:rsidRPr="002559BA">
        <w:rPr>
          <w:rFonts w:ascii="Arial" w:hAnsi="Arial" w:cs="Arial"/>
          <w:color w:val="000000"/>
          <w:sz w:val="20"/>
          <w:szCs w:val="20"/>
        </w:rPr>
        <w:t>/or</w:t>
      </w:r>
      <w:r w:rsidR="0022137D" w:rsidRPr="002559BA">
        <w:rPr>
          <w:rFonts w:ascii="Arial" w:hAnsi="Arial" w:cs="Arial"/>
          <w:color w:val="000000"/>
          <w:sz w:val="20"/>
          <w:szCs w:val="20"/>
        </w:rPr>
        <w:t xml:space="preserve"> Foster Care Recruitment </w:t>
      </w:r>
      <w:r w:rsidRPr="002559BA">
        <w:rPr>
          <w:rFonts w:ascii="Arial" w:hAnsi="Arial" w:cs="Arial"/>
          <w:color w:val="000000"/>
          <w:sz w:val="20"/>
          <w:szCs w:val="20"/>
        </w:rPr>
        <w:t xml:space="preserve">services that align with </w:t>
      </w:r>
      <w:r w:rsidR="0022137D" w:rsidRPr="002559BA">
        <w:rPr>
          <w:rFonts w:ascii="Arial" w:hAnsi="Arial" w:cs="Arial"/>
          <w:color w:val="000000"/>
          <w:sz w:val="20"/>
          <w:szCs w:val="20"/>
        </w:rPr>
        <w:t>the recruited person</w:t>
      </w:r>
      <w:r w:rsidR="00936204" w:rsidRPr="002559BA">
        <w:rPr>
          <w:rFonts w:ascii="Arial" w:hAnsi="Arial" w:cs="Arial"/>
          <w:color w:val="000000"/>
          <w:sz w:val="20"/>
          <w:szCs w:val="20"/>
        </w:rPr>
        <w:t>’</w:t>
      </w:r>
      <w:r w:rsidR="0022137D" w:rsidRPr="002559BA">
        <w:rPr>
          <w:rFonts w:ascii="Arial" w:hAnsi="Arial" w:cs="Arial"/>
          <w:color w:val="000000"/>
          <w:sz w:val="20"/>
          <w:szCs w:val="20"/>
        </w:rPr>
        <w:t>s relationship to the child or young person</w:t>
      </w:r>
      <w:r w:rsidR="00936204" w:rsidRPr="002559BA">
        <w:rPr>
          <w:rFonts w:ascii="Arial" w:hAnsi="Arial" w:cs="Arial"/>
          <w:color w:val="000000"/>
          <w:sz w:val="20"/>
          <w:szCs w:val="20"/>
        </w:rPr>
        <w:t xml:space="preserve"> and definition of Kin included in the </w:t>
      </w:r>
      <w:r w:rsidR="00936204" w:rsidRPr="002559BA">
        <w:rPr>
          <w:rFonts w:ascii="Arial" w:hAnsi="Arial" w:cs="Arial"/>
          <w:i/>
          <w:iCs/>
          <w:color w:val="000000"/>
          <w:sz w:val="20"/>
          <w:szCs w:val="20"/>
        </w:rPr>
        <w:t>Child Protection Act 1999</w:t>
      </w:r>
      <w:r w:rsidR="00936204" w:rsidRPr="002559BA">
        <w:rPr>
          <w:rFonts w:ascii="Arial" w:hAnsi="Arial" w:cs="Arial"/>
          <w:color w:val="000000"/>
          <w:sz w:val="20"/>
          <w:szCs w:val="20"/>
        </w:rPr>
        <w:t>.</w:t>
      </w:r>
    </w:p>
    <w:p w14:paraId="0D880AF8" w14:textId="77777777" w:rsidR="00131C8E" w:rsidRPr="002559BA" w:rsidRDefault="00512E63" w:rsidP="002B676C">
      <w:pPr>
        <w:pStyle w:val="ListParagraph"/>
        <w:numPr>
          <w:ilvl w:val="0"/>
          <w:numId w:val="34"/>
        </w:numPr>
        <w:ind w:left="709" w:right="274"/>
        <w:jc w:val="both"/>
        <w:rPr>
          <w:rFonts w:ascii="Arial" w:hAnsi="Arial" w:cs="Arial"/>
          <w:color w:val="000000"/>
          <w:sz w:val="20"/>
          <w:szCs w:val="20"/>
        </w:rPr>
      </w:pPr>
      <w:r w:rsidRPr="002559BA">
        <w:rPr>
          <w:rFonts w:ascii="Arial" w:hAnsi="Arial" w:cs="Arial"/>
          <w:color w:val="000000"/>
          <w:sz w:val="20"/>
          <w:szCs w:val="20"/>
        </w:rPr>
        <w:t>S</w:t>
      </w:r>
      <w:r w:rsidR="0022137D" w:rsidRPr="002559BA">
        <w:rPr>
          <w:rFonts w:ascii="Arial" w:hAnsi="Arial" w:cs="Arial"/>
          <w:color w:val="000000"/>
          <w:sz w:val="20"/>
          <w:szCs w:val="20"/>
        </w:rPr>
        <w:t xml:space="preserve">upport </w:t>
      </w:r>
      <w:r w:rsidRPr="002559BA">
        <w:rPr>
          <w:rFonts w:ascii="Arial" w:hAnsi="Arial" w:cs="Arial"/>
          <w:color w:val="000000"/>
          <w:sz w:val="20"/>
          <w:szCs w:val="20"/>
        </w:rPr>
        <w:t xml:space="preserve">a </w:t>
      </w:r>
      <w:r w:rsidR="0022137D" w:rsidRPr="002559BA">
        <w:rPr>
          <w:rFonts w:ascii="Arial" w:hAnsi="Arial" w:cs="Arial"/>
          <w:color w:val="000000"/>
          <w:sz w:val="20"/>
          <w:szCs w:val="20"/>
        </w:rPr>
        <w:t xml:space="preserve">high level of </w:t>
      </w:r>
      <w:r w:rsidR="00175292" w:rsidRPr="002559BA">
        <w:rPr>
          <w:rFonts w:ascii="Arial" w:hAnsi="Arial" w:cs="Arial"/>
          <w:b/>
          <w:bCs/>
          <w:color w:val="000000"/>
          <w:sz w:val="20"/>
          <w:szCs w:val="20"/>
        </w:rPr>
        <w:t>care arrangement</w:t>
      </w:r>
      <w:r w:rsidR="00544017" w:rsidRPr="002559BA">
        <w:rPr>
          <w:rFonts w:ascii="Arial" w:hAnsi="Arial" w:cs="Arial"/>
          <w:b/>
          <w:bCs/>
          <w:color w:val="000000"/>
          <w:sz w:val="20"/>
          <w:szCs w:val="20"/>
        </w:rPr>
        <w:t xml:space="preserve"> matching</w:t>
      </w:r>
      <w:r w:rsidR="00544017" w:rsidRPr="002559BA">
        <w:rPr>
          <w:rFonts w:ascii="Arial" w:hAnsi="Arial" w:cs="Arial"/>
          <w:color w:val="000000"/>
          <w:sz w:val="20"/>
          <w:szCs w:val="20"/>
        </w:rPr>
        <w:t xml:space="preserve"> in partnership with the </w:t>
      </w:r>
      <w:r w:rsidR="00AA0673" w:rsidRPr="002559BA">
        <w:rPr>
          <w:rFonts w:ascii="Arial" w:hAnsi="Arial" w:cs="Arial"/>
          <w:color w:val="000000"/>
          <w:sz w:val="20"/>
          <w:szCs w:val="20"/>
        </w:rPr>
        <w:t>d</w:t>
      </w:r>
      <w:r w:rsidR="00544017" w:rsidRPr="002559BA">
        <w:rPr>
          <w:rFonts w:ascii="Arial" w:hAnsi="Arial" w:cs="Arial"/>
          <w:color w:val="000000"/>
          <w:sz w:val="20"/>
          <w:szCs w:val="20"/>
        </w:rPr>
        <w:t>epartment</w:t>
      </w:r>
      <w:r w:rsidR="00705506" w:rsidRPr="002559BA">
        <w:rPr>
          <w:rFonts w:ascii="Arial" w:hAnsi="Arial" w:cs="Arial"/>
          <w:color w:val="000000"/>
          <w:sz w:val="20"/>
          <w:szCs w:val="20"/>
        </w:rPr>
        <w:t xml:space="preserve"> consistent with the </w:t>
      </w:r>
      <w:hyperlink r:id="rId116" w:history="1">
        <w:r w:rsidR="00705506" w:rsidRPr="004A418B">
          <w:rPr>
            <w:rStyle w:val="Hyperlink"/>
            <w:rFonts w:ascii="Arial" w:hAnsi="Arial" w:cs="Arial"/>
            <w:sz w:val="20"/>
            <w:szCs w:val="20"/>
          </w:rPr>
          <w:t>Placement of children in care Policy (578)</w:t>
        </w:r>
      </w:hyperlink>
      <w:r w:rsidR="00705506" w:rsidRPr="004A418B">
        <w:rPr>
          <w:rFonts w:ascii="Arial" w:hAnsi="Arial" w:cs="Arial"/>
          <w:color w:val="000000"/>
          <w:sz w:val="20"/>
          <w:szCs w:val="20"/>
        </w:rPr>
        <w:t>, inclu</w:t>
      </w:r>
      <w:r w:rsidR="00705506" w:rsidRPr="002559BA">
        <w:rPr>
          <w:rFonts w:ascii="Arial" w:hAnsi="Arial" w:cs="Arial"/>
          <w:color w:val="000000"/>
          <w:sz w:val="20"/>
          <w:szCs w:val="20"/>
        </w:rPr>
        <w:t>ding</w:t>
      </w:r>
      <w:r w:rsidR="0022137D" w:rsidRPr="002559BA">
        <w:rPr>
          <w:rFonts w:ascii="Arial" w:hAnsi="Arial" w:cs="Arial"/>
          <w:color w:val="000000"/>
          <w:sz w:val="20"/>
          <w:szCs w:val="20"/>
        </w:rPr>
        <w:t xml:space="preserve"> </w:t>
      </w:r>
      <w:r w:rsidR="00705506" w:rsidRPr="002559BA">
        <w:rPr>
          <w:rFonts w:ascii="Arial" w:hAnsi="Arial" w:cs="Arial"/>
          <w:color w:val="000000"/>
          <w:sz w:val="20"/>
          <w:szCs w:val="20"/>
        </w:rPr>
        <w:t>active efforts to apply the Aboriginal and Torres Strait Islander Child Placement Principle.</w:t>
      </w:r>
    </w:p>
    <w:p w14:paraId="0D880AF9" w14:textId="77777777" w:rsidR="00924105" w:rsidRPr="00924105" w:rsidRDefault="00512E63" w:rsidP="002B676C">
      <w:pPr>
        <w:pStyle w:val="ListParagraph"/>
        <w:numPr>
          <w:ilvl w:val="0"/>
          <w:numId w:val="34"/>
        </w:numPr>
        <w:ind w:left="709" w:right="274"/>
        <w:jc w:val="both"/>
        <w:rPr>
          <w:rFonts w:ascii="Arial" w:hAnsi="Arial" w:cs="Arial"/>
          <w:color w:val="000000"/>
          <w:sz w:val="20"/>
          <w:szCs w:val="20"/>
        </w:rPr>
      </w:pPr>
      <w:r w:rsidRPr="00924105">
        <w:rPr>
          <w:rFonts w:ascii="Arial" w:hAnsi="Arial" w:cs="Arial"/>
          <w:color w:val="000000"/>
          <w:sz w:val="20"/>
          <w:szCs w:val="20"/>
        </w:rPr>
        <w:t xml:space="preserve">Provide </w:t>
      </w:r>
      <w:r w:rsidR="00715A5D" w:rsidRPr="00924105">
        <w:rPr>
          <w:rFonts w:ascii="Arial" w:hAnsi="Arial" w:cs="Arial"/>
          <w:color w:val="000000"/>
          <w:sz w:val="20"/>
          <w:szCs w:val="20"/>
        </w:rPr>
        <w:t xml:space="preserve">all </w:t>
      </w:r>
      <w:r w:rsidR="002F6AF4" w:rsidRPr="00924105">
        <w:rPr>
          <w:rFonts w:ascii="Arial" w:hAnsi="Arial" w:cs="Arial"/>
          <w:b/>
          <w:bCs/>
          <w:color w:val="000000"/>
          <w:sz w:val="20"/>
          <w:szCs w:val="20"/>
        </w:rPr>
        <w:t xml:space="preserve">practical and </w:t>
      </w:r>
      <w:r w:rsidR="00715A5D" w:rsidRPr="00924105">
        <w:rPr>
          <w:rFonts w:ascii="Arial" w:hAnsi="Arial" w:cs="Arial"/>
          <w:b/>
          <w:bCs/>
          <w:color w:val="000000"/>
          <w:sz w:val="20"/>
          <w:szCs w:val="20"/>
        </w:rPr>
        <w:t>financial supports</w:t>
      </w:r>
      <w:r w:rsidR="00715A5D" w:rsidRPr="00924105">
        <w:rPr>
          <w:rFonts w:ascii="Arial" w:hAnsi="Arial" w:cs="Arial"/>
          <w:color w:val="000000"/>
          <w:sz w:val="20"/>
          <w:szCs w:val="20"/>
        </w:rPr>
        <w:t xml:space="preserve"> to approved </w:t>
      </w:r>
      <w:r w:rsidR="003C2AA7" w:rsidRPr="00924105">
        <w:rPr>
          <w:rFonts w:ascii="Arial" w:hAnsi="Arial" w:cs="Arial"/>
          <w:color w:val="000000"/>
          <w:sz w:val="20"/>
          <w:szCs w:val="20"/>
        </w:rPr>
        <w:t xml:space="preserve">specialist </w:t>
      </w:r>
      <w:r w:rsidR="00893A69" w:rsidRPr="00924105">
        <w:rPr>
          <w:rFonts w:ascii="Arial" w:hAnsi="Arial" w:cs="Arial"/>
          <w:color w:val="000000"/>
          <w:sz w:val="20"/>
          <w:szCs w:val="20"/>
        </w:rPr>
        <w:t xml:space="preserve">family based </w:t>
      </w:r>
      <w:r w:rsidR="00715A5D" w:rsidRPr="00924105">
        <w:rPr>
          <w:rFonts w:ascii="Arial" w:hAnsi="Arial" w:cs="Arial"/>
          <w:color w:val="000000"/>
          <w:sz w:val="20"/>
          <w:szCs w:val="20"/>
        </w:rPr>
        <w:t>carer</w:t>
      </w:r>
      <w:r w:rsidR="003C2AA7" w:rsidRPr="00924105">
        <w:rPr>
          <w:rFonts w:ascii="Arial" w:hAnsi="Arial" w:cs="Arial"/>
          <w:color w:val="000000"/>
          <w:sz w:val="20"/>
          <w:szCs w:val="20"/>
        </w:rPr>
        <w:t xml:space="preserve"> households</w:t>
      </w:r>
      <w:r w:rsidR="00715A5D" w:rsidRPr="00924105">
        <w:rPr>
          <w:rFonts w:ascii="Arial" w:hAnsi="Arial" w:cs="Arial"/>
          <w:color w:val="000000"/>
          <w:sz w:val="20"/>
          <w:szCs w:val="20"/>
        </w:rPr>
        <w:t xml:space="preserve"> consist</w:t>
      </w:r>
      <w:r w:rsidR="00AA0673" w:rsidRPr="00924105">
        <w:rPr>
          <w:rFonts w:ascii="Arial" w:hAnsi="Arial" w:cs="Arial"/>
          <w:color w:val="000000"/>
          <w:sz w:val="20"/>
          <w:szCs w:val="20"/>
        </w:rPr>
        <w:t>ent</w:t>
      </w:r>
      <w:r w:rsidR="00715A5D" w:rsidRPr="00924105">
        <w:rPr>
          <w:rFonts w:ascii="Arial" w:hAnsi="Arial" w:cs="Arial"/>
          <w:color w:val="000000"/>
          <w:sz w:val="20"/>
          <w:szCs w:val="20"/>
        </w:rPr>
        <w:t xml:space="preserve"> with the model </w:t>
      </w:r>
      <w:r w:rsidR="00893A69" w:rsidRPr="00924105">
        <w:rPr>
          <w:rFonts w:ascii="Arial" w:hAnsi="Arial" w:cs="Arial"/>
          <w:color w:val="000000"/>
          <w:sz w:val="20"/>
          <w:szCs w:val="20"/>
        </w:rPr>
        <w:t>commissioned</w:t>
      </w:r>
      <w:r w:rsidR="00715A5D" w:rsidRPr="00924105">
        <w:rPr>
          <w:rFonts w:ascii="Arial" w:hAnsi="Arial" w:cs="Arial"/>
          <w:color w:val="000000"/>
          <w:sz w:val="20"/>
          <w:szCs w:val="20"/>
        </w:rPr>
        <w:t>.</w:t>
      </w:r>
      <w:r w:rsidR="0009581F" w:rsidRPr="00924105">
        <w:rPr>
          <w:rFonts w:ascii="Arial" w:hAnsi="Arial" w:cs="Arial"/>
          <w:color w:val="000000"/>
          <w:sz w:val="20"/>
          <w:szCs w:val="20"/>
        </w:rPr>
        <w:t xml:space="preserve"> </w:t>
      </w:r>
      <w:r w:rsidR="007C435B" w:rsidRPr="00924105">
        <w:rPr>
          <w:rFonts w:ascii="Arial" w:hAnsi="Arial" w:cs="Arial"/>
          <w:color w:val="000000"/>
          <w:sz w:val="20"/>
          <w:szCs w:val="20"/>
        </w:rPr>
        <w:t>A feature</w:t>
      </w:r>
      <w:r w:rsidR="00893A69" w:rsidRPr="00924105">
        <w:rPr>
          <w:rFonts w:ascii="Arial" w:hAnsi="Arial" w:cs="Arial"/>
          <w:color w:val="000000"/>
          <w:sz w:val="20"/>
          <w:szCs w:val="20"/>
        </w:rPr>
        <w:t xml:space="preserve"> of </w:t>
      </w:r>
      <w:r w:rsidR="007C435B" w:rsidRPr="00924105">
        <w:rPr>
          <w:rFonts w:ascii="Arial" w:hAnsi="Arial" w:cs="Arial"/>
          <w:color w:val="000000"/>
          <w:sz w:val="20"/>
          <w:szCs w:val="20"/>
        </w:rPr>
        <w:t>current publicly available</w:t>
      </w:r>
      <w:r w:rsidR="007C435B" w:rsidRPr="00924105">
        <w:rPr>
          <w:rStyle w:val="FootnoteReference"/>
          <w:rFonts w:ascii="Arial" w:hAnsi="Arial" w:cs="Arial"/>
          <w:color w:val="000000"/>
          <w:sz w:val="20"/>
          <w:szCs w:val="20"/>
        </w:rPr>
        <w:t xml:space="preserve"> </w:t>
      </w:r>
      <w:r w:rsidR="007C435B" w:rsidRPr="00924105">
        <w:rPr>
          <w:rFonts w:ascii="Arial" w:hAnsi="Arial" w:cs="Arial"/>
          <w:color w:val="000000"/>
          <w:sz w:val="20"/>
          <w:szCs w:val="20"/>
        </w:rPr>
        <w:t xml:space="preserve">specialist care </w:t>
      </w:r>
      <w:r w:rsidR="00893A69" w:rsidRPr="00924105">
        <w:rPr>
          <w:rFonts w:ascii="Arial" w:hAnsi="Arial" w:cs="Arial"/>
          <w:color w:val="000000"/>
          <w:sz w:val="20"/>
          <w:szCs w:val="20"/>
        </w:rPr>
        <w:t xml:space="preserve">models </w:t>
      </w:r>
      <w:r w:rsidR="007C435B" w:rsidRPr="00924105">
        <w:rPr>
          <w:rFonts w:ascii="Arial" w:hAnsi="Arial" w:cs="Arial"/>
          <w:color w:val="000000"/>
          <w:sz w:val="20"/>
          <w:szCs w:val="20"/>
        </w:rPr>
        <w:t>and programs</w:t>
      </w:r>
      <w:r>
        <w:rPr>
          <w:rStyle w:val="FootnoteReference"/>
          <w:rFonts w:ascii="Arial" w:hAnsi="Arial" w:cs="Arial"/>
          <w:color w:val="000000"/>
          <w:sz w:val="20"/>
          <w:szCs w:val="20"/>
        </w:rPr>
        <w:footnoteReference w:id="3"/>
      </w:r>
      <w:r w:rsidR="007C435B" w:rsidRPr="00924105">
        <w:rPr>
          <w:rFonts w:ascii="Arial" w:hAnsi="Arial" w:cs="Arial"/>
          <w:color w:val="000000"/>
          <w:sz w:val="20"/>
          <w:szCs w:val="20"/>
        </w:rPr>
        <w:t xml:space="preserve"> is that </w:t>
      </w:r>
      <w:r w:rsidR="004A5819" w:rsidRPr="00924105">
        <w:rPr>
          <w:rFonts w:ascii="Arial" w:hAnsi="Arial" w:cs="Arial"/>
          <w:color w:val="000000"/>
          <w:sz w:val="20"/>
          <w:szCs w:val="20"/>
        </w:rPr>
        <w:t xml:space="preserve">all </w:t>
      </w:r>
      <w:r w:rsidR="0009581F" w:rsidRPr="00924105">
        <w:rPr>
          <w:rFonts w:ascii="Arial" w:hAnsi="Arial" w:cs="Arial"/>
          <w:color w:val="000000"/>
          <w:sz w:val="20"/>
          <w:szCs w:val="20"/>
        </w:rPr>
        <w:t xml:space="preserve">care allowances, child related costs </w:t>
      </w:r>
      <w:r w:rsidR="004A5819" w:rsidRPr="00924105">
        <w:rPr>
          <w:rFonts w:ascii="Arial" w:hAnsi="Arial" w:cs="Arial"/>
          <w:color w:val="000000"/>
          <w:sz w:val="20"/>
          <w:szCs w:val="20"/>
        </w:rPr>
        <w:t>and/</w:t>
      </w:r>
      <w:r w:rsidR="0009581F" w:rsidRPr="00924105">
        <w:rPr>
          <w:rFonts w:ascii="Arial" w:hAnsi="Arial" w:cs="Arial"/>
          <w:color w:val="000000"/>
          <w:sz w:val="20"/>
          <w:szCs w:val="20"/>
        </w:rPr>
        <w:t xml:space="preserve">or </w:t>
      </w:r>
      <w:r w:rsidR="004A5819" w:rsidRPr="00924105">
        <w:rPr>
          <w:rFonts w:ascii="Arial" w:hAnsi="Arial" w:cs="Arial"/>
          <w:color w:val="000000"/>
          <w:sz w:val="20"/>
          <w:szCs w:val="20"/>
        </w:rPr>
        <w:t xml:space="preserve">any </w:t>
      </w:r>
      <w:r w:rsidR="0009581F" w:rsidRPr="00924105">
        <w:rPr>
          <w:rFonts w:ascii="Arial" w:hAnsi="Arial" w:cs="Arial"/>
          <w:color w:val="000000"/>
          <w:sz w:val="20"/>
          <w:szCs w:val="20"/>
        </w:rPr>
        <w:t>additional individualised placement supports</w:t>
      </w:r>
      <w:r w:rsidR="004A5819" w:rsidRPr="00924105">
        <w:rPr>
          <w:rFonts w:ascii="Arial" w:hAnsi="Arial" w:cs="Arial"/>
          <w:color w:val="000000"/>
          <w:sz w:val="20"/>
          <w:szCs w:val="20"/>
        </w:rPr>
        <w:t xml:space="preserve"> are included in the funding </w:t>
      </w:r>
      <w:r w:rsidR="007A14D5" w:rsidRPr="00924105">
        <w:rPr>
          <w:rFonts w:ascii="Arial" w:hAnsi="Arial" w:cs="Arial"/>
          <w:color w:val="000000"/>
          <w:sz w:val="20"/>
          <w:szCs w:val="20"/>
        </w:rPr>
        <w:t>allocated</w:t>
      </w:r>
      <w:r w:rsidR="004A5819" w:rsidRPr="00924105">
        <w:rPr>
          <w:rFonts w:ascii="Arial" w:hAnsi="Arial" w:cs="Arial"/>
          <w:color w:val="000000"/>
          <w:sz w:val="20"/>
          <w:szCs w:val="20"/>
        </w:rPr>
        <w:t xml:space="preserve"> to the supplier to disperse to the carer household rather than the department. </w:t>
      </w:r>
      <w:r w:rsidRPr="00924105">
        <w:rPr>
          <w:rFonts w:ascii="Arial" w:hAnsi="Arial" w:cs="Arial"/>
          <w:color w:val="000000"/>
          <w:sz w:val="20"/>
          <w:szCs w:val="20"/>
        </w:rPr>
        <w:t>T</w:t>
      </w:r>
      <w:r w:rsidR="004D3CEF" w:rsidRPr="00924105">
        <w:rPr>
          <w:rFonts w:ascii="Arial" w:hAnsi="Arial" w:cs="Arial"/>
          <w:color w:val="000000"/>
          <w:sz w:val="20"/>
          <w:szCs w:val="20"/>
        </w:rPr>
        <w:t xml:space="preserve">he level of financial supports </w:t>
      </w:r>
      <w:r w:rsidR="004A5819" w:rsidRPr="00924105">
        <w:rPr>
          <w:rFonts w:ascii="Arial" w:hAnsi="Arial" w:cs="Arial"/>
          <w:color w:val="000000"/>
          <w:sz w:val="20"/>
          <w:szCs w:val="20"/>
        </w:rPr>
        <w:t xml:space="preserve">included in the model </w:t>
      </w:r>
      <w:r w:rsidR="004D3CEF" w:rsidRPr="00924105">
        <w:rPr>
          <w:rFonts w:ascii="Arial" w:hAnsi="Arial" w:cs="Arial"/>
          <w:color w:val="000000"/>
          <w:sz w:val="20"/>
          <w:szCs w:val="20"/>
        </w:rPr>
        <w:t>must be more than the maximum allowance support possible under</w:t>
      </w:r>
      <w:r w:rsidR="00AA0673" w:rsidRPr="00924105">
        <w:rPr>
          <w:rFonts w:ascii="Arial" w:hAnsi="Arial" w:cs="Arial"/>
          <w:color w:val="000000"/>
          <w:sz w:val="20"/>
          <w:szCs w:val="20"/>
        </w:rPr>
        <w:t xml:space="preserve"> the</w:t>
      </w:r>
      <w:r w:rsidR="00E44620" w:rsidRPr="00924105">
        <w:rPr>
          <w:rFonts w:ascii="Arial" w:hAnsi="Arial" w:cs="Arial"/>
          <w:color w:val="000000"/>
          <w:sz w:val="20"/>
          <w:szCs w:val="20"/>
        </w:rPr>
        <w:t xml:space="preserve"> </w:t>
      </w:r>
      <w:r w:rsidR="00AA0673" w:rsidRPr="00924105">
        <w:rPr>
          <w:rFonts w:ascii="Arial" w:hAnsi="Arial" w:cs="Arial"/>
          <w:color w:val="000000"/>
          <w:sz w:val="20"/>
          <w:szCs w:val="20"/>
        </w:rPr>
        <w:t>d</w:t>
      </w:r>
      <w:r w:rsidR="004D3CEF" w:rsidRPr="00924105">
        <w:rPr>
          <w:rFonts w:ascii="Arial" w:hAnsi="Arial" w:cs="Arial"/>
          <w:color w:val="000000"/>
          <w:sz w:val="20"/>
          <w:szCs w:val="20"/>
        </w:rPr>
        <w:t>epartment’s care allowance structure (CSNA level 3).</w:t>
      </w:r>
      <w:r w:rsidR="004A5819" w:rsidRPr="00924105">
        <w:rPr>
          <w:rFonts w:ascii="Arial" w:hAnsi="Arial" w:cs="Arial"/>
          <w:color w:val="000000"/>
          <w:sz w:val="20"/>
          <w:szCs w:val="20"/>
        </w:rPr>
        <w:t xml:space="preserve"> </w:t>
      </w:r>
    </w:p>
    <w:p w14:paraId="0D880AFA" w14:textId="77777777" w:rsidR="00715A5D" w:rsidRPr="008D07D2" w:rsidRDefault="00512E63" w:rsidP="002B676C">
      <w:pPr>
        <w:pStyle w:val="ListParagraph"/>
        <w:numPr>
          <w:ilvl w:val="0"/>
          <w:numId w:val="34"/>
        </w:numPr>
        <w:ind w:left="709" w:right="274"/>
        <w:jc w:val="both"/>
        <w:rPr>
          <w:rFonts w:ascii="Arial" w:hAnsi="Arial" w:cs="Arial"/>
          <w:color w:val="000000"/>
          <w:sz w:val="20"/>
          <w:szCs w:val="20"/>
        </w:rPr>
      </w:pPr>
      <w:r w:rsidRPr="006B29F2">
        <w:rPr>
          <w:rFonts w:ascii="Arial" w:hAnsi="Arial" w:cs="Arial"/>
          <w:color w:val="000000"/>
          <w:sz w:val="20"/>
          <w:szCs w:val="20"/>
        </w:rPr>
        <w:t>It will</w:t>
      </w:r>
      <w:r w:rsidRPr="008D07D2">
        <w:rPr>
          <w:rFonts w:ascii="Arial" w:hAnsi="Arial" w:cs="Arial"/>
          <w:color w:val="000000"/>
          <w:sz w:val="20"/>
          <w:szCs w:val="20"/>
        </w:rPr>
        <w:t xml:space="preserve"> be the responsibility of the supplier of this service type to obtain its own legal and financial advice (in relation to matters including, but not limited to, taxation, insurance, workplace health and safety and industrial considerations)</w:t>
      </w:r>
      <w:r>
        <w:rPr>
          <w:rFonts w:ascii="Arial" w:hAnsi="Arial" w:cs="Arial"/>
          <w:color w:val="000000"/>
          <w:sz w:val="20"/>
          <w:szCs w:val="20"/>
        </w:rPr>
        <w:t>. T</w:t>
      </w:r>
      <w:r w:rsidR="00E44C66" w:rsidRPr="008D07D2">
        <w:rPr>
          <w:rFonts w:ascii="Arial" w:hAnsi="Arial" w:cs="Arial"/>
          <w:color w:val="000000"/>
          <w:sz w:val="20"/>
          <w:szCs w:val="20"/>
        </w:rPr>
        <w:t xml:space="preserve">he supplier will be required to provide evidence to the department during the commissioning process of how these will be met. </w:t>
      </w:r>
    </w:p>
    <w:p w14:paraId="0D880AFB" w14:textId="77777777" w:rsidR="00780C25" w:rsidRPr="002559BA" w:rsidRDefault="00512E63" w:rsidP="002B676C">
      <w:pPr>
        <w:pStyle w:val="ListParagraph"/>
        <w:numPr>
          <w:ilvl w:val="0"/>
          <w:numId w:val="34"/>
        </w:numPr>
        <w:ind w:left="709" w:right="274"/>
        <w:jc w:val="both"/>
        <w:rPr>
          <w:rFonts w:ascii="Arial" w:hAnsi="Arial" w:cs="Arial"/>
          <w:color w:val="000000"/>
          <w:sz w:val="20"/>
          <w:szCs w:val="20"/>
        </w:rPr>
      </w:pPr>
      <w:bookmarkStart w:id="163" w:name="_Hlk142998871"/>
      <w:r w:rsidRPr="002559BA">
        <w:rPr>
          <w:rFonts w:ascii="Arial" w:hAnsi="Arial" w:cs="Arial"/>
          <w:color w:val="000000"/>
          <w:sz w:val="20"/>
          <w:szCs w:val="20"/>
        </w:rPr>
        <w:t>Subm</w:t>
      </w:r>
      <w:r w:rsidR="00131C8E" w:rsidRPr="002559BA">
        <w:rPr>
          <w:rFonts w:ascii="Arial" w:hAnsi="Arial" w:cs="Arial"/>
          <w:color w:val="000000"/>
          <w:sz w:val="20"/>
          <w:szCs w:val="20"/>
        </w:rPr>
        <w:t xml:space="preserve">it </w:t>
      </w:r>
      <w:r w:rsidR="00131C8E" w:rsidRPr="008D07D2">
        <w:rPr>
          <w:rFonts w:ascii="Arial" w:hAnsi="Arial" w:cs="Arial"/>
          <w:color w:val="000000"/>
          <w:sz w:val="20"/>
          <w:szCs w:val="20"/>
        </w:rPr>
        <w:t>placement agreements</w:t>
      </w:r>
      <w:r w:rsidR="00131C8E" w:rsidRPr="002559BA">
        <w:rPr>
          <w:rFonts w:ascii="Arial" w:hAnsi="Arial" w:cs="Arial"/>
          <w:color w:val="000000"/>
          <w:sz w:val="20"/>
          <w:szCs w:val="20"/>
        </w:rPr>
        <w:t xml:space="preserve"> updates to the </w:t>
      </w:r>
      <w:r w:rsidR="00AA0673" w:rsidRPr="002559BA">
        <w:rPr>
          <w:rFonts w:ascii="Arial" w:hAnsi="Arial" w:cs="Arial"/>
          <w:color w:val="000000"/>
          <w:sz w:val="20"/>
          <w:szCs w:val="20"/>
        </w:rPr>
        <w:t>d</w:t>
      </w:r>
      <w:r w:rsidR="00131C8E" w:rsidRPr="002559BA">
        <w:rPr>
          <w:rFonts w:ascii="Arial" w:hAnsi="Arial" w:cs="Arial"/>
          <w:color w:val="000000"/>
          <w:sz w:val="20"/>
          <w:szCs w:val="20"/>
        </w:rPr>
        <w:t>epartment every 6 months for every care arrangement supported (in coordination with approved carers). Service</w:t>
      </w:r>
      <w:r w:rsidR="00E04A77" w:rsidRPr="002559BA">
        <w:rPr>
          <w:rFonts w:ascii="Arial" w:hAnsi="Arial" w:cs="Arial"/>
          <w:color w:val="000000"/>
          <w:sz w:val="20"/>
          <w:szCs w:val="20"/>
        </w:rPr>
        <w:t>s</w:t>
      </w:r>
      <w:r w:rsidR="00131C8E" w:rsidRPr="002559BA">
        <w:rPr>
          <w:rFonts w:ascii="Arial" w:hAnsi="Arial" w:cs="Arial"/>
          <w:color w:val="000000"/>
          <w:sz w:val="20"/>
          <w:szCs w:val="20"/>
        </w:rPr>
        <w:t xml:space="preserve"> will document the financial and practical supports provided to carer</w:t>
      </w:r>
      <w:r w:rsidR="00AA0673" w:rsidRPr="002559BA">
        <w:rPr>
          <w:rFonts w:ascii="Arial" w:hAnsi="Arial" w:cs="Arial"/>
          <w:color w:val="000000"/>
          <w:sz w:val="20"/>
          <w:szCs w:val="20"/>
        </w:rPr>
        <w:t xml:space="preserve">/s </w:t>
      </w:r>
      <w:r w:rsidR="00131C8E" w:rsidRPr="002559BA">
        <w:rPr>
          <w:rFonts w:ascii="Arial" w:hAnsi="Arial" w:cs="Arial"/>
          <w:color w:val="000000"/>
          <w:sz w:val="20"/>
          <w:szCs w:val="20"/>
        </w:rPr>
        <w:t xml:space="preserve">and to children and young people in placement agreements. Services will manage updates to placement agreements consistent with, and in support of, Case Plan goals created and maintained by the </w:t>
      </w:r>
      <w:r w:rsidR="00AA0673" w:rsidRPr="002559BA">
        <w:rPr>
          <w:rFonts w:ascii="Arial" w:hAnsi="Arial" w:cs="Arial"/>
          <w:color w:val="000000"/>
          <w:sz w:val="20"/>
          <w:szCs w:val="20"/>
        </w:rPr>
        <w:t>d</w:t>
      </w:r>
      <w:r w:rsidR="00131C8E" w:rsidRPr="002559BA">
        <w:rPr>
          <w:rFonts w:ascii="Arial" w:hAnsi="Arial" w:cs="Arial"/>
          <w:color w:val="000000"/>
          <w:sz w:val="20"/>
          <w:szCs w:val="20"/>
        </w:rPr>
        <w:t>epartment.</w:t>
      </w:r>
    </w:p>
    <w:p w14:paraId="0D880AFD" w14:textId="77777777" w:rsidR="002F6AF4" w:rsidRPr="002559BA" w:rsidRDefault="00512E63" w:rsidP="00CB535E">
      <w:pPr>
        <w:ind w:left="112" w:right="89"/>
        <w:jc w:val="both"/>
        <w:rPr>
          <w:rFonts w:ascii="Arial" w:hAnsi="Arial" w:cs="Arial"/>
          <w:b/>
          <w:bCs/>
          <w:i/>
          <w:iCs/>
          <w:color w:val="000000"/>
          <w:sz w:val="20"/>
          <w:szCs w:val="20"/>
        </w:rPr>
      </w:pPr>
      <w:r w:rsidRPr="002559BA">
        <w:rPr>
          <w:rFonts w:ascii="Arial" w:hAnsi="Arial" w:cs="Arial"/>
          <w:b/>
          <w:bCs/>
          <w:i/>
          <w:iCs/>
          <w:color w:val="000000"/>
          <w:sz w:val="20"/>
          <w:szCs w:val="20"/>
        </w:rPr>
        <w:lastRenderedPageBreak/>
        <w:t xml:space="preserve">Supporting Care Arrangements </w:t>
      </w:r>
    </w:p>
    <w:p w14:paraId="0D880AFE" w14:textId="77777777" w:rsidR="00783FEE" w:rsidRPr="002559BA" w:rsidRDefault="00783FEE" w:rsidP="00CB535E">
      <w:pPr>
        <w:ind w:right="89"/>
        <w:jc w:val="both"/>
        <w:rPr>
          <w:rFonts w:ascii="Arial" w:hAnsi="Arial" w:cs="Arial"/>
          <w:color w:val="000000"/>
          <w:sz w:val="20"/>
          <w:szCs w:val="20"/>
        </w:rPr>
      </w:pPr>
    </w:p>
    <w:p w14:paraId="0D880AFF" w14:textId="77777777" w:rsidR="00E51ED7" w:rsidRPr="002559BA" w:rsidRDefault="00512E63" w:rsidP="00CB535E">
      <w:pPr>
        <w:ind w:left="142" w:right="89"/>
        <w:jc w:val="both"/>
        <w:rPr>
          <w:rFonts w:ascii="Arial" w:hAnsi="Arial" w:cs="Arial"/>
          <w:color w:val="000000"/>
          <w:sz w:val="20"/>
          <w:szCs w:val="20"/>
        </w:rPr>
      </w:pPr>
      <w:r w:rsidRPr="002559BA">
        <w:rPr>
          <w:rFonts w:ascii="Arial" w:hAnsi="Arial" w:cs="Arial"/>
          <w:color w:val="000000"/>
          <w:sz w:val="20"/>
          <w:szCs w:val="20"/>
        </w:rPr>
        <w:t xml:space="preserve">Consistent with the model being utilised, </w:t>
      </w:r>
      <w:r w:rsidR="00131C8E" w:rsidRPr="002559BA">
        <w:rPr>
          <w:rFonts w:ascii="Arial" w:hAnsi="Arial" w:cs="Arial"/>
          <w:color w:val="000000"/>
          <w:sz w:val="20"/>
          <w:szCs w:val="20"/>
        </w:rPr>
        <w:t xml:space="preserve">work toward </w:t>
      </w:r>
      <w:r w:rsidRPr="002559BA">
        <w:rPr>
          <w:rFonts w:ascii="Arial" w:hAnsi="Arial" w:cs="Arial"/>
          <w:color w:val="000000"/>
          <w:sz w:val="20"/>
          <w:szCs w:val="20"/>
        </w:rPr>
        <w:t xml:space="preserve">outcomes sought </w:t>
      </w:r>
      <w:r w:rsidR="00131C8E" w:rsidRPr="002559BA">
        <w:rPr>
          <w:rFonts w:ascii="Arial" w:hAnsi="Arial" w:cs="Arial"/>
          <w:color w:val="000000"/>
          <w:sz w:val="20"/>
          <w:szCs w:val="20"/>
        </w:rPr>
        <w:t>and d</w:t>
      </w:r>
      <w:r w:rsidRPr="002559BA">
        <w:rPr>
          <w:rFonts w:ascii="Arial" w:hAnsi="Arial" w:cs="Arial"/>
          <w:color w:val="000000"/>
          <w:sz w:val="20"/>
          <w:szCs w:val="20"/>
        </w:rPr>
        <w:t xml:space="preserve">irected by individual Case Plans created </w:t>
      </w:r>
      <w:r w:rsidR="00E04A77" w:rsidRPr="002559BA">
        <w:rPr>
          <w:rFonts w:ascii="Arial" w:hAnsi="Arial" w:cs="Arial"/>
          <w:color w:val="000000"/>
          <w:sz w:val="20"/>
          <w:szCs w:val="20"/>
        </w:rPr>
        <w:t xml:space="preserve">by the </w:t>
      </w:r>
      <w:r w:rsidR="00AA0673" w:rsidRPr="002559BA">
        <w:rPr>
          <w:rFonts w:ascii="Arial" w:hAnsi="Arial" w:cs="Arial"/>
          <w:color w:val="000000"/>
          <w:sz w:val="20"/>
          <w:szCs w:val="20"/>
        </w:rPr>
        <w:t>d</w:t>
      </w:r>
      <w:r w:rsidR="00E04A77" w:rsidRPr="002559BA">
        <w:rPr>
          <w:rFonts w:ascii="Arial" w:hAnsi="Arial" w:cs="Arial"/>
          <w:color w:val="000000"/>
          <w:sz w:val="20"/>
          <w:szCs w:val="20"/>
        </w:rPr>
        <w:t xml:space="preserve">epartment for </w:t>
      </w:r>
      <w:r w:rsidRPr="002559BA">
        <w:rPr>
          <w:rFonts w:ascii="Arial" w:hAnsi="Arial" w:cs="Arial"/>
          <w:color w:val="000000"/>
          <w:sz w:val="20"/>
          <w:szCs w:val="20"/>
        </w:rPr>
        <w:t>each child and young person</w:t>
      </w:r>
      <w:r w:rsidR="00E04A77" w:rsidRPr="006B29F2">
        <w:rPr>
          <w:rFonts w:ascii="Arial" w:hAnsi="Arial" w:cs="Arial"/>
          <w:color w:val="000000"/>
          <w:sz w:val="20"/>
          <w:szCs w:val="20"/>
        </w:rPr>
        <w:t>.</w:t>
      </w:r>
      <w:r w:rsidR="00924105" w:rsidRPr="006B29F2">
        <w:rPr>
          <w:rFonts w:ascii="Arial" w:hAnsi="Arial" w:cs="Arial"/>
          <w:color w:val="000000"/>
          <w:sz w:val="20"/>
          <w:szCs w:val="20"/>
        </w:rPr>
        <w:t xml:space="preserve"> Case Plans will outline goals for children and young people’s care arrangement, including stability, </w:t>
      </w:r>
      <w:proofErr w:type="gramStart"/>
      <w:r w:rsidR="00924105" w:rsidRPr="006B29F2">
        <w:rPr>
          <w:rFonts w:ascii="Arial" w:hAnsi="Arial" w:cs="Arial"/>
          <w:color w:val="000000"/>
          <w:sz w:val="20"/>
          <w:szCs w:val="20"/>
        </w:rPr>
        <w:t>transition</w:t>
      </w:r>
      <w:proofErr w:type="gramEnd"/>
      <w:r w:rsidR="00924105" w:rsidRPr="006B29F2">
        <w:rPr>
          <w:rFonts w:ascii="Arial" w:hAnsi="Arial" w:cs="Arial"/>
          <w:color w:val="000000"/>
          <w:sz w:val="20"/>
          <w:szCs w:val="20"/>
        </w:rPr>
        <w:t xml:space="preserve"> and reunification planning.</w:t>
      </w:r>
    </w:p>
    <w:p w14:paraId="0D880B00" w14:textId="77777777" w:rsidR="00E51ED7" w:rsidRPr="002559BA" w:rsidRDefault="00E51ED7" w:rsidP="00CB535E">
      <w:pPr>
        <w:ind w:left="112" w:right="89"/>
        <w:jc w:val="both"/>
        <w:rPr>
          <w:rFonts w:ascii="Arial" w:hAnsi="Arial" w:cs="Arial"/>
          <w:color w:val="000000"/>
          <w:sz w:val="20"/>
          <w:szCs w:val="20"/>
        </w:rPr>
      </w:pPr>
      <w:bookmarkStart w:id="164" w:name="_Hlk142998925"/>
      <w:bookmarkEnd w:id="163"/>
    </w:p>
    <w:p w14:paraId="0D880B01" w14:textId="77777777" w:rsidR="00ED48B3" w:rsidRPr="002559BA" w:rsidRDefault="00512E63" w:rsidP="00CB535E">
      <w:pPr>
        <w:ind w:left="142" w:right="89"/>
        <w:jc w:val="both"/>
        <w:rPr>
          <w:rFonts w:ascii="Arial" w:eastAsia="Arial" w:hAnsi="Arial" w:cs="Arial"/>
          <w:spacing w:val="4"/>
          <w:sz w:val="20"/>
          <w:szCs w:val="20"/>
        </w:rPr>
      </w:pPr>
      <w:r w:rsidRPr="002559BA">
        <w:rPr>
          <w:rFonts w:ascii="Arial" w:eastAsia="Arial" w:hAnsi="Arial" w:cs="Arial"/>
          <w:spacing w:val="4"/>
          <w:sz w:val="20"/>
          <w:szCs w:val="20"/>
        </w:rPr>
        <w:t xml:space="preserve">Consistent with a child or young person’s Case Plan, services </w:t>
      </w:r>
      <w:r w:rsidR="00924105">
        <w:rPr>
          <w:rFonts w:ascii="Arial" w:eastAsia="Arial" w:hAnsi="Arial" w:cs="Arial"/>
          <w:spacing w:val="4"/>
          <w:sz w:val="20"/>
          <w:szCs w:val="20"/>
        </w:rPr>
        <w:t xml:space="preserve">will take a leadership role, </w:t>
      </w:r>
      <w:r w:rsidR="00F24877" w:rsidRPr="002559BA">
        <w:rPr>
          <w:rFonts w:ascii="Arial" w:eastAsia="Arial" w:hAnsi="Arial" w:cs="Arial"/>
          <w:spacing w:val="4"/>
          <w:sz w:val="20"/>
          <w:szCs w:val="20"/>
        </w:rPr>
        <w:t>in partner</w:t>
      </w:r>
      <w:r w:rsidR="00924105">
        <w:rPr>
          <w:rFonts w:ascii="Arial" w:eastAsia="Arial" w:hAnsi="Arial" w:cs="Arial"/>
          <w:spacing w:val="4"/>
          <w:sz w:val="20"/>
          <w:szCs w:val="20"/>
        </w:rPr>
        <w:t xml:space="preserve">ing </w:t>
      </w:r>
      <w:r w:rsidRPr="002559BA">
        <w:rPr>
          <w:rFonts w:ascii="Arial" w:eastAsia="Arial" w:hAnsi="Arial" w:cs="Arial"/>
          <w:spacing w:val="4"/>
          <w:sz w:val="20"/>
          <w:szCs w:val="20"/>
        </w:rPr>
        <w:t>with approved carers, child</w:t>
      </w:r>
      <w:r w:rsidR="00F24877" w:rsidRPr="002559BA">
        <w:rPr>
          <w:rFonts w:ascii="Arial" w:eastAsia="Arial" w:hAnsi="Arial" w:cs="Arial"/>
          <w:spacing w:val="4"/>
          <w:sz w:val="20"/>
          <w:szCs w:val="20"/>
        </w:rPr>
        <w:t>ren</w:t>
      </w:r>
      <w:r w:rsidRPr="002559BA">
        <w:rPr>
          <w:rFonts w:ascii="Arial" w:eastAsia="Arial" w:hAnsi="Arial" w:cs="Arial"/>
          <w:spacing w:val="4"/>
          <w:sz w:val="20"/>
          <w:szCs w:val="20"/>
        </w:rPr>
        <w:t xml:space="preserve"> or young </w:t>
      </w:r>
      <w:r w:rsidR="00F24877" w:rsidRPr="002559BA">
        <w:rPr>
          <w:rFonts w:ascii="Arial" w:eastAsia="Arial" w:hAnsi="Arial" w:cs="Arial"/>
          <w:spacing w:val="4"/>
          <w:sz w:val="20"/>
          <w:szCs w:val="20"/>
        </w:rPr>
        <w:t>people</w:t>
      </w:r>
      <w:r w:rsidR="000B7C60">
        <w:rPr>
          <w:rFonts w:ascii="Arial" w:eastAsia="Arial" w:hAnsi="Arial" w:cs="Arial"/>
          <w:spacing w:val="4"/>
          <w:sz w:val="20"/>
          <w:szCs w:val="20"/>
        </w:rPr>
        <w:t>,</w:t>
      </w:r>
      <w:r w:rsidR="00F24877" w:rsidRPr="002559BA">
        <w:rPr>
          <w:rFonts w:ascii="Arial" w:eastAsia="Arial" w:hAnsi="Arial" w:cs="Arial"/>
          <w:spacing w:val="4"/>
          <w:sz w:val="20"/>
          <w:szCs w:val="20"/>
        </w:rPr>
        <w:t xml:space="preserve"> </w:t>
      </w:r>
      <w:r w:rsidRPr="002559BA">
        <w:rPr>
          <w:rFonts w:ascii="Arial" w:eastAsia="Arial" w:hAnsi="Arial" w:cs="Arial"/>
          <w:spacing w:val="4"/>
          <w:sz w:val="20"/>
          <w:szCs w:val="20"/>
        </w:rPr>
        <w:t>and other members of the child or young person’s</w:t>
      </w:r>
      <w:r w:rsidRPr="002559BA">
        <w:rPr>
          <w:rFonts w:ascii="Arial" w:eastAsia="Arial" w:hAnsi="Arial"/>
          <w:spacing w:val="-1"/>
          <w:sz w:val="20"/>
          <w:szCs w:val="20"/>
        </w:rPr>
        <w:t xml:space="preserve"> safety and support network</w:t>
      </w:r>
      <w:r w:rsidR="00924105">
        <w:rPr>
          <w:rFonts w:ascii="Arial" w:eastAsia="Arial" w:hAnsi="Arial"/>
          <w:spacing w:val="-1"/>
          <w:sz w:val="20"/>
          <w:szCs w:val="20"/>
        </w:rPr>
        <w:t>, when participating in:</w:t>
      </w:r>
    </w:p>
    <w:p w14:paraId="0D880B02" w14:textId="77777777" w:rsidR="00ED48B3" w:rsidRPr="002559BA" w:rsidRDefault="00512E63" w:rsidP="00DC5985">
      <w:pPr>
        <w:pStyle w:val="ListParagraph"/>
        <w:numPr>
          <w:ilvl w:val="0"/>
          <w:numId w:val="36"/>
        </w:numPr>
        <w:ind w:right="89"/>
        <w:jc w:val="both"/>
        <w:rPr>
          <w:rFonts w:ascii="Arial" w:eastAsia="Arial" w:hAnsi="Arial" w:cs="Arial"/>
          <w:spacing w:val="4"/>
          <w:sz w:val="20"/>
          <w:szCs w:val="20"/>
        </w:rPr>
      </w:pPr>
      <w:bookmarkStart w:id="165" w:name="_Hlk141259406"/>
      <w:r w:rsidRPr="002559BA">
        <w:rPr>
          <w:rFonts w:ascii="Arial" w:eastAsia="Arial" w:hAnsi="Arial" w:cs="Arial"/>
          <w:spacing w:val="4"/>
          <w:sz w:val="20"/>
          <w:szCs w:val="20"/>
        </w:rPr>
        <w:t>Education Support Plans</w:t>
      </w:r>
    </w:p>
    <w:p w14:paraId="0D880B03" w14:textId="77777777" w:rsidR="00ED48B3" w:rsidRPr="002559BA" w:rsidRDefault="00512E63" w:rsidP="00DC5985">
      <w:pPr>
        <w:pStyle w:val="ListParagraph"/>
        <w:numPr>
          <w:ilvl w:val="0"/>
          <w:numId w:val="36"/>
        </w:numPr>
        <w:ind w:right="89"/>
        <w:jc w:val="both"/>
        <w:rPr>
          <w:rFonts w:ascii="Arial" w:eastAsia="Arial" w:hAnsi="Arial" w:cs="Arial"/>
          <w:spacing w:val="4"/>
          <w:sz w:val="20"/>
          <w:szCs w:val="20"/>
        </w:rPr>
      </w:pPr>
      <w:r w:rsidRPr="002559BA">
        <w:rPr>
          <w:rFonts w:ascii="Arial" w:eastAsia="Arial" w:hAnsi="Arial" w:cs="Arial"/>
          <w:spacing w:val="4"/>
          <w:sz w:val="20"/>
          <w:szCs w:val="20"/>
        </w:rPr>
        <w:t xml:space="preserve">Cultural Support Plans </w:t>
      </w:r>
    </w:p>
    <w:p w14:paraId="0D880B04" w14:textId="77777777" w:rsidR="00ED48B3" w:rsidRPr="002559BA" w:rsidRDefault="00512E63" w:rsidP="00DC5985">
      <w:pPr>
        <w:pStyle w:val="ListParagraph"/>
        <w:numPr>
          <w:ilvl w:val="0"/>
          <w:numId w:val="36"/>
        </w:numPr>
        <w:ind w:right="89"/>
        <w:jc w:val="both"/>
        <w:rPr>
          <w:rFonts w:ascii="Arial" w:eastAsia="Arial" w:hAnsi="Arial" w:cs="Arial"/>
          <w:spacing w:val="4"/>
          <w:sz w:val="20"/>
          <w:szCs w:val="20"/>
        </w:rPr>
      </w:pPr>
      <w:r w:rsidRPr="002559BA">
        <w:rPr>
          <w:rFonts w:ascii="Arial" w:eastAsia="Arial" w:hAnsi="Arial" w:cs="Arial"/>
          <w:spacing w:val="4"/>
          <w:sz w:val="20"/>
          <w:szCs w:val="20"/>
        </w:rPr>
        <w:t>Child Health Passport</w:t>
      </w:r>
      <w:r w:rsidR="00A703DF" w:rsidRPr="002559BA">
        <w:rPr>
          <w:rFonts w:ascii="Arial" w:eastAsia="Arial" w:hAnsi="Arial" w:cs="Arial"/>
          <w:spacing w:val="4"/>
          <w:sz w:val="20"/>
          <w:szCs w:val="20"/>
        </w:rPr>
        <w:t>s</w:t>
      </w:r>
    </w:p>
    <w:p w14:paraId="0D880B05" w14:textId="77777777" w:rsidR="0098343E" w:rsidRPr="002559BA" w:rsidRDefault="00512E63" w:rsidP="00DC5985">
      <w:pPr>
        <w:pStyle w:val="ListParagraph"/>
        <w:numPr>
          <w:ilvl w:val="0"/>
          <w:numId w:val="36"/>
        </w:numPr>
        <w:ind w:right="89"/>
        <w:jc w:val="both"/>
        <w:rPr>
          <w:rFonts w:ascii="Arial" w:eastAsia="Arial" w:hAnsi="Arial" w:cs="Arial"/>
          <w:spacing w:val="4"/>
          <w:sz w:val="20"/>
          <w:szCs w:val="20"/>
        </w:rPr>
      </w:pPr>
      <w:r w:rsidRPr="002559BA">
        <w:rPr>
          <w:rFonts w:ascii="Arial" w:eastAsia="Arial" w:hAnsi="Arial" w:cs="Arial"/>
          <w:spacing w:val="4"/>
          <w:sz w:val="20"/>
          <w:szCs w:val="20"/>
        </w:rPr>
        <w:t>Transition to Adult</w:t>
      </w:r>
      <w:r w:rsidR="00924105">
        <w:rPr>
          <w:rFonts w:ascii="Arial" w:eastAsia="Arial" w:hAnsi="Arial" w:cs="Arial"/>
          <w:spacing w:val="4"/>
          <w:sz w:val="20"/>
          <w:szCs w:val="20"/>
        </w:rPr>
        <w:t xml:space="preserve">hood </w:t>
      </w:r>
      <w:r w:rsidRPr="002559BA">
        <w:rPr>
          <w:rFonts w:ascii="Arial" w:eastAsia="Arial" w:hAnsi="Arial" w:cs="Arial"/>
          <w:spacing w:val="4"/>
          <w:sz w:val="20"/>
          <w:szCs w:val="20"/>
        </w:rPr>
        <w:t>Plans</w:t>
      </w:r>
    </w:p>
    <w:p w14:paraId="0D880B06" w14:textId="77777777" w:rsidR="00ED48B3" w:rsidRPr="002559BA" w:rsidRDefault="00512E63" w:rsidP="00DC5985">
      <w:pPr>
        <w:pStyle w:val="ListParagraph"/>
        <w:numPr>
          <w:ilvl w:val="0"/>
          <w:numId w:val="36"/>
        </w:numPr>
        <w:ind w:right="89"/>
        <w:jc w:val="both"/>
        <w:rPr>
          <w:rFonts w:ascii="Arial" w:eastAsia="Arial" w:hAnsi="Arial" w:cs="Arial"/>
          <w:spacing w:val="4"/>
          <w:sz w:val="20"/>
          <w:szCs w:val="20"/>
        </w:rPr>
      </w:pPr>
      <w:r w:rsidRPr="002559BA">
        <w:rPr>
          <w:rFonts w:ascii="Arial" w:eastAsia="Arial" w:hAnsi="Arial" w:cs="Arial"/>
          <w:spacing w:val="4"/>
          <w:sz w:val="20"/>
          <w:szCs w:val="20"/>
        </w:rPr>
        <w:t>NDIS plans</w:t>
      </w:r>
      <w:r w:rsidR="00AA0673" w:rsidRPr="002559BA">
        <w:rPr>
          <w:rFonts w:ascii="Arial" w:eastAsia="Arial" w:hAnsi="Arial" w:cs="Arial"/>
          <w:spacing w:val="4"/>
          <w:sz w:val="20"/>
          <w:szCs w:val="20"/>
        </w:rPr>
        <w:t>.</w:t>
      </w:r>
      <w:r w:rsidRPr="002559BA">
        <w:rPr>
          <w:rFonts w:ascii="Arial" w:eastAsia="Arial" w:hAnsi="Arial" w:cs="Arial"/>
          <w:spacing w:val="4"/>
          <w:sz w:val="20"/>
          <w:szCs w:val="20"/>
        </w:rPr>
        <w:t xml:space="preserve">  </w:t>
      </w:r>
    </w:p>
    <w:bookmarkEnd w:id="165"/>
    <w:p w14:paraId="0D880B07" w14:textId="77777777" w:rsidR="00ED48B3" w:rsidRPr="002559BA" w:rsidRDefault="00ED48B3" w:rsidP="00CB535E">
      <w:pPr>
        <w:ind w:left="112" w:right="89"/>
        <w:jc w:val="both"/>
        <w:rPr>
          <w:rFonts w:ascii="Arial" w:hAnsi="Arial" w:cs="Arial"/>
          <w:color w:val="000000"/>
          <w:sz w:val="20"/>
          <w:szCs w:val="20"/>
        </w:rPr>
      </w:pPr>
    </w:p>
    <w:p w14:paraId="0D880B08" w14:textId="77777777" w:rsidR="00B7589B" w:rsidRPr="002559BA" w:rsidRDefault="00512E63" w:rsidP="00CB535E">
      <w:pPr>
        <w:ind w:left="112" w:right="89"/>
        <w:jc w:val="both"/>
        <w:rPr>
          <w:rFonts w:ascii="Arial" w:hAnsi="Arial" w:cs="Arial"/>
          <w:color w:val="000000"/>
          <w:sz w:val="20"/>
          <w:szCs w:val="20"/>
        </w:rPr>
      </w:pPr>
      <w:bookmarkStart w:id="166" w:name="_Hlk142650334"/>
      <w:bookmarkEnd w:id="164"/>
      <w:r w:rsidRPr="002559BA">
        <w:rPr>
          <w:rFonts w:ascii="Arial" w:hAnsi="Arial" w:cs="Arial"/>
          <w:color w:val="000000"/>
          <w:sz w:val="20"/>
          <w:szCs w:val="20"/>
        </w:rPr>
        <w:t xml:space="preserve">Required plans will be completed by the services and submitted to the </w:t>
      </w:r>
      <w:r w:rsidR="00BB6967" w:rsidRPr="002559BA">
        <w:rPr>
          <w:rFonts w:ascii="Arial" w:hAnsi="Arial" w:cs="Arial"/>
          <w:color w:val="000000"/>
          <w:sz w:val="20"/>
          <w:szCs w:val="20"/>
        </w:rPr>
        <w:t>d</w:t>
      </w:r>
      <w:r w:rsidRPr="002559BA">
        <w:rPr>
          <w:rFonts w:ascii="Arial" w:hAnsi="Arial" w:cs="Arial"/>
          <w:color w:val="000000"/>
          <w:sz w:val="20"/>
          <w:szCs w:val="20"/>
        </w:rPr>
        <w:t xml:space="preserve">epartment. Required plans will be identified in a child’s Case Plan completed by the </w:t>
      </w:r>
      <w:r w:rsidR="00BB6967" w:rsidRPr="002559BA">
        <w:rPr>
          <w:rFonts w:ascii="Arial" w:hAnsi="Arial" w:cs="Arial"/>
          <w:color w:val="000000"/>
          <w:sz w:val="20"/>
          <w:szCs w:val="20"/>
        </w:rPr>
        <w:t>d</w:t>
      </w:r>
      <w:r w:rsidRPr="002559BA">
        <w:rPr>
          <w:rFonts w:ascii="Arial" w:hAnsi="Arial" w:cs="Arial"/>
          <w:color w:val="000000"/>
          <w:sz w:val="20"/>
          <w:szCs w:val="20"/>
        </w:rPr>
        <w:t>epartment</w:t>
      </w:r>
      <w:r w:rsidR="00924105">
        <w:rPr>
          <w:rFonts w:ascii="Arial" w:hAnsi="Arial" w:cs="Arial"/>
          <w:color w:val="000000"/>
          <w:sz w:val="20"/>
          <w:szCs w:val="20"/>
        </w:rPr>
        <w:t>.</w:t>
      </w:r>
    </w:p>
    <w:p w14:paraId="0D880B09" w14:textId="77777777" w:rsidR="00B7589B" w:rsidRPr="002559BA" w:rsidRDefault="00B7589B" w:rsidP="00CB535E">
      <w:pPr>
        <w:ind w:left="112" w:right="89"/>
        <w:jc w:val="both"/>
        <w:rPr>
          <w:rFonts w:ascii="Arial" w:hAnsi="Arial" w:cs="Arial"/>
          <w:color w:val="000000"/>
          <w:sz w:val="20"/>
          <w:szCs w:val="20"/>
        </w:rPr>
      </w:pPr>
    </w:p>
    <w:p w14:paraId="0D880B0A" w14:textId="77777777" w:rsidR="00131C8E" w:rsidRPr="002559BA" w:rsidRDefault="00512E63" w:rsidP="00CB535E">
      <w:pPr>
        <w:ind w:left="112" w:right="89"/>
        <w:jc w:val="both"/>
        <w:rPr>
          <w:rFonts w:ascii="Arial" w:eastAsia="Arial" w:hAnsi="Arial"/>
          <w:spacing w:val="4"/>
          <w:sz w:val="20"/>
          <w:szCs w:val="20"/>
        </w:rPr>
      </w:pPr>
      <w:r w:rsidRPr="002559BA">
        <w:rPr>
          <w:rFonts w:ascii="Arial" w:hAnsi="Arial" w:cs="Arial"/>
          <w:color w:val="000000"/>
          <w:sz w:val="20"/>
          <w:szCs w:val="20"/>
        </w:rPr>
        <w:t>In partnership with the approved carer</w:t>
      </w:r>
      <w:r w:rsidR="00BB6967" w:rsidRPr="002559BA">
        <w:rPr>
          <w:rFonts w:ascii="Arial" w:hAnsi="Arial" w:cs="Arial"/>
          <w:color w:val="000000"/>
          <w:sz w:val="20"/>
          <w:szCs w:val="20"/>
        </w:rPr>
        <w:t>/s</w:t>
      </w:r>
      <w:r w:rsidRPr="002559BA">
        <w:rPr>
          <w:rFonts w:ascii="Arial" w:hAnsi="Arial" w:cs="Arial"/>
          <w:color w:val="000000"/>
          <w:sz w:val="20"/>
          <w:szCs w:val="20"/>
        </w:rPr>
        <w:t xml:space="preserve">, services </w:t>
      </w:r>
      <w:r w:rsidR="004203D7" w:rsidRPr="002559BA">
        <w:rPr>
          <w:rFonts w:ascii="Arial" w:eastAsia="Arial" w:hAnsi="Arial"/>
          <w:spacing w:val="4"/>
          <w:sz w:val="20"/>
          <w:szCs w:val="20"/>
        </w:rPr>
        <w:t>will</w:t>
      </w:r>
      <w:r w:rsidR="00B7589B" w:rsidRPr="002559BA">
        <w:rPr>
          <w:rFonts w:ascii="Arial" w:eastAsia="Arial" w:hAnsi="Arial"/>
          <w:spacing w:val="4"/>
          <w:sz w:val="20"/>
          <w:szCs w:val="20"/>
        </w:rPr>
        <w:t>:</w:t>
      </w:r>
      <w:r w:rsidR="004203D7" w:rsidRPr="002559BA">
        <w:rPr>
          <w:rFonts w:ascii="Arial" w:eastAsia="Arial" w:hAnsi="Arial"/>
          <w:spacing w:val="4"/>
          <w:sz w:val="20"/>
          <w:szCs w:val="20"/>
        </w:rPr>
        <w:t xml:space="preserve"> </w:t>
      </w:r>
    </w:p>
    <w:p w14:paraId="0D880B0B" w14:textId="77777777" w:rsidR="004203D7" w:rsidRPr="002559BA" w:rsidRDefault="00512E63" w:rsidP="002B676C">
      <w:pPr>
        <w:pStyle w:val="ListParagraph"/>
        <w:numPr>
          <w:ilvl w:val="0"/>
          <w:numId w:val="35"/>
        </w:numPr>
        <w:ind w:left="709" w:right="416"/>
        <w:jc w:val="both"/>
        <w:rPr>
          <w:rFonts w:ascii="Arial" w:hAnsi="Arial" w:cs="Arial"/>
          <w:color w:val="000000"/>
          <w:sz w:val="20"/>
          <w:szCs w:val="20"/>
        </w:rPr>
      </w:pPr>
      <w:r w:rsidRPr="002559BA">
        <w:rPr>
          <w:rFonts w:ascii="Arial" w:eastAsia="Arial" w:hAnsi="Arial"/>
          <w:spacing w:val="4"/>
          <w:sz w:val="20"/>
          <w:szCs w:val="20"/>
        </w:rPr>
        <w:t xml:space="preserve">Manage and monitor the quality </w:t>
      </w:r>
      <w:r w:rsidR="00F24877" w:rsidRPr="002559BA">
        <w:rPr>
          <w:rFonts w:ascii="Arial" w:eastAsia="Arial" w:hAnsi="Arial"/>
          <w:spacing w:val="4"/>
          <w:sz w:val="20"/>
          <w:szCs w:val="20"/>
        </w:rPr>
        <w:t xml:space="preserve">of </w:t>
      </w:r>
      <w:r w:rsidRPr="002559BA">
        <w:rPr>
          <w:rFonts w:ascii="Arial" w:eastAsia="Arial" w:hAnsi="Arial"/>
          <w:spacing w:val="4"/>
          <w:sz w:val="20"/>
          <w:szCs w:val="20"/>
        </w:rPr>
        <w:t>care by e</w:t>
      </w:r>
      <w:r w:rsidRPr="002559BA">
        <w:rPr>
          <w:rFonts w:ascii="Arial" w:eastAsia="Arial" w:hAnsi="Arial" w:cs="Arial"/>
          <w:sz w:val="20"/>
          <w:szCs w:val="20"/>
        </w:rPr>
        <w:t xml:space="preserve">nsuring approved carers are aware and supported in their roles and responsibilities consistent with </w:t>
      </w:r>
    </w:p>
    <w:commentRangeStart w:id="167"/>
    <w:p w14:paraId="0D880B0C" w14:textId="2F74FD9D" w:rsidR="00F91A87" w:rsidRPr="002559BA" w:rsidRDefault="005B153F" w:rsidP="002B676C">
      <w:pPr>
        <w:pStyle w:val="ListParagraph"/>
        <w:numPr>
          <w:ilvl w:val="1"/>
          <w:numId w:val="18"/>
        </w:numPr>
        <w:ind w:left="993" w:right="416"/>
        <w:jc w:val="both"/>
        <w:rPr>
          <w:rFonts w:ascii="Arial" w:eastAsia="Arial" w:hAnsi="Arial" w:cs="Arial"/>
          <w:sz w:val="20"/>
          <w:szCs w:val="20"/>
        </w:rPr>
      </w:pPr>
      <w:r w:rsidRPr="004A418B">
        <w:fldChar w:fldCharType="begin"/>
      </w:r>
      <w:r w:rsidR="004A418B" w:rsidRPr="004A418B">
        <w:instrText>HYPERLINK "https://www.dcssds.qld.gov.au/__data/assets/pdf_file/0018/5445/fos-kin-carer-orien-resp-guidelines.pdf"</w:instrText>
      </w:r>
      <w:r w:rsidRPr="004A418B">
        <w:fldChar w:fldCharType="separate"/>
      </w:r>
      <w:r w:rsidR="004203D7" w:rsidRPr="004A418B">
        <w:rPr>
          <w:rStyle w:val="Hyperlink"/>
          <w:rFonts w:ascii="Arial" w:eastAsia="Arial" w:hAnsi="Arial" w:cs="Arial"/>
          <w:sz w:val="20"/>
          <w:szCs w:val="20"/>
        </w:rPr>
        <w:t>Foster and Kinship Carer Orientation and Responsibility Guidelines</w:t>
      </w:r>
      <w:r w:rsidRPr="004A418B">
        <w:rPr>
          <w:rStyle w:val="Hyperlink"/>
          <w:rFonts w:ascii="Arial" w:eastAsia="Arial" w:hAnsi="Arial" w:cs="Arial"/>
          <w:sz w:val="20"/>
          <w:szCs w:val="20"/>
        </w:rPr>
        <w:fldChar w:fldCharType="end"/>
      </w:r>
      <w:commentRangeEnd w:id="167"/>
      <w:r w:rsidR="004A418B">
        <w:rPr>
          <w:rStyle w:val="CommentReference"/>
        </w:rPr>
        <w:commentReference w:id="167"/>
      </w:r>
      <w:r w:rsidR="00512E63" w:rsidRPr="004A418B">
        <w:rPr>
          <w:rStyle w:val="Hyperlink"/>
          <w:rFonts w:ascii="Arial" w:eastAsia="Arial" w:hAnsi="Arial" w:cs="Arial"/>
          <w:sz w:val="20"/>
          <w:szCs w:val="20"/>
        </w:rPr>
        <w:t>,</w:t>
      </w:r>
      <w:r w:rsidR="004203D7" w:rsidRPr="004A418B">
        <w:rPr>
          <w:rFonts w:ascii="Arial" w:eastAsia="Arial" w:hAnsi="Arial" w:cs="Arial"/>
          <w:sz w:val="20"/>
          <w:szCs w:val="20"/>
        </w:rPr>
        <w:t xml:space="preserve"> </w:t>
      </w:r>
      <w:r w:rsidR="00512E63" w:rsidRPr="004A418B">
        <w:rPr>
          <w:rFonts w:ascii="Arial" w:eastAsia="Arial" w:hAnsi="Arial" w:cs="Arial"/>
          <w:sz w:val="20"/>
          <w:szCs w:val="20"/>
        </w:rPr>
        <w:t>i</w:t>
      </w:r>
      <w:r w:rsidR="00512E63" w:rsidRPr="002559BA">
        <w:rPr>
          <w:rFonts w:ascii="Arial" w:eastAsia="Arial" w:hAnsi="Arial" w:cs="Arial"/>
          <w:sz w:val="20"/>
          <w:szCs w:val="20"/>
        </w:rPr>
        <w:t>ncluding providing all carer renewal and re-assessment processes.</w:t>
      </w:r>
    </w:p>
    <w:p w14:paraId="0D880B0D" w14:textId="77777777" w:rsidR="00131C8E" w:rsidRPr="002559BA" w:rsidRDefault="00627724" w:rsidP="002B676C">
      <w:pPr>
        <w:pStyle w:val="ListParagraph"/>
        <w:numPr>
          <w:ilvl w:val="1"/>
          <w:numId w:val="18"/>
        </w:numPr>
        <w:ind w:left="993" w:right="416"/>
        <w:jc w:val="both"/>
        <w:rPr>
          <w:rFonts w:ascii="Arial" w:eastAsia="Arial" w:hAnsi="Arial" w:cs="Arial"/>
          <w:sz w:val="20"/>
          <w:szCs w:val="20"/>
        </w:rPr>
      </w:pPr>
      <w:hyperlink r:id="rId121" w:history="1">
        <w:r w:rsidR="004203D7" w:rsidRPr="002559BA">
          <w:rPr>
            <w:rStyle w:val="Hyperlink"/>
            <w:rFonts w:ascii="Arial" w:eastAsia="Arial" w:hAnsi="Arial"/>
            <w:spacing w:val="-1"/>
            <w:sz w:val="20"/>
            <w:szCs w:val="20"/>
          </w:rPr>
          <w:t xml:space="preserve">Reporting missing </w:t>
        </w:r>
        <w:proofErr w:type="gramStart"/>
        <w:r w:rsidR="004203D7" w:rsidRPr="002559BA">
          <w:rPr>
            <w:rStyle w:val="Hyperlink"/>
            <w:rFonts w:ascii="Arial" w:eastAsia="Arial" w:hAnsi="Arial"/>
            <w:spacing w:val="-1"/>
            <w:sz w:val="20"/>
            <w:szCs w:val="20"/>
          </w:rPr>
          <w:t>children</w:t>
        </w:r>
        <w:proofErr w:type="gramEnd"/>
        <w:r w:rsidR="004203D7" w:rsidRPr="002559BA">
          <w:rPr>
            <w:rStyle w:val="Hyperlink"/>
            <w:rFonts w:ascii="Arial" w:eastAsia="Arial" w:hAnsi="Arial"/>
            <w:spacing w:val="-1"/>
            <w:sz w:val="20"/>
            <w:szCs w:val="20"/>
          </w:rPr>
          <w:t xml:space="preserve"> guidelines</w:t>
        </w:r>
      </w:hyperlink>
      <w:r w:rsidR="004203D7" w:rsidRPr="002559BA">
        <w:rPr>
          <w:rFonts w:ascii="Arial" w:eastAsia="Arial" w:hAnsi="Arial" w:cs="Arial"/>
          <w:sz w:val="20"/>
          <w:szCs w:val="20"/>
        </w:rPr>
        <w:t>.</w:t>
      </w:r>
    </w:p>
    <w:p w14:paraId="0D880B0E" w14:textId="77777777" w:rsidR="00131C8E" w:rsidRPr="002559BA" w:rsidRDefault="00512E63" w:rsidP="002B676C">
      <w:pPr>
        <w:pStyle w:val="ListParagraph"/>
        <w:numPr>
          <w:ilvl w:val="0"/>
          <w:numId w:val="18"/>
        </w:numPr>
        <w:ind w:left="709" w:right="416"/>
        <w:jc w:val="both"/>
        <w:rPr>
          <w:rFonts w:ascii="Arial" w:eastAsia="Arial" w:hAnsi="Arial" w:cs="Arial"/>
          <w:sz w:val="20"/>
          <w:szCs w:val="20"/>
        </w:rPr>
      </w:pPr>
      <w:r w:rsidRPr="002559BA">
        <w:rPr>
          <w:rFonts w:ascii="Arial" w:hAnsi="Arial" w:cs="Arial"/>
          <w:color w:val="000000"/>
          <w:sz w:val="20"/>
          <w:szCs w:val="20"/>
        </w:rPr>
        <w:t>C</w:t>
      </w:r>
      <w:r w:rsidR="004203D7" w:rsidRPr="002559BA">
        <w:rPr>
          <w:rFonts w:ascii="Arial" w:hAnsi="Arial" w:cs="Arial"/>
          <w:color w:val="000000"/>
          <w:sz w:val="20"/>
          <w:szCs w:val="20"/>
        </w:rPr>
        <w:t>oordinate intensively with local Child Safety Service Centres</w:t>
      </w:r>
      <w:r w:rsidR="00175292" w:rsidRPr="002559BA">
        <w:rPr>
          <w:rFonts w:ascii="Arial" w:hAnsi="Arial" w:cs="Arial"/>
          <w:color w:val="000000"/>
          <w:sz w:val="20"/>
          <w:szCs w:val="20"/>
        </w:rPr>
        <w:t>,</w:t>
      </w:r>
      <w:r w:rsidR="004203D7" w:rsidRPr="002559BA">
        <w:rPr>
          <w:rFonts w:ascii="Arial" w:hAnsi="Arial" w:cs="Arial"/>
          <w:color w:val="000000"/>
          <w:sz w:val="20"/>
          <w:szCs w:val="20"/>
        </w:rPr>
        <w:t xml:space="preserve"> approved carers </w:t>
      </w:r>
      <w:r w:rsidR="00175292" w:rsidRPr="002559BA">
        <w:rPr>
          <w:rFonts w:ascii="Arial" w:hAnsi="Arial" w:cs="Arial"/>
          <w:color w:val="000000"/>
          <w:sz w:val="20"/>
          <w:szCs w:val="20"/>
        </w:rPr>
        <w:t xml:space="preserve">and children and young people </w:t>
      </w:r>
      <w:r w:rsidR="004203D7" w:rsidRPr="002559BA">
        <w:rPr>
          <w:rFonts w:ascii="Arial" w:hAnsi="Arial" w:cs="Arial"/>
          <w:color w:val="000000"/>
          <w:sz w:val="20"/>
          <w:szCs w:val="20"/>
        </w:rPr>
        <w:t>on care arrangement decision making</w:t>
      </w:r>
      <w:r w:rsidRPr="002559BA">
        <w:rPr>
          <w:rFonts w:ascii="Arial" w:hAnsi="Arial" w:cs="Arial"/>
          <w:color w:val="000000"/>
          <w:sz w:val="20"/>
          <w:szCs w:val="20"/>
        </w:rPr>
        <w:t>.</w:t>
      </w:r>
      <w:r w:rsidR="004203D7" w:rsidRPr="002559BA">
        <w:rPr>
          <w:rFonts w:ascii="Arial" w:hAnsi="Arial" w:cs="Arial"/>
          <w:color w:val="000000"/>
          <w:sz w:val="20"/>
          <w:szCs w:val="20"/>
        </w:rPr>
        <w:t xml:space="preserve"> </w:t>
      </w:r>
    </w:p>
    <w:p w14:paraId="0D880B0F" w14:textId="77777777" w:rsidR="00131C8E" w:rsidRPr="002559BA" w:rsidRDefault="00512E63" w:rsidP="002B676C">
      <w:pPr>
        <w:pStyle w:val="ListParagraph"/>
        <w:numPr>
          <w:ilvl w:val="0"/>
          <w:numId w:val="18"/>
        </w:numPr>
        <w:ind w:left="709" w:right="416"/>
        <w:jc w:val="both"/>
        <w:rPr>
          <w:rFonts w:ascii="Arial" w:eastAsia="Arial" w:hAnsi="Arial" w:cs="Arial"/>
          <w:sz w:val="20"/>
          <w:szCs w:val="20"/>
        </w:rPr>
      </w:pPr>
      <w:r w:rsidRPr="002559BA">
        <w:rPr>
          <w:rFonts w:ascii="Arial" w:hAnsi="Arial" w:cs="Arial"/>
          <w:color w:val="000000"/>
          <w:sz w:val="20"/>
          <w:szCs w:val="20"/>
        </w:rPr>
        <w:t>Support a</w:t>
      </w:r>
      <w:r w:rsidR="004203D7" w:rsidRPr="002559BA">
        <w:rPr>
          <w:rFonts w:ascii="Arial" w:hAnsi="Arial" w:cs="Arial"/>
          <w:color w:val="000000"/>
          <w:sz w:val="20"/>
          <w:szCs w:val="20"/>
        </w:rPr>
        <w:t>pproved carers exercise decision making consistent with the Child Safety Practice Manual requirements.</w:t>
      </w:r>
    </w:p>
    <w:p w14:paraId="0D880B10" w14:textId="77777777" w:rsidR="00175292" w:rsidRPr="002559BA" w:rsidRDefault="00512E63" w:rsidP="002B676C">
      <w:pPr>
        <w:pStyle w:val="ListParagraph"/>
        <w:numPr>
          <w:ilvl w:val="0"/>
          <w:numId w:val="18"/>
        </w:numPr>
        <w:ind w:left="709" w:right="416"/>
        <w:jc w:val="both"/>
        <w:rPr>
          <w:rFonts w:ascii="Arial" w:eastAsia="Arial" w:hAnsi="Arial" w:cs="Arial"/>
          <w:sz w:val="20"/>
          <w:szCs w:val="20"/>
        </w:rPr>
      </w:pPr>
      <w:r w:rsidRPr="002559BA">
        <w:rPr>
          <w:rFonts w:ascii="Arial" w:hAnsi="Arial" w:cs="Arial"/>
          <w:color w:val="000000"/>
          <w:sz w:val="20"/>
          <w:szCs w:val="20"/>
        </w:rPr>
        <w:t xml:space="preserve">Support children and young people exercise </w:t>
      </w:r>
      <w:r w:rsidR="00705506" w:rsidRPr="002559BA">
        <w:rPr>
          <w:rFonts w:ascii="Arial" w:hAnsi="Arial" w:cs="Arial"/>
          <w:color w:val="000000"/>
          <w:sz w:val="20"/>
          <w:szCs w:val="20"/>
        </w:rPr>
        <w:t>decision making consistent with S</w:t>
      </w:r>
      <w:r w:rsidR="00BB6967" w:rsidRPr="002559BA">
        <w:rPr>
          <w:rFonts w:ascii="Arial" w:hAnsi="Arial" w:cs="Arial"/>
          <w:color w:val="000000"/>
          <w:sz w:val="20"/>
          <w:szCs w:val="20"/>
        </w:rPr>
        <w:t xml:space="preserve">ection </w:t>
      </w:r>
      <w:r w:rsidR="00705506" w:rsidRPr="002559BA">
        <w:rPr>
          <w:rFonts w:ascii="Arial" w:hAnsi="Arial" w:cs="Arial"/>
          <w:color w:val="000000"/>
          <w:sz w:val="20"/>
          <w:szCs w:val="20"/>
        </w:rPr>
        <w:t xml:space="preserve">5E Principles for participation of children contained within the </w:t>
      </w:r>
      <w:r w:rsidR="00705506" w:rsidRPr="002559BA">
        <w:rPr>
          <w:rFonts w:ascii="Arial" w:hAnsi="Arial" w:cs="Arial"/>
          <w:i/>
          <w:iCs/>
          <w:color w:val="000000"/>
          <w:sz w:val="20"/>
          <w:szCs w:val="20"/>
        </w:rPr>
        <w:t>Child Protection Act 1999</w:t>
      </w:r>
      <w:r w:rsidR="00705506" w:rsidRPr="002559BA">
        <w:rPr>
          <w:rFonts w:ascii="Arial" w:hAnsi="Arial" w:cs="Arial"/>
          <w:color w:val="000000"/>
          <w:sz w:val="20"/>
          <w:szCs w:val="20"/>
        </w:rPr>
        <w:t>.</w:t>
      </w:r>
    </w:p>
    <w:p w14:paraId="0D880B11" w14:textId="77777777" w:rsidR="004203D7" w:rsidRPr="002559BA" w:rsidRDefault="004203D7" w:rsidP="002B676C">
      <w:pPr>
        <w:ind w:left="709" w:right="89"/>
        <w:jc w:val="both"/>
        <w:rPr>
          <w:rFonts w:ascii="Arial" w:hAnsi="Arial" w:cs="Arial"/>
          <w:color w:val="000000"/>
          <w:sz w:val="20"/>
          <w:szCs w:val="20"/>
        </w:rPr>
      </w:pPr>
    </w:p>
    <w:p w14:paraId="0D880B12" w14:textId="77777777" w:rsidR="009478A7" w:rsidRPr="002559BA" w:rsidRDefault="00512E63" w:rsidP="003605D8">
      <w:pPr>
        <w:pStyle w:val="Heading3"/>
        <w:numPr>
          <w:ilvl w:val="2"/>
          <w:numId w:val="50"/>
        </w:numPr>
        <w:ind w:left="851" w:hanging="709"/>
        <w:jc w:val="both"/>
        <w:rPr>
          <w:rFonts w:ascii="Arial" w:hAnsi="Arial" w:cs="Arial"/>
          <w:sz w:val="26"/>
          <w:szCs w:val="26"/>
        </w:rPr>
      </w:pPr>
      <w:bookmarkStart w:id="168" w:name="_Toc159311231"/>
      <w:bookmarkStart w:id="169" w:name="_Toc166857314"/>
      <w:r w:rsidRPr="002559BA">
        <w:rPr>
          <w:rFonts w:ascii="Arial" w:hAnsi="Arial" w:cs="Arial"/>
          <w:sz w:val="26"/>
          <w:szCs w:val="26"/>
        </w:rPr>
        <w:t>Considerations – Special</w:t>
      </w:r>
      <w:r w:rsidR="007A7064" w:rsidRPr="002559BA">
        <w:rPr>
          <w:rFonts w:ascii="Arial" w:hAnsi="Arial" w:cs="Arial"/>
          <w:sz w:val="26"/>
          <w:szCs w:val="26"/>
        </w:rPr>
        <w:t>ist</w:t>
      </w:r>
      <w:r w:rsidRPr="002559BA">
        <w:rPr>
          <w:rFonts w:ascii="Arial" w:hAnsi="Arial" w:cs="Arial"/>
          <w:sz w:val="26"/>
          <w:szCs w:val="26"/>
        </w:rPr>
        <w:t xml:space="preserve"> </w:t>
      </w:r>
      <w:r w:rsidR="00401A4C" w:rsidRPr="002559BA">
        <w:rPr>
          <w:rFonts w:ascii="Arial" w:hAnsi="Arial" w:cs="Arial"/>
          <w:sz w:val="26"/>
          <w:szCs w:val="26"/>
        </w:rPr>
        <w:t xml:space="preserve">Family Based </w:t>
      </w:r>
      <w:r w:rsidRPr="002559BA">
        <w:rPr>
          <w:rFonts w:ascii="Arial" w:hAnsi="Arial" w:cs="Arial"/>
          <w:sz w:val="26"/>
          <w:szCs w:val="26"/>
        </w:rPr>
        <w:t>Care</w:t>
      </w:r>
      <w:bookmarkEnd w:id="168"/>
      <w:bookmarkEnd w:id="169"/>
      <w:r w:rsidRPr="002559BA">
        <w:rPr>
          <w:rFonts w:ascii="Arial" w:hAnsi="Arial" w:cs="Arial"/>
          <w:sz w:val="26"/>
          <w:szCs w:val="26"/>
        </w:rPr>
        <w:t xml:space="preserve"> </w:t>
      </w:r>
    </w:p>
    <w:p w14:paraId="0D880B13" w14:textId="77777777" w:rsidR="009478A7" w:rsidRPr="002559BA" w:rsidRDefault="009478A7" w:rsidP="00CB535E">
      <w:pPr>
        <w:pStyle w:val="BodyText"/>
        <w:ind w:right="89"/>
        <w:jc w:val="both"/>
        <w:rPr>
          <w:spacing w:val="-1"/>
        </w:rPr>
      </w:pPr>
    </w:p>
    <w:p w14:paraId="0D880B14" w14:textId="77777777" w:rsidR="00E51ED7" w:rsidRPr="002559BA" w:rsidRDefault="00512E63" w:rsidP="00CB535E">
      <w:pPr>
        <w:ind w:left="102" w:right="162"/>
        <w:jc w:val="both"/>
        <w:rPr>
          <w:rFonts w:ascii="Arial" w:eastAsia="Arial" w:hAnsi="Arial" w:cs="Arial"/>
          <w:sz w:val="20"/>
          <w:szCs w:val="20"/>
        </w:rPr>
      </w:pPr>
      <w:r w:rsidRPr="002559BA">
        <w:rPr>
          <w:rFonts w:ascii="Arial" w:eastAsia="Arial" w:hAnsi="Arial" w:cs="Arial"/>
          <w:sz w:val="20"/>
          <w:szCs w:val="20"/>
        </w:rPr>
        <w:t>Se</w:t>
      </w:r>
      <w:r w:rsidR="00544017" w:rsidRPr="002559BA">
        <w:rPr>
          <w:rFonts w:ascii="Arial" w:eastAsia="Arial" w:hAnsi="Arial" w:cs="Arial"/>
          <w:sz w:val="20"/>
          <w:szCs w:val="20"/>
        </w:rPr>
        <w:t>rvice</w:t>
      </w:r>
      <w:r w:rsidR="00FD7A35" w:rsidRPr="002559BA">
        <w:rPr>
          <w:rFonts w:ascii="Arial" w:eastAsia="Arial" w:hAnsi="Arial" w:cs="Arial"/>
          <w:sz w:val="20"/>
          <w:szCs w:val="20"/>
        </w:rPr>
        <w:t xml:space="preserve">s will typically </w:t>
      </w:r>
      <w:r w:rsidR="00544017" w:rsidRPr="002559BA">
        <w:rPr>
          <w:rFonts w:ascii="Arial" w:eastAsia="Arial" w:hAnsi="Arial" w:cs="Arial"/>
          <w:sz w:val="20"/>
          <w:szCs w:val="20"/>
        </w:rPr>
        <w:t xml:space="preserve">respond to children and young people requiring </w:t>
      </w:r>
      <w:r w:rsidR="00FD7A35" w:rsidRPr="002559BA">
        <w:rPr>
          <w:rFonts w:ascii="Arial" w:eastAsia="Arial" w:hAnsi="Arial" w:cs="Arial"/>
          <w:sz w:val="20"/>
          <w:szCs w:val="20"/>
        </w:rPr>
        <w:t>family</w:t>
      </w:r>
      <w:r w:rsidR="009E5198" w:rsidRPr="002559BA">
        <w:rPr>
          <w:rFonts w:ascii="Arial" w:eastAsia="Arial" w:hAnsi="Arial" w:cs="Arial"/>
          <w:sz w:val="20"/>
          <w:szCs w:val="20"/>
        </w:rPr>
        <w:t xml:space="preserve"> </w:t>
      </w:r>
      <w:r w:rsidR="00FD7A35" w:rsidRPr="002559BA">
        <w:rPr>
          <w:rFonts w:ascii="Arial" w:eastAsia="Arial" w:hAnsi="Arial" w:cs="Arial"/>
          <w:sz w:val="20"/>
          <w:szCs w:val="20"/>
        </w:rPr>
        <w:t>based</w:t>
      </w:r>
      <w:r w:rsidR="00544017" w:rsidRPr="002559BA">
        <w:rPr>
          <w:rFonts w:ascii="Arial" w:eastAsia="Arial" w:hAnsi="Arial" w:cs="Arial"/>
          <w:sz w:val="20"/>
          <w:szCs w:val="20"/>
        </w:rPr>
        <w:t xml:space="preserve"> care who have been assessed as having a complex or extreme level of support need</w:t>
      </w:r>
      <w:r w:rsidRPr="002559BA">
        <w:rPr>
          <w:rFonts w:ascii="Arial" w:eastAsia="Arial" w:hAnsi="Arial" w:cs="Arial"/>
          <w:sz w:val="20"/>
          <w:szCs w:val="20"/>
        </w:rPr>
        <w:t>. Any c</w:t>
      </w:r>
      <w:r w:rsidR="00544017" w:rsidRPr="002559BA">
        <w:rPr>
          <w:rFonts w:ascii="Arial" w:eastAsia="Arial" w:hAnsi="Arial" w:cs="Arial"/>
          <w:sz w:val="20"/>
          <w:szCs w:val="20"/>
        </w:rPr>
        <w:t>hanging need and</w:t>
      </w:r>
      <w:r w:rsidR="00BB6967" w:rsidRPr="002559BA">
        <w:rPr>
          <w:rFonts w:ascii="Arial" w:eastAsia="Arial" w:hAnsi="Arial" w:cs="Arial"/>
          <w:sz w:val="20"/>
          <w:szCs w:val="20"/>
        </w:rPr>
        <w:t>/</w:t>
      </w:r>
      <w:r w:rsidR="00544017" w:rsidRPr="002559BA">
        <w:rPr>
          <w:rFonts w:ascii="Arial" w:eastAsia="Arial" w:hAnsi="Arial" w:cs="Arial"/>
          <w:sz w:val="20"/>
          <w:szCs w:val="20"/>
        </w:rPr>
        <w:t xml:space="preserve">or care arrangement </w:t>
      </w:r>
      <w:r w:rsidRPr="002559BA">
        <w:rPr>
          <w:rFonts w:ascii="Arial" w:eastAsia="Arial" w:hAnsi="Arial" w:cs="Arial"/>
          <w:sz w:val="20"/>
          <w:szCs w:val="20"/>
        </w:rPr>
        <w:t xml:space="preserve">required for a child or young person </w:t>
      </w:r>
      <w:r w:rsidR="00131C8E" w:rsidRPr="002559BA">
        <w:rPr>
          <w:rFonts w:ascii="Arial" w:eastAsia="Arial" w:hAnsi="Arial" w:cs="Arial"/>
          <w:sz w:val="20"/>
          <w:szCs w:val="20"/>
        </w:rPr>
        <w:t>will not make the service user ineligible to continue to be supported by the service. Any t</w:t>
      </w:r>
      <w:r w:rsidR="00175292" w:rsidRPr="002559BA">
        <w:rPr>
          <w:rFonts w:ascii="Arial" w:eastAsia="Arial" w:hAnsi="Arial" w:cs="Arial"/>
          <w:sz w:val="20"/>
          <w:szCs w:val="20"/>
        </w:rPr>
        <w:t xml:space="preserve">ransition to </w:t>
      </w:r>
      <w:r w:rsidR="00131C8E" w:rsidRPr="002559BA">
        <w:rPr>
          <w:rFonts w:ascii="Arial" w:eastAsia="Arial" w:hAnsi="Arial" w:cs="Arial"/>
          <w:sz w:val="20"/>
          <w:szCs w:val="20"/>
        </w:rPr>
        <w:t xml:space="preserve">different </w:t>
      </w:r>
      <w:r w:rsidR="00175292" w:rsidRPr="002559BA">
        <w:rPr>
          <w:rFonts w:ascii="Arial" w:eastAsia="Arial" w:hAnsi="Arial" w:cs="Arial"/>
          <w:sz w:val="20"/>
          <w:szCs w:val="20"/>
        </w:rPr>
        <w:t>service types will be planned consistent with the model being u</w:t>
      </w:r>
      <w:r w:rsidR="00FD7A35" w:rsidRPr="002559BA">
        <w:rPr>
          <w:rFonts w:ascii="Arial" w:eastAsia="Arial" w:hAnsi="Arial" w:cs="Arial"/>
          <w:sz w:val="20"/>
          <w:szCs w:val="20"/>
        </w:rPr>
        <w:t>sed</w:t>
      </w:r>
      <w:r w:rsidR="00175292" w:rsidRPr="002559BA">
        <w:rPr>
          <w:rFonts w:ascii="Arial" w:eastAsia="Arial" w:hAnsi="Arial" w:cs="Arial"/>
          <w:sz w:val="20"/>
          <w:szCs w:val="20"/>
        </w:rPr>
        <w:t>.</w:t>
      </w:r>
    </w:p>
    <w:p w14:paraId="0D880B15" w14:textId="77777777" w:rsidR="004D3CEF" w:rsidRPr="002559BA" w:rsidRDefault="004D3CEF" w:rsidP="00CB535E">
      <w:pPr>
        <w:ind w:left="102" w:right="162"/>
        <w:jc w:val="both"/>
        <w:rPr>
          <w:rFonts w:ascii="Arial" w:eastAsia="Arial" w:hAnsi="Arial" w:cs="Arial"/>
          <w:sz w:val="20"/>
          <w:szCs w:val="20"/>
        </w:rPr>
      </w:pPr>
    </w:p>
    <w:bookmarkEnd w:id="166"/>
    <w:p w14:paraId="0D880B16" w14:textId="77777777" w:rsidR="004D3CEF" w:rsidRPr="002559BA" w:rsidRDefault="00512E63" w:rsidP="00CB535E">
      <w:pPr>
        <w:ind w:left="102" w:right="162"/>
        <w:jc w:val="both"/>
        <w:rPr>
          <w:rFonts w:ascii="Arial" w:eastAsia="Arial" w:hAnsi="Arial" w:cs="Arial"/>
          <w:sz w:val="20"/>
          <w:szCs w:val="20"/>
        </w:rPr>
      </w:pPr>
      <w:r w:rsidRPr="008D07D2">
        <w:rPr>
          <w:rFonts w:ascii="Arial" w:eastAsia="Arial" w:hAnsi="Arial" w:cs="Arial"/>
          <w:sz w:val="20"/>
          <w:szCs w:val="20"/>
        </w:rPr>
        <w:t xml:space="preserve">Services </w:t>
      </w:r>
      <w:r w:rsidR="00F24877" w:rsidRPr="008D07D2">
        <w:rPr>
          <w:rFonts w:ascii="Arial" w:eastAsia="Arial" w:hAnsi="Arial" w:cs="Arial"/>
          <w:sz w:val="20"/>
          <w:szCs w:val="20"/>
        </w:rPr>
        <w:t xml:space="preserve">will </w:t>
      </w:r>
      <w:r w:rsidRPr="008D07D2">
        <w:rPr>
          <w:rFonts w:ascii="Arial" w:eastAsia="Arial" w:hAnsi="Arial" w:cs="Arial"/>
          <w:sz w:val="20"/>
          <w:szCs w:val="20"/>
        </w:rPr>
        <w:t xml:space="preserve">consider models of financial support </w:t>
      </w:r>
      <w:r w:rsidR="00F24877" w:rsidRPr="008D07D2">
        <w:rPr>
          <w:rFonts w:ascii="Arial" w:eastAsia="Arial" w:hAnsi="Arial" w:cs="Arial"/>
          <w:sz w:val="20"/>
          <w:szCs w:val="20"/>
        </w:rPr>
        <w:t xml:space="preserve">that </w:t>
      </w:r>
      <w:r w:rsidRPr="008D07D2">
        <w:rPr>
          <w:rFonts w:ascii="Arial" w:eastAsia="Arial" w:hAnsi="Arial" w:cs="Arial"/>
          <w:sz w:val="20"/>
          <w:szCs w:val="20"/>
        </w:rPr>
        <w:t xml:space="preserve">appropriately match the recruitment approach </w:t>
      </w:r>
      <w:r w:rsidR="00FD7A35" w:rsidRPr="008D07D2">
        <w:rPr>
          <w:rFonts w:ascii="Arial" w:eastAsia="Arial" w:hAnsi="Arial" w:cs="Arial"/>
          <w:sz w:val="20"/>
          <w:szCs w:val="20"/>
        </w:rPr>
        <w:t>and skill levels of carer</w:t>
      </w:r>
      <w:r w:rsidR="00B7589B" w:rsidRPr="008D07D2">
        <w:rPr>
          <w:rFonts w:ascii="Arial" w:eastAsia="Arial" w:hAnsi="Arial" w:cs="Arial"/>
          <w:sz w:val="20"/>
          <w:szCs w:val="20"/>
        </w:rPr>
        <w:t>s</w:t>
      </w:r>
      <w:r w:rsidR="00FD7A35" w:rsidRPr="008D07D2">
        <w:rPr>
          <w:rFonts w:ascii="Arial" w:eastAsia="Arial" w:hAnsi="Arial" w:cs="Arial"/>
          <w:sz w:val="20"/>
          <w:szCs w:val="20"/>
        </w:rPr>
        <w:t xml:space="preserve"> sought. Financial supports should </w:t>
      </w:r>
      <w:r w:rsidRPr="008D07D2">
        <w:rPr>
          <w:rFonts w:ascii="Arial" w:eastAsia="Arial" w:hAnsi="Arial" w:cs="Arial"/>
          <w:sz w:val="20"/>
          <w:szCs w:val="20"/>
        </w:rPr>
        <w:t xml:space="preserve">maximise the ability for approved carers to meet the </w:t>
      </w:r>
      <w:r w:rsidR="00E44C66" w:rsidRPr="008D07D2">
        <w:rPr>
          <w:rFonts w:ascii="Arial" w:eastAsia="Arial" w:hAnsi="Arial" w:cs="Arial"/>
          <w:sz w:val="20"/>
          <w:szCs w:val="20"/>
        </w:rPr>
        <w:t xml:space="preserve">identified </w:t>
      </w:r>
      <w:r w:rsidRPr="008D07D2">
        <w:rPr>
          <w:rFonts w:ascii="Arial" w:eastAsia="Arial" w:hAnsi="Arial" w:cs="Arial"/>
          <w:sz w:val="20"/>
          <w:szCs w:val="20"/>
        </w:rPr>
        <w:t xml:space="preserve">needs of children and young people, including mixed financial supports as both volunteers and, </w:t>
      </w:r>
      <w:r w:rsidR="005A2F5F" w:rsidRPr="008D07D2">
        <w:rPr>
          <w:rFonts w:ascii="Arial" w:eastAsia="Arial" w:hAnsi="Arial" w:cs="Arial"/>
          <w:sz w:val="20"/>
          <w:szCs w:val="20"/>
        </w:rPr>
        <w:t xml:space="preserve">how they may be engaged to receiver further renumeration. </w:t>
      </w:r>
      <w:r w:rsidR="00F24877" w:rsidRPr="008D07D2">
        <w:rPr>
          <w:rFonts w:ascii="Arial" w:eastAsia="Arial" w:hAnsi="Arial" w:cs="Arial"/>
          <w:sz w:val="20"/>
          <w:szCs w:val="20"/>
        </w:rPr>
        <w:t xml:space="preserve">Services </w:t>
      </w:r>
      <w:r w:rsidR="008D07D2" w:rsidRPr="008D07D2">
        <w:t>will obtain their own legal and financial advice (in relation to matters including, but not limited to, taxation, insurance, workplace health and safety and industrial considerations)</w:t>
      </w:r>
      <w:r w:rsidR="00F24877" w:rsidRPr="008D07D2">
        <w:rPr>
          <w:rFonts w:ascii="Arial" w:eastAsia="Arial" w:hAnsi="Arial" w:cs="Arial"/>
          <w:sz w:val="20"/>
          <w:szCs w:val="20"/>
        </w:rPr>
        <w:t xml:space="preserve"> on </w:t>
      </w:r>
      <w:r w:rsidR="00F34D97" w:rsidRPr="008D07D2">
        <w:rPr>
          <w:rFonts w:ascii="Arial" w:eastAsia="Arial" w:hAnsi="Arial" w:cs="Arial"/>
          <w:sz w:val="20"/>
          <w:szCs w:val="20"/>
        </w:rPr>
        <w:t xml:space="preserve">models used and must provide this advice to the </w:t>
      </w:r>
      <w:r w:rsidR="00A83260" w:rsidRPr="008D07D2">
        <w:rPr>
          <w:rFonts w:ascii="Arial" w:eastAsia="Arial" w:hAnsi="Arial" w:cs="Arial"/>
          <w:sz w:val="20"/>
          <w:szCs w:val="20"/>
        </w:rPr>
        <w:t>d</w:t>
      </w:r>
      <w:r w:rsidR="00F34D97" w:rsidRPr="008D07D2">
        <w:rPr>
          <w:rFonts w:ascii="Arial" w:eastAsia="Arial" w:hAnsi="Arial" w:cs="Arial"/>
          <w:sz w:val="20"/>
          <w:szCs w:val="20"/>
        </w:rPr>
        <w:t>epartment and</w:t>
      </w:r>
      <w:r w:rsidR="00B7589B" w:rsidRPr="008D07D2">
        <w:rPr>
          <w:rFonts w:ascii="Arial" w:eastAsia="Arial" w:hAnsi="Arial" w:cs="Arial"/>
          <w:sz w:val="20"/>
          <w:szCs w:val="20"/>
        </w:rPr>
        <w:t xml:space="preserve"> prospective and approved </w:t>
      </w:r>
      <w:r w:rsidR="00F34D97" w:rsidRPr="008D07D2">
        <w:rPr>
          <w:rFonts w:ascii="Arial" w:eastAsia="Arial" w:hAnsi="Arial" w:cs="Arial"/>
          <w:sz w:val="20"/>
          <w:szCs w:val="20"/>
        </w:rPr>
        <w:t>carers supported by the service.</w:t>
      </w:r>
      <w:r w:rsidRPr="002559BA">
        <w:rPr>
          <w:rFonts w:ascii="Arial" w:eastAsia="Arial" w:hAnsi="Arial" w:cs="Arial"/>
          <w:sz w:val="20"/>
          <w:szCs w:val="20"/>
        </w:rPr>
        <w:t xml:space="preserve">  </w:t>
      </w:r>
    </w:p>
    <w:p w14:paraId="0D880B17" w14:textId="77777777" w:rsidR="00E51ED7" w:rsidRPr="002559BA" w:rsidRDefault="00E51ED7" w:rsidP="00CB535E">
      <w:pPr>
        <w:ind w:left="102" w:right="162"/>
        <w:jc w:val="both"/>
        <w:rPr>
          <w:rFonts w:ascii="Arial" w:eastAsia="Arial" w:hAnsi="Arial" w:cs="Arial"/>
          <w:sz w:val="20"/>
          <w:szCs w:val="20"/>
        </w:rPr>
      </w:pPr>
    </w:p>
    <w:p w14:paraId="0D880B18" w14:textId="77777777" w:rsidR="009478A7" w:rsidRPr="002559BA" w:rsidRDefault="00512E63" w:rsidP="00CB535E">
      <w:pPr>
        <w:ind w:left="102" w:right="162"/>
        <w:jc w:val="both"/>
        <w:rPr>
          <w:rFonts w:ascii="Arial" w:eastAsia="Arial" w:hAnsi="Arial" w:cs="Arial"/>
          <w:sz w:val="20"/>
          <w:szCs w:val="20"/>
        </w:rPr>
      </w:pPr>
      <w:r w:rsidRPr="002559BA">
        <w:rPr>
          <w:rFonts w:ascii="Arial" w:eastAsia="Arial" w:hAnsi="Arial" w:cs="Arial"/>
          <w:sz w:val="20"/>
          <w:szCs w:val="20"/>
        </w:rPr>
        <w:t xml:space="preserve">Services </w:t>
      </w:r>
      <w:r w:rsidR="00E51ED7" w:rsidRPr="002559BA">
        <w:rPr>
          <w:rFonts w:ascii="Arial" w:eastAsia="Arial" w:hAnsi="Arial" w:cs="Arial"/>
          <w:sz w:val="20"/>
          <w:szCs w:val="20"/>
        </w:rPr>
        <w:t xml:space="preserve">provided by Aboriginal and Torres Strait Islander Organisations </w:t>
      </w:r>
      <w:r w:rsidR="00131C8E" w:rsidRPr="002559BA">
        <w:rPr>
          <w:rFonts w:ascii="Arial" w:eastAsia="Arial" w:hAnsi="Arial" w:cs="Arial"/>
          <w:sz w:val="20"/>
          <w:szCs w:val="20"/>
        </w:rPr>
        <w:t xml:space="preserve">are encouraged to consider </w:t>
      </w:r>
      <w:r w:rsidR="00E51ED7" w:rsidRPr="002559BA">
        <w:rPr>
          <w:rFonts w:ascii="Arial" w:eastAsia="Arial" w:hAnsi="Arial" w:cs="Arial"/>
          <w:sz w:val="20"/>
          <w:szCs w:val="20"/>
        </w:rPr>
        <w:t xml:space="preserve">the use of delegated authority as part </w:t>
      </w:r>
      <w:r w:rsidR="00A83260" w:rsidRPr="002559BA">
        <w:rPr>
          <w:rFonts w:ascii="Arial" w:eastAsia="Arial" w:hAnsi="Arial" w:cs="Arial"/>
          <w:sz w:val="20"/>
          <w:szCs w:val="20"/>
        </w:rPr>
        <w:t xml:space="preserve">of </w:t>
      </w:r>
      <w:r w:rsidR="00E51ED7" w:rsidRPr="002559BA">
        <w:rPr>
          <w:rFonts w:ascii="Arial" w:eastAsia="Arial" w:hAnsi="Arial" w:cs="Arial"/>
          <w:sz w:val="20"/>
          <w:szCs w:val="20"/>
        </w:rPr>
        <w:t xml:space="preserve">comprehensive service delivery options that may alter requirements to coordinate with the department on decision making. </w:t>
      </w:r>
    </w:p>
    <w:p w14:paraId="0D880B19" w14:textId="77777777" w:rsidR="00E545C3" w:rsidRPr="002559BA" w:rsidRDefault="00E545C3" w:rsidP="00CB535E">
      <w:pPr>
        <w:ind w:left="102" w:right="162"/>
        <w:jc w:val="both"/>
        <w:rPr>
          <w:rFonts w:ascii="Arial" w:eastAsia="Arial" w:hAnsi="Arial" w:cs="Arial"/>
          <w:sz w:val="20"/>
          <w:szCs w:val="20"/>
        </w:rPr>
      </w:pPr>
    </w:p>
    <w:p w14:paraId="0D880B1A" w14:textId="0D328116" w:rsidR="00DC5985" w:rsidRDefault="00DC5985">
      <w:pPr>
        <w:rPr>
          <w:rFonts w:ascii="Arial" w:eastAsia="Arial" w:hAnsi="Arial" w:cs="Arial"/>
          <w:sz w:val="20"/>
          <w:szCs w:val="20"/>
        </w:rPr>
      </w:pPr>
      <w:r>
        <w:rPr>
          <w:rFonts w:cs="Arial"/>
        </w:rPr>
        <w:br w:type="page"/>
      </w:r>
    </w:p>
    <w:p w14:paraId="0D880B1B" w14:textId="77777777" w:rsidR="005064F9" w:rsidRPr="002559BA" w:rsidRDefault="00512E63" w:rsidP="002B676C">
      <w:pPr>
        <w:pStyle w:val="Heading1"/>
        <w:numPr>
          <w:ilvl w:val="0"/>
          <w:numId w:val="50"/>
        </w:numPr>
        <w:ind w:left="142"/>
      </w:pPr>
      <w:bookmarkStart w:id="170" w:name="_Toc159311232"/>
      <w:bookmarkStart w:id="171" w:name="_Toc166857315"/>
      <w:r w:rsidRPr="002559BA">
        <w:lastRenderedPageBreak/>
        <w:t>Ser</w:t>
      </w:r>
      <w:r w:rsidRPr="002559BA">
        <w:rPr>
          <w:spacing w:val="-3"/>
        </w:rPr>
        <w:t>v</w:t>
      </w:r>
      <w:r w:rsidRPr="002559BA">
        <w:t>ice</w:t>
      </w:r>
      <w:r w:rsidRPr="002559BA">
        <w:rPr>
          <w:spacing w:val="-1"/>
        </w:rPr>
        <w:t xml:space="preserve"> </w:t>
      </w:r>
      <w:r w:rsidR="009A7F86" w:rsidRPr="002559BA">
        <w:t>M</w:t>
      </w:r>
      <w:r w:rsidR="00F35AD3" w:rsidRPr="002559BA">
        <w:t>odes</w:t>
      </w:r>
      <w:bookmarkEnd w:id="170"/>
      <w:bookmarkEnd w:id="171"/>
    </w:p>
    <w:p w14:paraId="0D880B1C" w14:textId="77777777" w:rsidR="005064F9" w:rsidRPr="002559BA" w:rsidRDefault="005064F9" w:rsidP="005064F9">
      <w:pPr>
        <w:pStyle w:val="BodyText"/>
        <w:ind w:right="89"/>
        <w:rPr>
          <w:spacing w:val="-1"/>
        </w:rPr>
      </w:pPr>
    </w:p>
    <w:p w14:paraId="0D880B1D" w14:textId="77777777" w:rsidR="00F35AD3" w:rsidRPr="002559BA" w:rsidRDefault="00512E63" w:rsidP="00CB535E">
      <w:pPr>
        <w:pStyle w:val="BodyText"/>
        <w:ind w:right="89"/>
        <w:jc w:val="both"/>
      </w:pPr>
      <w:r w:rsidRPr="002559BA">
        <w:t>Service delivery modes are the type of physical setting in which a service is provided to a client.</w:t>
      </w:r>
    </w:p>
    <w:p w14:paraId="0D880B1E" w14:textId="77777777" w:rsidR="00F35AD3" w:rsidRPr="002559BA" w:rsidRDefault="00F35AD3" w:rsidP="00CB535E">
      <w:pPr>
        <w:pStyle w:val="BodyText"/>
        <w:ind w:right="89"/>
        <w:jc w:val="both"/>
        <w:rPr>
          <w:spacing w:val="-1"/>
        </w:rPr>
      </w:pPr>
    </w:p>
    <w:p w14:paraId="0D880B1F" w14:textId="77777777" w:rsidR="00F3417B" w:rsidRPr="002559BA" w:rsidRDefault="00F3417B" w:rsidP="00CB535E">
      <w:pPr>
        <w:spacing w:line="120" w:lineRule="exact"/>
        <w:jc w:val="both"/>
        <w:rPr>
          <w:sz w:val="12"/>
          <w:szCs w:val="12"/>
        </w:rPr>
      </w:pPr>
    </w:p>
    <w:p w14:paraId="0D880B20" w14:textId="77777777" w:rsidR="00F35AD3" w:rsidRPr="002559BA" w:rsidRDefault="00512E63" w:rsidP="00DC5985">
      <w:pPr>
        <w:pStyle w:val="Heading2"/>
        <w:numPr>
          <w:ilvl w:val="1"/>
          <w:numId w:val="46"/>
        </w:numPr>
        <w:ind w:left="567"/>
      </w:pPr>
      <w:bookmarkStart w:id="172" w:name="_Toc159311233"/>
      <w:bookmarkStart w:id="173" w:name="_Toc166857316"/>
      <w:r w:rsidRPr="002559BA">
        <w:t>Connecting Kin (T</w:t>
      </w:r>
      <w:r w:rsidR="0035196E" w:rsidRPr="002559BA">
        <w:t>210</w:t>
      </w:r>
      <w:r w:rsidRPr="002559BA">
        <w:t>)</w:t>
      </w:r>
      <w:bookmarkEnd w:id="172"/>
      <w:bookmarkEnd w:id="173"/>
    </w:p>
    <w:p w14:paraId="0D880B21" w14:textId="77777777" w:rsidR="00F35AD3" w:rsidRPr="002559BA" w:rsidRDefault="00F35AD3" w:rsidP="00CB535E">
      <w:pPr>
        <w:pStyle w:val="BodyText"/>
        <w:jc w:val="both"/>
      </w:pPr>
      <w:bookmarkStart w:id="174" w:name="_Hlk109389176"/>
    </w:p>
    <w:bookmarkEnd w:id="174"/>
    <w:p w14:paraId="0D880B22" w14:textId="77777777" w:rsidR="00F35AD3" w:rsidRPr="002559BA" w:rsidRDefault="00512E63" w:rsidP="00CB535E">
      <w:pPr>
        <w:pStyle w:val="BodyText"/>
        <w:jc w:val="both"/>
      </w:pPr>
      <w:r w:rsidRPr="002559BA">
        <w:t xml:space="preserve">Services may be provided in various delivery modes (in home, mobile, and virtual) to ensure that services are delivered in the most appropriate mode to meet </w:t>
      </w:r>
      <w:r w:rsidR="004851B4" w:rsidRPr="002559BA">
        <w:t xml:space="preserve">and </w:t>
      </w:r>
      <w:r w:rsidR="00EE557C" w:rsidRPr="002559BA">
        <w:t>engage the family of children and young people aged under 18 years requiring kinship care or enhanced family connections.</w:t>
      </w:r>
    </w:p>
    <w:p w14:paraId="0D880B23" w14:textId="77777777" w:rsidR="00EE557C" w:rsidRPr="002559BA" w:rsidRDefault="00EE557C" w:rsidP="00CB535E">
      <w:pPr>
        <w:pStyle w:val="BodyText"/>
        <w:jc w:val="both"/>
        <w:rPr>
          <w:rFonts w:cs="Arial"/>
        </w:rPr>
      </w:pPr>
      <w:bookmarkStart w:id="175" w:name="_Hlk140571578"/>
    </w:p>
    <w:p w14:paraId="0D880B24" w14:textId="77777777" w:rsidR="00F35AD3" w:rsidRPr="002559BA" w:rsidRDefault="00F35AD3" w:rsidP="00CB535E">
      <w:pPr>
        <w:ind w:left="102" w:right="162"/>
        <w:jc w:val="both"/>
        <w:rPr>
          <w:sz w:val="12"/>
          <w:szCs w:val="12"/>
        </w:rPr>
      </w:pPr>
    </w:p>
    <w:p w14:paraId="0D880B25" w14:textId="77777777" w:rsidR="00F35AD3" w:rsidRPr="002559BA" w:rsidRDefault="00512E63" w:rsidP="00DC5985">
      <w:pPr>
        <w:pStyle w:val="Heading2"/>
        <w:numPr>
          <w:ilvl w:val="1"/>
          <w:numId w:val="46"/>
        </w:numPr>
        <w:ind w:left="567"/>
      </w:pPr>
      <w:bookmarkStart w:id="176" w:name="_Toc159311234"/>
      <w:bookmarkStart w:id="177" w:name="_Toc166857317"/>
      <w:r w:rsidRPr="002559BA">
        <w:t>Equipping Kin (T</w:t>
      </w:r>
      <w:r w:rsidR="0035196E" w:rsidRPr="002559BA">
        <w:t>211</w:t>
      </w:r>
      <w:r w:rsidRPr="002559BA">
        <w:t>)</w:t>
      </w:r>
      <w:r w:rsidR="00E11B99" w:rsidRPr="002559BA">
        <w:t xml:space="preserve">, </w:t>
      </w:r>
      <w:r w:rsidRPr="002559BA">
        <w:t>Supporting Kin (T</w:t>
      </w:r>
      <w:r w:rsidR="0035196E" w:rsidRPr="002559BA">
        <w:t>212</w:t>
      </w:r>
      <w:r w:rsidRPr="002559BA">
        <w:t>)</w:t>
      </w:r>
      <w:r w:rsidR="00E11B99" w:rsidRPr="002559BA">
        <w:t>, Foster Care Recruitment (T2</w:t>
      </w:r>
      <w:r w:rsidR="00A83260" w:rsidRPr="002559BA">
        <w:t>13</w:t>
      </w:r>
      <w:r w:rsidR="00E11B99" w:rsidRPr="002559BA">
        <w:t>)</w:t>
      </w:r>
      <w:r w:rsidR="00A06F80" w:rsidRPr="002559BA">
        <w:t xml:space="preserve"> and</w:t>
      </w:r>
      <w:r w:rsidR="00B7589B" w:rsidRPr="002559BA">
        <w:t xml:space="preserve"> </w:t>
      </w:r>
      <w:r w:rsidR="00E11B99" w:rsidRPr="002559BA">
        <w:t>Supporting Foster Care (T2</w:t>
      </w:r>
      <w:r w:rsidR="00A83260" w:rsidRPr="002559BA">
        <w:t>14</w:t>
      </w:r>
      <w:r w:rsidR="00E11B99" w:rsidRPr="002559BA">
        <w:t>)</w:t>
      </w:r>
      <w:bookmarkEnd w:id="176"/>
      <w:bookmarkEnd w:id="177"/>
    </w:p>
    <w:p w14:paraId="0D880B26" w14:textId="77777777" w:rsidR="00F35AD3" w:rsidRPr="002559BA" w:rsidRDefault="00F35AD3" w:rsidP="00CB535E">
      <w:pPr>
        <w:spacing w:before="2" w:line="120" w:lineRule="exact"/>
        <w:jc w:val="both"/>
        <w:rPr>
          <w:sz w:val="12"/>
          <w:szCs w:val="12"/>
        </w:rPr>
      </w:pPr>
    </w:p>
    <w:p w14:paraId="0D880B27" w14:textId="77777777" w:rsidR="00F35AD3" w:rsidRPr="002559BA" w:rsidRDefault="00512E63" w:rsidP="00CB535E">
      <w:pPr>
        <w:pStyle w:val="BodyText"/>
        <w:jc w:val="both"/>
        <w:rPr>
          <w:rFonts w:cs="Arial"/>
        </w:rPr>
      </w:pPr>
      <w:r w:rsidRPr="002559BA">
        <w:rPr>
          <w:rStyle w:val="BodyTextChar"/>
        </w:rPr>
        <w:t xml:space="preserve">Services are </w:t>
      </w:r>
      <w:r w:rsidRPr="002559BA">
        <w:t>provided to prospective</w:t>
      </w:r>
      <w:r w:rsidR="00E545C3" w:rsidRPr="002559BA">
        <w:t xml:space="preserve">, </w:t>
      </w:r>
      <w:r w:rsidRPr="002559BA">
        <w:t>approved</w:t>
      </w:r>
      <w:r w:rsidR="00E545C3" w:rsidRPr="002559BA">
        <w:t xml:space="preserve"> </w:t>
      </w:r>
      <w:r w:rsidRPr="002559BA">
        <w:t>care</w:t>
      </w:r>
      <w:r w:rsidR="00E11B99" w:rsidRPr="002559BA">
        <w:t>r</w:t>
      </w:r>
      <w:r w:rsidRPr="002559BA">
        <w:t xml:space="preserve"> households primarily in the home</w:t>
      </w:r>
      <w:r w:rsidR="00EE557C" w:rsidRPr="002559BA">
        <w:t xml:space="preserve"> of the service user</w:t>
      </w:r>
      <w:r w:rsidRPr="002559BA">
        <w:t xml:space="preserve">. Services will </w:t>
      </w:r>
      <w:r w:rsidR="00EE557C" w:rsidRPr="002559BA">
        <w:t xml:space="preserve">also </w:t>
      </w:r>
      <w:r w:rsidRPr="002559BA">
        <w:t>support a variety of delivery modes to meet the needs of carers including mobile and virtual supports to ensure that services</w:t>
      </w:r>
      <w:r w:rsidR="00EE557C" w:rsidRPr="002559BA">
        <w:t>, such as training and support,</w:t>
      </w:r>
      <w:r w:rsidRPr="002559BA">
        <w:t xml:space="preserve"> are delivered in the most appropriate mode to meet the needs of the </w:t>
      </w:r>
      <w:r w:rsidR="004851B4" w:rsidRPr="002559BA">
        <w:t>service user</w:t>
      </w:r>
      <w:r w:rsidRPr="002559BA">
        <w:t>.</w:t>
      </w:r>
    </w:p>
    <w:p w14:paraId="0D880B28" w14:textId="77777777" w:rsidR="00F35AD3" w:rsidRPr="002559BA" w:rsidRDefault="00F35AD3" w:rsidP="00CB535E">
      <w:pPr>
        <w:spacing w:line="120" w:lineRule="exact"/>
        <w:jc w:val="both"/>
        <w:rPr>
          <w:sz w:val="12"/>
          <w:szCs w:val="12"/>
        </w:rPr>
      </w:pPr>
    </w:p>
    <w:bookmarkEnd w:id="175"/>
    <w:p w14:paraId="0D880B29" w14:textId="77777777" w:rsidR="009478A7" w:rsidRPr="002559BA" w:rsidRDefault="009478A7" w:rsidP="00CB535E">
      <w:pPr>
        <w:pStyle w:val="BodyText"/>
        <w:jc w:val="both"/>
        <w:rPr>
          <w:rFonts w:cs="Arial"/>
        </w:rPr>
      </w:pPr>
    </w:p>
    <w:p w14:paraId="0D880B2A" w14:textId="77777777" w:rsidR="009478A7" w:rsidRPr="002559BA" w:rsidRDefault="009478A7" w:rsidP="00CB535E">
      <w:pPr>
        <w:ind w:left="102" w:right="162"/>
        <w:jc w:val="both"/>
        <w:rPr>
          <w:sz w:val="12"/>
          <w:szCs w:val="12"/>
        </w:rPr>
      </w:pPr>
    </w:p>
    <w:p w14:paraId="0D880B2B" w14:textId="77777777" w:rsidR="009478A7" w:rsidRPr="002559BA" w:rsidRDefault="00512E63" w:rsidP="00DC5985">
      <w:pPr>
        <w:pStyle w:val="Heading2"/>
        <w:numPr>
          <w:ilvl w:val="1"/>
          <w:numId w:val="46"/>
        </w:numPr>
        <w:ind w:left="567"/>
      </w:pPr>
      <w:bookmarkStart w:id="178" w:name="_Toc159311235"/>
      <w:bookmarkStart w:id="179" w:name="_Toc166857318"/>
      <w:r w:rsidRPr="002559BA">
        <w:t>Special</w:t>
      </w:r>
      <w:r w:rsidR="00C81F96" w:rsidRPr="002559BA">
        <w:t>ist</w:t>
      </w:r>
      <w:r w:rsidRPr="002559BA">
        <w:t xml:space="preserve"> </w:t>
      </w:r>
      <w:r w:rsidR="00401A4C" w:rsidRPr="002559BA">
        <w:t xml:space="preserve">Family Based </w:t>
      </w:r>
      <w:r w:rsidRPr="002559BA">
        <w:t>Care Model (T2</w:t>
      </w:r>
      <w:r w:rsidR="00A83260" w:rsidRPr="002559BA">
        <w:t>15</w:t>
      </w:r>
      <w:r w:rsidRPr="002559BA">
        <w:t>)</w:t>
      </w:r>
      <w:bookmarkEnd w:id="178"/>
      <w:bookmarkEnd w:id="179"/>
      <w:r w:rsidRPr="002559BA">
        <w:t xml:space="preserve">  </w:t>
      </w:r>
    </w:p>
    <w:p w14:paraId="0D880B2C" w14:textId="77777777" w:rsidR="009478A7" w:rsidRPr="002559BA" w:rsidRDefault="009478A7" w:rsidP="00CB535E">
      <w:pPr>
        <w:spacing w:before="2" w:line="120" w:lineRule="exact"/>
        <w:jc w:val="both"/>
        <w:rPr>
          <w:sz w:val="12"/>
          <w:szCs w:val="12"/>
        </w:rPr>
      </w:pPr>
    </w:p>
    <w:p w14:paraId="0D880B2D" w14:textId="77777777" w:rsidR="009478A7" w:rsidRPr="002559BA" w:rsidRDefault="00512E63" w:rsidP="00CB535E">
      <w:pPr>
        <w:pStyle w:val="BodyText"/>
        <w:jc w:val="both"/>
        <w:rPr>
          <w:rFonts w:cs="Arial"/>
        </w:rPr>
      </w:pPr>
      <w:r w:rsidRPr="002559BA">
        <w:rPr>
          <w:rStyle w:val="BodyTextChar"/>
        </w:rPr>
        <w:t xml:space="preserve">Services are </w:t>
      </w:r>
      <w:r w:rsidRPr="002559BA">
        <w:t xml:space="preserve">provided in a tailored and comprehensive way consisted with the </w:t>
      </w:r>
      <w:r w:rsidR="00936204" w:rsidRPr="002559BA">
        <w:t>model</w:t>
      </w:r>
      <w:r w:rsidRPr="002559BA">
        <w:t xml:space="preserve"> </w:t>
      </w:r>
      <w:r w:rsidR="005A2F5F">
        <w:t>commissioned</w:t>
      </w:r>
      <w:r w:rsidR="00936204" w:rsidRPr="002559BA">
        <w:t>.</w:t>
      </w:r>
      <w:r w:rsidRPr="002559BA">
        <w:t xml:space="preserve"> </w:t>
      </w:r>
    </w:p>
    <w:p w14:paraId="0D880B2E" w14:textId="77777777" w:rsidR="009478A7" w:rsidRPr="002559BA" w:rsidRDefault="009478A7" w:rsidP="00CB535E">
      <w:pPr>
        <w:spacing w:line="120" w:lineRule="exact"/>
        <w:jc w:val="both"/>
        <w:rPr>
          <w:sz w:val="12"/>
          <w:szCs w:val="12"/>
        </w:rPr>
      </w:pPr>
    </w:p>
    <w:p w14:paraId="0D880B2F" w14:textId="77777777" w:rsidR="00F35AD3" w:rsidRPr="002559BA" w:rsidRDefault="00F35AD3" w:rsidP="003E739B">
      <w:pPr>
        <w:spacing w:line="120" w:lineRule="exact"/>
        <w:rPr>
          <w:sz w:val="12"/>
          <w:szCs w:val="12"/>
        </w:rPr>
        <w:sectPr w:rsidR="00F35AD3" w:rsidRPr="002559BA" w:rsidSect="002B676C">
          <w:headerReference w:type="even" r:id="rId122"/>
          <w:headerReference w:type="default" r:id="rId123"/>
          <w:footerReference w:type="default" r:id="rId124"/>
          <w:headerReference w:type="first" r:id="rId125"/>
          <w:pgSz w:w="11920" w:h="16839"/>
          <w:pgMar w:top="1418" w:right="1288" w:bottom="709" w:left="860" w:header="0" w:footer="433" w:gutter="0"/>
          <w:cols w:space="720"/>
          <w:docGrid w:linePitch="299"/>
        </w:sectPr>
      </w:pPr>
    </w:p>
    <w:p w14:paraId="0D880B30" w14:textId="77777777" w:rsidR="005064F9" w:rsidRPr="002559BA" w:rsidRDefault="00512E63" w:rsidP="00DC5985">
      <w:pPr>
        <w:pStyle w:val="Heading1"/>
        <w:numPr>
          <w:ilvl w:val="0"/>
          <w:numId w:val="46"/>
        </w:numPr>
        <w:ind w:left="567"/>
      </w:pPr>
      <w:bookmarkStart w:id="180" w:name="_Toc527636993"/>
      <w:bookmarkStart w:id="181" w:name="_Toc527637037"/>
      <w:bookmarkStart w:id="182" w:name="_Toc527637076"/>
      <w:bookmarkStart w:id="183" w:name="_Toc159311236"/>
      <w:bookmarkStart w:id="184" w:name="_Toc166857319"/>
      <w:bookmarkEnd w:id="180"/>
      <w:bookmarkEnd w:id="181"/>
      <w:bookmarkEnd w:id="182"/>
      <w:r w:rsidRPr="002559BA">
        <w:lastRenderedPageBreak/>
        <w:t>Del</w:t>
      </w:r>
      <w:r w:rsidRPr="002559BA">
        <w:rPr>
          <w:spacing w:val="-2"/>
        </w:rPr>
        <w:t>i</w:t>
      </w:r>
      <w:r w:rsidRPr="002559BA">
        <w:rPr>
          <w:spacing w:val="-5"/>
        </w:rPr>
        <w:t>v</w:t>
      </w:r>
      <w:r w:rsidRPr="002559BA">
        <w:t>er</w:t>
      </w:r>
      <w:r w:rsidRPr="002559BA">
        <w:rPr>
          <w:spacing w:val="2"/>
        </w:rPr>
        <w:t>a</w:t>
      </w:r>
      <w:r w:rsidRPr="002559BA">
        <w:t>bles</w:t>
      </w:r>
      <w:r w:rsidRPr="002559BA">
        <w:rPr>
          <w:spacing w:val="-2"/>
        </w:rPr>
        <w:t xml:space="preserve"> </w:t>
      </w:r>
      <w:r w:rsidRPr="002559BA">
        <w:t xml:space="preserve">and </w:t>
      </w:r>
      <w:r w:rsidR="009A7F86" w:rsidRPr="002559BA">
        <w:t>P</w:t>
      </w:r>
      <w:r w:rsidRPr="002559BA">
        <w:t>e</w:t>
      </w:r>
      <w:r w:rsidRPr="002559BA">
        <w:rPr>
          <w:spacing w:val="-3"/>
        </w:rPr>
        <w:t>r</w:t>
      </w:r>
      <w:r w:rsidRPr="002559BA">
        <w:t>forman</w:t>
      </w:r>
      <w:r w:rsidRPr="002559BA">
        <w:rPr>
          <w:spacing w:val="-2"/>
        </w:rPr>
        <w:t>c</w:t>
      </w:r>
      <w:r w:rsidRPr="002559BA">
        <w:t xml:space="preserve">e </w:t>
      </w:r>
      <w:r w:rsidR="009A7F86" w:rsidRPr="002559BA">
        <w:rPr>
          <w:spacing w:val="-2"/>
        </w:rPr>
        <w:t>M</w:t>
      </w:r>
      <w:r w:rsidRPr="002559BA">
        <w:t>easu</w:t>
      </w:r>
      <w:r w:rsidRPr="002559BA">
        <w:rPr>
          <w:spacing w:val="-2"/>
        </w:rPr>
        <w:t>r</w:t>
      </w:r>
      <w:r w:rsidRPr="002559BA">
        <w:t>es</w:t>
      </w:r>
      <w:bookmarkEnd w:id="183"/>
      <w:bookmarkEnd w:id="184"/>
    </w:p>
    <w:p w14:paraId="0D880B31" w14:textId="77777777" w:rsidR="005064F9" w:rsidRPr="002559BA" w:rsidRDefault="005064F9" w:rsidP="005064F9">
      <w:pPr>
        <w:spacing w:before="14" w:line="240" w:lineRule="exact"/>
        <w:rPr>
          <w:sz w:val="24"/>
          <w:szCs w:val="24"/>
        </w:rPr>
      </w:pPr>
    </w:p>
    <w:p w14:paraId="0D880B32" w14:textId="1CEC0882" w:rsidR="00A10306" w:rsidRDefault="00512E63" w:rsidP="00A10306">
      <w:pPr>
        <w:ind w:left="111" w:right="155"/>
        <w:rPr>
          <w:rFonts w:ascii="Arial" w:eastAsia="Arial" w:hAnsi="Arial"/>
          <w:sz w:val="20"/>
          <w:szCs w:val="20"/>
        </w:rPr>
      </w:pPr>
      <w:r w:rsidRPr="002559BA">
        <w:rPr>
          <w:rFonts w:ascii="Arial" w:eastAsia="Arial" w:hAnsi="Arial"/>
          <w:spacing w:val="3"/>
          <w:sz w:val="20"/>
          <w:szCs w:val="20"/>
        </w:rPr>
        <w:t>T</w:t>
      </w:r>
      <w:r w:rsidRPr="002559BA">
        <w:rPr>
          <w:rFonts w:ascii="Arial" w:eastAsia="Arial" w:hAnsi="Arial"/>
          <w:sz w:val="20"/>
          <w:szCs w:val="20"/>
        </w:rPr>
        <w:t>he</w:t>
      </w:r>
      <w:r w:rsidRPr="002559BA">
        <w:rPr>
          <w:rFonts w:ascii="Arial" w:eastAsia="Arial" w:hAnsi="Arial"/>
          <w:spacing w:val="-8"/>
          <w:sz w:val="20"/>
          <w:szCs w:val="20"/>
        </w:rPr>
        <w:t xml:space="preserve"> </w:t>
      </w:r>
      <w:r w:rsidRPr="002559BA">
        <w:rPr>
          <w:rFonts w:ascii="Arial" w:eastAsia="Arial" w:hAnsi="Arial"/>
          <w:spacing w:val="1"/>
          <w:sz w:val="20"/>
          <w:szCs w:val="20"/>
        </w:rPr>
        <w:t>f</w:t>
      </w:r>
      <w:r w:rsidRPr="002559BA">
        <w:rPr>
          <w:rFonts w:ascii="Arial" w:eastAsia="Arial" w:hAnsi="Arial"/>
          <w:sz w:val="20"/>
          <w:szCs w:val="20"/>
        </w:rPr>
        <w:t>o</w:t>
      </w:r>
      <w:r w:rsidRPr="002559BA">
        <w:rPr>
          <w:rFonts w:ascii="Arial" w:eastAsia="Arial" w:hAnsi="Arial"/>
          <w:spacing w:val="-2"/>
          <w:sz w:val="20"/>
          <w:szCs w:val="20"/>
        </w:rPr>
        <w:t>l</w:t>
      </w:r>
      <w:r w:rsidRPr="002559BA">
        <w:rPr>
          <w:rFonts w:ascii="Arial" w:eastAsia="Arial" w:hAnsi="Arial"/>
          <w:spacing w:val="-1"/>
          <w:sz w:val="20"/>
          <w:szCs w:val="20"/>
        </w:rPr>
        <w:t>l</w:t>
      </w:r>
      <w:r w:rsidRPr="002559BA">
        <w:rPr>
          <w:rFonts w:ascii="Arial" w:eastAsia="Arial" w:hAnsi="Arial"/>
          <w:spacing w:val="1"/>
          <w:sz w:val="20"/>
          <w:szCs w:val="20"/>
        </w:rPr>
        <w:t>o</w:t>
      </w:r>
      <w:r w:rsidRPr="002559BA">
        <w:rPr>
          <w:rFonts w:ascii="Arial" w:eastAsia="Arial" w:hAnsi="Arial"/>
          <w:spacing w:val="-3"/>
          <w:sz w:val="20"/>
          <w:szCs w:val="20"/>
        </w:rPr>
        <w:t>w</w:t>
      </w:r>
      <w:r w:rsidRPr="002559BA">
        <w:rPr>
          <w:rFonts w:ascii="Arial" w:eastAsia="Arial" w:hAnsi="Arial"/>
          <w:spacing w:val="1"/>
          <w:sz w:val="20"/>
          <w:szCs w:val="20"/>
        </w:rPr>
        <w:t>i</w:t>
      </w:r>
      <w:r w:rsidRPr="002559BA">
        <w:rPr>
          <w:rFonts w:ascii="Arial" w:eastAsia="Arial" w:hAnsi="Arial"/>
          <w:sz w:val="20"/>
          <w:szCs w:val="20"/>
        </w:rPr>
        <w:t>ng</w:t>
      </w:r>
      <w:r w:rsidRPr="002559BA">
        <w:rPr>
          <w:rFonts w:ascii="Arial" w:eastAsia="Arial" w:hAnsi="Arial"/>
          <w:spacing w:val="-6"/>
          <w:sz w:val="20"/>
          <w:szCs w:val="20"/>
        </w:rPr>
        <w:t xml:space="preserve"> </w:t>
      </w:r>
      <w:r w:rsidRPr="002559BA">
        <w:rPr>
          <w:rFonts w:ascii="Arial" w:eastAsia="Arial" w:hAnsi="Arial"/>
          <w:sz w:val="20"/>
          <w:szCs w:val="20"/>
        </w:rPr>
        <w:t>d</w:t>
      </w:r>
      <w:r w:rsidRPr="002559BA">
        <w:rPr>
          <w:rFonts w:ascii="Arial" w:eastAsia="Arial" w:hAnsi="Arial"/>
          <w:spacing w:val="-1"/>
          <w:sz w:val="20"/>
          <w:szCs w:val="20"/>
        </w:rPr>
        <w:t>e</w:t>
      </w:r>
      <w:r w:rsidRPr="002559BA">
        <w:rPr>
          <w:rFonts w:ascii="Arial" w:eastAsia="Arial" w:hAnsi="Arial"/>
          <w:spacing w:val="1"/>
          <w:sz w:val="20"/>
          <w:szCs w:val="20"/>
        </w:rPr>
        <w:t>li</w:t>
      </w:r>
      <w:r w:rsidRPr="002559BA">
        <w:rPr>
          <w:rFonts w:ascii="Arial" w:eastAsia="Arial" w:hAnsi="Arial"/>
          <w:spacing w:val="-2"/>
          <w:sz w:val="20"/>
          <w:szCs w:val="20"/>
        </w:rPr>
        <w:t>v</w:t>
      </w:r>
      <w:r w:rsidRPr="002559BA">
        <w:rPr>
          <w:rFonts w:ascii="Arial" w:eastAsia="Arial" w:hAnsi="Arial"/>
          <w:sz w:val="20"/>
          <w:szCs w:val="20"/>
        </w:rPr>
        <w:t>era</w:t>
      </w:r>
      <w:r w:rsidRPr="002559BA">
        <w:rPr>
          <w:rFonts w:ascii="Arial" w:eastAsia="Arial" w:hAnsi="Arial"/>
          <w:spacing w:val="2"/>
          <w:sz w:val="20"/>
          <w:szCs w:val="20"/>
        </w:rPr>
        <w:t>b</w:t>
      </w:r>
      <w:r w:rsidRPr="002559BA">
        <w:rPr>
          <w:rFonts w:ascii="Arial" w:eastAsia="Arial" w:hAnsi="Arial"/>
          <w:spacing w:val="-1"/>
          <w:sz w:val="20"/>
          <w:szCs w:val="20"/>
        </w:rPr>
        <w:t>l</w:t>
      </w:r>
      <w:r w:rsidRPr="002559BA">
        <w:rPr>
          <w:rFonts w:ascii="Arial" w:eastAsia="Arial" w:hAnsi="Arial"/>
          <w:sz w:val="20"/>
          <w:szCs w:val="20"/>
        </w:rPr>
        <w:t>es</w:t>
      </w:r>
      <w:r w:rsidRPr="002559BA">
        <w:rPr>
          <w:rFonts w:ascii="Arial" w:eastAsia="Arial" w:hAnsi="Arial"/>
          <w:spacing w:val="-5"/>
          <w:sz w:val="20"/>
          <w:szCs w:val="20"/>
        </w:rPr>
        <w:t xml:space="preserve"> </w:t>
      </w:r>
      <w:r w:rsidRPr="002559BA">
        <w:rPr>
          <w:rFonts w:ascii="Arial" w:eastAsia="Arial" w:hAnsi="Arial"/>
          <w:sz w:val="20"/>
          <w:szCs w:val="20"/>
        </w:rPr>
        <w:t>a</w:t>
      </w:r>
      <w:r w:rsidRPr="002559BA">
        <w:rPr>
          <w:rFonts w:ascii="Arial" w:eastAsia="Arial" w:hAnsi="Arial"/>
          <w:spacing w:val="-1"/>
          <w:sz w:val="20"/>
          <w:szCs w:val="20"/>
        </w:rPr>
        <w:t>n</w:t>
      </w:r>
      <w:r w:rsidRPr="002559BA">
        <w:rPr>
          <w:rFonts w:ascii="Arial" w:eastAsia="Arial" w:hAnsi="Arial"/>
          <w:sz w:val="20"/>
          <w:szCs w:val="20"/>
        </w:rPr>
        <w:t>d</w:t>
      </w:r>
      <w:r w:rsidRPr="002559BA">
        <w:rPr>
          <w:rFonts w:ascii="Arial" w:eastAsia="Arial" w:hAnsi="Arial"/>
          <w:spacing w:val="-6"/>
          <w:sz w:val="20"/>
          <w:szCs w:val="20"/>
        </w:rPr>
        <w:t xml:space="preserve"> </w:t>
      </w:r>
      <w:r w:rsidRPr="002559BA">
        <w:rPr>
          <w:rFonts w:ascii="Arial" w:eastAsia="Arial" w:hAnsi="Arial"/>
          <w:sz w:val="20"/>
          <w:szCs w:val="20"/>
        </w:rPr>
        <w:t>p</w:t>
      </w:r>
      <w:r w:rsidRPr="002559BA">
        <w:rPr>
          <w:rFonts w:ascii="Arial" w:eastAsia="Arial" w:hAnsi="Arial"/>
          <w:spacing w:val="-1"/>
          <w:sz w:val="20"/>
          <w:szCs w:val="20"/>
        </w:rPr>
        <w:t>e</w:t>
      </w:r>
      <w:r w:rsidRPr="002559BA">
        <w:rPr>
          <w:rFonts w:ascii="Arial" w:eastAsia="Arial" w:hAnsi="Arial"/>
          <w:sz w:val="20"/>
          <w:szCs w:val="20"/>
        </w:rPr>
        <w:t>r</w:t>
      </w:r>
      <w:r w:rsidRPr="002559BA">
        <w:rPr>
          <w:rFonts w:ascii="Arial" w:eastAsia="Arial" w:hAnsi="Arial"/>
          <w:spacing w:val="2"/>
          <w:sz w:val="20"/>
          <w:szCs w:val="20"/>
        </w:rPr>
        <w:t>f</w:t>
      </w:r>
      <w:r w:rsidRPr="002559BA">
        <w:rPr>
          <w:rFonts w:ascii="Arial" w:eastAsia="Arial" w:hAnsi="Arial"/>
          <w:sz w:val="20"/>
          <w:szCs w:val="20"/>
        </w:rPr>
        <w:t>o</w:t>
      </w:r>
      <w:r w:rsidRPr="002559BA">
        <w:rPr>
          <w:rFonts w:ascii="Arial" w:eastAsia="Arial" w:hAnsi="Arial"/>
          <w:spacing w:val="-2"/>
          <w:sz w:val="20"/>
          <w:szCs w:val="20"/>
        </w:rPr>
        <w:t>r</w:t>
      </w:r>
      <w:r w:rsidRPr="002559BA">
        <w:rPr>
          <w:rFonts w:ascii="Arial" w:eastAsia="Arial" w:hAnsi="Arial"/>
          <w:spacing w:val="4"/>
          <w:sz w:val="20"/>
          <w:szCs w:val="20"/>
        </w:rPr>
        <w:t>m</w:t>
      </w:r>
      <w:r w:rsidRPr="002559BA">
        <w:rPr>
          <w:rFonts w:ascii="Arial" w:eastAsia="Arial" w:hAnsi="Arial"/>
          <w:sz w:val="20"/>
          <w:szCs w:val="20"/>
        </w:rPr>
        <w:t>a</w:t>
      </w:r>
      <w:r w:rsidRPr="002559BA">
        <w:rPr>
          <w:rFonts w:ascii="Arial" w:eastAsia="Arial" w:hAnsi="Arial"/>
          <w:spacing w:val="-1"/>
          <w:sz w:val="20"/>
          <w:szCs w:val="20"/>
        </w:rPr>
        <w:t>n</w:t>
      </w:r>
      <w:r w:rsidRPr="002559BA">
        <w:rPr>
          <w:rFonts w:ascii="Arial" w:eastAsia="Arial" w:hAnsi="Arial"/>
          <w:spacing w:val="1"/>
          <w:sz w:val="20"/>
          <w:szCs w:val="20"/>
        </w:rPr>
        <w:t>c</w:t>
      </w:r>
      <w:r w:rsidRPr="002559BA">
        <w:rPr>
          <w:rFonts w:ascii="Arial" w:eastAsia="Arial" w:hAnsi="Arial"/>
          <w:sz w:val="20"/>
          <w:szCs w:val="20"/>
        </w:rPr>
        <w:t>e</w:t>
      </w:r>
      <w:r w:rsidRPr="002559BA">
        <w:rPr>
          <w:rFonts w:ascii="Arial" w:eastAsia="Arial" w:hAnsi="Arial"/>
          <w:spacing w:val="-7"/>
          <w:sz w:val="20"/>
          <w:szCs w:val="20"/>
        </w:rPr>
        <w:t xml:space="preserve"> </w:t>
      </w:r>
      <w:r w:rsidRPr="002559BA">
        <w:rPr>
          <w:rFonts w:ascii="Arial" w:eastAsia="Arial" w:hAnsi="Arial"/>
          <w:spacing w:val="3"/>
          <w:sz w:val="20"/>
          <w:szCs w:val="20"/>
        </w:rPr>
        <w:t>m</w:t>
      </w:r>
      <w:r w:rsidRPr="002559BA">
        <w:rPr>
          <w:rFonts w:ascii="Arial" w:eastAsia="Arial" w:hAnsi="Arial"/>
          <w:sz w:val="20"/>
          <w:szCs w:val="20"/>
        </w:rPr>
        <w:t>e</w:t>
      </w:r>
      <w:r w:rsidRPr="002559BA">
        <w:rPr>
          <w:rFonts w:ascii="Arial" w:eastAsia="Arial" w:hAnsi="Arial"/>
          <w:spacing w:val="-1"/>
          <w:sz w:val="20"/>
          <w:szCs w:val="20"/>
        </w:rPr>
        <w:t>a</w:t>
      </w:r>
      <w:r w:rsidRPr="002559BA">
        <w:rPr>
          <w:rFonts w:ascii="Arial" w:eastAsia="Arial" w:hAnsi="Arial"/>
          <w:spacing w:val="1"/>
          <w:sz w:val="20"/>
          <w:szCs w:val="20"/>
        </w:rPr>
        <w:t>s</w:t>
      </w:r>
      <w:r w:rsidRPr="002559BA">
        <w:rPr>
          <w:rFonts w:ascii="Arial" w:eastAsia="Arial" w:hAnsi="Arial"/>
          <w:sz w:val="20"/>
          <w:szCs w:val="20"/>
        </w:rPr>
        <w:t>ures</w:t>
      </w:r>
      <w:r w:rsidRPr="002559BA">
        <w:rPr>
          <w:rFonts w:ascii="Arial" w:eastAsia="Arial" w:hAnsi="Arial"/>
          <w:spacing w:val="-8"/>
          <w:sz w:val="20"/>
          <w:szCs w:val="20"/>
        </w:rPr>
        <w:t xml:space="preserve"> </w:t>
      </w:r>
      <w:r w:rsidRPr="002559BA">
        <w:rPr>
          <w:rFonts w:ascii="Arial" w:eastAsia="Arial" w:hAnsi="Arial"/>
          <w:sz w:val="20"/>
          <w:szCs w:val="20"/>
        </w:rPr>
        <w:t>are</w:t>
      </w:r>
      <w:r w:rsidRPr="002559BA">
        <w:rPr>
          <w:rFonts w:ascii="Arial" w:eastAsia="Arial" w:hAnsi="Arial"/>
          <w:spacing w:val="-8"/>
          <w:sz w:val="20"/>
          <w:szCs w:val="20"/>
        </w:rPr>
        <w:t xml:space="preserve"> </w:t>
      </w:r>
      <w:r w:rsidRPr="002559BA">
        <w:rPr>
          <w:rFonts w:ascii="Arial" w:eastAsia="Arial" w:hAnsi="Arial"/>
          <w:spacing w:val="1"/>
          <w:sz w:val="20"/>
          <w:szCs w:val="20"/>
        </w:rPr>
        <w:t>f</w:t>
      </w:r>
      <w:r w:rsidRPr="002559BA">
        <w:rPr>
          <w:rFonts w:ascii="Arial" w:eastAsia="Arial" w:hAnsi="Arial"/>
          <w:sz w:val="20"/>
          <w:szCs w:val="20"/>
        </w:rPr>
        <w:t>u</w:t>
      </w:r>
      <w:r w:rsidRPr="002559BA">
        <w:rPr>
          <w:rFonts w:ascii="Arial" w:eastAsia="Arial" w:hAnsi="Arial"/>
          <w:spacing w:val="-1"/>
          <w:sz w:val="20"/>
          <w:szCs w:val="20"/>
        </w:rPr>
        <w:t>n</w:t>
      </w:r>
      <w:r w:rsidRPr="002559BA">
        <w:rPr>
          <w:rFonts w:ascii="Arial" w:eastAsia="Arial" w:hAnsi="Arial"/>
          <w:sz w:val="20"/>
          <w:szCs w:val="20"/>
        </w:rPr>
        <w:t>d</w:t>
      </w:r>
      <w:r w:rsidRPr="002559BA">
        <w:rPr>
          <w:rFonts w:ascii="Arial" w:eastAsia="Arial" w:hAnsi="Arial"/>
          <w:spacing w:val="1"/>
          <w:sz w:val="20"/>
          <w:szCs w:val="20"/>
        </w:rPr>
        <w:t>e</w:t>
      </w:r>
      <w:r w:rsidRPr="002559BA">
        <w:rPr>
          <w:rFonts w:ascii="Arial" w:eastAsia="Arial" w:hAnsi="Arial"/>
          <w:sz w:val="20"/>
          <w:szCs w:val="20"/>
        </w:rPr>
        <w:t>d</w:t>
      </w:r>
      <w:r w:rsidRPr="002559BA">
        <w:rPr>
          <w:rFonts w:ascii="Arial" w:eastAsia="Arial" w:hAnsi="Arial"/>
          <w:spacing w:val="-7"/>
          <w:sz w:val="20"/>
          <w:szCs w:val="20"/>
        </w:rPr>
        <w:t xml:space="preserve"> </w:t>
      </w:r>
      <w:r w:rsidRPr="002559BA">
        <w:rPr>
          <w:rFonts w:ascii="Arial" w:eastAsia="Arial" w:hAnsi="Arial"/>
          <w:spacing w:val="1"/>
          <w:sz w:val="20"/>
          <w:szCs w:val="20"/>
        </w:rPr>
        <w:t>u</w:t>
      </w:r>
      <w:r w:rsidRPr="002559BA">
        <w:rPr>
          <w:rFonts w:ascii="Arial" w:eastAsia="Arial" w:hAnsi="Arial"/>
          <w:sz w:val="20"/>
          <w:szCs w:val="20"/>
        </w:rPr>
        <w:t>n</w:t>
      </w:r>
      <w:r w:rsidRPr="002559BA">
        <w:rPr>
          <w:rFonts w:ascii="Arial" w:eastAsia="Arial" w:hAnsi="Arial"/>
          <w:spacing w:val="-1"/>
          <w:sz w:val="20"/>
          <w:szCs w:val="20"/>
        </w:rPr>
        <w:t>d</w:t>
      </w:r>
      <w:r w:rsidRPr="002559BA">
        <w:rPr>
          <w:rFonts w:ascii="Arial" w:eastAsia="Arial" w:hAnsi="Arial"/>
          <w:sz w:val="20"/>
          <w:szCs w:val="20"/>
        </w:rPr>
        <w:t>er</w:t>
      </w:r>
      <w:r w:rsidRPr="002559BA">
        <w:rPr>
          <w:rFonts w:ascii="Arial" w:eastAsia="Arial" w:hAnsi="Arial"/>
          <w:spacing w:val="-8"/>
          <w:sz w:val="20"/>
          <w:szCs w:val="20"/>
        </w:rPr>
        <w:t xml:space="preserve"> </w:t>
      </w:r>
      <w:r w:rsidRPr="002559BA">
        <w:rPr>
          <w:rFonts w:ascii="Arial" w:eastAsia="Arial" w:hAnsi="Arial"/>
          <w:spacing w:val="2"/>
          <w:sz w:val="20"/>
          <w:szCs w:val="20"/>
        </w:rPr>
        <w:t>t</w:t>
      </w:r>
      <w:r w:rsidRPr="002559BA">
        <w:rPr>
          <w:rFonts w:ascii="Arial" w:eastAsia="Arial" w:hAnsi="Arial"/>
          <w:sz w:val="20"/>
          <w:szCs w:val="20"/>
        </w:rPr>
        <w:t>he</w:t>
      </w:r>
      <w:r w:rsidRPr="002559BA">
        <w:rPr>
          <w:rFonts w:ascii="Arial" w:eastAsia="Arial" w:hAnsi="Arial"/>
          <w:spacing w:val="-2"/>
          <w:sz w:val="20"/>
          <w:szCs w:val="20"/>
        </w:rPr>
        <w:t xml:space="preserve"> </w:t>
      </w:r>
      <w:r w:rsidR="00C315AA" w:rsidRPr="002559BA">
        <w:rPr>
          <w:rFonts w:ascii="Arial" w:eastAsia="Arial" w:hAnsi="Arial"/>
          <w:spacing w:val="-2"/>
          <w:sz w:val="20"/>
          <w:szCs w:val="20"/>
        </w:rPr>
        <w:t>f</w:t>
      </w:r>
      <w:r w:rsidRPr="002559BA">
        <w:rPr>
          <w:rFonts w:ascii="Arial" w:eastAsia="Arial" w:hAnsi="Arial"/>
          <w:spacing w:val="2"/>
          <w:sz w:val="20"/>
          <w:szCs w:val="20"/>
        </w:rPr>
        <w:t xml:space="preserve">amily </w:t>
      </w:r>
      <w:r w:rsidR="00C315AA" w:rsidRPr="002559BA">
        <w:rPr>
          <w:rFonts w:ascii="Arial" w:eastAsia="Arial" w:hAnsi="Arial"/>
          <w:spacing w:val="2"/>
          <w:sz w:val="20"/>
          <w:szCs w:val="20"/>
        </w:rPr>
        <w:t>b</w:t>
      </w:r>
      <w:r w:rsidRPr="002559BA">
        <w:rPr>
          <w:rFonts w:ascii="Arial" w:eastAsia="Arial" w:hAnsi="Arial"/>
          <w:spacing w:val="2"/>
          <w:sz w:val="20"/>
          <w:szCs w:val="20"/>
        </w:rPr>
        <w:t xml:space="preserve">ased </w:t>
      </w:r>
      <w:r w:rsidR="00C315AA" w:rsidRPr="002559BA">
        <w:rPr>
          <w:rFonts w:ascii="Arial" w:eastAsia="Arial" w:hAnsi="Arial"/>
          <w:spacing w:val="2"/>
          <w:sz w:val="20"/>
          <w:szCs w:val="20"/>
        </w:rPr>
        <w:t>c</w:t>
      </w:r>
      <w:r w:rsidRPr="002559BA">
        <w:rPr>
          <w:rFonts w:ascii="Arial" w:eastAsia="Arial" w:hAnsi="Arial"/>
          <w:spacing w:val="2"/>
          <w:sz w:val="20"/>
          <w:szCs w:val="20"/>
        </w:rPr>
        <w:t xml:space="preserve">are </w:t>
      </w:r>
      <w:r w:rsidR="00C315AA" w:rsidRPr="002559BA">
        <w:rPr>
          <w:rFonts w:ascii="Arial" w:eastAsia="Arial" w:hAnsi="Arial"/>
          <w:spacing w:val="2"/>
          <w:sz w:val="20"/>
          <w:szCs w:val="20"/>
        </w:rPr>
        <w:t>s</w:t>
      </w:r>
      <w:r w:rsidRPr="002559BA">
        <w:rPr>
          <w:rFonts w:ascii="Arial" w:eastAsia="Arial" w:hAnsi="Arial"/>
          <w:sz w:val="20"/>
          <w:szCs w:val="20"/>
        </w:rPr>
        <w:t>e</w:t>
      </w:r>
      <w:r w:rsidRPr="002559BA">
        <w:rPr>
          <w:rFonts w:ascii="Arial" w:eastAsia="Arial" w:hAnsi="Arial"/>
          <w:spacing w:val="2"/>
          <w:sz w:val="20"/>
          <w:szCs w:val="20"/>
        </w:rPr>
        <w:t>r</w:t>
      </w:r>
      <w:r w:rsidRPr="002559BA">
        <w:rPr>
          <w:rFonts w:ascii="Arial" w:eastAsia="Arial" w:hAnsi="Arial"/>
          <w:spacing w:val="-2"/>
          <w:sz w:val="20"/>
          <w:szCs w:val="20"/>
        </w:rPr>
        <w:t>v</w:t>
      </w:r>
      <w:r w:rsidRPr="002559BA">
        <w:rPr>
          <w:rFonts w:ascii="Arial" w:eastAsia="Arial" w:hAnsi="Arial"/>
          <w:spacing w:val="-1"/>
          <w:sz w:val="20"/>
          <w:szCs w:val="20"/>
        </w:rPr>
        <w:t>i</w:t>
      </w:r>
      <w:r w:rsidRPr="002559BA">
        <w:rPr>
          <w:rFonts w:ascii="Arial" w:eastAsia="Arial" w:hAnsi="Arial"/>
          <w:spacing w:val="1"/>
          <w:sz w:val="20"/>
          <w:szCs w:val="20"/>
        </w:rPr>
        <w:t>c</w:t>
      </w:r>
      <w:r w:rsidRPr="002559BA">
        <w:rPr>
          <w:rFonts w:ascii="Arial" w:eastAsia="Arial" w:hAnsi="Arial"/>
          <w:sz w:val="20"/>
          <w:szCs w:val="20"/>
        </w:rPr>
        <w:t>es</w:t>
      </w:r>
      <w:r w:rsidRPr="002559BA">
        <w:rPr>
          <w:rFonts w:ascii="Arial" w:eastAsia="Arial" w:hAnsi="Arial"/>
          <w:spacing w:val="-7"/>
          <w:sz w:val="20"/>
          <w:szCs w:val="20"/>
        </w:rPr>
        <w:t xml:space="preserve"> </w:t>
      </w:r>
      <w:r w:rsidRPr="002559BA">
        <w:rPr>
          <w:rFonts w:ascii="Arial" w:eastAsia="Arial" w:hAnsi="Arial"/>
          <w:spacing w:val="2"/>
          <w:sz w:val="20"/>
          <w:szCs w:val="20"/>
        </w:rPr>
        <w:t>f</w:t>
      </w:r>
      <w:r w:rsidRPr="002559BA">
        <w:rPr>
          <w:rFonts w:ascii="Arial" w:eastAsia="Arial" w:hAnsi="Arial"/>
          <w:sz w:val="20"/>
          <w:szCs w:val="20"/>
        </w:rPr>
        <w:t>u</w:t>
      </w:r>
      <w:r w:rsidRPr="002559BA">
        <w:rPr>
          <w:rFonts w:ascii="Arial" w:eastAsia="Arial" w:hAnsi="Arial"/>
          <w:spacing w:val="-1"/>
          <w:sz w:val="20"/>
          <w:szCs w:val="20"/>
        </w:rPr>
        <w:t>n</w:t>
      </w:r>
      <w:r w:rsidRPr="002559BA">
        <w:rPr>
          <w:rFonts w:ascii="Arial" w:eastAsia="Arial" w:hAnsi="Arial"/>
          <w:spacing w:val="1"/>
          <w:sz w:val="20"/>
          <w:szCs w:val="20"/>
        </w:rPr>
        <w:t>d</w:t>
      </w:r>
      <w:r w:rsidRPr="002559BA">
        <w:rPr>
          <w:rFonts w:ascii="Arial" w:eastAsia="Arial" w:hAnsi="Arial"/>
          <w:spacing w:val="-1"/>
          <w:sz w:val="20"/>
          <w:szCs w:val="20"/>
        </w:rPr>
        <w:t>i</w:t>
      </w:r>
      <w:r w:rsidRPr="002559BA">
        <w:rPr>
          <w:rFonts w:ascii="Arial" w:eastAsia="Arial" w:hAnsi="Arial"/>
          <w:sz w:val="20"/>
          <w:szCs w:val="20"/>
        </w:rPr>
        <w:t>ng</w:t>
      </w:r>
      <w:r w:rsidRPr="002559BA">
        <w:rPr>
          <w:rFonts w:ascii="Arial" w:eastAsia="Arial" w:hAnsi="Arial"/>
          <w:spacing w:val="-5"/>
          <w:sz w:val="20"/>
          <w:szCs w:val="20"/>
        </w:rPr>
        <w:t xml:space="preserve"> </w:t>
      </w:r>
      <w:r w:rsidRPr="002559BA">
        <w:rPr>
          <w:rFonts w:ascii="Arial" w:eastAsia="Arial" w:hAnsi="Arial"/>
          <w:sz w:val="20"/>
          <w:szCs w:val="20"/>
        </w:rPr>
        <w:t>are</w:t>
      </w:r>
      <w:r w:rsidRPr="002559BA">
        <w:rPr>
          <w:rFonts w:ascii="Arial" w:eastAsia="Arial" w:hAnsi="Arial"/>
          <w:spacing w:val="1"/>
          <w:sz w:val="20"/>
          <w:szCs w:val="20"/>
        </w:rPr>
        <w:t>a</w:t>
      </w:r>
      <w:r w:rsidRPr="002559BA">
        <w:rPr>
          <w:rFonts w:ascii="Arial" w:eastAsia="Arial" w:hAnsi="Arial"/>
          <w:sz w:val="20"/>
          <w:szCs w:val="20"/>
        </w:rPr>
        <w:t>.</w:t>
      </w:r>
      <w:r w:rsidRPr="002559BA">
        <w:rPr>
          <w:rFonts w:ascii="Arial" w:eastAsia="Arial" w:hAnsi="Arial"/>
          <w:spacing w:val="-8"/>
          <w:sz w:val="20"/>
          <w:szCs w:val="20"/>
        </w:rPr>
        <w:t xml:space="preserve"> </w:t>
      </w:r>
      <w:r w:rsidRPr="002559BA">
        <w:rPr>
          <w:rFonts w:ascii="Arial" w:eastAsia="Arial" w:hAnsi="Arial"/>
          <w:spacing w:val="2"/>
          <w:sz w:val="20"/>
          <w:szCs w:val="20"/>
        </w:rPr>
        <w:t>T</w:t>
      </w:r>
      <w:r w:rsidRPr="002559BA">
        <w:rPr>
          <w:rFonts w:ascii="Arial" w:eastAsia="Arial" w:hAnsi="Arial"/>
          <w:sz w:val="20"/>
          <w:szCs w:val="20"/>
        </w:rPr>
        <w:t>he</w:t>
      </w:r>
      <w:r w:rsidRPr="002559BA">
        <w:rPr>
          <w:rFonts w:ascii="Arial" w:eastAsia="Arial" w:hAnsi="Arial"/>
          <w:spacing w:val="-7"/>
          <w:sz w:val="20"/>
          <w:szCs w:val="20"/>
        </w:rPr>
        <w:t xml:space="preserve"> </w:t>
      </w:r>
      <w:r w:rsidR="00C315AA" w:rsidRPr="002559BA">
        <w:rPr>
          <w:rFonts w:ascii="Arial" w:eastAsia="Arial" w:hAnsi="Arial"/>
          <w:spacing w:val="-7"/>
          <w:sz w:val="20"/>
          <w:szCs w:val="20"/>
        </w:rPr>
        <w:t>s</w:t>
      </w:r>
      <w:r w:rsidRPr="002559BA">
        <w:rPr>
          <w:rFonts w:ascii="Arial" w:eastAsia="Arial" w:hAnsi="Arial"/>
          <w:sz w:val="20"/>
          <w:szCs w:val="20"/>
        </w:rPr>
        <w:t>er</w:t>
      </w:r>
      <w:r w:rsidRPr="002559BA">
        <w:rPr>
          <w:rFonts w:ascii="Arial" w:eastAsia="Arial" w:hAnsi="Arial"/>
          <w:spacing w:val="-1"/>
          <w:sz w:val="20"/>
          <w:szCs w:val="20"/>
        </w:rPr>
        <w:t>vi</w:t>
      </w:r>
      <w:r w:rsidRPr="002559BA">
        <w:rPr>
          <w:rFonts w:ascii="Arial" w:eastAsia="Arial" w:hAnsi="Arial"/>
          <w:spacing w:val="1"/>
          <w:sz w:val="20"/>
          <w:szCs w:val="20"/>
        </w:rPr>
        <w:t>c</w:t>
      </w:r>
      <w:r w:rsidRPr="002559BA">
        <w:rPr>
          <w:rFonts w:ascii="Arial" w:eastAsia="Arial" w:hAnsi="Arial"/>
          <w:sz w:val="20"/>
          <w:szCs w:val="20"/>
        </w:rPr>
        <w:t>e</w:t>
      </w:r>
      <w:r w:rsidRPr="002559BA">
        <w:rPr>
          <w:rFonts w:ascii="Arial" w:eastAsia="Arial" w:hAnsi="Arial"/>
          <w:spacing w:val="-6"/>
          <w:sz w:val="20"/>
          <w:szCs w:val="20"/>
        </w:rPr>
        <w:t xml:space="preserve"> </w:t>
      </w:r>
      <w:r w:rsidR="00C315AA" w:rsidRPr="002559BA">
        <w:rPr>
          <w:rFonts w:ascii="Arial" w:eastAsia="Arial" w:hAnsi="Arial"/>
          <w:sz w:val="20"/>
          <w:szCs w:val="20"/>
        </w:rPr>
        <w:t>a</w:t>
      </w:r>
      <w:r w:rsidRPr="002559BA">
        <w:rPr>
          <w:rFonts w:ascii="Arial" w:eastAsia="Arial" w:hAnsi="Arial"/>
          <w:spacing w:val="-1"/>
          <w:sz w:val="20"/>
          <w:szCs w:val="20"/>
        </w:rPr>
        <w:t>g</w:t>
      </w:r>
      <w:r w:rsidRPr="002559BA">
        <w:rPr>
          <w:rFonts w:ascii="Arial" w:eastAsia="Arial" w:hAnsi="Arial"/>
          <w:sz w:val="20"/>
          <w:szCs w:val="20"/>
        </w:rPr>
        <w:t>r</w:t>
      </w:r>
      <w:r w:rsidRPr="002559BA">
        <w:rPr>
          <w:rFonts w:ascii="Arial" w:eastAsia="Arial" w:hAnsi="Arial"/>
          <w:spacing w:val="1"/>
          <w:sz w:val="20"/>
          <w:szCs w:val="20"/>
        </w:rPr>
        <w:t>e</w:t>
      </w:r>
      <w:r w:rsidRPr="002559BA">
        <w:rPr>
          <w:rFonts w:ascii="Arial" w:eastAsia="Arial" w:hAnsi="Arial"/>
          <w:sz w:val="20"/>
          <w:szCs w:val="20"/>
        </w:rPr>
        <w:t>e</w:t>
      </w:r>
      <w:r w:rsidRPr="002559BA">
        <w:rPr>
          <w:rFonts w:ascii="Arial" w:eastAsia="Arial" w:hAnsi="Arial"/>
          <w:spacing w:val="4"/>
          <w:sz w:val="20"/>
          <w:szCs w:val="20"/>
        </w:rPr>
        <w:t>m</w:t>
      </w:r>
      <w:r w:rsidRPr="002559BA">
        <w:rPr>
          <w:rFonts w:ascii="Arial" w:eastAsia="Arial" w:hAnsi="Arial"/>
          <w:sz w:val="20"/>
          <w:szCs w:val="20"/>
        </w:rPr>
        <w:t>e</w:t>
      </w:r>
      <w:r w:rsidRPr="002559BA">
        <w:rPr>
          <w:rFonts w:ascii="Arial" w:eastAsia="Arial" w:hAnsi="Arial"/>
          <w:spacing w:val="-1"/>
          <w:sz w:val="20"/>
          <w:szCs w:val="20"/>
        </w:rPr>
        <w:t>n</w:t>
      </w:r>
      <w:r w:rsidRPr="002559BA">
        <w:rPr>
          <w:rFonts w:ascii="Arial" w:eastAsia="Arial" w:hAnsi="Arial"/>
          <w:sz w:val="20"/>
          <w:szCs w:val="20"/>
        </w:rPr>
        <w:t>t</w:t>
      </w:r>
      <w:r w:rsidRPr="002559BA">
        <w:rPr>
          <w:rFonts w:ascii="Arial" w:eastAsia="Arial" w:hAnsi="Arial"/>
          <w:spacing w:val="-7"/>
          <w:sz w:val="20"/>
          <w:szCs w:val="20"/>
        </w:rPr>
        <w:t xml:space="preserve"> </w:t>
      </w:r>
      <w:r w:rsidRPr="002559BA">
        <w:rPr>
          <w:rFonts w:ascii="Arial" w:eastAsia="Arial" w:hAnsi="Arial"/>
          <w:sz w:val="20"/>
          <w:szCs w:val="20"/>
        </w:rPr>
        <w:t>w</w:t>
      </w:r>
      <w:r w:rsidRPr="002559BA">
        <w:rPr>
          <w:rFonts w:ascii="Arial" w:eastAsia="Arial" w:hAnsi="Arial"/>
          <w:spacing w:val="-2"/>
          <w:sz w:val="20"/>
          <w:szCs w:val="20"/>
        </w:rPr>
        <w:t>i</w:t>
      </w:r>
      <w:r w:rsidRPr="002559BA">
        <w:rPr>
          <w:rFonts w:ascii="Arial" w:eastAsia="Arial" w:hAnsi="Arial"/>
          <w:spacing w:val="1"/>
          <w:sz w:val="20"/>
          <w:szCs w:val="20"/>
        </w:rPr>
        <w:t>l</w:t>
      </w:r>
      <w:r w:rsidRPr="002559BA">
        <w:rPr>
          <w:rFonts w:ascii="Arial" w:eastAsia="Arial" w:hAnsi="Arial"/>
          <w:sz w:val="20"/>
          <w:szCs w:val="20"/>
        </w:rPr>
        <w:t>l</w:t>
      </w:r>
      <w:r w:rsidRPr="002559BA">
        <w:rPr>
          <w:rFonts w:ascii="Arial" w:eastAsia="Arial" w:hAnsi="Arial"/>
          <w:spacing w:val="-8"/>
          <w:sz w:val="20"/>
          <w:szCs w:val="20"/>
        </w:rPr>
        <w:t xml:space="preserve"> </w:t>
      </w:r>
      <w:r w:rsidRPr="002559BA">
        <w:rPr>
          <w:rFonts w:ascii="Arial" w:eastAsia="Arial" w:hAnsi="Arial"/>
          <w:spacing w:val="1"/>
          <w:sz w:val="20"/>
          <w:szCs w:val="20"/>
        </w:rPr>
        <w:t>i</w:t>
      </w:r>
      <w:r w:rsidRPr="002559BA">
        <w:rPr>
          <w:rFonts w:ascii="Arial" w:eastAsia="Arial" w:hAnsi="Arial"/>
          <w:sz w:val="20"/>
          <w:szCs w:val="20"/>
        </w:rPr>
        <w:t>d</w:t>
      </w:r>
      <w:r w:rsidRPr="002559BA">
        <w:rPr>
          <w:rFonts w:ascii="Arial" w:eastAsia="Arial" w:hAnsi="Arial"/>
          <w:spacing w:val="-1"/>
          <w:sz w:val="20"/>
          <w:szCs w:val="20"/>
        </w:rPr>
        <w:t>e</w:t>
      </w:r>
      <w:r w:rsidRPr="002559BA">
        <w:rPr>
          <w:rFonts w:ascii="Arial" w:eastAsia="Arial" w:hAnsi="Arial"/>
          <w:spacing w:val="1"/>
          <w:sz w:val="20"/>
          <w:szCs w:val="20"/>
        </w:rPr>
        <w:t>n</w:t>
      </w:r>
      <w:r w:rsidRPr="002559BA">
        <w:rPr>
          <w:rFonts w:ascii="Arial" w:eastAsia="Arial" w:hAnsi="Arial"/>
          <w:sz w:val="20"/>
          <w:szCs w:val="20"/>
        </w:rPr>
        <w:t>t</w:t>
      </w:r>
      <w:r w:rsidRPr="002559BA">
        <w:rPr>
          <w:rFonts w:ascii="Arial" w:eastAsia="Arial" w:hAnsi="Arial"/>
          <w:spacing w:val="-2"/>
          <w:sz w:val="20"/>
          <w:szCs w:val="20"/>
        </w:rPr>
        <w:t>i</w:t>
      </w:r>
      <w:r w:rsidRPr="002559BA">
        <w:rPr>
          <w:rFonts w:ascii="Arial" w:eastAsia="Arial" w:hAnsi="Arial"/>
          <w:spacing w:val="4"/>
          <w:sz w:val="20"/>
          <w:szCs w:val="20"/>
        </w:rPr>
        <w:t>f</w:t>
      </w:r>
      <w:r w:rsidRPr="002559BA">
        <w:rPr>
          <w:rFonts w:ascii="Arial" w:eastAsia="Arial" w:hAnsi="Arial"/>
          <w:sz w:val="20"/>
          <w:szCs w:val="20"/>
        </w:rPr>
        <w:t>y</w:t>
      </w:r>
      <w:r w:rsidRPr="002559BA">
        <w:rPr>
          <w:rFonts w:ascii="Arial" w:eastAsia="Arial" w:hAnsi="Arial"/>
          <w:spacing w:val="-9"/>
          <w:sz w:val="20"/>
          <w:szCs w:val="20"/>
        </w:rPr>
        <w:t xml:space="preserve"> </w:t>
      </w:r>
      <w:r w:rsidRPr="002559BA">
        <w:rPr>
          <w:rFonts w:ascii="Arial" w:eastAsia="Arial" w:hAnsi="Arial"/>
          <w:sz w:val="20"/>
          <w:szCs w:val="20"/>
        </w:rPr>
        <w:t>the</w:t>
      </w:r>
      <w:r w:rsidRPr="002559BA">
        <w:rPr>
          <w:rFonts w:ascii="Arial" w:eastAsia="Arial" w:hAnsi="Arial"/>
          <w:w w:val="99"/>
          <w:sz w:val="20"/>
          <w:szCs w:val="20"/>
        </w:rPr>
        <w:t xml:space="preserve"> </w:t>
      </w:r>
      <w:r w:rsidRPr="002559BA">
        <w:rPr>
          <w:rFonts w:ascii="Arial" w:eastAsia="Arial" w:hAnsi="Arial"/>
          <w:sz w:val="20"/>
          <w:szCs w:val="20"/>
        </w:rPr>
        <w:t>re</w:t>
      </w:r>
      <w:r w:rsidRPr="002559BA">
        <w:rPr>
          <w:rFonts w:ascii="Arial" w:eastAsia="Arial" w:hAnsi="Arial"/>
          <w:spacing w:val="-2"/>
          <w:sz w:val="20"/>
          <w:szCs w:val="20"/>
        </w:rPr>
        <w:t>l</w:t>
      </w:r>
      <w:r w:rsidRPr="002559BA">
        <w:rPr>
          <w:rFonts w:ascii="Arial" w:eastAsia="Arial" w:hAnsi="Arial"/>
          <w:spacing w:val="1"/>
          <w:sz w:val="20"/>
          <w:szCs w:val="20"/>
        </w:rPr>
        <w:t>e</w:t>
      </w:r>
      <w:r w:rsidRPr="002559BA">
        <w:rPr>
          <w:rFonts w:ascii="Arial" w:eastAsia="Arial" w:hAnsi="Arial"/>
          <w:spacing w:val="-2"/>
          <w:sz w:val="20"/>
          <w:szCs w:val="20"/>
        </w:rPr>
        <w:t>v</w:t>
      </w:r>
      <w:r w:rsidRPr="002559BA">
        <w:rPr>
          <w:rFonts w:ascii="Arial" w:eastAsia="Arial" w:hAnsi="Arial"/>
          <w:sz w:val="20"/>
          <w:szCs w:val="20"/>
        </w:rPr>
        <w:t>a</w:t>
      </w:r>
      <w:r w:rsidRPr="002559BA">
        <w:rPr>
          <w:rFonts w:ascii="Arial" w:eastAsia="Arial" w:hAnsi="Arial"/>
          <w:spacing w:val="-1"/>
          <w:sz w:val="20"/>
          <w:szCs w:val="20"/>
        </w:rPr>
        <w:t>n</w:t>
      </w:r>
      <w:r w:rsidRPr="002559BA">
        <w:rPr>
          <w:rFonts w:ascii="Arial" w:eastAsia="Arial" w:hAnsi="Arial"/>
          <w:sz w:val="20"/>
          <w:szCs w:val="20"/>
        </w:rPr>
        <w:t>t</w:t>
      </w:r>
      <w:r w:rsidRPr="002559BA">
        <w:rPr>
          <w:rFonts w:ascii="Arial" w:eastAsia="Arial" w:hAnsi="Arial"/>
          <w:spacing w:val="-5"/>
          <w:sz w:val="20"/>
          <w:szCs w:val="20"/>
        </w:rPr>
        <w:t xml:space="preserve"> </w:t>
      </w:r>
      <w:r w:rsidRPr="002559BA">
        <w:rPr>
          <w:rFonts w:ascii="Arial" w:eastAsia="Arial" w:hAnsi="Arial"/>
          <w:sz w:val="20"/>
          <w:szCs w:val="20"/>
        </w:rPr>
        <w:t>o</w:t>
      </w:r>
      <w:r w:rsidRPr="002559BA">
        <w:rPr>
          <w:rFonts w:ascii="Arial" w:eastAsia="Arial" w:hAnsi="Arial"/>
          <w:spacing w:val="-1"/>
          <w:sz w:val="20"/>
          <w:szCs w:val="20"/>
        </w:rPr>
        <w:t>u</w:t>
      </w:r>
      <w:r w:rsidRPr="002559BA">
        <w:rPr>
          <w:rFonts w:ascii="Arial" w:eastAsia="Arial" w:hAnsi="Arial"/>
          <w:spacing w:val="2"/>
          <w:sz w:val="20"/>
          <w:szCs w:val="20"/>
        </w:rPr>
        <w:t>t</w:t>
      </w:r>
      <w:r w:rsidRPr="002559BA">
        <w:rPr>
          <w:rFonts w:ascii="Arial" w:eastAsia="Arial" w:hAnsi="Arial"/>
          <w:sz w:val="20"/>
          <w:szCs w:val="20"/>
        </w:rPr>
        <w:t>p</w:t>
      </w:r>
      <w:r w:rsidRPr="002559BA">
        <w:rPr>
          <w:rFonts w:ascii="Arial" w:eastAsia="Arial" w:hAnsi="Arial"/>
          <w:spacing w:val="-1"/>
          <w:sz w:val="20"/>
          <w:szCs w:val="20"/>
        </w:rPr>
        <w:t>u</w:t>
      </w:r>
      <w:r w:rsidRPr="002559BA">
        <w:rPr>
          <w:rFonts w:ascii="Arial" w:eastAsia="Arial" w:hAnsi="Arial"/>
          <w:sz w:val="20"/>
          <w:szCs w:val="20"/>
        </w:rPr>
        <w:t>ts</w:t>
      </w:r>
      <w:r w:rsidRPr="002559BA">
        <w:rPr>
          <w:rFonts w:ascii="Arial" w:eastAsia="Arial" w:hAnsi="Arial"/>
          <w:spacing w:val="-3"/>
          <w:sz w:val="20"/>
          <w:szCs w:val="20"/>
        </w:rPr>
        <w:t xml:space="preserve"> </w:t>
      </w:r>
      <w:r w:rsidRPr="002559BA">
        <w:rPr>
          <w:rFonts w:ascii="Arial" w:eastAsia="Arial" w:hAnsi="Arial"/>
          <w:sz w:val="20"/>
          <w:szCs w:val="20"/>
        </w:rPr>
        <w:t>a</w:t>
      </w:r>
      <w:r w:rsidRPr="002559BA">
        <w:rPr>
          <w:rFonts w:ascii="Arial" w:eastAsia="Arial" w:hAnsi="Arial"/>
          <w:spacing w:val="-1"/>
          <w:sz w:val="20"/>
          <w:szCs w:val="20"/>
        </w:rPr>
        <w:t>n</w:t>
      </w:r>
      <w:r w:rsidRPr="002559BA">
        <w:rPr>
          <w:rFonts w:ascii="Arial" w:eastAsia="Arial" w:hAnsi="Arial"/>
          <w:sz w:val="20"/>
          <w:szCs w:val="20"/>
        </w:rPr>
        <w:t>d</w:t>
      </w:r>
      <w:r w:rsidRPr="002559BA">
        <w:rPr>
          <w:rFonts w:ascii="Arial" w:eastAsia="Arial" w:hAnsi="Arial"/>
          <w:spacing w:val="-6"/>
          <w:sz w:val="20"/>
          <w:szCs w:val="20"/>
        </w:rPr>
        <w:t xml:space="preserve"> </w:t>
      </w:r>
      <w:r w:rsidRPr="006B29F2">
        <w:rPr>
          <w:rFonts w:ascii="Arial" w:eastAsia="Arial" w:hAnsi="Arial"/>
          <w:spacing w:val="3"/>
          <w:sz w:val="20"/>
          <w:szCs w:val="20"/>
        </w:rPr>
        <w:t>m</w:t>
      </w:r>
      <w:r w:rsidRPr="006B29F2">
        <w:rPr>
          <w:rFonts w:ascii="Arial" w:eastAsia="Arial" w:hAnsi="Arial"/>
          <w:sz w:val="20"/>
          <w:szCs w:val="20"/>
        </w:rPr>
        <w:t>e</w:t>
      </w:r>
      <w:r w:rsidRPr="006B29F2">
        <w:rPr>
          <w:rFonts w:ascii="Arial" w:eastAsia="Arial" w:hAnsi="Arial"/>
          <w:spacing w:val="-1"/>
          <w:sz w:val="20"/>
          <w:szCs w:val="20"/>
        </w:rPr>
        <w:t>a</w:t>
      </w:r>
      <w:r w:rsidRPr="006B29F2">
        <w:rPr>
          <w:rFonts w:ascii="Arial" w:eastAsia="Arial" w:hAnsi="Arial"/>
          <w:spacing w:val="1"/>
          <w:sz w:val="20"/>
          <w:szCs w:val="20"/>
        </w:rPr>
        <w:t>s</w:t>
      </w:r>
      <w:r w:rsidRPr="006B29F2">
        <w:rPr>
          <w:rFonts w:ascii="Arial" w:eastAsia="Arial" w:hAnsi="Arial"/>
          <w:sz w:val="20"/>
          <w:szCs w:val="20"/>
        </w:rPr>
        <w:t>ures</w:t>
      </w:r>
      <w:r w:rsidRPr="006B29F2">
        <w:rPr>
          <w:rFonts w:ascii="Arial" w:eastAsia="Arial" w:hAnsi="Arial"/>
          <w:spacing w:val="-5"/>
          <w:sz w:val="20"/>
          <w:szCs w:val="20"/>
        </w:rPr>
        <w:t xml:space="preserve"> </w:t>
      </w:r>
      <w:r w:rsidRPr="006B29F2">
        <w:rPr>
          <w:rFonts w:ascii="Arial" w:eastAsia="Arial" w:hAnsi="Arial"/>
          <w:spacing w:val="1"/>
          <w:sz w:val="20"/>
          <w:szCs w:val="20"/>
        </w:rPr>
        <w:t>f</w:t>
      </w:r>
      <w:r w:rsidRPr="006B29F2">
        <w:rPr>
          <w:rFonts w:ascii="Arial" w:eastAsia="Arial" w:hAnsi="Arial"/>
          <w:sz w:val="20"/>
          <w:szCs w:val="20"/>
        </w:rPr>
        <w:t>or</w:t>
      </w:r>
      <w:r w:rsidRPr="006B29F2">
        <w:rPr>
          <w:rFonts w:ascii="Arial" w:eastAsia="Arial" w:hAnsi="Arial"/>
          <w:spacing w:val="-6"/>
          <w:sz w:val="20"/>
          <w:szCs w:val="20"/>
        </w:rPr>
        <w:t xml:space="preserve"> </w:t>
      </w:r>
      <w:r w:rsidRPr="006B29F2">
        <w:rPr>
          <w:rFonts w:ascii="Arial" w:eastAsia="Arial" w:hAnsi="Arial"/>
          <w:sz w:val="20"/>
          <w:szCs w:val="20"/>
        </w:rPr>
        <w:t>each</w:t>
      </w:r>
      <w:r w:rsidRPr="006B29F2">
        <w:rPr>
          <w:rFonts w:ascii="Arial" w:eastAsia="Arial" w:hAnsi="Arial"/>
          <w:spacing w:val="-6"/>
          <w:sz w:val="20"/>
          <w:szCs w:val="20"/>
        </w:rPr>
        <w:t xml:space="preserve"> </w:t>
      </w:r>
      <w:r w:rsidRPr="006B29F2">
        <w:rPr>
          <w:rFonts w:ascii="Arial" w:eastAsia="Arial" w:hAnsi="Arial"/>
          <w:sz w:val="20"/>
          <w:szCs w:val="20"/>
        </w:rPr>
        <w:t>ser</w:t>
      </w:r>
      <w:r w:rsidRPr="006B29F2">
        <w:rPr>
          <w:rFonts w:ascii="Arial" w:eastAsia="Arial" w:hAnsi="Arial"/>
          <w:spacing w:val="1"/>
          <w:sz w:val="20"/>
          <w:szCs w:val="20"/>
        </w:rPr>
        <w:t>v</w:t>
      </w:r>
      <w:r w:rsidRPr="006B29F2">
        <w:rPr>
          <w:rFonts w:ascii="Arial" w:eastAsia="Arial" w:hAnsi="Arial"/>
          <w:spacing w:val="-1"/>
          <w:sz w:val="20"/>
          <w:szCs w:val="20"/>
        </w:rPr>
        <w:t>i</w:t>
      </w:r>
      <w:r w:rsidRPr="006B29F2">
        <w:rPr>
          <w:rFonts w:ascii="Arial" w:eastAsia="Arial" w:hAnsi="Arial"/>
          <w:spacing w:val="1"/>
          <w:sz w:val="20"/>
          <w:szCs w:val="20"/>
        </w:rPr>
        <w:t>c</w:t>
      </w:r>
      <w:r w:rsidRPr="006B29F2">
        <w:rPr>
          <w:rFonts w:ascii="Arial" w:eastAsia="Arial" w:hAnsi="Arial"/>
          <w:sz w:val="20"/>
          <w:szCs w:val="20"/>
        </w:rPr>
        <w:t>e</w:t>
      </w:r>
      <w:r w:rsidRPr="006B29F2">
        <w:rPr>
          <w:rFonts w:ascii="Arial" w:eastAsia="Arial" w:hAnsi="Arial"/>
          <w:spacing w:val="-6"/>
          <w:sz w:val="20"/>
          <w:szCs w:val="20"/>
        </w:rPr>
        <w:t xml:space="preserve"> </w:t>
      </w:r>
      <w:r w:rsidRPr="006B29F2">
        <w:rPr>
          <w:rFonts w:ascii="Arial" w:eastAsia="Arial" w:hAnsi="Arial"/>
          <w:spacing w:val="-1"/>
          <w:sz w:val="20"/>
          <w:szCs w:val="20"/>
        </w:rPr>
        <w:t>o</w:t>
      </w:r>
      <w:r w:rsidRPr="006B29F2">
        <w:rPr>
          <w:rFonts w:ascii="Arial" w:eastAsia="Arial" w:hAnsi="Arial"/>
          <w:spacing w:val="1"/>
          <w:sz w:val="20"/>
          <w:szCs w:val="20"/>
        </w:rPr>
        <w:t>u</w:t>
      </w:r>
      <w:r w:rsidRPr="006B29F2">
        <w:rPr>
          <w:rFonts w:ascii="Arial" w:eastAsia="Arial" w:hAnsi="Arial"/>
          <w:sz w:val="20"/>
          <w:szCs w:val="20"/>
        </w:rPr>
        <w:t>t</w:t>
      </w:r>
      <w:r w:rsidRPr="006B29F2">
        <w:rPr>
          <w:rFonts w:ascii="Arial" w:eastAsia="Arial" w:hAnsi="Arial"/>
          <w:spacing w:val="-2"/>
          <w:sz w:val="20"/>
          <w:szCs w:val="20"/>
        </w:rPr>
        <w:t>l</w:t>
      </w:r>
      <w:r w:rsidRPr="006B29F2">
        <w:rPr>
          <w:rFonts w:ascii="Arial" w:eastAsia="Arial" w:hAnsi="Arial"/>
          <w:spacing w:val="1"/>
          <w:sz w:val="20"/>
          <w:szCs w:val="20"/>
        </w:rPr>
        <w:t>e</w:t>
      </w:r>
      <w:r w:rsidRPr="006B29F2">
        <w:rPr>
          <w:rFonts w:ascii="Arial" w:eastAsia="Arial" w:hAnsi="Arial"/>
          <w:spacing w:val="2"/>
          <w:sz w:val="20"/>
          <w:szCs w:val="20"/>
        </w:rPr>
        <w:t>t</w:t>
      </w:r>
      <w:r w:rsidRPr="006B29F2">
        <w:rPr>
          <w:rFonts w:ascii="Arial" w:eastAsia="Arial" w:hAnsi="Arial"/>
          <w:sz w:val="20"/>
          <w:szCs w:val="20"/>
        </w:rPr>
        <w:t>,</w:t>
      </w:r>
      <w:r w:rsidRPr="006B29F2">
        <w:rPr>
          <w:rFonts w:ascii="Arial" w:eastAsia="Arial" w:hAnsi="Arial"/>
          <w:spacing w:val="-6"/>
          <w:sz w:val="20"/>
          <w:szCs w:val="20"/>
        </w:rPr>
        <w:t xml:space="preserve"> </w:t>
      </w:r>
      <w:r w:rsidRPr="006B29F2">
        <w:rPr>
          <w:rFonts w:ascii="Arial" w:eastAsia="Arial" w:hAnsi="Arial"/>
          <w:sz w:val="20"/>
          <w:szCs w:val="20"/>
        </w:rPr>
        <w:t>t</w:t>
      </w:r>
      <w:r w:rsidRPr="006B29F2">
        <w:rPr>
          <w:rFonts w:ascii="Arial" w:eastAsia="Arial" w:hAnsi="Arial"/>
          <w:spacing w:val="-1"/>
          <w:sz w:val="20"/>
          <w:szCs w:val="20"/>
        </w:rPr>
        <w:t>h</w:t>
      </w:r>
      <w:r w:rsidRPr="006B29F2">
        <w:rPr>
          <w:rFonts w:ascii="Arial" w:eastAsia="Arial" w:hAnsi="Arial"/>
          <w:sz w:val="20"/>
          <w:szCs w:val="20"/>
        </w:rPr>
        <w:t>e</w:t>
      </w:r>
      <w:r w:rsidRPr="006B29F2">
        <w:rPr>
          <w:rFonts w:ascii="Arial" w:eastAsia="Arial" w:hAnsi="Arial"/>
          <w:spacing w:val="-4"/>
          <w:sz w:val="20"/>
          <w:szCs w:val="20"/>
        </w:rPr>
        <w:t xml:space="preserve"> </w:t>
      </w:r>
      <w:r w:rsidRPr="006B29F2">
        <w:rPr>
          <w:rFonts w:ascii="Arial" w:eastAsia="Arial" w:hAnsi="Arial"/>
          <w:sz w:val="20"/>
          <w:szCs w:val="20"/>
        </w:rPr>
        <w:t>q</w:t>
      </w:r>
      <w:r w:rsidRPr="006B29F2">
        <w:rPr>
          <w:rFonts w:ascii="Arial" w:eastAsia="Arial" w:hAnsi="Arial"/>
          <w:spacing w:val="-1"/>
          <w:sz w:val="20"/>
          <w:szCs w:val="20"/>
        </w:rPr>
        <w:t>u</w:t>
      </w:r>
      <w:r w:rsidRPr="006B29F2">
        <w:rPr>
          <w:rFonts w:ascii="Arial" w:eastAsia="Arial" w:hAnsi="Arial"/>
          <w:spacing w:val="1"/>
          <w:sz w:val="20"/>
          <w:szCs w:val="20"/>
        </w:rPr>
        <w:t>a</w:t>
      </w:r>
      <w:r w:rsidRPr="006B29F2">
        <w:rPr>
          <w:rFonts w:ascii="Arial" w:eastAsia="Arial" w:hAnsi="Arial"/>
          <w:sz w:val="20"/>
          <w:szCs w:val="20"/>
        </w:rPr>
        <w:t>nt</w:t>
      </w:r>
      <w:r w:rsidRPr="006B29F2">
        <w:rPr>
          <w:rFonts w:ascii="Arial" w:eastAsia="Arial" w:hAnsi="Arial"/>
          <w:spacing w:val="-1"/>
          <w:sz w:val="20"/>
          <w:szCs w:val="20"/>
        </w:rPr>
        <w:t>u</w:t>
      </w:r>
      <w:r w:rsidRPr="006B29F2">
        <w:rPr>
          <w:rFonts w:ascii="Arial" w:eastAsia="Arial" w:hAnsi="Arial"/>
          <w:sz w:val="20"/>
          <w:szCs w:val="20"/>
        </w:rPr>
        <w:t>m</w:t>
      </w:r>
      <w:r w:rsidRPr="006B29F2">
        <w:rPr>
          <w:rFonts w:ascii="Arial" w:eastAsia="Arial" w:hAnsi="Arial"/>
          <w:spacing w:val="-2"/>
          <w:sz w:val="20"/>
          <w:szCs w:val="20"/>
        </w:rPr>
        <w:t xml:space="preserve"> </w:t>
      </w:r>
      <w:r w:rsidRPr="006B29F2">
        <w:rPr>
          <w:rFonts w:ascii="Arial" w:eastAsia="Arial" w:hAnsi="Arial"/>
          <w:sz w:val="20"/>
          <w:szCs w:val="20"/>
        </w:rPr>
        <w:t>to</w:t>
      </w:r>
      <w:r w:rsidRPr="006B29F2">
        <w:rPr>
          <w:rFonts w:ascii="Arial" w:eastAsia="Arial" w:hAnsi="Arial"/>
          <w:spacing w:val="-6"/>
          <w:sz w:val="20"/>
          <w:szCs w:val="20"/>
        </w:rPr>
        <w:t xml:space="preserve"> </w:t>
      </w:r>
      <w:r w:rsidRPr="006B29F2">
        <w:rPr>
          <w:rFonts w:ascii="Arial" w:eastAsia="Arial" w:hAnsi="Arial"/>
          <w:sz w:val="20"/>
          <w:szCs w:val="20"/>
        </w:rPr>
        <w:t>be</w:t>
      </w:r>
      <w:r w:rsidRPr="006B29F2">
        <w:rPr>
          <w:rFonts w:ascii="Arial" w:eastAsia="Arial" w:hAnsi="Arial"/>
          <w:spacing w:val="-5"/>
          <w:sz w:val="20"/>
          <w:szCs w:val="20"/>
        </w:rPr>
        <w:t xml:space="preserve"> </w:t>
      </w:r>
      <w:r w:rsidRPr="006B29F2">
        <w:rPr>
          <w:rFonts w:ascii="Arial" w:eastAsia="Arial" w:hAnsi="Arial"/>
          <w:sz w:val="20"/>
          <w:szCs w:val="20"/>
        </w:rPr>
        <w:t>d</w:t>
      </w:r>
      <w:r w:rsidRPr="006B29F2">
        <w:rPr>
          <w:rFonts w:ascii="Arial" w:eastAsia="Arial" w:hAnsi="Arial"/>
          <w:spacing w:val="1"/>
          <w:sz w:val="20"/>
          <w:szCs w:val="20"/>
        </w:rPr>
        <w:t>e</w:t>
      </w:r>
      <w:r w:rsidRPr="006B29F2">
        <w:rPr>
          <w:rFonts w:ascii="Arial" w:eastAsia="Arial" w:hAnsi="Arial"/>
          <w:spacing w:val="-1"/>
          <w:sz w:val="20"/>
          <w:szCs w:val="20"/>
        </w:rPr>
        <w:t>l</w:t>
      </w:r>
      <w:r w:rsidRPr="006B29F2">
        <w:rPr>
          <w:rFonts w:ascii="Arial" w:eastAsia="Arial" w:hAnsi="Arial"/>
          <w:spacing w:val="1"/>
          <w:sz w:val="20"/>
          <w:szCs w:val="20"/>
        </w:rPr>
        <w:t>i</w:t>
      </w:r>
      <w:r w:rsidRPr="006B29F2">
        <w:rPr>
          <w:rFonts w:ascii="Arial" w:eastAsia="Arial" w:hAnsi="Arial"/>
          <w:spacing w:val="-2"/>
          <w:sz w:val="20"/>
          <w:szCs w:val="20"/>
        </w:rPr>
        <w:t>v</w:t>
      </w:r>
      <w:r w:rsidRPr="006B29F2">
        <w:rPr>
          <w:rFonts w:ascii="Arial" w:eastAsia="Arial" w:hAnsi="Arial"/>
          <w:sz w:val="20"/>
          <w:szCs w:val="20"/>
        </w:rPr>
        <w:t>e</w:t>
      </w:r>
      <w:r w:rsidRPr="006B29F2">
        <w:rPr>
          <w:rFonts w:ascii="Arial" w:eastAsia="Arial" w:hAnsi="Arial"/>
          <w:spacing w:val="2"/>
          <w:sz w:val="20"/>
          <w:szCs w:val="20"/>
        </w:rPr>
        <w:t>r</w:t>
      </w:r>
      <w:r w:rsidRPr="006B29F2">
        <w:rPr>
          <w:rFonts w:ascii="Arial" w:eastAsia="Arial" w:hAnsi="Arial"/>
          <w:sz w:val="20"/>
          <w:szCs w:val="20"/>
        </w:rPr>
        <w:t>ed</w:t>
      </w:r>
      <w:r w:rsidRPr="006B29F2">
        <w:rPr>
          <w:rFonts w:ascii="Arial" w:eastAsia="Arial" w:hAnsi="Arial"/>
          <w:spacing w:val="-6"/>
          <w:sz w:val="20"/>
          <w:szCs w:val="20"/>
        </w:rPr>
        <w:t xml:space="preserve"> </w:t>
      </w:r>
      <w:r w:rsidRPr="006B29F2">
        <w:rPr>
          <w:rFonts w:ascii="Arial" w:eastAsia="Arial" w:hAnsi="Arial"/>
          <w:spacing w:val="1"/>
          <w:sz w:val="20"/>
          <w:szCs w:val="20"/>
        </w:rPr>
        <w:t>a</w:t>
      </w:r>
      <w:r w:rsidRPr="006B29F2">
        <w:rPr>
          <w:rFonts w:ascii="Arial" w:eastAsia="Arial" w:hAnsi="Arial"/>
          <w:sz w:val="20"/>
          <w:szCs w:val="20"/>
        </w:rPr>
        <w:t>nd</w:t>
      </w:r>
      <w:r w:rsidRPr="006B29F2">
        <w:rPr>
          <w:rFonts w:ascii="Arial" w:eastAsia="Arial" w:hAnsi="Arial"/>
          <w:spacing w:val="-6"/>
          <w:sz w:val="20"/>
          <w:szCs w:val="20"/>
        </w:rPr>
        <w:t xml:space="preserve"> </w:t>
      </w:r>
      <w:r w:rsidRPr="006B29F2">
        <w:rPr>
          <w:rFonts w:ascii="Arial" w:eastAsia="Arial" w:hAnsi="Arial"/>
          <w:spacing w:val="1"/>
          <w:sz w:val="20"/>
          <w:szCs w:val="20"/>
        </w:rPr>
        <w:t>t</w:t>
      </w:r>
      <w:r w:rsidRPr="006B29F2">
        <w:rPr>
          <w:rFonts w:ascii="Arial" w:eastAsia="Arial" w:hAnsi="Arial"/>
          <w:sz w:val="20"/>
          <w:szCs w:val="20"/>
        </w:rPr>
        <w:t>he</w:t>
      </w:r>
      <w:r w:rsidRPr="006B29F2">
        <w:rPr>
          <w:rFonts w:ascii="Arial" w:eastAsia="Arial" w:hAnsi="Arial"/>
          <w:spacing w:val="-6"/>
          <w:sz w:val="20"/>
          <w:szCs w:val="20"/>
        </w:rPr>
        <w:t xml:space="preserve"> </w:t>
      </w:r>
      <w:r w:rsidRPr="006B29F2">
        <w:rPr>
          <w:rFonts w:ascii="Arial" w:eastAsia="Arial" w:hAnsi="Arial"/>
          <w:sz w:val="20"/>
          <w:szCs w:val="20"/>
        </w:rPr>
        <w:t>r</w:t>
      </w:r>
      <w:r w:rsidRPr="006B29F2">
        <w:rPr>
          <w:rFonts w:ascii="Arial" w:eastAsia="Arial" w:hAnsi="Arial"/>
          <w:spacing w:val="1"/>
          <w:sz w:val="20"/>
          <w:szCs w:val="20"/>
        </w:rPr>
        <w:t>a</w:t>
      </w:r>
      <w:r w:rsidRPr="006B29F2">
        <w:rPr>
          <w:rFonts w:ascii="Arial" w:eastAsia="Arial" w:hAnsi="Arial"/>
          <w:sz w:val="20"/>
          <w:szCs w:val="20"/>
        </w:rPr>
        <w:t>n</w:t>
      </w:r>
      <w:r w:rsidRPr="006B29F2">
        <w:rPr>
          <w:rFonts w:ascii="Arial" w:eastAsia="Arial" w:hAnsi="Arial"/>
          <w:spacing w:val="-1"/>
          <w:sz w:val="20"/>
          <w:szCs w:val="20"/>
        </w:rPr>
        <w:t>g</w:t>
      </w:r>
      <w:r w:rsidRPr="006B29F2">
        <w:rPr>
          <w:rFonts w:ascii="Arial" w:eastAsia="Arial" w:hAnsi="Arial"/>
          <w:sz w:val="20"/>
          <w:szCs w:val="20"/>
        </w:rPr>
        <w:t>e</w:t>
      </w:r>
      <w:r w:rsidRPr="006B29F2">
        <w:rPr>
          <w:rFonts w:ascii="Arial" w:eastAsia="Arial" w:hAnsi="Arial"/>
          <w:spacing w:val="-4"/>
          <w:sz w:val="20"/>
          <w:szCs w:val="20"/>
        </w:rPr>
        <w:t xml:space="preserve"> </w:t>
      </w:r>
      <w:r w:rsidRPr="006B29F2">
        <w:rPr>
          <w:rFonts w:ascii="Arial" w:eastAsia="Arial" w:hAnsi="Arial"/>
          <w:sz w:val="20"/>
          <w:szCs w:val="20"/>
        </w:rPr>
        <w:t>of</w:t>
      </w:r>
      <w:r w:rsidRPr="006B29F2">
        <w:rPr>
          <w:rFonts w:ascii="Arial" w:eastAsia="Arial" w:hAnsi="Arial"/>
          <w:spacing w:val="-7"/>
          <w:sz w:val="20"/>
          <w:szCs w:val="20"/>
        </w:rPr>
        <w:t xml:space="preserve"> </w:t>
      </w:r>
      <w:r w:rsidRPr="006B29F2">
        <w:rPr>
          <w:rFonts w:ascii="Arial" w:eastAsia="Arial" w:hAnsi="Arial"/>
          <w:spacing w:val="4"/>
          <w:sz w:val="20"/>
          <w:szCs w:val="20"/>
        </w:rPr>
        <w:t>m</w:t>
      </w:r>
      <w:r w:rsidRPr="006B29F2">
        <w:rPr>
          <w:rFonts w:ascii="Arial" w:eastAsia="Arial" w:hAnsi="Arial"/>
          <w:sz w:val="20"/>
          <w:szCs w:val="20"/>
        </w:rPr>
        <w:t>e</w:t>
      </w:r>
      <w:r w:rsidRPr="006B29F2">
        <w:rPr>
          <w:rFonts w:ascii="Arial" w:eastAsia="Arial" w:hAnsi="Arial"/>
          <w:spacing w:val="-1"/>
          <w:sz w:val="20"/>
          <w:szCs w:val="20"/>
        </w:rPr>
        <w:t>a</w:t>
      </w:r>
      <w:r w:rsidRPr="006B29F2">
        <w:rPr>
          <w:rFonts w:ascii="Arial" w:eastAsia="Arial" w:hAnsi="Arial"/>
          <w:spacing w:val="1"/>
          <w:sz w:val="20"/>
          <w:szCs w:val="20"/>
        </w:rPr>
        <w:t>s</w:t>
      </w:r>
      <w:r w:rsidRPr="006B29F2">
        <w:rPr>
          <w:rFonts w:ascii="Arial" w:eastAsia="Arial" w:hAnsi="Arial"/>
          <w:sz w:val="20"/>
          <w:szCs w:val="20"/>
        </w:rPr>
        <w:t>ures</w:t>
      </w:r>
      <w:r w:rsidRPr="006B29F2">
        <w:rPr>
          <w:rFonts w:ascii="Arial" w:eastAsia="Arial" w:hAnsi="Arial"/>
          <w:spacing w:val="-5"/>
          <w:sz w:val="20"/>
          <w:szCs w:val="20"/>
        </w:rPr>
        <w:t xml:space="preserve"> </w:t>
      </w:r>
      <w:r w:rsidRPr="006B29F2">
        <w:rPr>
          <w:rFonts w:ascii="Arial" w:eastAsia="Arial" w:hAnsi="Arial"/>
          <w:sz w:val="20"/>
          <w:szCs w:val="20"/>
        </w:rPr>
        <w:t>to</w:t>
      </w:r>
      <w:r w:rsidRPr="006B29F2">
        <w:rPr>
          <w:rFonts w:ascii="Arial" w:eastAsia="Arial" w:hAnsi="Arial"/>
          <w:spacing w:val="-6"/>
          <w:sz w:val="20"/>
          <w:szCs w:val="20"/>
        </w:rPr>
        <w:t xml:space="preserve"> </w:t>
      </w:r>
      <w:r w:rsidRPr="006B29F2">
        <w:rPr>
          <w:rFonts w:ascii="Arial" w:eastAsia="Arial" w:hAnsi="Arial"/>
          <w:sz w:val="20"/>
          <w:szCs w:val="20"/>
        </w:rPr>
        <w:t>be</w:t>
      </w:r>
      <w:r w:rsidRPr="006B29F2">
        <w:rPr>
          <w:rFonts w:ascii="Arial" w:eastAsia="Arial" w:hAnsi="Arial"/>
          <w:spacing w:val="-6"/>
          <w:sz w:val="20"/>
          <w:szCs w:val="20"/>
        </w:rPr>
        <w:t xml:space="preserve"> </w:t>
      </w:r>
      <w:r w:rsidRPr="006B29F2">
        <w:rPr>
          <w:rFonts w:ascii="Arial" w:eastAsia="Arial" w:hAnsi="Arial"/>
          <w:sz w:val="20"/>
          <w:szCs w:val="20"/>
        </w:rPr>
        <w:t>c</w:t>
      </w:r>
      <w:r w:rsidRPr="006B29F2">
        <w:rPr>
          <w:rFonts w:ascii="Arial" w:eastAsia="Arial" w:hAnsi="Arial"/>
          <w:spacing w:val="1"/>
          <w:sz w:val="20"/>
          <w:szCs w:val="20"/>
        </w:rPr>
        <w:t>o</w:t>
      </w:r>
      <w:r w:rsidRPr="006B29F2">
        <w:rPr>
          <w:rFonts w:ascii="Arial" w:eastAsia="Arial" w:hAnsi="Arial"/>
          <w:spacing w:val="-1"/>
          <w:sz w:val="20"/>
          <w:szCs w:val="20"/>
        </w:rPr>
        <w:t>l</w:t>
      </w:r>
      <w:r w:rsidRPr="006B29F2">
        <w:rPr>
          <w:rFonts w:ascii="Arial" w:eastAsia="Arial" w:hAnsi="Arial"/>
          <w:spacing w:val="1"/>
          <w:sz w:val="20"/>
          <w:szCs w:val="20"/>
        </w:rPr>
        <w:t>l</w:t>
      </w:r>
      <w:r w:rsidRPr="006B29F2">
        <w:rPr>
          <w:rFonts w:ascii="Arial" w:eastAsia="Arial" w:hAnsi="Arial"/>
          <w:sz w:val="20"/>
          <w:szCs w:val="20"/>
        </w:rPr>
        <w:t>ected</w:t>
      </w:r>
      <w:r w:rsidRPr="006B29F2">
        <w:rPr>
          <w:rFonts w:ascii="Arial" w:eastAsia="Arial" w:hAnsi="Arial"/>
          <w:spacing w:val="5"/>
          <w:sz w:val="20"/>
          <w:szCs w:val="20"/>
        </w:rPr>
        <w:t xml:space="preserve"> </w:t>
      </w:r>
      <w:r w:rsidRPr="006B29F2">
        <w:rPr>
          <w:rFonts w:ascii="Arial" w:eastAsia="Arial" w:hAnsi="Arial"/>
          <w:sz w:val="20"/>
          <w:szCs w:val="20"/>
        </w:rPr>
        <w:t>a</w:t>
      </w:r>
      <w:r w:rsidRPr="006B29F2">
        <w:rPr>
          <w:rFonts w:ascii="Arial" w:eastAsia="Arial" w:hAnsi="Arial"/>
          <w:spacing w:val="1"/>
          <w:sz w:val="20"/>
          <w:szCs w:val="20"/>
        </w:rPr>
        <w:t>n</w:t>
      </w:r>
      <w:r w:rsidRPr="006B29F2">
        <w:rPr>
          <w:rFonts w:ascii="Arial" w:eastAsia="Arial" w:hAnsi="Arial"/>
          <w:sz w:val="20"/>
          <w:szCs w:val="20"/>
        </w:rPr>
        <w:t>d</w:t>
      </w:r>
      <w:r w:rsidRPr="006B29F2">
        <w:rPr>
          <w:rFonts w:ascii="Arial" w:eastAsia="Arial" w:hAnsi="Arial"/>
          <w:spacing w:val="-6"/>
          <w:sz w:val="20"/>
          <w:szCs w:val="20"/>
        </w:rPr>
        <w:t xml:space="preserve"> </w:t>
      </w:r>
      <w:r w:rsidRPr="006B29F2">
        <w:rPr>
          <w:rFonts w:ascii="Arial" w:eastAsia="Arial" w:hAnsi="Arial"/>
          <w:sz w:val="20"/>
          <w:szCs w:val="20"/>
        </w:rPr>
        <w:t>re</w:t>
      </w:r>
      <w:r w:rsidRPr="006B29F2">
        <w:rPr>
          <w:rFonts w:ascii="Arial" w:eastAsia="Arial" w:hAnsi="Arial"/>
          <w:spacing w:val="1"/>
          <w:sz w:val="20"/>
          <w:szCs w:val="20"/>
        </w:rPr>
        <w:t>p</w:t>
      </w:r>
      <w:r w:rsidRPr="006B29F2">
        <w:rPr>
          <w:rFonts w:ascii="Arial" w:eastAsia="Arial" w:hAnsi="Arial"/>
          <w:sz w:val="20"/>
          <w:szCs w:val="20"/>
        </w:rPr>
        <w:t>orted.</w:t>
      </w:r>
      <w:r w:rsidR="00C23A56" w:rsidRPr="006B29F2">
        <w:rPr>
          <w:rFonts w:ascii="Arial" w:eastAsia="Arial" w:hAnsi="Arial"/>
          <w:sz w:val="20"/>
          <w:szCs w:val="20"/>
        </w:rPr>
        <w:t xml:space="preserve"> All services support outcomes for children and young people to be thriving consistent </w:t>
      </w:r>
      <w:r w:rsidR="00C23A56" w:rsidRPr="005B153F">
        <w:rPr>
          <w:rFonts w:ascii="Arial" w:eastAsia="Arial" w:hAnsi="Arial"/>
          <w:sz w:val="20"/>
          <w:szCs w:val="20"/>
        </w:rPr>
        <w:t xml:space="preserve">with the </w:t>
      </w:r>
      <w:hyperlink r:id="rId126" w:history="1">
        <w:r w:rsidR="00C23A56" w:rsidRPr="005B153F">
          <w:rPr>
            <w:rStyle w:val="Hyperlink"/>
            <w:rFonts w:ascii="Arial" w:hAnsi="Arial" w:cs="Arial"/>
            <w:sz w:val="20"/>
            <w:szCs w:val="20"/>
          </w:rPr>
          <w:t>Queensland Care Services Outcomes Framework</w:t>
        </w:r>
      </w:hyperlink>
      <w:r w:rsidR="00C23A56" w:rsidRPr="005B153F">
        <w:rPr>
          <w:rFonts w:ascii="Arial" w:hAnsi="Arial" w:cs="Arial"/>
          <w:color w:val="000000"/>
          <w:sz w:val="20"/>
          <w:szCs w:val="20"/>
        </w:rPr>
        <w:t>.</w:t>
      </w:r>
      <w:r w:rsidR="00C23A56" w:rsidRPr="006B29F2">
        <w:rPr>
          <w:rFonts w:ascii="Arial" w:hAnsi="Arial" w:cs="Arial"/>
          <w:color w:val="000000"/>
          <w:sz w:val="20"/>
          <w:szCs w:val="20"/>
        </w:rPr>
        <w:t xml:space="preserve"> Specific outcome statements for service users are detailed below.</w:t>
      </w:r>
    </w:p>
    <w:p w14:paraId="0D880B33" w14:textId="77777777" w:rsidR="00A10306" w:rsidRDefault="00A10306" w:rsidP="00A10306">
      <w:pPr>
        <w:ind w:left="111" w:right="155"/>
        <w:rPr>
          <w:rFonts w:ascii="Arial" w:eastAsia="Arial" w:hAnsi="Arial"/>
          <w:sz w:val="20"/>
          <w:szCs w:val="20"/>
        </w:rPr>
      </w:pPr>
    </w:p>
    <w:p w14:paraId="0D880B34" w14:textId="750B0338" w:rsidR="005064F9" w:rsidRPr="009478A7" w:rsidRDefault="00512E63" w:rsidP="00A10306">
      <w:pPr>
        <w:ind w:left="111" w:right="155"/>
        <w:rPr>
          <w:rFonts w:ascii="Calibri" w:eastAsia="Times New Roman" w:hAnsi="Calibri" w:cs="Times New Roman"/>
          <w:color w:val="0563C1"/>
          <w:sz w:val="20"/>
          <w:szCs w:val="20"/>
          <w:u w:val="single"/>
          <w:lang w:eastAsia="en-AU"/>
        </w:rPr>
      </w:pPr>
      <w:r w:rsidRPr="00A10306">
        <w:rPr>
          <w:rFonts w:ascii="Arial" w:hAnsi="Arial" w:cs="Arial"/>
          <w:sz w:val="20"/>
          <w:szCs w:val="20"/>
        </w:rPr>
        <w:t xml:space="preserve">The reporting period for all Family Based Care services’ deliverables and performance measures is </w:t>
      </w:r>
      <w:r w:rsidRPr="00A10306">
        <w:rPr>
          <w:rFonts w:ascii="Arial" w:hAnsi="Arial" w:cs="Arial"/>
          <w:sz w:val="20"/>
          <w:szCs w:val="20"/>
          <w:u w:val="single"/>
        </w:rPr>
        <w:t>quarterly</w:t>
      </w:r>
      <w:r w:rsidRPr="00A10306">
        <w:rPr>
          <w:rFonts w:ascii="Arial" w:hAnsi="Arial" w:cs="Arial"/>
          <w:sz w:val="20"/>
          <w:szCs w:val="20"/>
        </w:rPr>
        <w:t xml:space="preserve">. </w:t>
      </w:r>
      <w:r w:rsidRPr="009478A7">
        <w:rPr>
          <w:rFonts w:ascii="Arial" w:eastAsia="Arial" w:hAnsi="Arial" w:cs="Arial"/>
          <w:sz w:val="20"/>
          <w:szCs w:val="20"/>
        </w:rPr>
        <w:t>For</w:t>
      </w:r>
      <w:r w:rsidRPr="009478A7">
        <w:rPr>
          <w:rFonts w:ascii="Arial" w:eastAsia="Arial" w:hAnsi="Arial" w:cs="Arial"/>
          <w:spacing w:val="-8"/>
          <w:sz w:val="20"/>
          <w:szCs w:val="20"/>
        </w:rPr>
        <w:t xml:space="preserve"> </w:t>
      </w:r>
      <w:r w:rsidRPr="009478A7">
        <w:rPr>
          <w:rFonts w:ascii="Arial" w:eastAsia="Arial" w:hAnsi="Arial" w:cs="Arial"/>
          <w:spacing w:val="1"/>
          <w:sz w:val="20"/>
          <w:szCs w:val="20"/>
        </w:rPr>
        <w:t>c</w:t>
      </w:r>
      <w:r w:rsidRPr="009478A7">
        <w:rPr>
          <w:rFonts w:ascii="Arial" w:eastAsia="Arial" w:hAnsi="Arial" w:cs="Arial"/>
          <w:sz w:val="20"/>
          <w:szCs w:val="20"/>
        </w:rPr>
        <w:t>o</w:t>
      </w:r>
      <w:r w:rsidRPr="009478A7">
        <w:rPr>
          <w:rFonts w:ascii="Arial" w:eastAsia="Arial" w:hAnsi="Arial" w:cs="Arial"/>
          <w:spacing w:val="1"/>
          <w:sz w:val="20"/>
          <w:szCs w:val="20"/>
        </w:rPr>
        <w:t>un</w:t>
      </w:r>
      <w:r w:rsidRPr="009478A7">
        <w:rPr>
          <w:rFonts w:ascii="Arial" w:eastAsia="Arial" w:hAnsi="Arial" w:cs="Arial"/>
          <w:sz w:val="20"/>
          <w:szCs w:val="20"/>
        </w:rPr>
        <w:t>t</w:t>
      </w:r>
      <w:r w:rsidRPr="009478A7">
        <w:rPr>
          <w:rFonts w:ascii="Arial" w:eastAsia="Arial" w:hAnsi="Arial" w:cs="Arial"/>
          <w:spacing w:val="-2"/>
          <w:sz w:val="20"/>
          <w:szCs w:val="20"/>
        </w:rPr>
        <w:t>i</w:t>
      </w:r>
      <w:r w:rsidRPr="009478A7">
        <w:rPr>
          <w:rFonts w:ascii="Arial" w:eastAsia="Arial" w:hAnsi="Arial" w:cs="Arial"/>
          <w:sz w:val="20"/>
          <w:szCs w:val="20"/>
        </w:rPr>
        <w:t>ng</w:t>
      </w:r>
      <w:r w:rsidRPr="009478A7">
        <w:rPr>
          <w:rFonts w:ascii="Arial" w:eastAsia="Arial" w:hAnsi="Arial" w:cs="Arial"/>
          <w:spacing w:val="-7"/>
          <w:sz w:val="20"/>
          <w:szCs w:val="20"/>
        </w:rPr>
        <w:t xml:space="preserve"> </w:t>
      </w:r>
      <w:r w:rsidRPr="009478A7">
        <w:rPr>
          <w:rFonts w:ascii="Arial" w:eastAsia="Arial" w:hAnsi="Arial" w:cs="Arial"/>
          <w:sz w:val="20"/>
          <w:szCs w:val="20"/>
        </w:rPr>
        <w:t>ru</w:t>
      </w:r>
      <w:r w:rsidRPr="009478A7">
        <w:rPr>
          <w:rFonts w:ascii="Arial" w:eastAsia="Arial" w:hAnsi="Arial" w:cs="Arial"/>
          <w:spacing w:val="-2"/>
          <w:sz w:val="20"/>
          <w:szCs w:val="20"/>
        </w:rPr>
        <w:t>l</w:t>
      </w:r>
      <w:r w:rsidRPr="009478A7">
        <w:rPr>
          <w:rFonts w:ascii="Arial" w:eastAsia="Arial" w:hAnsi="Arial" w:cs="Arial"/>
          <w:sz w:val="20"/>
          <w:szCs w:val="20"/>
        </w:rPr>
        <w:t>es,</w:t>
      </w:r>
      <w:r w:rsidRPr="009478A7">
        <w:rPr>
          <w:rFonts w:ascii="Arial" w:eastAsia="Arial" w:hAnsi="Arial" w:cs="Arial"/>
          <w:spacing w:val="-6"/>
          <w:sz w:val="20"/>
          <w:szCs w:val="20"/>
        </w:rPr>
        <w:t xml:space="preserve"> </w:t>
      </w:r>
      <w:r w:rsidRPr="009478A7">
        <w:rPr>
          <w:rFonts w:ascii="Arial" w:eastAsia="Arial" w:hAnsi="Arial" w:cs="Arial"/>
          <w:sz w:val="20"/>
          <w:szCs w:val="20"/>
        </w:rPr>
        <w:t>d</w:t>
      </w:r>
      <w:r w:rsidRPr="009478A7">
        <w:rPr>
          <w:rFonts w:ascii="Arial" w:eastAsia="Arial" w:hAnsi="Arial" w:cs="Arial"/>
          <w:spacing w:val="-1"/>
          <w:sz w:val="20"/>
          <w:szCs w:val="20"/>
        </w:rPr>
        <w:t>e</w:t>
      </w:r>
      <w:r w:rsidRPr="009478A7">
        <w:rPr>
          <w:rFonts w:ascii="Arial" w:eastAsia="Arial" w:hAnsi="Arial" w:cs="Arial"/>
          <w:spacing w:val="2"/>
          <w:sz w:val="20"/>
          <w:szCs w:val="20"/>
        </w:rPr>
        <w:t>t</w:t>
      </w:r>
      <w:r w:rsidRPr="009478A7">
        <w:rPr>
          <w:rFonts w:ascii="Arial" w:eastAsia="Arial" w:hAnsi="Arial" w:cs="Arial"/>
          <w:sz w:val="20"/>
          <w:szCs w:val="20"/>
        </w:rPr>
        <w:t>ai</w:t>
      </w:r>
      <w:r w:rsidRPr="009478A7">
        <w:rPr>
          <w:rFonts w:ascii="Arial" w:eastAsia="Arial" w:hAnsi="Arial" w:cs="Arial"/>
          <w:spacing w:val="-1"/>
          <w:sz w:val="20"/>
          <w:szCs w:val="20"/>
        </w:rPr>
        <w:t>l</w:t>
      </w:r>
      <w:r w:rsidRPr="009478A7">
        <w:rPr>
          <w:rFonts w:ascii="Arial" w:eastAsia="Arial" w:hAnsi="Arial" w:cs="Arial"/>
          <w:sz w:val="20"/>
          <w:szCs w:val="20"/>
        </w:rPr>
        <w:t>ed</w:t>
      </w:r>
      <w:r w:rsidRPr="009478A7">
        <w:rPr>
          <w:rFonts w:ascii="Arial" w:eastAsia="Arial" w:hAnsi="Arial" w:cs="Arial"/>
          <w:spacing w:val="-6"/>
          <w:sz w:val="20"/>
          <w:szCs w:val="20"/>
        </w:rPr>
        <w:t xml:space="preserve"> </w:t>
      </w:r>
      <w:r w:rsidRPr="009478A7">
        <w:rPr>
          <w:rFonts w:ascii="Arial" w:eastAsia="Arial" w:hAnsi="Arial" w:cs="Arial"/>
          <w:sz w:val="20"/>
          <w:szCs w:val="20"/>
        </w:rPr>
        <w:t>d</w:t>
      </w:r>
      <w:r w:rsidRPr="009478A7">
        <w:rPr>
          <w:rFonts w:ascii="Arial" w:eastAsia="Arial" w:hAnsi="Arial" w:cs="Arial"/>
          <w:spacing w:val="-1"/>
          <w:sz w:val="20"/>
          <w:szCs w:val="20"/>
        </w:rPr>
        <w:t>e</w:t>
      </w:r>
      <w:r w:rsidRPr="009478A7">
        <w:rPr>
          <w:rFonts w:ascii="Arial" w:eastAsia="Arial" w:hAnsi="Arial" w:cs="Arial"/>
          <w:spacing w:val="1"/>
          <w:sz w:val="20"/>
          <w:szCs w:val="20"/>
        </w:rPr>
        <w:t>sc</w:t>
      </w:r>
      <w:r w:rsidRPr="009478A7">
        <w:rPr>
          <w:rFonts w:ascii="Arial" w:eastAsia="Arial" w:hAnsi="Arial" w:cs="Arial"/>
          <w:sz w:val="20"/>
          <w:szCs w:val="20"/>
        </w:rPr>
        <w:t>r</w:t>
      </w:r>
      <w:r w:rsidRPr="009478A7">
        <w:rPr>
          <w:rFonts w:ascii="Arial" w:eastAsia="Arial" w:hAnsi="Arial" w:cs="Arial"/>
          <w:spacing w:val="-1"/>
          <w:sz w:val="20"/>
          <w:szCs w:val="20"/>
        </w:rPr>
        <w:t>i</w:t>
      </w:r>
      <w:r w:rsidRPr="009478A7">
        <w:rPr>
          <w:rFonts w:ascii="Arial" w:eastAsia="Arial" w:hAnsi="Arial" w:cs="Arial"/>
          <w:sz w:val="20"/>
          <w:szCs w:val="20"/>
        </w:rPr>
        <w:t>p</w:t>
      </w:r>
      <w:r w:rsidRPr="009478A7">
        <w:rPr>
          <w:rFonts w:ascii="Arial" w:eastAsia="Arial" w:hAnsi="Arial" w:cs="Arial"/>
          <w:spacing w:val="1"/>
          <w:sz w:val="20"/>
          <w:szCs w:val="20"/>
        </w:rPr>
        <w:t>t</w:t>
      </w:r>
      <w:r w:rsidRPr="009478A7">
        <w:rPr>
          <w:rFonts w:ascii="Arial" w:eastAsia="Arial" w:hAnsi="Arial" w:cs="Arial"/>
          <w:sz w:val="20"/>
          <w:szCs w:val="20"/>
        </w:rPr>
        <w:t>ors</w:t>
      </w:r>
      <w:r w:rsidRPr="009478A7">
        <w:rPr>
          <w:rFonts w:ascii="Arial" w:eastAsia="Arial" w:hAnsi="Arial" w:cs="Arial"/>
          <w:spacing w:val="-6"/>
          <w:sz w:val="20"/>
          <w:szCs w:val="20"/>
        </w:rPr>
        <w:t xml:space="preserve"> </w:t>
      </w:r>
      <w:r w:rsidRPr="009478A7">
        <w:rPr>
          <w:rFonts w:ascii="Arial" w:eastAsia="Arial" w:hAnsi="Arial" w:cs="Arial"/>
          <w:sz w:val="20"/>
          <w:szCs w:val="20"/>
        </w:rPr>
        <w:t>a</w:t>
      </w:r>
      <w:r w:rsidRPr="009478A7">
        <w:rPr>
          <w:rFonts w:ascii="Arial" w:eastAsia="Arial" w:hAnsi="Arial" w:cs="Arial"/>
          <w:spacing w:val="-1"/>
          <w:sz w:val="20"/>
          <w:szCs w:val="20"/>
        </w:rPr>
        <w:t>n</w:t>
      </w:r>
      <w:r w:rsidRPr="009478A7">
        <w:rPr>
          <w:rFonts w:ascii="Arial" w:eastAsia="Arial" w:hAnsi="Arial" w:cs="Arial"/>
          <w:sz w:val="20"/>
          <w:szCs w:val="20"/>
        </w:rPr>
        <w:t>d</w:t>
      </w:r>
      <w:r w:rsidRPr="009478A7">
        <w:rPr>
          <w:rFonts w:ascii="Arial" w:eastAsia="Arial" w:hAnsi="Arial" w:cs="Arial"/>
          <w:spacing w:val="-8"/>
          <w:sz w:val="20"/>
          <w:szCs w:val="20"/>
        </w:rPr>
        <w:t xml:space="preserve"> </w:t>
      </w:r>
      <w:r w:rsidRPr="009478A7">
        <w:rPr>
          <w:rFonts w:ascii="Arial" w:eastAsia="Arial" w:hAnsi="Arial" w:cs="Arial"/>
          <w:spacing w:val="-1"/>
          <w:sz w:val="20"/>
          <w:szCs w:val="20"/>
        </w:rPr>
        <w:t>e</w:t>
      </w:r>
      <w:r w:rsidRPr="009478A7">
        <w:rPr>
          <w:rFonts w:ascii="Arial" w:eastAsia="Arial" w:hAnsi="Arial" w:cs="Arial"/>
          <w:spacing w:val="1"/>
          <w:sz w:val="20"/>
          <w:szCs w:val="20"/>
        </w:rPr>
        <w:t>x</w:t>
      </w:r>
      <w:r w:rsidRPr="009478A7">
        <w:rPr>
          <w:rFonts w:ascii="Arial" w:eastAsia="Arial" w:hAnsi="Arial" w:cs="Arial"/>
          <w:sz w:val="20"/>
          <w:szCs w:val="20"/>
        </w:rPr>
        <w:t>a</w:t>
      </w:r>
      <w:r w:rsidRPr="009478A7">
        <w:rPr>
          <w:rFonts w:ascii="Arial" w:eastAsia="Arial" w:hAnsi="Arial" w:cs="Arial"/>
          <w:spacing w:val="4"/>
          <w:sz w:val="20"/>
          <w:szCs w:val="20"/>
        </w:rPr>
        <w:t>m</w:t>
      </w:r>
      <w:r w:rsidRPr="009478A7">
        <w:rPr>
          <w:rFonts w:ascii="Arial" w:eastAsia="Arial" w:hAnsi="Arial" w:cs="Arial"/>
          <w:sz w:val="20"/>
          <w:szCs w:val="20"/>
        </w:rPr>
        <w:t>p</w:t>
      </w:r>
      <w:r w:rsidRPr="009478A7">
        <w:rPr>
          <w:rFonts w:ascii="Arial" w:eastAsia="Arial" w:hAnsi="Arial" w:cs="Arial"/>
          <w:spacing w:val="-2"/>
          <w:sz w:val="20"/>
          <w:szCs w:val="20"/>
        </w:rPr>
        <w:t>l</w:t>
      </w:r>
      <w:r w:rsidRPr="009478A7">
        <w:rPr>
          <w:rFonts w:ascii="Arial" w:eastAsia="Arial" w:hAnsi="Arial" w:cs="Arial"/>
          <w:sz w:val="20"/>
          <w:szCs w:val="20"/>
        </w:rPr>
        <w:t>es</w:t>
      </w:r>
      <w:r w:rsidRPr="009478A7">
        <w:rPr>
          <w:rFonts w:ascii="Arial" w:eastAsia="Arial" w:hAnsi="Arial" w:cs="Arial"/>
          <w:spacing w:val="-7"/>
          <w:sz w:val="20"/>
          <w:szCs w:val="20"/>
        </w:rPr>
        <w:t xml:space="preserve"> </w:t>
      </w:r>
      <w:r w:rsidRPr="009478A7">
        <w:rPr>
          <w:rFonts w:ascii="Arial" w:eastAsia="Arial" w:hAnsi="Arial" w:cs="Arial"/>
          <w:spacing w:val="1"/>
          <w:sz w:val="20"/>
          <w:szCs w:val="20"/>
        </w:rPr>
        <w:t>p</w:t>
      </w:r>
      <w:r w:rsidRPr="009478A7">
        <w:rPr>
          <w:rFonts w:ascii="Arial" w:eastAsia="Arial" w:hAnsi="Arial" w:cs="Arial"/>
          <w:spacing w:val="-1"/>
          <w:sz w:val="20"/>
          <w:szCs w:val="20"/>
        </w:rPr>
        <w:t>l</w:t>
      </w:r>
      <w:r w:rsidRPr="009478A7">
        <w:rPr>
          <w:rFonts w:ascii="Arial" w:eastAsia="Arial" w:hAnsi="Arial" w:cs="Arial"/>
          <w:spacing w:val="1"/>
          <w:sz w:val="20"/>
          <w:szCs w:val="20"/>
        </w:rPr>
        <w:t>e</w:t>
      </w:r>
      <w:r w:rsidRPr="009478A7">
        <w:rPr>
          <w:rFonts w:ascii="Arial" w:eastAsia="Arial" w:hAnsi="Arial" w:cs="Arial"/>
          <w:sz w:val="20"/>
          <w:szCs w:val="20"/>
        </w:rPr>
        <w:t>ase</w:t>
      </w:r>
      <w:r w:rsidRPr="009478A7">
        <w:rPr>
          <w:rFonts w:ascii="Arial" w:eastAsia="Arial" w:hAnsi="Arial" w:cs="Arial"/>
          <w:spacing w:val="-8"/>
          <w:sz w:val="20"/>
          <w:szCs w:val="20"/>
        </w:rPr>
        <w:t xml:space="preserve"> </w:t>
      </w:r>
      <w:r w:rsidRPr="009478A7">
        <w:rPr>
          <w:rFonts w:ascii="Arial" w:eastAsia="Arial" w:hAnsi="Arial" w:cs="Arial"/>
          <w:sz w:val="20"/>
          <w:szCs w:val="20"/>
        </w:rPr>
        <w:t>re</w:t>
      </w:r>
      <w:r w:rsidRPr="009478A7">
        <w:rPr>
          <w:rFonts w:ascii="Arial" w:eastAsia="Arial" w:hAnsi="Arial" w:cs="Arial"/>
          <w:spacing w:val="2"/>
          <w:sz w:val="20"/>
          <w:szCs w:val="20"/>
        </w:rPr>
        <w:t>f</w:t>
      </w:r>
      <w:r w:rsidRPr="009478A7">
        <w:rPr>
          <w:rFonts w:ascii="Arial" w:eastAsia="Arial" w:hAnsi="Arial" w:cs="Arial"/>
          <w:sz w:val="20"/>
          <w:szCs w:val="20"/>
        </w:rPr>
        <w:t>er</w:t>
      </w:r>
      <w:r w:rsidRPr="009478A7">
        <w:rPr>
          <w:rFonts w:ascii="Arial" w:eastAsia="Arial" w:hAnsi="Arial" w:cs="Arial"/>
          <w:spacing w:val="-8"/>
          <w:sz w:val="20"/>
          <w:szCs w:val="20"/>
        </w:rPr>
        <w:t xml:space="preserve"> </w:t>
      </w:r>
      <w:r w:rsidRPr="005B153F">
        <w:rPr>
          <w:rFonts w:ascii="Arial" w:eastAsia="Arial" w:hAnsi="Arial" w:cs="Arial"/>
          <w:sz w:val="20"/>
          <w:szCs w:val="20"/>
        </w:rPr>
        <w:t>to</w:t>
      </w:r>
      <w:r w:rsidRPr="005B153F">
        <w:rPr>
          <w:rFonts w:ascii="Arial" w:eastAsia="Arial" w:hAnsi="Arial" w:cs="Arial"/>
          <w:spacing w:val="-3"/>
          <w:sz w:val="20"/>
          <w:szCs w:val="20"/>
        </w:rPr>
        <w:t xml:space="preserve"> </w:t>
      </w:r>
      <w:r w:rsidRPr="005B153F">
        <w:rPr>
          <w:rFonts w:ascii="Arial" w:eastAsia="Arial" w:hAnsi="Arial" w:cs="Arial"/>
          <w:spacing w:val="-1"/>
          <w:sz w:val="20"/>
          <w:szCs w:val="20"/>
        </w:rPr>
        <w:t>th</w:t>
      </w:r>
      <w:r w:rsidRPr="005B153F">
        <w:rPr>
          <w:rFonts w:ascii="Arial" w:eastAsia="Arial" w:hAnsi="Arial" w:cs="Arial"/>
          <w:sz w:val="20"/>
          <w:szCs w:val="20"/>
        </w:rPr>
        <w:t xml:space="preserve">e </w:t>
      </w:r>
      <w:hyperlink r:id="rId127" w:history="1">
        <w:r w:rsidR="000B7C60" w:rsidRPr="005B153F">
          <w:rPr>
            <w:rStyle w:val="Hyperlink"/>
            <w:rFonts w:ascii="Arial" w:eastAsia="Arial" w:hAnsi="Arial" w:cs="Arial"/>
            <w:b/>
            <w:bCs/>
            <w:sz w:val="20"/>
            <w:szCs w:val="20"/>
          </w:rPr>
          <w:t>Family Based Care</w:t>
        </w:r>
        <w:r w:rsidRPr="005B153F">
          <w:rPr>
            <w:rStyle w:val="Hyperlink"/>
            <w:rFonts w:ascii="Arial" w:eastAsia="Arial" w:hAnsi="Arial" w:cs="Arial"/>
            <w:b/>
            <w:bCs/>
            <w:sz w:val="20"/>
            <w:szCs w:val="20"/>
          </w:rPr>
          <w:t xml:space="preserve"> Factsheet</w:t>
        </w:r>
      </w:hyperlink>
      <w:r w:rsidR="0012466C" w:rsidRPr="005B153F">
        <w:rPr>
          <w:rFonts w:ascii="Arial" w:eastAsia="Arial" w:hAnsi="Arial" w:cs="Arial"/>
          <w:sz w:val="20"/>
          <w:szCs w:val="20"/>
        </w:rPr>
        <w:t>.</w:t>
      </w:r>
    </w:p>
    <w:p w14:paraId="0D880B35" w14:textId="77777777" w:rsidR="005064F9" w:rsidRPr="009478A7" w:rsidRDefault="005064F9" w:rsidP="005064F9">
      <w:pPr>
        <w:ind w:left="111" w:right="215"/>
        <w:rPr>
          <w:rFonts w:ascii="Arial" w:eastAsia="Arial" w:hAnsi="Arial" w:cs="Arial"/>
          <w:sz w:val="20"/>
          <w:szCs w:val="20"/>
        </w:rPr>
      </w:pPr>
    </w:p>
    <w:tbl>
      <w:tblPr>
        <w:tblpPr w:leftFromText="180" w:rightFromText="180" w:vertAnchor="text" w:horzAnchor="margin" w:tblpXSpec="center" w:tblpY="142"/>
        <w:tblW w:w="15168" w:type="dxa"/>
        <w:tblLayout w:type="fixed"/>
        <w:tblCellMar>
          <w:left w:w="0" w:type="dxa"/>
          <w:right w:w="0" w:type="dxa"/>
        </w:tblCellMar>
        <w:tblLook w:val="01E0" w:firstRow="1" w:lastRow="1" w:firstColumn="1" w:lastColumn="1" w:noHBand="0" w:noVBand="0"/>
      </w:tblPr>
      <w:tblGrid>
        <w:gridCol w:w="6096"/>
        <w:gridCol w:w="3402"/>
        <w:gridCol w:w="5670"/>
      </w:tblGrid>
      <w:tr w:rsidR="00EA59F8" w14:paraId="0D880B3B" w14:textId="77777777" w:rsidTr="00DC5985">
        <w:trPr>
          <w:trHeight w:hRule="exact" w:val="438"/>
        </w:trPr>
        <w:tc>
          <w:tcPr>
            <w:tcW w:w="6096" w:type="dxa"/>
            <w:tcBorders>
              <w:top w:val="single" w:sz="5" w:space="0" w:color="000000"/>
              <w:left w:val="single" w:sz="5" w:space="0" w:color="000000"/>
              <w:bottom w:val="single" w:sz="4" w:space="0" w:color="auto"/>
              <w:right w:val="single" w:sz="5" w:space="0" w:color="000000"/>
            </w:tcBorders>
            <w:shd w:val="clear" w:color="auto" w:fill="D9D9D9"/>
            <w:vAlign w:val="center"/>
          </w:tcPr>
          <w:p w14:paraId="0D880B37" w14:textId="59D608CA" w:rsidR="00DC63E4" w:rsidRPr="009478A7" w:rsidRDefault="00512E63" w:rsidP="00DC5985">
            <w:pPr>
              <w:spacing w:line="294" w:lineRule="exact"/>
              <w:ind w:left="102"/>
              <w:rPr>
                <w:rFonts w:ascii="Arial" w:eastAsia="Arial" w:hAnsi="Arial" w:cs="Arial"/>
                <w:b/>
                <w:bCs/>
                <w:sz w:val="26"/>
                <w:szCs w:val="26"/>
              </w:rPr>
            </w:pPr>
            <w:r w:rsidRPr="009478A7">
              <w:rPr>
                <w:rFonts w:ascii="Arial" w:eastAsia="Arial" w:hAnsi="Arial" w:cs="Arial"/>
                <w:b/>
                <w:bCs/>
                <w:sz w:val="26"/>
                <w:szCs w:val="26"/>
              </w:rPr>
              <w:t>Se</w:t>
            </w:r>
            <w:r w:rsidRPr="009478A7">
              <w:rPr>
                <w:rFonts w:ascii="Arial" w:eastAsia="Arial" w:hAnsi="Arial" w:cs="Arial"/>
                <w:b/>
                <w:bCs/>
                <w:spacing w:val="1"/>
                <w:sz w:val="26"/>
                <w:szCs w:val="26"/>
              </w:rPr>
              <w:t>r</w:t>
            </w:r>
            <w:r w:rsidRPr="009478A7">
              <w:rPr>
                <w:rFonts w:ascii="Arial" w:eastAsia="Arial" w:hAnsi="Arial" w:cs="Arial"/>
                <w:b/>
                <w:bCs/>
                <w:spacing w:val="-3"/>
                <w:sz w:val="26"/>
                <w:szCs w:val="26"/>
              </w:rPr>
              <w:t>v</w:t>
            </w:r>
            <w:r w:rsidRPr="009478A7">
              <w:rPr>
                <w:rFonts w:ascii="Arial" w:eastAsia="Arial" w:hAnsi="Arial" w:cs="Arial"/>
                <w:b/>
                <w:bCs/>
                <w:sz w:val="26"/>
                <w:szCs w:val="26"/>
              </w:rPr>
              <w:t>i</w:t>
            </w:r>
            <w:r w:rsidRPr="009478A7">
              <w:rPr>
                <w:rFonts w:ascii="Arial" w:eastAsia="Arial" w:hAnsi="Arial" w:cs="Arial"/>
                <w:b/>
                <w:bCs/>
                <w:spacing w:val="2"/>
                <w:sz w:val="26"/>
                <w:szCs w:val="26"/>
              </w:rPr>
              <w:t>c</w:t>
            </w:r>
            <w:r w:rsidRPr="009478A7">
              <w:rPr>
                <w:rFonts w:ascii="Arial" w:eastAsia="Arial" w:hAnsi="Arial" w:cs="Arial"/>
                <w:b/>
                <w:bCs/>
                <w:sz w:val="26"/>
                <w:szCs w:val="26"/>
              </w:rPr>
              <w:t>e</w:t>
            </w:r>
            <w:r w:rsidRPr="009478A7">
              <w:rPr>
                <w:rFonts w:ascii="Arial" w:eastAsia="Arial" w:hAnsi="Arial" w:cs="Arial"/>
                <w:b/>
                <w:bCs/>
                <w:spacing w:val="-18"/>
                <w:sz w:val="26"/>
                <w:szCs w:val="26"/>
              </w:rPr>
              <w:t xml:space="preserve"> </w:t>
            </w:r>
            <w:r w:rsidRPr="009478A7">
              <w:rPr>
                <w:rFonts w:ascii="Arial" w:eastAsia="Arial" w:hAnsi="Arial" w:cs="Arial"/>
                <w:b/>
                <w:bCs/>
                <w:sz w:val="26"/>
                <w:szCs w:val="26"/>
              </w:rPr>
              <w:t>Us</w:t>
            </w:r>
            <w:r w:rsidRPr="009478A7">
              <w:rPr>
                <w:rFonts w:ascii="Arial" w:eastAsia="Arial" w:hAnsi="Arial" w:cs="Arial"/>
                <w:b/>
                <w:bCs/>
                <w:spacing w:val="1"/>
                <w:sz w:val="26"/>
                <w:szCs w:val="26"/>
              </w:rPr>
              <w:t>e</w:t>
            </w:r>
            <w:r w:rsidRPr="009478A7">
              <w:rPr>
                <w:rFonts w:ascii="Arial" w:eastAsia="Arial" w:hAnsi="Arial" w:cs="Arial"/>
                <w:b/>
                <w:bCs/>
                <w:sz w:val="26"/>
                <w:szCs w:val="26"/>
              </w:rPr>
              <w:t>rs</w:t>
            </w:r>
          </w:p>
        </w:tc>
        <w:tc>
          <w:tcPr>
            <w:tcW w:w="3402" w:type="dxa"/>
            <w:tcBorders>
              <w:top w:val="single" w:sz="5" w:space="0" w:color="000000"/>
              <w:left w:val="single" w:sz="5" w:space="0" w:color="000000"/>
              <w:bottom w:val="single" w:sz="4" w:space="0" w:color="auto"/>
              <w:right w:val="single" w:sz="5" w:space="0" w:color="000000"/>
            </w:tcBorders>
            <w:shd w:val="clear" w:color="auto" w:fill="D9D9D9"/>
            <w:vAlign w:val="center"/>
          </w:tcPr>
          <w:p w14:paraId="0D880B39" w14:textId="031C12EA" w:rsidR="00DC63E4" w:rsidRPr="009478A7" w:rsidRDefault="00512E63" w:rsidP="00DC5985">
            <w:pPr>
              <w:spacing w:line="294" w:lineRule="exact"/>
              <w:ind w:left="102"/>
              <w:rPr>
                <w:rFonts w:ascii="Arial" w:eastAsia="Arial" w:hAnsi="Arial" w:cs="Arial"/>
                <w:sz w:val="26"/>
                <w:szCs w:val="26"/>
              </w:rPr>
            </w:pPr>
            <w:r w:rsidRPr="009478A7">
              <w:rPr>
                <w:rFonts w:ascii="Arial" w:eastAsia="Arial" w:hAnsi="Arial" w:cs="Arial"/>
                <w:b/>
                <w:bCs/>
                <w:sz w:val="26"/>
                <w:szCs w:val="26"/>
              </w:rPr>
              <w:t>Se</w:t>
            </w:r>
            <w:r w:rsidRPr="009478A7">
              <w:rPr>
                <w:rFonts w:ascii="Arial" w:eastAsia="Arial" w:hAnsi="Arial" w:cs="Arial"/>
                <w:b/>
                <w:bCs/>
                <w:spacing w:val="1"/>
                <w:sz w:val="26"/>
                <w:szCs w:val="26"/>
              </w:rPr>
              <w:t>r</w:t>
            </w:r>
            <w:r w:rsidRPr="009478A7">
              <w:rPr>
                <w:rFonts w:ascii="Arial" w:eastAsia="Arial" w:hAnsi="Arial" w:cs="Arial"/>
                <w:b/>
                <w:bCs/>
                <w:spacing w:val="-3"/>
                <w:sz w:val="26"/>
                <w:szCs w:val="26"/>
              </w:rPr>
              <w:t>v</w:t>
            </w:r>
            <w:r w:rsidRPr="009478A7">
              <w:rPr>
                <w:rFonts w:ascii="Arial" w:eastAsia="Arial" w:hAnsi="Arial" w:cs="Arial"/>
                <w:b/>
                <w:bCs/>
                <w:sz w:val="26"/>
                <w:szCs w:val="26"/>
              </w:rPr>
              <w:t>i</w:t>
            </w:r>
            <w:r w:rsidRPr="009478A7">
              <w:rPr>
                <w:rFonts w:ascii="Arial" w:eastAsia="Arial" w:hAnsi="Arial" w:cs="Arial"/>
                <w:b/>
                <w:bCs/>
                <w:spacing w:val="2"/>
                <w:sz w:val="26"/>
                <w:szCs w:val="26"/>
              </w:rPr>
              <w:t>c</w:t>
            </w:r>
            <w:r w:rsidRPr="009478A7">
              <w:rPr>
                <w:rFonts w:ascii="Arial" w:eastAsia="Arial" w:hAnsi="Arial" w:cs="Arial"/>
                <w:b/>
                <w:bCs/>
                <w:sz w:val="26"/>
                <w:szCs w:val="26"/>
              </w:rPr>
              <w:t>e</w:t>
            </w:r>
            <w:r w:rsidRPr="009478A7">
              <w:rPr>
                <w:rFonts w:ascii="Arial" w:eastAsia="Arial" w:hAnsi="Arial" w:cs="Arial"/>
                <w:b/>
                <w:bCs/>
                <w:spacing w:val="-17"/>
                <w:sz w:val="26"/>
                <w:szCs w:val="26"/>
              </w:rPr>
              <w:t xml:space="preserve"> </w:t>
            </w:r>
            <w:r w:rsidRPr="009478A7">
              <w:rPr>
                <w:rFonts w:ascii="Arial" w:eastAsia="Arial" w:hAnsi="Arial" w:cs="Arial"/>
                <w:b/>
                <w:bCs/>
                <w:spacing w:val="5"/>
                <w:sz w:val="26"/>
                <w:szCs w:val="26"/>
              </w:rPr>
              <w:t>T</w:t>
            </w:r>
            <w:r w:rsidRPr="009478A7">
              <w:rPr>
                <w:rFonts w:ascii="Arial" w:eastAsia="Arial" w:hAnsi="Arial" w:cs="Arial"/>
                <w:b/>
                <w:bCs/>
                <w:spacing w:val="-6"/>
                <w:sz w:val="26"/>
                <w:szCs w:val="26"/>
              </w:rPr>
              <w:t>y</w:t>
            </w:r>
            <w:r w:rsidRPr="009478A7">
              <w:rPr>
                <w:rFonts w:ascii="Arial" w:eastAsia="Arial" w:hAnsi="Arial" w:cs="Arial"/>
                <w:b/>
                <w:bCs/>
                <w:spacing w:val="2"/>
                <w:sz w:val="26"/>
                <w:szCs w:val="26"/>
              </w:rPr>
              <w:t>p</w:t>
            </w:r>
            <w:r w:rsidRPr="009478A7">
              <w:rPr>
                <w:rFonts w:ascii="Arial" w:eastAsia="Arial" w:hAnsi="Arial" w:cs="Arial"/>
                <w:b/>
                <w:bCs/>
                <w:sz w:val="26"/>
                <w:szCs w:val="26"/>
              </w:rPr>
              <w:t>es</w:t>
            </w:r>
          </w:p>
        </w:tc>
        <w:tc>
          <w:tcPr>
            <w:tcW w:w="5670" w:type="dxa"/>
            <w:tcBorders>
              <w:top w:val="single" w:sz="5" w:space="0" w:color="000000"/>
              <w:left w:val="single" w:sz="5" w:space="0" w:color="000000"/>
              <w:bottom w:val="single" w:sz="4" w:space="0" w:color="auto"/>
              <w:right w:val="single" w:sz="5" w:space="0" w:color="000000"/>
            </w:tcBorders>
            <w:shd w:val="clear" w:color="auto" w:fill="D9D9D9"/>
            <w:vAlign w:val="center"/>
          </w:tcPr>
          <w:p w14:paraId="0D880B3A" w14:textId="77777777" w:rsidR="00DC63E4" w:rsidRPr="009478A7" w:rsidRDefault="00512E63" w:rsidP="00DC5985">
            <w:pPr>
              <w:spacing w:line="294" w:lineRule="exact"/>
              <w:ind w:left="102"/>
              <w:rPr>
                <w:rFonts w:ascii="Arial" w:eastAsia="Arial" w:hAnsi="Arial" w:cs="Arial"/>
                <w:sz w:val="26"/>
                <w:szCs w:val="26"/>
              </w:rPr>
            </w:pPr>
            <w:r w:rsidRPr="009478A7">
              <w:rPr>
                <w:rFonts w:ascii="Arial" w:eastAsia="Arial" w:hAnsi="Arial" w:cs="Arial"/>
                <w:b/>
                <w:bCs/>
                <w:spacing w:val="-1"/>
                <w:sz w:val="26"/>
                <w:szCs w:val="26"/>
              </w:rPr>
              <w:t>Outputs</w:t>
            </w:r>
          </w:p>
        </w:tc>
      </w:tr>
      <w:tr w:rsidR="00EA59F8" w14:paraId="0D880B41" w14:textId="77777777" w:rsidTr="00DC5985">
        <w:trPr>
          <w:trHeight w:val="964"/>
        </w:trPr>
        <w:tc>
          <w:tcPr>
            <w:tcW w:w="6096" w:type="dxa"/>
            <w:tcBorders>
              <w:top w:val="single" w:sz="4" w:space="0" w:color="auto"/>
              <w:left w:val="single" w:sz="4" w:space="0" w:color="auto"/>
              <w:bottom w:val="single" w:sz="4" w:space="0" w:color="auto"/>
              <w:right w:val="single" w:sz="4" w:space="0" w:color="auto"/>
            </w:tcBorders>
            <w:vAlign w:val="center"/>
          </w:tcPr>
          <w:p w14:paraId="0D880B3C" w14:textId="77777777" w:rsidR="00DC63E4" w:rsidRPr="009478A7" w:rsidRDefault="00512E63" w:rsidP="00C07D68">
            <w:pPr>
              <w:spacing w:line="224" w:lineRule="exact"/>
              <w:ind w:left="102"/>
              <w:rPr>
                <w:rFonts w:ascii="Arial" w:eastAsia="Arial" w:hAnsi="Arial" w:cs="Arial"/>
                <w:sz w:val="20"/>
                <w:szCs w:val="20"/>
              </w:rPr>
            </w:pPr>
            <w:r w:rsidRPr="009478A7">
              <w:rPr>
                <w:rFonts w:ascii="Arial" w:eastAsia="Arial" w:hAnsi="Arial" w:cs="Arial"/>
                <w:b/>
                <w:bCs/>
                <w:sz w:val="20"/>
                <w:szCs w:val="20"/>
              </w:rPr>
              <w:t>U2261</w:t>
            </w:r>
            <w:r w:rsidRPr="009478A7">
              <w:rPr>
                <w:rFonts w:ascii="Arial" w:eastAsia="Arial" w:hAnsi="Arial" w:cs="Arial"/>
                <w:b/>
                <w:bCs/>
                <w:spacing w:val="-6"/>
                <w:sz w:val="20"/>
                <w:szCs w:val="20"/>
              </w:rPr>
              <w:t xml:space="preserve"> </w:t>
            </w:r>
            <w:r w:rsidRPr="009478A7">
              <w:rPr>
                <w:rFonts w:ascii="Arial" w:eastAsia="Arial" w:hAnsi="Arial" w:cs="Arial"/>
                <w:b/>
                <w:bCs/>
                <w:sz w:val="20"/>
                <w:szCs w:val="20"/>
              </w:rPr>
              <w:t>-</w:t>
            </w:r>
            <w:r w:rsidRPr="009478A7">
              <w:rPr>
                <w:rFonts w:ascii="Arial" w:eastAsia="Arial" w:hAnsi="Arial" w:cs="Arial"/>
                <w:b/>
                <w:bCs/>
                <w:spacing w:val="-5"/>
                <w:sz w:val="20"/>
                <w:szCs w:val="20"/>
              </w:rPr>
              <w:t xml:space="preserve"> </w:t>
            </w:r>
            <w:r w:rsidRPr="009478A7">
              <w:rPr>
                <w:rFonts w:ascii="Arial" w:eastAsia="Arial" w:hAnsi="Arial" w:cs="Arial"/>
                <w:sz w:val="20"/>
                <w:szCs w:val="20"/>
              </w:rPr>
              <w:t>C</w:t>
            </w:r>
            <w:r w:rsidRPr="009478A7">
              <w:rPr>
                <w:rFonts w:ascii="Arial" w:eastAsia="Arial" w:hAnsi="Arial" w:cs="Arial"/>
                <w:spacing w:val="2"/>
                <w:sz w:val="20"/>
                <w:szCs w:val="20"/>
              </w:rPr>
              <w:t>h</w:t>
            </w:r>
            <w:r w:rsidRPr="009478A7">
              <w:rPr>
                <w:rFonts w:ascii="Arial" w:eastAsia="Arial" w:hAnsi="Arial" w:cs="Arial"/>
                <w:spacing w:val="-1"/>
                <w:sz w:val="20"/>
                <w:szCs w:val="20"/>
              </w:rPr>
              <w:t>i</w:t>
            </w:r>
            <w:r w:rsidRPr="009478A7">
              <w:rPr>
                <w:rFonts w:ascii="Arial" w:eastAsia="Arial" w:hAnsi="Arial" w:cs="Arial"/>
                <w:spacing w:val="1"/>
                <w:sz w:val="20"/>
                <w:szCs w:val="20"/>
              </w:rPr>
              <w:t>l</w:t>
            </w:r>
            <w:r w:rsidRPr="009478A7">
              <w:rPr>
                <w:rFonts w:ascii="Arial" w:eastAsia="Arial" w:hAnsi="Arial" w:cs="Arial"/>
                <w:sz w:val="20"/>
                <w:szCs w:val="20"/>
              </w:rPr>
              <w:t>dren</w:t>
            </w:r>
            <w:r w:rsidRPr="009478A7">
              <w:rPr>
                <w:rFonts w:ascii="Arial" w:eastAsia="Arial" w:hAnsi="Arial" w:cs="Arial"/>
                <w:spacing w:val="-4"/>
                <w:sz w:val="20"/>
                <w:szCs w:val="20"/>
              </w:rPr>
              <w:t xml:space="preserve"> </w:t>
            </w:r>
            <w:r w:rsidRPr="009478A7">
              <w:rPr>
                <w:rFonts w:ascii="Arial" w:eastAsia="Arial" w:hAnsi="Arial" w:cs="Arial"/>
                <w:sz w:val="20"/>
                <w:szCs w:val="20"/>
              </w:rPr>
              <w:t>a</w:t>
            </w:r>
            <w:r w:rsidRPr="009478A7">
              <w:rPr>
                <w:rFonts w:ascii="Arial" w:eastAsia="Arial" w:hAnsi="Arial" w:cs="Arial"/>
                <w:spacing w:val="-1"/>
                <w:sz w:val="20"/>
                <w:szCs w:val="20"/>
              </w:rPr>
              <w:t>n</w:t>
            </w:r>
            <w:r w:rsidRPr="009478A7">
              <w:rPr>
                <w:rFonts w:ascii="Arial" w:eastAsia="Arial" w:hAnsi="Arial" w:cs="Arial"/>
                <w:sz w:val="20"/>
                <w:szCs w:val="20"/>
              </w:rPr>
              <w:t>d</w:t>
            </w:r>
            <w:r w:rsidRPr="009478A7">
              <w:rPr>
                <w:rFonts w:ascii="Arial" w:eastAsia="Arial" w:hAnsi="Arial" w:cs="Arial"/>
                <w:spacing w:val="-2"/>
                <w:sz w:val="20"/>
                <w:szCs w:val="20"/>
              </w:rPr>
              <w:t xml:space="preserve"> </w:t>
            </w:r>
            <w:r w:rsidRPr="009478A7">
              <w:rPr>
                <w:rFonts w:ascii="Arial" w:eastAsia="Arial" w:hAnsi="Arial" w:cs="Arial"/>
                <w:spacing w:val="-5"/>
                <w:sz w:val="20"/>
                <w:szCs w:val="20"/>
              </w:rPr>
              <w:t>y</w:t>
            </w:r>
            <w:r w:rsidRPr="009478A7">
              <w:rPr>
                <w:rFonts w:ascii="Arial" w:eastAsia="Arial" w:hAnsi="Arial" w:cs="Arial"/>
                <w:spacing w:val="1"/>
                <w:sz w:val="20"/>
                <w:szCs w:val="20"/>
              </w:rPr>
              <w:t>o</w:t>
            </w:r>
            <w:r w:rsidRPr="009478A7">
              <w:rPr>
                <w:rFonts w:ascii="Arial" w:eastAsia="Arial" w:hAnsi="Arial" w:cs="Arial"/>
                <w:sz w:val="20"/>
                <w:szCs w:val="20"/>
              </w:rPr>
              <w:t>u</w:t>
            </w:r>
            <w:r w:rsidRPr="009478A7">
              <w:rPr>
                <w:rFonts w:ascii="Arial" w:eastAsia="Arial" w:hAnsi="Arial" w:cs="Arial"/>
                <w:spacing w:val="1"/>
                <w:sz w:val="20"/>
                <w:szCs w:val="20"/>
              </w:rPr>
              <w:t>n</w:t>
            </w:r>
            <w:r w:rsidRPr="009478A7">
              <w:rPr>
                <w:rFonts w:ascii="Arial" w:eastAsia="Arial" w:hAnsi="Arial" w:cs="Arial"/>
                <w:sz w:val="20"/>
                <w:szCs w:val="20"/>
              </w:rPr>
              <w:t>g</w:t>
            </w:r>
            <w:r w:rsidRPr="009478A7">
              <w:rPr>
                <w:rFonts w:ascii="Arial" w:eastAsia="Arial" w:hAnsi="Arial" w:cs="Arial"/>
                <w:spacing w:val="-6"/>
                <w:sz w:val="20"/>
                <w:szCs w:val="20"/>
              </w:rPr>
              <w:t xml:space="preserve"> </w:t>
            </w:r>
            <w:r w:rsidRPr="009478A7">
              <w:rPr>
                <w:rFonts w:ascii="Arial" w:eastAsia="Arial" w:hAnsi="Arial" w:cs="Arial"/>
                <w:spacing w:val="-1"/>
                <w:sz w:val="20"/>
                <w:szCs w:val="20"/>
              </w:rPr>
              <w:t>p</w:t>
            </w:r>
            <w:r w:rsidRPr="009478A7">
              <w:rPr>
                <w:rFonts w:ascii="Arial" w:eastAsia="Arial" w:hAnsi="Arial" w:cs="Arial"/>
                <w:spacing w:val="1"/>
                <w:sz w:val="20"/>
                <w:szCs w:val="20"/>
              </w:rPr>
              <w:t>e</w:t>
            </w:r>
            <w:r w:rsidRPr="009478A7">
              <w:rPr>
                <w:rFonts w:ascii="Arial" w:eastAsia="Arial" w:hAnsi="Arial" w:cs="Arial"/>
                <w:sz w:val="20"/>
                <w:szCs w:val="20"/>
              </w:rPr>
              <w:t>o</w:t>
            </w:r>
            <w:r w:rsidRPr="009478A7">
              <w:rPr>
                <w:rFonts w:ascii="Arial" w:eastAsia="Arial" w:hAnsi="Arial" w:cs="Arial"/>
                <w:spacing w:val="-1"/>
                <w:sz w:val="20"/>
                <w:szCs w:val="20"/>
              </w:rPr>
              <w:t>p</w:t>
            </w:r>
            <w:r w:rsidRPr="009478A7">
              <w:rPr>
                <w:rFonts w:ascii="Arial" w:eastAsia="Arial" w:hAnsi="Arial" w:cs="Arial"/>
                <w:spacing w:val="1"/>
                <w:sz w:val="20"/>
                <w:szCs w:val="20"/>
              </w:rPr>
              <w:t>l</w:t>
            </w:r>
            <w:r w:rsidRPr="009478A7">
              <w:rPr>
                <w:rFonts w:ascii="Arial" w:eastAsia="Arial" w:hAnsi="Arial" w:cs="Arial"/>
                <w:sz w:val="20"/>
                <w:szCs w:val="20"/>
              </w:rPr>
              <w:t>e</w:t>
            </w:r>
            <w:r w:rsidRPr="009478A7">
              <w:rPr>
                <w:rFonts w:ascii="Arial" w:eastAsia="Arial" w:hAnsi="Arial" w:cs="Arial"/>
                <w:spacing w:val="-5"/>
                <w:sz w:val="20"/>
                <w:szCs w:val="20"/>
              </w:rPr>
              <w:t xml:space="preserve"> </w:t>
            </w:r>
            <w:r w:rsidRPr="009478A7">
              <w:rPr>
                <w:rFonts w:ascii="Arial" w:eastAsia="Arial" w:hAnsi="Arial" w:cs="Arial"/>
                <w:spacing w:val="1"/>
                <w:sz w:val="20"/>
                <w:szCs w:val="20"/>
              </w:rPr>
              <w:t>a</w:t>
            </w:r>
            <w:r w:rsidRPr="009478A7">
              <w:rPr>
                <w:rFonts w:ascii="Arial" w:eastAsia="Arial" w:hAnsi="Arial" w:cs="Arial"/>
                <w:sz w:val="20"/>
                <w:szCs w:val="20"/>
              </w:rPr>
              <w:t>g</w:t>
            </w:r>
            <w:r w:rsidRPr="009478A7">
              <w:rPr>
                <w:rFonts w:ascii="Arial" w:eastAsia="Arial" w:hAnsi="Arial" w:cs="Arial"/>
                <w:spacing w:val="-1"/>
                <w:sz w:val="20"/>
                <w:szCs w:val="20"/>
              </w:rPr>
              <w:t>e</w:t>
            </w:r>
            <w:r w:rsidRPr="009478A7">
              <w:rPr>
                <w:rFonts w:ascii="Arial" w:eastAsia="Arial" w:hAnsi="Arial" w:cs="Arial"/>
                <w:sz w:val="20"/>
                <w:szCs w:val="20"/>
              </w:rPr>
              <w:t>d</w:t>
            </w:r>
            <w:r w:rsidRPr="009478A7">
              <w:rPr>
                <w:rFonts w:ascii="Arial" w:eastAsia="Arial" w:hAnsi="Arial" w:cs="Arial"/>
                <w:spacing w:val="-4"/>
                <w:sz w:val="20"/>
                <w:szCs w:val="20"/>
              </w:rPr>
              <w:t xml:space="preserve"> </w:t>
            </w:r>
            <w:r w:rsidRPr="009478A7">
              <w:rPr>
                <w:rFonts w:ascii="Arial" w:eastAsia="Arial" w:hAnsi="Arial" w:cs="Arial"/>
                <w:sz w:val="20"/>
                <w:szCs w:val="20"/>
              </w:rPr>
              <w:t>u</w:t>
            </w:r>
            <w:r w:rsidRPr="009478A7">
              <w:rPr>
                <w:rFonts w:ascii="Arial" w:eastAsia="Arial" w:hAnsi="Arial" w:cs="Arial"/>
                <w:spacing w:val="1"/>
                <w:sz w:val="20"/>
                <w:szCs w:val="20"/>
              </w:rPr>
              <w:t>n</w:t>
            </w:r>
            <w:r w:rsidRPr="009478A7">
              <w:rPr>
                <w:rFonts w:ascii="Arial" w:eastAsia="Arial" w:hAnsi="Arial" w:cs="Arial"/>
                <w:sz w:val="20"/>
                <w:szCs w:val="20"/>
              </w:rPr>
              <w:t>d</w:t>
            </w:r>
            <w:r w:rsidRPr="009478A7">
              <w:rPr>
                <w:rFonts w:ascii="Arial" w:eastAsia="Arial" w:hAnsi="Arial" w:cs="Arial"/>
                <w:spacing w:val="-1"/>
                <w:sz w:val="20"/>
                <w:szCs w:val="20"/>
              </w:rPr>
              <w:t>e</w:t>
            </w:r>
            <w:r w:rsidRPr="009478A7">
              <w:rPr>
                <w:rFonts w:ascii="Arial" w:eastAsia="Arial" w:hAnsi="Arial" w:cs="Arial"/>
                <w:sz w:val="20"/>
                <w:szCs w:val="20"/>
              </w:rPr>
              <w:t>r</w:t>
            </w:r>
            <w:r w:rsidRPr="009478A7">
              <w:rPr>
                <w:rFonts w:ascii="Arial" w:eastAsia="Arial" w:hAnsi="Arial" w:cs="Arial"/>
                <w:spacing w:val="-5"/>
                <w:sz w:val="20"/>
                <w:szCs w:val="20"/>
              </w:rPr>
              <w:t xml:space="preserve"> </w:t>
            </w:r>
            <w:r w:rsidRPr="009478A7">
              <w:rPr>
                <w:rFonts w:ascii="Arial" w:eastAsia="Arial" w:hAnsi="Arial" w:cs="Arial"/>
                <w:sz w:val="20"/>
                <w:szCs w:val="20"/>
              </w:rPr>
              <w:t>18</w:t>
            </w:r>
            <w:r w:rsidRPr="009478A7">
              <w:rPr>
                <w:rFonts w:ascii="Arial" w:eastAsia="Arial" w:hAnsi="Arial" w:cs="Arial"/>
                <w:spacing w:val="-2"/>
                <w:sz w:val="20"/>
                <w:szCs w:val="20"/>
              </w:rPr>
              <w:t xml:space="preserve"> </w:t>
            </w:r>
            <w:r w:rsidRPr="009478A7">
              <w:rPr>
                <w:rFonts w:ascii="Arial" w:eastAsia="Arial" w:hAnsi="Arial" w:cs="Arial"/>
                <w:spacing w:val="-5"/>
                <w:sz w:val="20"/>
                <w:szCs w:val="20"/>
              </w:rPr>
              <w:t>y</w:t>
            </w:r>
            <w:r w:rsidRPr="009478A7">
              <w:rPr>
                <w:rFonts w:ascii="Arial" w:eastAsia="Arial" w:hAnsi="Arial" w:cs="Arial"/>
                <w:spacing w:val="4"/>
                <w:sz w:val="20"/>
                <w:szCs w:val="20"/>
              </w:rPr>
              <w:t>e</w:t>
            </w:r>
            <w:r w:rsidRPr="009478A7">
              <w:rPr>
                <w:rFonts w:ascii="Arial" w:eastAsia="Arial" w:hAnsi="Arial" w:cs="Arial"/>
                <w:sz w:val="20"/>
                <w:szCs w:val="20"/>
              </w:rPr>
              <w:t>ars re</w:t>
            </w:r>
            <w:r w:rsidRPr="009478A7">
              <w:rPr>
                <w:rFonts w:ascii="Arial" w:eastAsia="Arial" w:hAnsi="Arial" w:cs="Arial"/>
                <w:spacing w:val="-1"/>
                <w:sz w:val="20"/>
                <w:szCs w:val="20"/>
              </w:rPr>
              <w:t>q</w:t>
            </w:r>
            <w:r w:rsidRPr="009478A7">
              <w:rPr>
                <w:rFonts w:ascii="Arial" w:eastAsia="Arial" w:hAnsi="Arial" w:cs="Arial"/>
                <w:sz w:val="20"/>
                <w:szCs w:val="20"/>
              </w:rPr>
              <w:t>u</w:t>
            </w:r>
            <w:r w:rsidRPr="009478A7">
              <w:rPr>
                <w:rFonts w:ascii="Arial" w:eastAsia="Arial" w:hAnsi="Arial" w:cs="Arial"/>
                <w:spacing w:val="-2"/>
                <w:sz w:val="20"/>
                <w:szCs w:val="20"/>
              </w:rPr>
              <w:t>i</w:t>
            </w:r>
            <w:r w:rsidRPr="009478A7">
              <w:rPr>
                <w:rFonts w:ascii="Arial" w:eastAsia="Arial" w:hAnsi="Arial" w:cs="Arial"/>
                <w:spacing w:val="3"/>
                <w:sz w:val="20"/>
                <w:szCs w:val="20"/>
              </w:rPr>
              <w:t>r</w:t>
            </w:r>
            <w:r w:rsidRPr="009478A7">
              <w:rPr>
                <w:rFonts w:ascii="Arial" w:eastAsia="Arial" w:hAnsi="Arial" w:cs="Arial"/>
                <w:spacing w:val="-1"/>
                <w:sz w:val="20"/>
                <w:szCs w:val="20"/>
              </w:rPr>
              <w:t>i</w:t>
            </w:r>
            <w:r w:rsidRPr="009478A7">
              <w:rPr>
                <w:rFonts w:ascii="Arial" w:eastAsia="Arial" w:hAnsi="Arial" w:cs="Arial"/>
                <w:sz w:val="20"/>
                <w:szCs w:val="20"/>
              </w:rPr>
              <w:t>ng</w:t>
            </w:r>
            <w:r w:rsidRPr="009478A7">
              <w:rPr>
                <w:rFonts w:ascii="Arial" w:eastAsia="Arial" w:hAnsi="Arial" w:cs="Arial"/>
                <w:spacing w:val="-6"/>
                <w:sz w:val="20"/>
                <w:szCs w:val="20"/>
              </w:rPr>
              <w:t xml:space="preserve"> </w:t>
            </w:r>
            <w:r w:rsidRPr="009478A7">
              <w:rPr>
                <w:rFonts w:ascii="Arial" w:eastAsia="Arial" w:hAnsi="Arial" w:cs="Arial"/>
                <w:spacing w:val="1"/>
                <w:sz w:val="20"/>
                <w:szCs w:val="20"/>
              </w:rPr>
              <w:t>kinship</w:t>
            </w:r>
            <w:r w:rsidRPr="009478A7">
              <w:rPr>
                <w:rFonts w:ascii="Arial" w:eastAsia="Arial" w:hAnsi="Arial" w:cs="Arial"/>
                <w:spacing w:val="-5"/>
                <w:sz w:val="20"/>
                <w:szCs w:val="20"/>
              </w:rPr>
              <w:t xml:space="preserve"> </w:t>
            </w:r>
            <w:r w:rsidRPr="009478A7">
              <w:rPr>
                <w:rFonts w:ascii="Arial" w:eastAsia="Arial" w:hAnsi="Arial" w:cs="Arial"/>
                <w:sz w:val="20"/>
                <w:szCs w:val="20"/>
              </w:rPr>
              <w:t>care and/or enhanced family connection</w:t>
            </w:r>
          </w:p>
          <w:p w14:paraId="0D880B3D" w14:textId="77777777" w:rsidR="00DC63E4" w:rsidRPr="009478A7" w:rsidRDefault="00DC63E4" w:rsidP="00C07D68">
            <w:pPr>
              <w:spacing w:line="224" w:lineRule="exact"/>
              <w:ind w:left="102"/>
              <w:rPr>
                <w:rFonts w:ascii="Arial" w:eastAsia="Arial" w:hAnsi="Arial" w:cs="Arial"/>
                <w:b/>
                <w:bCs/>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14:paraId="0D880B3E" w14:textId="77777777" w:rsidR="00DC63E4" w:rsidRPr="009478A7" w:rsidRDefault="00512E63" w:rsidP="00C07D68">
            <w:pPr>
              <w:spacing w:before="3"/>
              <w:ind w:left="102" w:right="244"/>
              <w:rPr>
                <w:rFonts w:ascii="Arial" w:eastAsia="Arial" w:hAnsi="Arial" w:cs="Arial"/>
                <w:sz w:val="20"/>
                <w:szCs w:val="20"/>
              </w:rPr>
            </w:pPr>
            <w:r w:rsidRPr="009478A7">
              <w:rPr>
                <w:rFonts w:ascii="Arial" w:eastAsia="Arial" w:hAnsi="Arial" w:cs="Arial"/>
                <w:b/>
                <w:bCs/>
                <w:spacing w:val="3"/>
                <w:sz w:val="20"/>
                <w:szCs w:val="20"/>
              </w:rPr>
              <w:t xml:space="preserve">T210 – </w:t>
            </w:r>
            <w:r w:rsidRPr="009478A7">
              <w:rPr>
                <w:rFonts w:ascii="Arial" w:eastAsia="Arial" w:hAnsi="Arial" w:cs="Arial"/>
                <w:spacing w:val="3"/>
                <w:sz w:val="20"/>
                <w:szCs w:val="20"/>
              </w:rPr>
              <w:t>Connecting Kin</w:t>
            </w:r>
          </w:p>
        </w:tc>
        <w:tc>
          <w:tcPr>
            <w:tcW w:w="5670" w:type="dxa"/>
            <w:tcBorders>
              <w:top w:val="single" w:sz="4" w:space="0" w:color="auto"/>
              <w:left w:val="single" w:sz="4" w:space="0" w:color="auto"/>
              <w:bottom w:val="single" w:sz="4" w:space="0" w:color="auto"/>
              <w:right w:val="single" w:sz="4" w:space="0" w:color="auto"/>
            </w:tcBorders>
            <w:vAlign w:val="center"/>
          </w:tcPr>
          <w:p w14:paraId="0D880B3F" w14:textId="77777777" w:rsidR="00DC63E4" w:rsidRPr="009478A7" w:rsidRDefault="00512E63" w:rsidP="00C07D68">
            <w:pPr>
              <w:spacing w:line="224" w:lineRule="exact"/>
              <w:ind w:left="102"/>
              <w:rPr>
                <w:rFonts w:ascii="Arial" w:eastAsia="Arial" w:hAnsi="Arial" w:cs="Arial"/>
                <w:sz w:val="20"/>
                <w:szCs w:val="20"/>
              </w:rPr>
            </w:pPr>
            <w:r w:rsidRPr="00DC63E4">
              <w:rPr>
                <w:rFonts w:ascii="Arial" w:eastAsia="Arial" w:hAnsi="Arial" w:cs="Arial"/>
                <w:b/>
                <w:bCs/>
                <w:sz w:val="20"/>
                <w:szCs w:val="20"/>
              </w:rPr>
              <w:t>A01.2.02HH</w:t>
            </w:r>
            <w:r w:rsidRPr="00DC63E4">
              <w:rPr>
                <w:rFonts w:ascii="Arial" w:eastAsia="Arial" w:hAnsi="Arial" w:cs="Arial"/>
                <w:sz w:val="20"/>
                <w:szCs w:val="20"/>
              </w:rPr>
              <w:t xml:space="preserve"> Case</w:t>
            </w:r>
            <w:r w:rsidRPr="009478A7">
              <w:rPr>
                <w:rFonts w:ascii="Arial" w:eastAsia="Arial" w:hAnsi="Arial" w:cs="Arial"/>
                <w:sz w:val="20"/>
                <w:szCs w:val="20"/>
              </w:rPr>
              <w:t xml:space="preserve"> management - number of hours provided during the reporting period.</w:t>
            </w:r>
          </w:p>
          <w:p w14:paraId="0D880B40" w14:textId="77777777" w:rsidR="00DC63E4" w:rsidRPr="009478A7" w:rsidRDefault="00DC63E4" w:rsidP="00D95C4D">
            <w:pPr>
              <w:spacing w:line="224" w:lineRule="exact"/>
              <w:rPr>
                <w:rFonts w:ascii="Arial" w:eastAsia="Arial" w:hAnsi="Arial" w:cs="Arial"/>
                <w:sz w:val="20"/>
                <w:szCs w:val="20"/>
              </w:rPr>
            </w:pPr>
          </w:p>
        </w:tc>
      </w:tr>
      <w:tr w:rsidR="00EA59F8" w14:paraId="0D880B47" w14:textId="77777777" w:rsidTr="00DC5985">
        <w:trPr>
          <w:trHeight w:val="964"/>
        </w:trPr>
        <w:tc>
          <w:tcPr>
            <w:tcW w:w="6096" w:type="dxa"/>
            <w:tcBorders>
              <w:top w:val="single" w:sz="4" w:space="0" w:color="auto"/>
              <w:left w:val="single" w:sz="4" w:space="0" w:color="auto"/>
              <w:bottom w:val="single" w:sz="4" w:space="0" w:color="auto"/>
              <w:right w:val="single" w:sz="4" w:space="0" w:color="auto"/>
            </w:tcBorders>
            <w:vAlign w:val="center"/>
          </w:tcPr>
          <w:p w14:paraId="0D880B42" w14:textId="77777777" w:rsidR="00DC63E4" w:rsidRPr="009478A7" w:rsidRDefault="00512E63" w:rsidP="00C07D68">
            <w:pPr>
              <w:spacing w:before="3"/>
              <w:ind w:left="102" w:right="244"/>
              <w:rPr>
                <w:rFonts w:ascii="Arial" w:eastAsia="Arial" w:hAnsi="Arial" w:cs="Arial"/>
                <w:sz w:val="20"/>
                <w:szCs w:val="20"/>
              </w:rPr>
            </w:pPr>
            <w:r w:rsidRPr="009478A7">
              <w:rPr>
                <w:rFonts w:ascii="Arial" w:eastAsia="Arial" w:hAnsi="Arial" w:cs="Arial"/>
                <w:b/>
                <w:bCs/>
                <w:sz w:val="20"/>
                <w:szCs w:val="20"/>
              </w:rPr>
              <w:t xml:space="preserve">U6000 </w:t>
            </w:r>
            <w:r w:rsidRPr="009478A7">
              <w:rPr>
                <w:rFonts w:ascii="Arial" w:eastAsia="Arial" w:hAnsi="Arial" w:cs="Arial"/>
                <w:sz w:val="20"/>
                <w:szCs w:val="20"/>
              </w:rPr>
              <w:t>– Prospective kinship carer household</w:t>
            </w:r>
          </w:p>
          <w:p w14:paraId="0D880B43" w14:textId="77777777" w:rsidR="00DC63E4" w:rsidRPr="009478A7" w:rsidRDefault="00DC63E4" w:rsidP="00C07D68">
            <w:pPr>
              <w:spacing w:line="224" w:lineRule="exact"/>
              <w:ind w:left="102"/>
              <w:rPr>
                <w:rFonts w:ascii="Arial" w:eastAsia="Arial" w:hAnsi="Arial" w:cs="Arial"/>
                <w:b/>
                <w:bCs/>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14:paraId="0D880B44" w14:textId="77777777" w:rsidR="00DC63E4" w:rsidRPr="009478A7" w:rsidRDefault="00512E63" w:rsidP="00C07D68">
            <w:pPr>
              <w:spacing w:before="3"/>
              <w:ind w:left="102" w:right="244"/>
              <w:rPr>
                <w:rFonts w:ascii="Arial" w:eastAsia="Arial" w:hAnsi="Arial" w:cs="Arial"/>
                <w:b/>
                <w:bCs/>
                <w:sz w:val="20"/>
                <w:szCs w:val="20"/>
              </w:rPr>
            </w:pPr>
            <w:r w:rsidRPr="009478A7">
              <w:rPr>
                <w:rFonts w:ascii="Arial" w:eastAsia="Arial" w:hAnsi="Arial" w:cs="Arial"/>
                <w:b/>
                <w:bCs/>
                <w:sz w:val="20"/>
                <w:szCs w:val="20"/>
              </w:rPr>
              <w:t>T2</w:t>
            </w:r>
            <w:r w:rsidRPr="009478A7">
              <w:rPr>
                <w:rFonts w:ascii="Arial" w:eastAsia="Arial" w:hAnsi="Arial" w:cs="Arial"/>
                <w:b/>
                <w:bCs/>
                <w:spacing w:val="-1"/>
                <w:sz w:val="20"/>
                <w:szCs w:val="20"/>
              </w:rPr>
              <w:t>11</w:t>
            </w:r>
            <w:r w:rsidRPr="009478A7">
              <w:rPr>
                <w:rFonts w:ascii="Arial" w:eastAsia="Arial" w:hAnsi="Arial" w:cs="Arial"/>
                <w:b/>
                <w:bCs/>
                <w:spacing w:val="-7"/>
                <w:sz w:val="20"/>
                <w:szCs w:val="20"/>
              </w:rPr>
              <w:t xml:space="preserve"> </w:t>
            </w:r>
            <w:r w:rsidRPr="009478A7">
              <w:rPr>
                <w:rFonts w:ascii="Arial" w:eastAsia="Arial" w:hAnsi="Arial" w:cs="Arial"/>
                <w:sz w:val="20"/>
                <w:szCs w:val="20"/>
              </w:rPr>
              <w:t xml:space="preserve">– </w:t>
            </w:r>
            <w:r w:rsidRPr="009478A7">
              <w:rPr>
                <w:rFonts w:ascii="Arial" w:eastAsia="Arial" w:hAnsi="Arial" w:cs="Arial"/>
                <w:spacing w:val="-5"/>
                <w:sz w:val="20"/>
                <w:szCs w:val="20"/>
              </w:rPr>
              <w:t xml:space="preserve">Equipping </w:t>
            </w:r>
            <w:r w:rsidRPr="009478A7">
              <w:rPr>
                <w:rFonts w:ascii="Arial" w:eastAsia="Arial" w:hAnsi="Arial" w:cs="Arial"/>
                <w:spacing w:val="-1"/>
                <w:sz w:val="20"/>
                <w:szCs w:val="20"/>
              </w:rPr>
              <w:t>Kin</w:t>
            </w:r>
          </w:p>
        </w:tc>
        <w:tc>
          <w:tcPr>
            <w:tcW w:w="5670" w:type="dxa"/>
            <w:tcBorders>
              <w:top w:val="single" w:sz="4" w:space="0" w:color="auto"/>
              <w:left w:val="single" w:sz="4" w:space="0" w:color="auto"/>
              <w:bottom w:val="single" w:sz="4" w:space="0" w:color="auto"/>
              <w:right w:val="single" w:sz="4" w:space="0" w:color="auto"/>
            </w:tcBorders>
            <w:vAlign w:val="center"/>
          </w:tcPr>
          <w:p w14:paraId="0D880B45" w14:textId="77777777" w:rsidR="00DC63E4" w:rsidRPr="009478A7" w:rsidRDefault="00512E63" w:rsidP="00E56874">
            <w:pPr>
              <w:spacing w:line="224" w:lineRule="exact"/>
              <w:ind w:left="102"/>
              <w:rPr>
                <w:rFonts w:ascii="Arial" w:eastAsia="Arial" w:hAnsi="Arial" w:cs="Arial"/>
                <w:sz w:val="20"/>
                <w:szCs w:val="20"/>
              </w:rPr>
            </w:pPr>
            <w:r w:rsidRPr="00DC63E4">
              <w:rPr>
                <w:rFonts w:ascii="Arial" w:eastAsia="Arial" w:hAnsi="Arial" w:cs="Arial"/>
                <w:b/>
                <w:bCs/>
                <w:sz w:val="20"/>
                <w:szCs w:val="20"/>
              </w:rPr>
              <w:t>A01.2.02CC</w:t>
            </w:r>
            <w:r w:rsidRPr="00DC63E4">
              <w:rPr>
                <w:rFonts w:ascii="Arial" w:eastAsia="Arial" w:hAnsi="Arial" w:cs="Arial"/>
                <w:sz w:val="20"/>
                <w:szCs w:val="20"/>
              </w:rPr>
              <w:t xml:space="preserve"> Case management - number of service users who received a service during the reporting period.</w:t>
            </w:r>
          </w:p>
          <w:p w14:paraId="0D880B46" w14:textId="77777777" w:rsidR="00DC63E4" w:rsidRPr="009478A7" w:rsidRDefault="00DC63E4" w:rsidP="00D95C4D">
            <w:pPr>
              <w:spacing w:line="224" w:lineRule="exact"/>
              <w:rPr>
                <w:rFonts w:ascii="Arial" w:eastAsia="Arial" w:hAnsi="Arial" w:cs="Arial"/>
                <w:sz w:val="20"/>
                <w:szCs w:val="20"/>
              </w:rPr>
            </w:pPr>
          </w:p>
        </w:tc>
      </w:tr>
      <w:tr w:rsidR="00EA59F8" w14:paraId="0D880B4C" w14:textId="77777777" w:rsidTr="00DC5985">
        <w:trPr>
          <w:trHeight w:val="964"/>
        </w:trPr>
        <w:tc>
          <w:tcPr>
            <w:tcW w:w="6096" w:type="dxa"/>
            <w:tcBorders>
              <w:top w:val="single" w:sz="4" w:space="0" w:color="auto"/>
              <w:left w:val="single" w:sz="4" w:space="0" w:color="auto"/>
              <w:bottom w:val="single" w:sz="4" w:space="0" w:color="auto"/>
              <w:right w:val="single" w:sz="4" w:space="0" w:color="auto"/>
            </w:tcBorders>
            <w:vAlign w:val="center"/>
          </w:tcPr>
          <w:p w14:paraId="0D880B48" w14:textId="77777777" w:rsidR="00DC63E4" w:rsidRPr="002559BA" w:rsidRDefault="00512E63" w:rsidP="00C07D68">
            <w:pPr>
              <w:spacing w:before="3"/>
              <w:ind w:left="102" w:right="244"/>
              <w:rPr>
                <w:rFonts w:ascii="Arial" w:eastAsia="Arial" w:hAnsi="Arial" w:cs="Arial"/>
                <w:sz w:val="20"/>
                <w:szCs w:val="20"/>
              </w:rPr>
            </w:pPr>
            <w:r w:rsidRPr="002559BA">
              <w:rPr>
                <w:rFonts w:ascii="Arial" w:eastAsia="Arial" w:hAnsi="Arial" w:cs="Arial"/>
                <w:b/>
                <w:bCs/>
                <w:sz w:val="20"/>
                <w:szCs w:val="20"/>
              </w:rPr>
              <w:t>U6001</w:t>
            </w:r>
            <w:r w:rsidRPr="002559BA">
              <w:rPr>
                <w:rFonts w:ascii="Arial" w:eastAsia="Arial" w:hAnsi="Arial" w:cs="Arial"/>
                <w:sz w:val="20"/>
                <w:szCs w:val="20"/>
              </w:rPr>
              <w:t xml:space="preserve"> – Approved kinship carer household</w:t>
            </w:r>
          </w:p>
          <w:p w14:paraId="0D880B49" w14:textId="77777777" w:rsidR="00DC63E4" w:rsidRPr="002559BA" w:rsidRDefault="00DC63E4" w:rsidP="00C07D68">
            <w:pPr>
              <w:spacing w:line="224" w:lineRule="exact"/>
              <w:ind w:left="102"/>
              <w:rPr>
                <w:rFonts w:ascii="Arial" w:eastAsia="Arial" w:hAnsi="Arial" w:cs="Arial"/>
                <w:b/>
                <w:bCs/>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14:paraId="0D880B4A" w14:textId="77777777" w:rsidR="00DC63E4" w:rsidRPr="002559BA" w:rsidRDefault="00512E63" w:rsidP="00C07D68">
            <w:pPr>
              <w:spacing w:before="3"/>
              <w:ind w:left="102" w:right="244"/>
              <w:rPr>
                <w:rFonts w:ascii="Arial" w:eastAsia="Arial" w:hAnsi="Arial" w:cs="Arial"/>
                <w:b/>
                <w:bCs/>
                <w:sz w:val="20"/>
                <w:szCs w:val="20"/>
              </w:rPr>
            </w:pPr>
            <w:r w:rsidRPr="002559BA">
              <w:rPr>
                <w:rFonts w:ascii="Arial" w:eastAsia="Arial" w:hAnsi="Arial" w:cs="Arial"/>
                <w:b/>
                <w:bCs/>
                <w:spacing w:val="-6"/>
                <w:sz w:val="20"/>
                <w:szCs w:val="20"/>
              </w:rPr>
              <w:t>T212</w:t>
            </w:r>
            <w:r w:rsidRPr="002559BA">
              <w:rPr>
                <w:rFonts w:ascii="Arial" w:eastAsia="Arial" w:hAnsi="Arial" w:cs="Arial"/>
                <w:spacing w:val="-6"/>
                <w:sz w:val="20"/>
                <w:szCs w:val="20"/>
              </w:rPr>
              <w:t xml:space="preserve"> – Supporting Kin</w:t>
            </w:r>
          </w:p>
        </w:tc>
        <w:tc>
          <w:tcPr>
            <w:tcW w:w="5670" w:type="dxa"/>
            <w:tcBorders>
              <w:top w:val="single" w:sz="4" w:space="0" w:color="auto"/>
              <w:left w:val="single" w:sz="4" w:space="0" w:color="auto"/>
              <w:bottom w:val="single" w:sz="4" w:space="0" w:color="auto"/>
              <w:right w:val="single" w:sz="4" w:space="0" w:color="auto"/>
            </w:tcBorders>
            <w:vAlign w:val="center"/>
          </w:tcPr>
          <w:p w14:paraId="0D880B4B" w14:textId="77777777" w:rsidR="00DC63E4" w:rsidRPr="002559BA" w:rsidRDefault="00512E63" w:rsidP="00C07D68">
            <w:pPr>
              <w:spacing w:line="224" w:lineRule="exact"/>
              <w:ind w:left="102"/>
              <w:rPr>
                <w:rFonts w:ascii="Arial" w:eastAsia="Arial" w:hAnsi="Arial" w:cs="Arial"/>
                <w:b/>
                <w:bCs/>
                <w:spacing w:val="-3"/>
                <w:sz w:val="20"/>
                <w:szCs w:val="20"/>
              </w:rPr>
            </w:pPr>
            <w:r w:rsidRPr="002559BA">
              <w:rPr>
                <w:rFonts w:ascii="Arial" w:eastAsia="Arial" w:hAnsi="Arial" w:cs="Arial"/>
                <w:b/>
                <w:bCs/>
                <w:sz w:val="20"/>
                <w:szCs w:val="20"/>
              </w:rPr>
              <w:t>A02.4.02K</w:t>
            </w:r>
            <w:r w:rsidRPr="002559BA">
              <w:rPr>
                <w:rFonts w:ascii="Arial" w:eastAsia="Arial" w:hAnsi="Arial" w:cs="Arial"/>
                <w:b/>
                <w:bCs/>
                <w:spacing w:val="-3"/>
                <w:sz w:val="20"/>
                <w:szCs w:val="20"/>
              </w:rPr>
              <w:t xml:space="preserve"> </w:t>
            </w:r>
            <w:r w:rsidRPr="002559BA">
              <w:rPr>
                <w:rFonts w:ascii="Arial" w:eastAsia="Arial" w:hAnsi="Arial" w:cs="Arial"/>
                <w:spacing w:val="-3"/>
                <w:sz w:val="20"/>
                <w:szCs w:val="20"/>
              </w:rPr>
              <w:t>Out of home care placement and post-placement supervision – care arrangement nights (Kin).</w:t>
            </w:r>
          </w:p>
        </w:tc>
      </w:tr>
      <w:tr w:rsidR="00EA59F8" w14:paraId="0D880B51" w14:textId="77777777" w:rsidTr="00DC5985">
        <w:trPr>
          <w:trHeight w:val="964"/>
        </w:trPr>
        <w:tc>
          <w:tcPr>
            <w:tcW w:w="6096" w:type="dxa"/>
            <w:tcBorders>
              <w:top w:val="single" w:sz="4" w:space="0" w:color="auto"/>
              <w:left w:val="single" w:sz="4" w:space="0" w:color="auto"/>
              <w:bottom w:val="single" w:sz="4" w:space="0" w:color="auto"/>
              <w:right w:val="single" w:sz="4" w:space="0" w:color="auto"/>
            </w:tcBorders>
            <w:vAlign w:val="center"/>
          </w:tcPr>
          <w:p w14:paraId="0D880B4D" w14:textId="77777777" w:rsidR="00DC63E4" w:rsidRPr="002559BA" w:rsidRDefault="00512E63" w:rsidP="00C07D68">
            <w:pPr>
              <w:spacing w:before="3"/>
              <w:ind w:left="102" w:right="244"/>
              <w:rPr>
                <w:rFonts w:ascii="Arial" w:eastAsia="Arial" w:hAnsi="Arial" w:cs="Arial"/>
                <w:b/>
                <w:bCs/>
                <w:sz w:val="20"/>
                <w:szCs w:val="20"/>
              </w:rPr>
            </w:pPr>
            <w:r w:rsidRPr="002559BA">
              <w:rPr>
                <w:rFonts w:ascii="Arial" w:eastAsia="Arial" w:hAnsi="Arial" w:cs="Arial"/>
                <w:b/>
                <w:bCs/>
                <w:sz w:val="20"/>
                <w:szCs w:val="20"/>
              </w:rPr>
              <w:t>U6002</w:t>
            </w:r>
            <w:r w:rsidRPr="002559BA">
              <w:rPr>
                <w:rFonts w:ascii="Arial" w:eastAsia="Arial" w:hAnsi="Arial" w:cs="Arial"/>
                <w:sz w:val="20"/>
                <w:szCs w:val="20"/>
              </w:rPr>
              <w:t xml:space="preserve"> – Prospective foster carer household</w:t>
            </w:r>
          </w:p>
        </w:tc>
        <w:tc>
          <w:tcPr>
            <w:tcW w:w="3402" w:type="dxa"/>
            <w:tcBorders>
              <w:top w:val="single" w:sz="4" w:space="0" w:color="auto"/>
              <w:left w:val="single" w:sz="4" w:space="0" w:color="auto"/>
              <w:bottom w:val="single" w:sz="4" w:space="0" w:color="auto"/>
              <w:right w:val="single" w:sz="4" w:space="0" w:color="auto"/>
            </w:tcBorders>
            <w:vAlign w:val="center"/>
          </w:tcPr>
          <w:p w14:paraId="0D880B4E" w14:textId="77777777" w:rsidR="00DC63E4" w:rsidRPr="002559BA" w:rsidRDefault="00512E63" w:rsidP="00C07D68">
            <w:pPr>
              <w:spacing w:before="3"/>
              <w:ind w:left="102" w:right="244"/>
              <w:rPr>
                <w:rFonts w:ascii="Arial" w:eastAsia="Arial" w:hAnsi="Arial" w:cs="Arial"/>
                <w:b/>
                <w:bCs/>
                <w:spacing w:val="-6"/>
                <w:sz w:val="20"/>
                <w:szCs w:val="20"/>
              </w:rPr>
            </w:pPr>
            <w:r w:rsidRPr="002559BA">
              <w:rPr>
                <w:rFonts w:ascii="Arial" w:eastAsia="Arial" w:hAnsi="Arial" w:cs="Arial"/>
                <w:b/>
                <w:bCs/>
                <w:spacing w:val="-6"/>
                <w:sz w:val="20"/>
                <w:szCs w:val="20"/>
              </w:rPr>
              <w:t xml:space="preserve">T213 </w:t>
            </w:r>
            <w:r w:rsidRPr="002559BA">
              <w:rPr>
                <w:rFonts w:ascii="Arial" w:eastAsia="Arial" w:hAnsi="Arial" w:cs="Arial"/>
                <w:spacing w:val="-6"/>
                <w:sz w:val="20"/>
                <w:szCs w:val="20"/>
              </w:rPr>
              <w:t>– Foster Care Recruitment</w:t>
            </w:r>
          </w:p>
        </w:tc>
        <w:tc>
          <w:tcPr>
            <w:tcW w:w="5670" w:type="dxa"/>
            <w:tcBorders>
              <w:top w:val="single" w:sz="4" w:space="0" w:color="auto"/>
              <w:left w:val="single" w:sz="4" w:space="0" w:color="auto"/>
              <w:bottom w:val="single" w:sz="4" w:space="0" w:color="auto"/>
              <w:right w:val="single" w:sz="4" w:space="0" w:color="auto"/>
            </w:tcBorders>
            <w:vAlign w:val="center"/>
          </w:tcPr>
          <w:p w14:paraId="0D880B4F" w14:textId="77777777" w:rsidR="00DC63E4" w:rsidRPr="002559BA" w:rsidRDefault="00512E63" w:rsidP="00E11B99">
            <w:pPr>
              <w:spacing w:line="224" w:lineRule="exact"/>
              <w:ind w:left="102"/>
              <w:rPr>
                <w:rFonts w:ascii="Arial" w:eastAsia="Arial" w:hAnsi="Arial" w:cs="Arial"/>
                <w:sz w:val="20"/>
                <w:szCs w:val="20"/>
              </w:rPr>
            </w:pPr>
            <w:r w:rsidRPr="002559BA">
              <w:rPr>
                <w:rFonts w:ascii="Arial" w:eastAsia="Arial" w:hAnsi="Arial" w:cs="Arial"/>
                <w:b/>
                <w:bCs/>
                <w:sz w:val="20"/>
                <w:szCs w:val="20"/>
              </w:rPr>
              <w:t>A01.2.02CC</w:t>
            </w:r>
            <w:r w:rsidRPr="002559BA">
              <w:rPr>
                <w:rFonts w:ascii="Arial" w:eastAsia="Arial" w:hAnsi="Arial" w:cs="Arial"/>
                <w:sz w:val="20"/>
                <w:szCs w:val="20"/>
              </w:rPr>
              <w:t xml:space="preserve"> Case management - number of service users who received a service during the reporting period.</w:t>
            </w:r>
          </w:p>
          <w:p w14:paraId="0D880B50" w14:textId="77777777" w:rsidR="00DC63E4" w:rsidRPr="002559BA" w:rsidRDefault="00DC63E4" w:rsidP="00C07D68">
            <w:pPr>
              <w:spacing w:line="224" w:lineRule="exact"/>
              <w:ind w:left="102"/>
              <w:rPr>
                <w:rFonts w:ascii="Arial" w:eastAsia="Arial" w:hAnsi="Arial" w:cs="Arial"/>
                <w:b/>
                <w:bCs/>
                <w:sz w:val="20"/>
                <w:szCs w:val="20"/>
              </w:rPr>
            </w:pPr>
          </w:p>
        </w:tc>
      </w:tr>
      <w:tr w:rsidR="00EA59F8" w14:paraId="0D880B55" w14:textId="77777777" w:rsidTr="00DC5985">
        <w:trPr>
          <w:trHeight w:val="964"/>
        </w:trPr>
        <w:tc>
          <w:tcPr>
            <w:tcW w:w="6096" w:type="dxa"/>
            <w:tcBorders>
              <w:top w:val="single" w:sz="4" w:space="0" w:color="auto"/>
              <w:left w:val="single" w:sz="4" w:space="0" w:color="auto"/>
              <w:bottom w:val="single" w:sz="4" w:space="0" w:color="auto"/>
              <w:right w:val="single" w:sz="4" w:space="0" w:color="auto"/>
            </w:tcBorders>
            <w:vAlign w:val="center"/>
          </w:tcPr>
          <w:p w14:paraId="0D880B52" w14:textId="77777777" w:rsidR="00DC63E4" w:rsidRPr="002559BA" w:rsidRDefault="00512E63" w:rsidP="00C07D68">
            <w:pPr>
              <w:spacing w:before="3"/>
              <w:ind w:left="102" w:right="244"/>
              <w:rPr>
                <w:rFonts w:ascii="Arial" w:eastAsia="Arial" w:hAnsi="Arial" w:cs="Arial"/>
                <w:b/>
                <w:bCs/>
                <w:sz w:val="20"/>
                <w:szCs w:val="20"/>
              </w:rPr>
            </w:pPr>
            <w:r w:rsidRPr="002559BA">
              <w:rPr>
                <w:rFonts w:ascii="Arial" w:eastAsia="Arial" w:hAnsi="Arial" w:cs="Arial"/>
                <w:b/>
                <w:bCs/>
                <w:sz w:val="20"/>
                <w:szCs w:val="20"/>
              </w:rPr>
              <w:t xml:space="preserve">U6003 </w:t>
            </w:r>
            <w:r w:rsidRPr="002559BA">
              <w:rPr>
                <w:rFonts w:ascii="Arial" w:eastAsia="Arial" w:hAnsi="Arial" w:cs="Arial"/>
                <w:sz w:val="20"/>
                <w:szCs w:val="20"/>
              </w:rPr>
              <w:t>– Approved foster carer household</w:t>
            </w:r>
          </w:p>
        </w:tc>
        <w:tc>
          <w:tcPr>
            <w:tcW w:w="3402" w:type="dxa"/>
            <w:tcBorders>
              <w:top w:val="single" w:sz="4" w:space="0" w:color="auto"/>
              <w:left w:val="single" w:sz="4" w:space="0" w:color="auto"/>
              <w:bottom w:val="single" w:sz="4" w:space="0" w:color="auto"/>
              <w:right w:val="single" w:sz="4" w:space="0" w:color="auto"/>
            </w:tcBorders>
            <w:vAlign w:val="center"/>
          </w:tcPr>
          <w:p w14:paraId="0D880B53" w14:textId="77777777" w:rsidR="00DC63E4" w:rsidRPr="002559BA" w:rsidRDefault="00512E63" w:rsidP="00C07D68">
            <w:pPr>
              <w:spacing w:before="3"/>
              <w:ind w:left="102" w:right="244"/>
              <w:rPr>
                <w:rFonts w:ascii="Arial" w:eastAsia="Arial" w:hAnsi="Arial" w:cs="Arial"/>
                <w:b/>
                <w:bCs/>
                <w:spacing w:val="-6"/>
                <w:sz w:val="20"/>
                <w:szCs w:val="20"/>
              </w:rPr>
            </w:pPr>
            <w:r w:rsidRPr="002559BA">
              <w:rPr>
                <w:rFonts w:ascii="Arial" w:eastAsia="Arial" w:hAnsi="Arial" w:cs="Arial"/>
                <w:b/>
                <w:bCs/>
                <w:spacing w:val="-6"/>
                <w:sz w:val="20"/>
                <w:szCs w:val="20"/>
              </w:rPr>
              <w:t xml:space="preserve">T214 </w:t>
            </w:r>
            <w:r w:rsidRPr="002559BA">
              <w:rPr>
                <w:rFonts w:ascii="Arial" w:eastAsia="Arial" w:hAnsi="Arial" w:cs="Arial"/>
                <w:spacing w:val="-6"/>
                <w:sz w:val="20"/>
                <w:szCs w:val="20"/>
              </w:rPr>
              <w:t>– Supporting Foster Care</w:t>
            </w:r>
            <w:r w:rsidRPr="002559BA">
              <w:rPr>
                <w:rFonts w:ascii="Arial" w:eastAsia="Arial" w:hAnsi="Arial" w:cs="Arial"/>
                <w:b/>
                <w:bCs/>
                <w:spacing w:val="-6"/>
                <w:sz w:val="20"/>
                <w:szCs w:val="20"/>
              </w:rPr>
              <w:t xml:space="preserve"> </w:t>
            </w:r>
          </w:p>
        </w:tc>
        <w:tc>
          <w:tcPr>
            <w:tcW w:w="5670" w:type="dxa"/>
            <w:tcBorders>
              <w:top w:val="single" w:sz="4" w:space="0" w:color="auto"/>
              <w:left w:val="single" w:sz="4" w:space="0" w:color="auto"/>
              <w:bottom w:val="single" w:sz="4" w:space="0" w:color="auto"/>
              <w:right w:val="single" w:sz="4" w:space="0" w:color="auto"/>
            </w:tcBorders>
            <w:vAlign w:val="center"/>
          </w:tcPr>
          <w:p w14:paraId="0D880B54" w14:textId="77777777" w:rsidR="00DC63E4" w:rsidRPr="002559BA" w:rsidRDefault="00512E63" w:rsidP="00C07D68">
            <w:pPr>
              <w:spacing w:line="224" w:lineRule="exact"/>
              <w:ind w:left="102"/>
              <w:rPr>
                <w:rFonts w:ascii="Arial" w:eastAsia="Arial" w:hAnsi="Arial" w:cs="Arial"/>
                <w:b/>
                <w:bCs/>
                <w:sz w:val="20"/>
                <w:szCs w:val="20"/>
              </w:rPr>
            </w:pPr>
            <w:r w:rsidRPr="002559BA">
              <w:rPr>
                <w:rFonts w:ascii="Arial" w:eastAsia="Arial" w:hAnsi="Arial" w:cs="Arial"/>
                <w:b/>
                <w:bCs/>
                <w:sz w:val="20"/>
                <w:szCs w:val="20"/>
              </w:rPr>
              <w:t>A02.4.02F</w:t>
            </w:r>
            <w:r w:rsidRPr="002559BA">
              <w:rPr>
                <w:rFonts w:ascii="Arial" w:eastAsia="Arial" w:hAnsi="Arial" w:cs="Arial"/>
                <w:b/>
                <w:bCs/>
                <w:spacing w:val="-3"/>
                <w:sz w:val="20"/>
                <w:szCs w:val="20"/>
              </w:rPr>
              <w:t xml:space="preserve"> </w:t>
            </w:r>
            <w:r w:rsidRPr="002559BA">
              <w:rPr>
                <w:rFonts w:ascii="Arial" w:eastAsia="Arial" w:hAnsi="Arial" w:cs="Arial"/>
                <w:spacing w:val="-3"/>
                <w:sz w:val="20"/>
                <w:szCs w:val="20"/>
              </w:rPr>
              <w:t>Out of home care placement and post-placement supervision – care arrangement nights (Foster).</w:t>
            </w:r>
          </w:p>
        </w:tc>
      </w:tr>
      <w:tr w:rsidR="00EA59F8" w14:paraId="0D880B59" w14:textId="77777777" w:rsidTr="00DC5985">
        <w:trPr>
          <w:trHeight w:val="964"/>
        </w:trPr>
        <w:tc>
          <w:tcPr>
            <w:tcW w:w="6096" w:type="dxa"/>
            <w:tcBorders>
              <w:top w:val="single" w:sz="4" w:space="0" w:color="auto"/>
              <w:left w:val="single" w:sz="4" w:space="0" w:color="auto"/>
              <w:bottom w:val="single" w:sz="4" w:space="0" w:color="auto"/>
              <w:right w:val="single" w:sz="4" w:space="0" w:color="auto"/>
            </w:tcBorders>
            <w:vAlign w:val="center"/>
          </w:tcPr>
          <w:p w14:paraId="0D880B56" w14:textId="77777777" w:rsidR="00DC63E4" w:rsidRPr="002559BA" w:rsidRDefault="00512E63" w:rsidP="00573F7D">
            <w:pPr>
              <w:spacing w:before="3"/>
              <w:ind w:left="102" w:right="244"/>
              <w:rPr>
                <w:rFonts w:ascii="Arial" w:eastAsia="Arial" w:hAnsi="Arial" w:cs="Arial"/>
                <w:b/>
                <w:bCs/>
                <w:sz w:val="20"/>
                <w:szCs w:val="20"/>
              </w:rPr>
            </w:pPr>
            <w:r w:rsidRPr="002559BA">
              <w:rPr>
                <w:rFonts w:ascii="Arial" w:eastAsia="Arial" w:hAnsi="Arial" w:cs="Arial"/>
                <w:b/>
                <w:bCs/>
                <w:sz w:val="20"/>
                <w:szCs w:val="20"/>
              </w:rPr>
              <w:t>U6004</w:t>
            </w:r>
            <w:r w:rsidRPr="002559BA">
              <w:rPr>
                <w:rFonts w:ascii="Arial" w:eastAsia="Arial" w:hAnsi="Arial" w:cs="Arial"/>
                <w:sz w:val="20"/>
                <w:szCs w:val="20"/>
              </w:rPr>
              <w:t xml:space="preserve"> – Specialist family based carer household </w:t>
            </w:r>
          </w:p>
        </w:tc>
        <w:tc>
          <w:tcPr>
            <w:tcW w:w="3402" w:type="dxa"/>
            <w:tcBorders>
              <w:top w:val="single" w:sz="4" w:space="0" w:color="auto"/>
              <w:left w:val="single" w:sz="4" w:space="0" w:color="auto"/>
              <w:bottom w:val="single" w:sz="4" w:space="0" w:color="auto"/>
              <w:right w:val="single" w:sz="4" w:space="0" w:color="auto"/>
            </w:tcBorders>
            <w:vAlign w:val="center"/>
          </w:tcPr>
          <w:p w14:paraId="0D880B57" w14:textId="77777777" w:rsidR="00DC63E4" w:rsidRPr="002559BA" w:rsidRDefault="00512E63" w:rsidP="00C07D68">
            <w:pPr>
              <w:spacing w:before="3"/>
              <w:ind w:left="102" w:right="244"/>
              <w:rPr>
                <w:rFonts w:ascii="Arial" w:eastAsia="Arial" w:hAnsi="Arial" w:cs="Arial"/>
                <w:b/>
                <w:bCs/>
                <w:spacing w:val="-6"/>
                <w:sz w:val="20"/>
                <w:szCs w:val="20"/>
              </w:rPr>
            </w:pPr>
            <w:r w:rsidRPr="002559BA">
              <w:rPr>
                <w:rFonts w:ascii="Arial" w:eastAsia="Arial" w:hAnsi="Arial" w:cs="Arial"/>
                <w:b/>
                <w:bCs/>
                <w:spacing w:val="-6"/>
                <w:sz w:val="20"/>
                <w:szCs w:val="20"/>
              </w:rPr>
              <w:t xml:space="preserve">T215 – </w:t>
            </w:r>
            <w:r w:rsidRPr="002559BA">
              <w:rPr>
                <w:rFonts w:ascii="Arial" w:eastAsia="Arial" w:hAnsi="Arial" w:cs="Arial"/>
                <w:spacing w:val="-6"/>
                <w:sz w:val="20"/>
                <w:szCs w:val="20"/>
              </w:rPr>
              <w:t>Specialist Family Based Care Model</w:t>
            </w:r>
          </w:p>
        </w:tc>
        <w:tc>
          <w:tcPr>
            <w:tcW w:w="5670" w:type="dxa"/>
            <w:tcBorders>
              <w:top w:val="single" w:sz="4" w:space="0" w:color="auto"/>
              <w:left w:val="single" w:sz="4" w:space="0" w:color="auto"/>
              <w:bottom w:val="single" w:sz="4" w:space="0" w:color="auto"/>
              <w:right w:val="single" w:sz="4" w:space="0" w:color="auto"/>
            </w:tcBorders>
            <w:vAlign w:val="center"/>
          </w:tcPr>
          <w:p w14:paraId="0D880B58" w14:textId="77777777" w:rsidR="00DC63E4" w:rsidRPr="002559BA" w:rsidRDefault="00512E63" w:rsidP="00C07D68">
            <w:pPr>
              <w:spacing w:line="224" w:lineRule="exact"/>
              <w:ind w:left="102"/>
              <w:rPr>
                <w:rFonts w:ascii="Arial" w:eastAsia="Arial" w:hAnsi="Arial" w:cs="Arial"/>
                <w:b/>
                <w:bCs/>
                <w:sz w:val="20"/>
                <w:szCs w:val="20"/>
              </w:rPr>
            </w:pPr>
            <w:r w:rsidRPr="002559BA">
              <w:rPr>
                <w:rFonts w:ascii="Arial" w:eastAsia="Arial" w:hAnsi="Arial" w:cs="Arial"/>
                <w:b/>
                <w:bCs/>
                <w:sz w:val="20"/>
                <w:szCs w:val="20"/>
              </w:rPr>
              <w:t>A02.4.02S</w:t>
            </w:r>
            <w:r w:rsidRPr="002559BA">
              <w:rPr>
                <w:rFonts w:ascii="Arial" w:eastAsia="Arial" w:hAnsi="Arial" w:cs="Arial"/>
                <w:b/>
                <w:bCs/>
                <w:spacing w:val="-3"/>
                <w:sz w:val="20"/>
                <w:szCs w:val="20"/>
              </w:rPr>
              <w:t xml:space="preserve"> </w:t>
            </w:r>
            <w:r w:rsidRPr="002559BA">
              <w:rPr>
                <w:rFonts w:ascii="Arial" w:eastAsia="Arial" w:hAnsi="Arial" w:cs="Arial"/>
                <w:spacing w:val="-3"/>
                <w:sz w:val="20"/>
                <w:szCs w:val="20"/>
              </w:rPr>
              <w:t>Out of home care placement and post-placement supervision – care arrangement nights (Specialist Family Based Care).</w:t>
            </w:r>
          </w:p>
        </w:tc>
      </w:tr>
    </w:tbl>
    <w:p w14:paraId="0D880B5A" w14:textId="77777777" w:rsidR="005064F9" w:rsidRDefault="005064F9" w:rsidP="005064F9">
      <w:pPr>
        <w:spacing w:before="15" w:line="280" w:lineRule="exact"/>
        <w:rPr>
          <w:sz w:val="28"/>
          <w:szCs w:val="28"/>
        </w:rPr>
      </w:pPr>
    </w:p>
    <w:p w14:paraId="3C713FAA" w14:textId="77777777" w:rsidR="00DC5985" w:rsidRPr="002559BA" w:rsidRDefault="00DC5985" w:rsidP="005064F9">
      <w:pPr>
        <w:spacing w:before="15" w:line="280" w:lineRule="exact"/>
        <w:rPr>
          <w:sz w:val="28"/>
          <w:szCs w:val="28"/>
        </w:rPr>
      </w:pPr>
    </w:p>
    <w:p w14:paraId="0D880B5B" w14:textId="77777777" w:rsidR="008C2FE4" w:rsidRPr="002559BA" w:rsidRDefault="00512E63" w:rsidP="008C2FE4">
      <w:pPr>
        <w:shd w:val="clear" w:color="auto" w:fill="000000" w:themeFill="text1"/>
        <w:spacing w:before="65" w:line="298" w:lineRule="exact"/>
        <w:ind w:right="141"/>
        <w:rPr>
          <w:rFonts w:ascii="Arial" w:eastAsia="Arial" w:hAnsi="Arial" w:cs="Arial"/>
          <w:b/>
          <w:bCs/>
          <w:color w:val="FFFFFF"/>
          <w:sz w:val="26"/>
          <w:szCs w:val="26"/>
          <w:shd w:val="clear" w:color="auto" w:fill="000000" w:themeFill="text1"/>
        </w:rPr>
      </w:pPr>
      <w:r w:rsidRPr="002559BA">
        <w:rPr>
          <w:rFonts w:ascii="Arial" w:eastAsia="Arial" w:hAnsi="Arial" w:cs="Arial"/>
          <w:b/>
          <w:bCs/>
          <w:color w:val="FFFFFF"/>
          <w:sz w:val="26"/>
          <w:szCs w:val="26"/>
          <w:shd w:val="clear" w:color="auto" w:fill="000000" w:themeFill="text1"/>
        </w:rPr>
        <w:lastRenderedPageBreak/>
        <w:t xml:space="preserve">U2261 - Children and </w:t>
      </w:r>
      <w:r w:rsidR="00C315AA" w:rsidRPr="002559BA">
        <w:rPr>
          <w:rFonts w:ascii="Arial" w:eastAsia="Arial" w:hAnsi="Arial" w:cs="Arial"/>
          <w:b/>
          <w:bCs/>
          <w:color w:val="FFFFFF"/>
          <w:sz w:val="26"/>
          <w:szCs w:val="26"/>
          <w:shd w:val="clear" w:color="auto" w:fill="000000" w:themeFill="text1"/>
        </w:rPr>
        <w:t>Y</w:t>
      </w:r>
      <w:r w:rsidRPr="002559BA">
        <w:rPr>
          <w:rFonts w:ascii="Arial" w:eastAsia="Arial" w:hAnsi="Arial" w:cs="Arial"/>
          <w:b/>
          <w:bCs/>
          <w:color w:val="FFFFFF"/>
          <w:sz w:val="26"/>
          <w:szCs w:val="26"/>
          <w:shd w:val="clear" w:color="auto" w:fill="000000" w:themeFill="text1"/>
        </w:rPr>
        <w:t xml:space="preserve">oung </w:t>
      </w:r>
      <w:r w:rsidR="00C315AA" w:rsidRPr="002559BA">
        <w:rPr>
          <w:rFonts w:ascii="Arial" w:eastAsia="Arial" w:hAnsi="Arial" w:cs="Arial"/>
          <w:b/>
          <w:bCs/>
          <w:color w:val="FFFFFF"/>
          <w:sz w:val="26"/>
          <w:szCs w:val="26"/>
          <w:shd w:val="clear" w:color="auto" w:fill="000000" w:themeFill="text1"/>
        </w:rPr>
        <w:t>P</w:t>
      </w:r>
      <w:r w:rsidRPr="002559BA">
        <w:rPr>
          <w:rFonts w:ascii="Arial" w:eastAsia="Arial" w:hAnsi="Arial" w:cs="Arial"/>
          <w:b/>
          <w:bCs/>
          <w:color w:val="FFFFFF"/>
          <w:sz w:val="26"/>
          <w:szCs w:val="26"/>
          <w:shd w:val="clear" w:color="auto" w:fill="000000" w:themeFill="text1"/>
        </w:rPr>
        <w:t xml:space="preserve">eople </w:t>
      </w:r>
      <w:r w:rsidR="00C315AA" w:rsidRPr="002559BA">
        <w:rPr>
          <w:rFonts w:ascii="Arial" w:eastAsia="Arial" w:hAnsi="Arial" w:cs="Arial"/>
          <w:b/>
          <w:bCs/>
          <w:color w:val="FFFFFF"/>
          <w:sz w:val="26"/>
          <w:szCs w:val="26"/>
          <w:shd w:val="clear" w:color="auto" w:fill="000000" w:themeFill="text1"/>
        </w:rPr>
        <w:t>A</w:t>
      </w:r>
      <w:r w:rsidRPr="002559BA">
        <w:rPr>
          <w:rFonts w:ascii="Arial" w:eastAsia="Arial" w:hAnsi="Arial" w:cs="Arial"/>
          <w:b/>
          <w:bCs/>
          <w:color w:val="FFFFFF"/>
          <w:sz w:val="26"/>
          <w:szCs w:val="26"/>
          <w:shd w:val="clear" w:color="auto" w:fill="000000" w:themeFill="text1"/>
        </w:rPr>
        <w:t xml:space="preserve">ged </w:t>
      </w:r>
      <w:r w:rsidR="00C315AA" w:rsidRPr="002559BA">
        <w:rPr>
          <w:rFonts w:ascii="Arial" w:eastAsia="Arial" w:hAnsi="Arial" w:cs="Arial"/>
          <w:b/>
          <w:bCs/>
          <w:color w:val="FFFFFF"/>
          <w:sz w:val="26"/>
          <w:szCs w:val="26"/>
          <w:shd w:val="clear" w:color="auto" w:fill="000000" w:themeFill="text1"/>
        </w:rPr>
        <w:t>U</w:t>
      </w:r>
      <w:r w:rsidRPr="002559BA">
        <w:rPr>
          <w:rFonts w:ascii="Arial" w:eastAsia="Arial" w:hAnsi="Arial" w:cs="Arial"/>
          <w:b/>
          <w:bCs/>
          <w:color w:val="FFFFFF"/>
          <w:sz w:val="26"/>
          <w:szCs w:val="26"/>
          <w:shd w:val="clear" w:color="auto" w:fill="000000" w:themeFill="text1"/>
        </w:rPr>
        <w:t xml:space="preserve">nder 18 </w:t>
      </w:r>
      <w:r w:rsidR="00C315AA" w:rsidRPr="002559BA">
        <w:rPr>
          <w:rFonts w:ascii="Arial" w:eastAsia="Arial" w:hAnsi="Arial" w:cs="Arial"/>
          <w:b/>
          <w:bCs/>
          <w:color w:val="FFFFFF"/>
          <w:sz w:val="26"/>
          <w:szCs w:val="26"/>
          <w:shd w:val="clear" w:color="auto" w:fill="000000" w:themeFill="text1"/>
        </w:rPr>
        <w:t>Y</w:t>
      </w:r>
      <w:r w:rsidRPr="002559BA">
        <w:rPr>
          <w:rFonts w:ascii="Arial" w:eastAsia="Arial" w:hAnsi="Arial" w:cs="Arial"/>
          <w:b/>
          <w:bCs/>
          <w:color w:val="FFFFFF"/>
          <w:sz w:val="26"/>
          <w:szCs w:val="26"/>
          <w:shd w:val="clear" w:color="auto" w:fill="000000" w:themeFill="text1"/>
        </w:rPr>
        <w:t xml:space="preserve">ears </w:t>
      </w:r>
      <w:r w:rsidR="00C315AA" w:rsidRPr="002559BA">
        <w:rPr>
          <w:rFonts w:ascii="Arial" w:eastAsia="Arial" w:hAnsi="Arial" w:cs="Arial"/>
          <w:b/>
          <w:bCs/>
          <w:color w:val="FFFFFF"/>
          <w:sz w:val="26"/>
          <w:szCs w:val="26"/>
          <w:shd w:val="clear" w:color="auto" w:fill="000000" w:themeFill="text1"/>
        </w:rPr>
        <w:t>R</w:t>
      </w:r>
      <w:r w:rsidRPr="002559BA">
        <w:rPr>
          <w:rFonts w:ascii="Arial" w:eastAsia="Arial" w:hAnsi="Arial" w:cs="Arial"/>
          <w:b/>
          <w:bCs/>
          <w:color w:val="FFFFFF"/>
          <w:sz w:val="26"/>
          <w:szCs w:val="26"/>
          <w:shd w:val="clear" w:color="auto" w:fill="000000" w:themeFill="text1"/>
        </w:rPr>
        <w:t xml:space="preserve">equiring </w:t>
      </w:r>
      <w:r w:rsidR="00C315AA" w:rsidRPr="002559BA">
        <w:rPr>
          <w:rFonts w:ascii="Arial" w:eastAsia="Arial" w:hAnsi="Arial" w:cs="Arial"/>
          <w:b/>
          <w:bCs/>
          <w:color w:val="FFFFFF"/>
          <w:sz w:val="26"/>
          <w:szCs w:val="26"/>
          <w:shd w:val="clear" w:color="auto" w:fill="000000" w:themeFill="text1"/>
        </w:rPr>
        <w:t>K</w:t>
      </w:r>
      <w:r w:rsidRPr="002559BA">
        <w:rPr>
          <w:rFonts w:ascii="Arial" w:eastAsia="Arial" w:hAnsi="Arial" w:cs="Arial"/>
          <w:b/>
          <w:bCs/>
          <w:color w:val="FFFFFF"/>
          <w:sz w:val="26"/>
          <w:szCs w:val="26"/>
          <w:shd w:val="clear" w:color="auto" w:fill="000000" w:themeFill="text1"/>
        </w:rPr>
        <w:t xml:space="preserve">inship </w:t>
      </w:r>
      <w:r w:rsidR="00C315AA" w:rsidRPr="002559BA">
        <w:rPr>
          <w:rFonts w:ascii="Arial" w:eastAsia="Arial" w:hAnsi="Arial" w:cs="Arial"/>
          <w:b/>
          <w:bCs/>
          <w:color w:val="FFFFFF"/>
          <w:sz w:val="26"/>
          <w:szCs w:val="26"/>
          <w:shd w:val="clear" w:color="auto" w:fill="000000" w:themeFill="text1"/>
        </w:rPr>
        <w:t>C</w:t>
      </w:r>
      <w:r w:rsidRPr="002559BA">
        <w:rPr>
          <w:rFonts w:ascii="Arial" w:eastAsia="Arial" w:hAnsi="Arial" w:cs="Arial"/>
          <w:b/>
          <w:bCs/>
          <w:color w:val="FFFFFF"/>
          <w:sz w:val="26"/>
          <w:szCs w:val="26"/>
          <w:shd w:val="clear" w:color="auto" w:fill="000000" w:themeFill="text1"/>
        </w:rPr>
        <w:t xml:space="preserve">are and/or </w:t>
      </w:r>
      <w:r w:rsidR="00C315AA" w:rsidRPr="002559BA">
        <w:rPr>
          <w:rFonts w:ascii="Arial" w:eastAsia="Arial" w:hAnsi="Arial" w:cs="Arial"/>
          <w:b/>
          <w:bCs/>
          <w:color w:val="FFFFFF"/>
          <w:sz w:val="26"/>
          <w:szCs w:val="26"/>
          <w:shd w:val="clear" w:color="auto" w:fill="000000" w:themeFill="text1"/>
        </w:rPr>
        <w:t>E</w:t>
      </w:r>
      <w:r w:rsidRPr="002559BA">
        <w:rPr>
          <w:rFonts w:ascii="Arial" w:eastAsia="Arial" w:hAnsi="Arial" w:cs="Arial"/>
          <w:b/>
          <w:bCs/>
          <w:color w:val="FFFFFF"/>
          <w:sz w:val="26"/>
          <w:szCs w:val="26"/>
          <w:shd w:val="clear" w:color="auto" w:fill="000000" w:themeFill="text1"/>
        </w:rPr>
        <w:t xml:space="preserve">nhanced </w:t>
      </w:r>
      <w:r w:rsidR="00C315AA" w:rsidRPr="002559BA">
        <w:rPr>
          <w:rFonts w:ascii="Arial" w:eastAsia="Arial" w:hAnsi="Arial" w:cs="Arial"/>
          <w:b/>
          <w:bCs/>
          <w:color w:val="FFFFFF"/>
          <w:sz w:val="26"/>
          <w:szCs w:val="26"/>
          <w:shd w:val="clear" w:color="auto" w:fill="000000" w:themeFill="text1"/>
        </w:rPr>
        <w:t>F</w:t>
      </w:r>
      <w:r w:rsidRPr="002559BA">
        <w:rPr>
          <w:rFonts w:ascii="Arial" w:eastAsia="Arial" w:hAnsi="Arial" w:cs="Arial"/>
          <w:b/>
          <w:bCs/>
          <w:color w:val="FFFFFF"/>
          <w:sz w:val="26"/>
          <w:szCs w:val="26"/>
          <w:shd w:val="clear" w:color="auto" w:fill="000000" w:themeFill="text1"/>
        </w:rPr>
        <w:t xml:space="preserve">amily </w:t>
      </w:r>
      <w:r w:rsidR="00C315AA" w:rsidRPr="002559BA">
        <w:rPr>
          <w:rFonts w:ascii="Arial" w:eastAsia="Arial" w:hAnsi="Arial" w:cs="Arial"/>
          <w:b/>
          <w:bCs/>
          <w:color w:val="FFFFFF"/>
          <w:sz w:val="26"/>
          <w:szCs w:val="26"/>
          <w:shd w:val="clear" w:color="auto" w:fill="000000" w:themeFill="text1"/>
        </w:rPr>
        <w:t>C</w:t>
      </w:r>
      <w:r w:rsidRPr="002559BA">
        <w:rPr>
          <w:rFonts w:ascii="Arial" w:eastAsia="Arial" w:hAnsi="Arial" w:cs="Arial"/>
          <w:b/>
          <w:bCs/>
          <w:color w:val="FFFFFF"/>
          <w:sz w:val="26"/>
          <w:szCs w:val="26"/>
          <w:shd w:val="clear" w:color="auto" w:fill="000000" w:themeFill="text1"/>
        </w:rPr>
        <w:t>onnection</w:t>
      </w:r>
    </w:p>
    <w:tbl>
      <w:tblPr>
        <w:tblStyle w:val="TableGrid"/>
        <w:tblW w:w="0" w:type="auto"/>
        <w:tblLook w:val="04A0" w:firstRow="1" w:lastRow="0" w:firstColumn="1" w:lastColumn="0" w:noHBand="0" w:noVBand="1"/>
      </w:tblPr>
      <w:tblGrid>
        <w:gridCol w:w="1413"/>
        <w:gridCol w:w="13750"/>
      </w:tblGrid>
      <w:tr w:rsidR="00EA59F8" w14:paraId="0D880B63" w14:textId="77777777" w:rsidTr="00DC5985">
        <w:trPr>
          <w:trHeight w:val="1393"/>
        </w:trPr>
        <w:tc>
          <w:tcPr>
            <w:tcW w:w="1413" w:type="dxa"/>
            <w:vAlign w:val="center"/>
          </w:tcPr>
          <w:p w14:paraId="0D880B5C" w14:textId="77777777" w:rsidR="002707BA" w:rsidRPr="006B29F2" w:rsidRDefault="00512E63" w:rsidP="00DC5985">
            <w:pPr>
              <w:spacing w:before="10" w:line="220" w:lineRule="exact"/>
              <w:rPr>
                <w:rFonts w:ascii="Arial" w:hAnsi="Arial" w:cs="Arial"/>
                <w:b/>
                <w:bCs/>
              </w:rPr>
            </w:pPr>
            <w:r w:rsidRPr="006B29F2">
              <w:rPr>
                <w:rFonts w:ascii="Arial" w:hAnsi="Arial" w:cs="Arial"/>
                <w:b/>
                <w:bCs/>
              </w:rPr>
              <w:t>Outcome Statement</w:t>
            </w:r>
          </w:p>
        </w:tc>
        <w:tc>
          <w:tcPr>
            <w:tcW w:w="13750" w:type="dxa"/>
            <w:vAlign w:val="center"/>
          </w:tcPr>
          <w:p w14:paraId="0D880B5D" w14:textId="77777777" w:rsidR="002707BA" w:rsidRPr="006B29F2" w:rsidRDefault="00512E63" w:rsidP="00DC5985">
            <w:pPr>
              <w:spacing w:before="10" w:line="220" w:lineRule="exact"/>
              <w:rPr>
                <w:rFonts w:ascii="Arial" w:hAnsi="Arial" w:cs="Arial"/>
              </w:rPr>
            </w:pPr>
            <w:r w:rsidRPr="006B29F2">
              <w:rPr>
                <w:rFonts w:ascii="Arial" w:hAnsi="Arial" w:cs="Arial"/>
              </w:rPr>
              <w:t>Through delivery of the activities outlined in service delivery requirements and program logic, services will support:</w:t>
            </w:r>
          </w:p>
          <w:p w14:paraId="0D880B5E" w14:textId="77777777" w:rsidR="002707BA" w:rsidRPr="006B29F2" w:rsidRDefault="00512E63" w:rsidP="00DC5985">
            <w:pPr>
              <w:pStyle w:val="ListParagraph"/>
              <w:widowControl w:val="0"/>
              <w:numPr>
                <w:ilvl w:val="0"/>
                <w:numId w:val="47"/>
              </w:numPr>
              <w:spacing w:before="10" w:line="220" w:lineRule="exact"/>
              <w:rPr>
                <w:rFonts w:ascii="Arial" w:hAnsi="Arial" w:cs="Arial"/>
              </w:rPr>
            </w:pPr>
            <w:r w:rsidRPr="006B29F2">
              <w:rPr>
                <w:rFonts w:ascii="Arial" w:hAnsi="Arial" w:cs="Arial"/>
              </w:rPr>
              <w:t>Children and young people to connect with family and experience improved family connections.</w:t>
            </w:r>
          </w:p>
          <w:p w14:paraId="0D880B5F" w14:textId="77777777" w:rsidR="002707BA" w:rsidRPr="006B29F2" w:rsidRDefault="00512E63" w:rsidP="00DC5985">
            <w:pPr>
              <w:pStyle w:val="ListParagraph"/>
              <w:widowControl w:val="0"/>
              <w:numPr>
                <w:ilvl w:val="0"/>
                <w:numId w:val="47"/>
              </w:numPr>
              <w:spacing w:before="10" w:line="220" w:lineRule="exact"/>
              <w:rPr>
                <w:rFonts w:ascii="Arial" w:hAnsi="Arial" w:cs="Arial"/>
              </w:rPr>
            </w:pPr>
            <w:r w:rsidRPr="006B29F2">
              <w:rPr>
                <w:rFonts w:ascii="Arial" w:hAnsi="Arial" w:cs="Arial"/>
              </w:rPr>
              <w:t xml:space="preserve">Family members make application and be assessed as kinship carers in cultural safe and supported way. </w:t>
            </w:r>
          </w:p>
          <w:p w14:paraId="0D880B60" w14:textId="77777777" w:rsidR="002707BA" w:rsidRPr="006B29F2" w:rsidRDefault="002707BA" w:rsidP="00DC5985">
            <w:pPr>
              <w:spacing w:before="10" w:line="220" w:lineRule="exact"/>
              <w:rPr>
                <w:rFonts w:ascii="Arial" w:hAnsi="Arial" w:cs="Arial"/>
              </w:rPr>
            </w:pPr>
          </w:p>
          <w:p w14:paraId="0D880B62" w14:textId="670E5334" w:rsidR="002707BA" w:rsidRPr="006B29F2" w:rsidRDefault="00512E63" w:rsidP="00DC5985">
            <w:pPr>
              <w:spacing w:before="10" w:line="220" w:lineRule="exact"/>
              <w:rPr>
                <w:rFonts w:ascii="Arial" w:hAnsi="Arial" w:cs="Arial"/>
              </w:rPr>
            </w:pPr>
            <w:r w:rsidRPr="006B29F2">
              <w:rPr>
                <w:rFonts w:ascii="Arial" w:hAnsi="Arial" w:cs="Arial"/>
              </w:rPr>
              <w:t xml:space="preserve">Through these actives services will </w:t>
            </w:r>
            <w:r w:rsidR="0079014F" w:rsidRPr="006B29F2">
              <w:rPr>
                <w:rFonts w:ascii="Arial" w:hAnsi="Arial" w:cs="Arial"/>
              </w:rPr>
              <w:t xml:space="preserve">contribute </w:t>
            </w:r>
            <w:r w:rsidRPr="006B29F2">
              <w:rPr>
                <w:rFonts w:ascii="Arial" w:hAnsi="Arial" w:cs="Arial"/>
              </w:rPr>
              <w:t>to children and young people to be cared for by family, including supporting reunification to parents.</w:t>
            </w:r>
          </w:p>
        </w:tc>
      </w:tr>
    </w:tbl>
    <w:p w14:paraId="0D880B64" w14:textId="77777777" w:rsidR="002707BA" w:rsidRDefault="002707BA" w:rsidP="005064F9">
      <w:pPr>
        <w:spacing w:line="200" w:lineRule="exact"/>
        <w:rPr>
          <w:sz w:val="20"/>
          <w:szCs w:val="20"/>
        </w:rPr>
      </w:pPr>
    </w:p>
    <w:p w14:paraId="0D880B65" w14:textId="77777777" w:rsidR="002707BA" w:rsidRPr="002559BA" w:rsidRDefault="002707BA" w:rsidP="005064F9">
      <w:pPr>
        <w:spacing w:line="200" w:lineRule="exact"/>
        <w:rPr>
          <w:sz w:val="20"/>
          <w:szCs w:val="20"/>
        </w:rPr>
      </w:pP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90"/>
        <w:gridCol w:w="1390"/>
        <w:gridCol w:w="2547"/>
        <w:gridCol w:w="2457"/>
        <w:gridCol w:w="2315"/>
        <w:gridCol w:w="1451"/>
        <w:gridCol w:w="3618"/>
      </w:tblGrid>
      <w:tr w:rsidR="00EA59F8" w14:paraId="0D880B69" w14:textId="77777777" w:rsidTr="001E7BFA">
        <w:trPr>
          <w:trHeight w:hRule="exact" w:val="567"/>
        </w:trPr>
        <w:tc>
          <w:tcPr>
            <w:tcW w:w="2780" w:type="dxa"/>
            <w:gridSpan w:val="2"/>
          </w:tcPr>
          <w:p w14:paraId="0D880B66" w14:textId="77777777" w:rsidR="008C2FE4" w:rsidRPr="002559BA" w:rsidRDefault="00512E63" w:rsidP="00C07D68">
            <w:pPr>
              <w:spacing w:line="224" w:lineRule="exact"/>
              <w:ind w:left="134"/>
              <w:rPr>
                <w:rFonts w:ascii="Arial" w:eastAsia="Arial" w:hAnsi="Arial" w:cs="Arial"/>
                <w:sz w:val="20"/>
                <w:szCs w:val="20"/>
              </w:rPr>
            </w:pPr>
            <w:r w:rsidRPr="002559BA">
              <w:rPr>
                <w:rFonts w:ascii="Arial" w:eastAsia="Arial" w:hAnsi="Arial" w:cs="Arial"/>
                <w:b/>
                <w:bCs/>
                <w:sz w:val="20"/>
                <w:szCs w:val="20"/>
              </w:rPr>
              <w:t>Rel</w:t>
            </w:r>
            <w:r w:rsidRPr="002559BA">
              <w:rPr>
                <w:rFonts w:ascii="Arial" w:eastAsia="Arial" w:hAnsi="Arial" w:cs="Arial"/>
                <w:b/>
                <w:bCs/>
                <w:spacing w:val="-1"/>
                <w:sz w:val="20"/>
                <w:szCs w:val="20"/>
              </w:rPr>
              <w:t>a</w:t>
            </w:r>
            <w:r w:rsidRPr="002559BA">
              <w:rPr>
                <w:rFonts w:ascii="Arial" w:eastAsia="Arial" w:hAnsi="Arial" w:cs="Arial"/>
                <w:b/>
                <w:bCs/>
                <w:sz w:val="20"/>
                <w:szCs w:val="20"/>
              </w:rPr>
              <w:t>tes</w:t>
            </w:r>
            <w:r w:rsidRPr="002559BA">
              <w:rPr>
                <w:rFonts w:ascii="Arial" w:eastAsia="Arial" w:hAnsi="Arial" w:cs="Arial"/>
                <w:b/>
                <w:bCs/>
                <w:spacing w:val="-4"/>
                <w:sz w:val="20"/>
                <w:szCs w:val="20"/>
              </w:rPr>
              <w:t xml:space="preserve"> </w:t>
            </w:r>
            <w:r w:rsidRPr="002559BA">
              <w:rPr>
                <w:rFonts w:ascii="Arial" w:eastAsia="Arial" w:hAnsi="Arial" w:cs="Arial"/>
                <w:b/>
                <w:bCs/>
                <w:sz w:val="20"/>
                <w:szCs w:val="20"/>
              </w:rPr>
              <w:t>to</w:t>
            </w:r>
            <w:r w:rsidRPr="002559BA">
              <w:rPr>
                <w:rFonts w:ascii="Arial" w:eastAsia="Arial" w:hAnsi="Arial" w:cs="Arial"/>
                <w:b/>
                <w:bCs/>
                <w:spacing w:val="-4"/>
                <w:sz w:val="20"/>
                <w:szCs w:val="20"/>
              </w:rPr>
              <w:t xml:space="preserve"> </w:t>
            </w:r>
            <w:r w:rsidRPr="002559BA">
              <w:rPr>
                <w:rFonts w:ascii="Arial" w:eastAsia="Arial" w:hAnsi="Arial" w:cs="Arial"/>
                <w:b/>
                <w:bCs/>
                <w:sz w:val="20"/>
                <w:szCs w:val="20"/>
              </w:rPr>
              <w:t>Item</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6</w:t>
            </w:r>
            <w:r w:rsidRPr="002559BA">
              <w:rPr>
                <w:rFonts w:ascii="Arial" w:eastAsia="Arial" w:hAnsi="Arial" w:cs="Arial"/>
                <w:b/>
                <w:bCs/>
                <w:spacing w:val="1"/>
                <w:sz w:val="20"/>
                <w:szCs w:val="20"/>
              </w:rPr>
              <w:t>.</w:t>
            </w:r>
            <w:r w:rsidRPr="002559BA">
              <w:rPr>
                <w:rFonts w:ascii="Arial" w:eastAsia="Arial" w:hAnsi="Arial" w:cs="Arial"/>
                <w:b/>
                <w:bCs/>
                <w:sz w:val="20"/>
                <w:szCs w:val="20"/>
              </w:rPr>
              <w:t>2</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&amp; 7.1</w:t>
            </w:r>
            <w:r w:rsidRPr="002559BA">
              <w:rPr>
                <w:rFonts w:ascii="Arial" w:eastAsia="Arial" w:hAnsi="Arial" w:cs="Arial"/>
                <w:b/>
                <w:bCs/>
                <w:spacing w:val="-6"/>
                <w:sz w:val="20"/>
                <w:szCs w:val="20"/>
              </w:rPr>
              <w:t xml:space="preserve"> </w:t>
            </w:r>
            <w:r w:rsidRPr="002559BA">
              <w:rPr>
                <w:rFonts w:ascii="Arial" w:eastAsia="Arial" w:hAnsi="Arial" w:cs="Arial"/>
                <w:b/>
                <w:bCs/>
                <w:sz w:val="20"/>
                <w:szCs w:val="20"/>
              </w:rPr>
              <w:t>of</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the</w:t>
            </w:r>
            <w:r w:rsidRPr="002559BA">
              <w:rPr>
                <w:rFonts w:ascii="Arial" w:eastAsia="Arial" w:hAnsi="Arial" w:cs="Arial"/>
                <w:b/>
                <w:bCs/>
                <w:spacing w:val="-4"/>
                <w:sz w:val="20"/>
                <w:szCs w:val="20"/>
              </w:rPr>
              <w:t xml:space="preserve"> </w:t>
            </w:r>
            <w:r w:rsidRPr="002559BA">
              <w:rPr>
                <w:rFonts w:ascii="Arial" w:eastAsia="Arial" w:hAnsi="Arial" w:cs="Arial"/>
                <w:b/>
                <w:bCs/>
                <w:spacing w:val="-1"/>
                <w:sz w:val="20"/>
                <w:szCs w:val="20"/>
              </w:rPr>
              <w:t>S</w:t>
            </w:r>
            <w:r w:rsidRPr="002559BA">
              <w:rPr>
                <w:rFonts w:ascii="Arial" w:eastAsia="Arial" w:hAnsi="Arial" w:cs="Arial"/>
                <w:b/>
                <w:bCs/>
                <w:sz w:val="20"/>
                <w:szCs w:val="20"/>
              </w:rPr>
              <w:t>e</w:t>
            </w:r>
            <w:r w:rsidRPr="002559BA">
              <w:rPr>
                <w:rFonts w:ascii="Arial" w:eastAsia="Arial" w:hAnsi="Arial" w:cs="Arial"/>
                <w:b/>
                <w:bCs/>
                <w:spacing w:val="-1"/>
                <w:sz w:val="20"/>
                <w:szCs w:val="20"/>
              </w:rPr>
              <w:t>r</w:t>
            </w:r>
            <w:r w:rsidRPr="002559BA">
              <w:rPr>
                <w:rFonts w:ascii="Arial" w:eastAsia="Arial" w:hAnsi="Arial" w:cs="Arial"/>
                <w:b/>
                <w:bCs/>
                <w:spacing w:val="1"/>
                <w:sz w:val="20"/>
                <w:szCs w:val="20"/>
              </w:rPr>
              <w:t>v</w:t>
            </w:r>
            <w:r w:rsidRPr="002559BA">
              <w:rPr>
                <w:rFonts w:ascii="Arial" w:eastAsia="Arial" w:hAnsi="Arial" w:cs="Arial"/>
                <w:b/>
                <w:bCs/>
                <w:sz w:val="20"/>
                <w:szCs w:val="20"/>
              </w:rPr>
              <w:t>i</w:t>
            </w:r>
            <w:r w:rsidRPr="002559BA">
              <w:rPr>
                <w:rFonts w:ascii="Arial" w:eastAsia="Arial" w:hAnsi="Arial" w:cs="Arial"/>
                <w:b/>
                <w:bCs/>
                <w:spacing w:val="1"/>
                <w:sz w:val="20"/>
                <w:szCs w:val="20"/>
              </w:rPr>
              <w:t>c</w:t>
            </w:r>
            <w:r w:rsidRPr="002559BA">
              <w:rPr>
                <w:rFonts w:ascii="Arial" w:eastAsia="Arial" w:hAnsi="Arial" w:cs="Arial"/>
                <w:b/>
                <w:bCs/>
                <w:sz w:val="20"/>
                <w:szCs w:val="20"/>
              </w:rPr>
              <w:t>e</w:t>
            </w:r>
            <w:r w:rsidRPr="002559BA">
              <w:rPr>
                <w:rFonts w:ascii="Arial" w:eastAsia="Arial" w:hAnsi="Arial" w:cs="Arial"/>
                <w:b/>
                <w:bCs/>
                <w:w w:val="99"/>
                <w:sz w:val="20"/>
                <w:szCs w:val="20"/>
              </w:rPr>
              <w:t xml:space="preserve"> </w:t>
            </w:r>
            <w:r w:rsidRPr="002559BA">
              <w:rPr>
                <w:rFonts w:ascii="Arial" w:eastAsia="Arial" w:hAnsi="Arial" w:cs="Arial"/>
                <w:b/>
                <w:bCs/>
                <w:spacing w:val="-6"/>
                <w:sz w:val="20"/>
                <w:szCs w:val="20"/>
              </w:rPr>
              <w:t>A</w:t>
            </w:r>
            <w:r w:rsidRPr="002559BA">
              <w:rPr>
                <w:rFonts w:ascii="Arial" w:eastAsia="Arial" w:hAnsi="Arial" w:cs="Arial"/>
                <w:b/>
                <w:bCs/>
                <w:spacing w:val="3"/>
                <w:sz w:val="20"/>
                <w:szCs w:val="20"/>
              </w:rPr>
              <w:t>g</w:t>
            </w:r>
            <w:r w:rsidRPr="002559BA">
              <w:rPr>
                <w:rFonts w:ascii="Arial" w:eastAsia="Arial" w:hAnsi="Arial" w:cs="Arial"/>
                <w:b/>
                <w:bCs/>
                <w:spacing w:val="1"/>
                <w:sz w:val="20"/>
                <w:szCs w:val="20"/>
              </w:rPr>
              <w:t>r</w:t>
            </w:r>
            <w:r w:rsidRPr="002559BA">
              <w:rPr>
                <w:rFonts w:ascii="Arial" w:eastAsia="Arial" w:hAnsi="Arial" w:cs="Arial"/>
                <w:b/>
                <w:bCs/>
                <w:sz w:val="20"/>
                <w:szCs w:val="20"/>
              </w:rPr>
              <w:t>e</w:t>
            </w:r>
            <w:r w:rsidRPr="002559BA">
              <w:rPr>
                <w:rFonts w:ascii="Arial" w:eastAsia="Arial" w:hAnsi="Arial" w:cs="Arial"/>
                <w:b/>
                <w:bCs/>
                <w:spacing w:val="-1"/>
                <w:sz w:val="20"/>
                <w:szCs w:val="20"/>
              </w:rPr>
              <w:t>e</w:t>
            </w:r>
            <w:r w:rsidRPr="002559BA">
              <w:rPr>
                <w:rFonts w:ascii="Arial" w:eastAsia="Arial" w:hAnsi="Arial" w:cs="Arial"/>
                <w:b/>
                <w:bCs/>
                <w:spacing w:val="2"/>
                <w:sz w:val="20"/>
                <w:szCs w:val="20"/>
              </w:rPr>
              <w:t>m</w:t>
            </w:r>
            <w:r w:rsidRPr="002559BA">
              <w:rPr>
                <w:rFonts w:ascii="Arial" w:eastAsia="Arial" w:hAnsi="Arial" w:cs="Arial"/>
                <w:b/>
                <w:bCs/>
                <w:sz w:val="20"/>
                <w:szCs w:val="20"/>
              </w:rPr>
              <w:t>ent</w:t>
            </w:r>
          </w:p>
        </w:tc>
        <w:tc>
          <w:tcPr>
            <w:tcW w:w="7319" w:type="dxa"/>
            <w:gridSpan w:val="3"/>
          </w:tcPr>
          <w:p w14:paraId="0D880B67" w14:textId="77777777" w:rsidR="008C2FE4" w:rsidRPr="002559BA" w:rsidRDefault="00512E63" w:rsidP="00C07D68">
            <w:pPr>
              <w:spacing w:line="224" w:lineRule="exact"/>
              <w:ind w:left="141"/>
              <w:rPr>
                <w:rFonts w:ascii="Arial" w:eastAsia="Arial" w:hAnsi="Arial" w:cs="Arial"/>
                <w:sz w:val="20"/>
                <w:szCs w:val="20"/>
              </w:rPr>
            </w:pPr>
            <w:r w:rsidRPr="002559BA">
              <w:rPr>
                <w:rFonts w:ascii="Arial" w:eastAsia="Arial" w:hAnsi="Arial" w:cs="Arial"/>
                <w:b/>
                <w:bCs/>
                <w:sz w:val="20"/>
                <w:szCs w:val="20"/>
              </w:rPr>
              <w:t>Rel</w:t>
            </w:r>
            <w:r w:rsidRPr="002559BA">
              <w:rPr>
                <w:rFonts w:ascii="Arial" w:eastAsia="Arial" w:hAnsi="Arial" w:cs="Arial"/>
                <w:b/>
                <w:bCs/>
                <w:spacing w:val="-1"/>
                <w:sz w:val="20"/>
                <w:szCs w:val="20"/>
              </w:rPr>
              <w:t>a</w:t>
            </w:r>
            <w:r w:rsidRPr="002559BA">
              <w:rPr>
                <w:rFonts w:ascii="Arial" w:eastAsia="Arial" w:hAnsi="Arial" w:cs="Arial"/>
                <w:b/>
                <w:bCs/>
                <w:sz w:val="20"/>
                <w:szCs w:val="20"/>
              </w:rPr>
              <w:t>tes</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to</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Item</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6</w:t>
            </w:r>
            <w:r w:rsidRPr="002559BA">
              <w:rPr>
                <w:rFonts w:ascii="Arial" w:eastAsia="Arial" w:hAnsi="Arial" w:cs="Arial"/>
                <w:b/>
                <w:bCs/>
                <w:spacing w:val="1"/>
                <w:sz w:val="20"/>
                <w:szCs w:val="20"/>
              </w:rPr>
              <w:t>.</w:t>
            </w:r>
            <w:r w:rsidRPr="002559BA">
              <w:rPr>
                <w:rFonts w:ascii="Arial" w:eastAsia="Arial" w:hAnsi="Arial" w:cs="Arial"/>
                <w:b/>
                <w:bCs/>
                <w:sz w:val="20"/>
                <w:szCs w:val="20"/>
              </w:rPr>
              <w:t>2</w:t>
            </w:r>
            <w:r w:rsidRPr="002559BA">
              <w:rPr>
                <w:rFonts w:ascii="Arial" w:eastAsia="Arial" w:hAnsi="Arial" w:cs="Arial"/>
                <w:b/>
                <w:bCs/>
                <w:spacing w:val="-7"/>
                <w:sz w:val="20"/>
                <w:szCs w:val="20"/>
              </w:rPr>
              <w:t xml:space="preserve"> </w:t>
            </w:r>
            <w:r w:rsidRPr="002559BA">
              <w:rPr>
                <w:rFonts w:ascii="Arial" w:eastAsia="Arial" w:hAnsi="Arial" w:cs="Arial"/>
                <w:b/>
                <w:bCs/>
                <w:sz w:val="20"/>
                <w:szCs w:val="20"/>
              </w:rPr>
              <w:t>of</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the</w:t>
            </w:r>
            <w:r w:rsidRPr="002559BA">
              <w:rPr>
                <w:rFonts w:ascii="Arial" w:eastAsia="Arial" w:hAnsi="Arial" w:cs="Arial"/>
                <w:b/>
                <w:bCs/>
                <w:spacing w:val="-4"/>
                <w:sz w:val="20"/>
                <w:szCs w:val="20"/>
              </w:rPr>
              <w:t xml:space="preserve"> </w:t>
            </w:r>
            <w:r w:rsidRPr="002559BA">
              <w:rPr>
                <w:rFonts w:ascii="Arial" w:eastAsia="Arial" w:hAnsi="Arial" w:cs="Arial"/>
                <w:b/>
                <w:bCs/>
                <w:spacing w:val="-1"/>
                <w:sz w:val="20"/>
                <w:szCs w:val="20"/>
              </w:rPr>
              <w:t>S</w:t>
            </w:r>
            <w:r w:rsidRPr="002559BA">
              <w:rPr>
                <w:rFonts w:ascii="Arial" w:eastAsia="Arial" w:hAnsi="Arial" w:cs="Arial"/>
                <w:b/>
                <w:bCs/>
                <w:sz w:val="20"/>
                <w:szCs w:val="20"/>
              </w:rPr>
              <w:t>e</w:t>
            </w:r>
            <w:r w:rsidRPr="002559BA">
              <w:rPr>
                <w:rFonts w:ascii="Arial" w:eastAsia="Arial" w:hAnsi="Arial" w:cs="Arial"/>
                <w:b/>
                <w:bCs/>
                <w:spacing w:val="-1"/>
                <w:sz w:val="20"/>
                <w:szCs w:val="20"/>
              </w:rPr>
              <w:t>r</w:t>
            </w:r>
            <w:r w:rsidRPr="002559BA">
              <w:rPr>
                <w:rFonts w:ascii="Arial" w:eastAsia="Arial" w:hAnsi="Arial" w:cs="Arial"/>
                <w:b/>
                <w:bCs/>
                <w:spacing w:val="1"/>
                <w:sz w:val="20"/>
                <w:szCs w:val="20"/>
              </w:rPr>
              <w:t>v</w:t>
            </w:r>
            <w:r w:rsidRPr="002559BA">
              <w:rPr>
                <w:rFonts w:ascii="Arial" w:eastAsia="Arial" w:hAnsi="Arial" w:cs="Arial"/>
                <w:b/>
                <w:bCs/>
                <w:sz w:val="20"/>
                <w:szCs w:val="20"/>
              </w:rPr>
              <w:t>i</w:t>
            </w:r>
            <w:r w:rsidRPr="002559BA">
              <w:rPr>
                <w:rFonts w:ascii="Arial" w:eastAsia="Arial" w:hAnsi="Arial" w:cs="Arial"/>
                <w:b/>
                <w:bCs/>
                <w:spacing w:val="1"/>
                <w:sz w:val="20"/>
                <w:szCs w:val="20"/>
              </w:rPr>
              <w:t>c</w:t>
            </w:r>
            <w:r w:rsidRPr="002559BA">
              <w:rPr>
                <w:rFonts w:ascii="Arial" w:eastAsia="Arial" w:hAnsi="Arial" w:cs="Arial"/>
                <w:b/>
                <w:bCs/>
                <w:sz w:val="20"/>
                <w:szCs w:val="20"/>
              </w:rPr>
              <w:t>e</w:t>
            </w:r>
            <w:r w:rsidRPr="002559BA">
              <w:rPr>
                <w:rFonts w:ascii="Arial" w:eastAsia="Arial" w:hAnsi="Arial" w:cs="Arial"/>
                <w:b/>
                <w:bCs/>
                <w:spacing w:val="-3"/>
                <w:sz w:val="20"/>
                <w:szCs w:val="20"/>
              </w:rPr>
              <w:t xml:space="preserve"> </w:t>
            </w:r>
            <w:r w:rsidRPr="002559BA">
              <w:rPr>
                <w:rFonts w:ascii="Arial" w:eastAsia="Arial" w:hAnsi="Arial" w:cs="Arial"/>
                <w:b/>
                <w:bCs/>
                <w:spacing w:val="-6"/>
                <w:sz w:val="20"/>
                <w:szCs w:val="20"/>
              </w:rPr>
              <w:t>A</w:t>
            </w:r>
            <w:r w:rsidRPr="002559BA">
              <w:rPr>
                <w:rFonts w:ascii="Arial" w:eastAsia="Arial" w:hAnsi="Arial" w:cs="Arial"/>
                <w:b/>
                <w:bCs/>
                <w:sz w:val="20"/>
                <w:szCs w:val="20"/>
              </w:rPr>
              <w:t>g</w:t>
            </w:r>
            <w:r w:rsidRPr="002559BA">
              <w:rPr>
                <w:rFonts w:ascii="Arial" w:eastAsia="Arial" w:hAnsi="Arial" w:cs="Arial"/>
                <w:b/>
                <w:bCs/>
                <w:spacing w:val="1"/>
                <w:sz w:val="20"/>
                <w:szCs w:val="20"/>
              </w:rPr>
              <w:t>r</w:t>
            </w:r>
            <w:r w:rsidRPr="002559BA">
              <w:rPr>
                <w:rFonts w:ascii="Arial" w:eastAsia="Arial" w:hAnsi="Arial" w:cs="Arial"/>
                <w:b/>
                <w:bCs/>
                <w:sz w:val="20"/>
                <w:szCs w:val="20"/>
              </w:rPr>
              <w:t>e</w:t>
            </w:r>
            <w:r w:rsidRPr="002559BA">
              <w:rPr>
                <w:rFonts w:ascii="Arial" w:eastAsia="Arial" w:hAnsi="Arial" w:cs="Arial"/>
                <w:b/>
                <w:bCs/>
                <w:spacing w:val="-1"/>
                <w:sz w:val="20"/>
                <w:szCs w:val="20"/>
              </w:rPr>
              <w:t>e</w:t>
            </w:r>
            <w:r w:rsidRPr="002559BA">
              <w:rPr>
                <w:rFonts w:ascii="Arial" w:eastAsia="Arial" w:hAnsi="Arial" w:cs="Arial"/>
                <w:b/>
                <w:bCs/>
                <w:sz w:val="20"/>
                <w:szCs w:val="20"/>
              </w:rPr>
              <w:t>ment</w:t>
            </w:r>
          </w:p>
        </w:tc>
        <w:tc>
          <w:tcPr>
            <w:tcW w:w="5069" w:type="dxa"/>
            <w:gridSpan w:val="2"/>
          </w:tcPr>
          <w:p w14:paraId="0D880B68" w14:textId="77777777" w:rsidR="008C2FE4" w:rsidRPr="002559BA" w:rsidRDefault="00512E63" w:rsidP="00C07D68">
            <w:pPr>
              <w:spacing w:line="224" w:lineRule="exact"/>
              <w:ind w:left="137"/>
              <w:rPr>
                <w:rFonts w:ascii="Arial" w:eastAsia="Arial" w:hAnsi="Arial" w:cs="Arial"/>
                <w:sz w:val="20"/>
                <w:szCs w:val="20"/>
              </w:rPr>
            </w:pPr>
            <w:r w:rsidRPr="002559BA">
              <w:rPr>
                <w:rFonts w:ascii="Arial" w:eastAsia="Arial" w:hAnsi="Arial" w:cs="Arial"/>
                <w:b/>
                <w:bCs/>
                <w:sz w:val="20"/>
                <w:szCs w:val="20"/>
              </w:rPr>
              <w:t>Rel</w:t>
            </w:r>
            <w:r w:rsidRPr="002559BA">
              <w:rPr>
                <w:rFonts w:ascii="Arial" w:eastAsia="Arial" w:hAnsi="Arial" w:cs="Arial"/>
                <w:b/>
                <w:bCs/>
                <w:spacing w:val="-1"/>
                <w:sz w:val="20"/>
                <w:szCs w:val="20"/>
              </w:rPr>
              <w:t>a</w:t>
            </w:r>
            <w:r w:rsidRPr="002559BA">
              <w:rPr>
                <w:rFonts w:ascii="Arial" w:eastAsia="Arial" w:hAnsi="Arial" w:cs="Arial"/>
                <w:b/>
                <w:bCs/>
                <w:sz w:val="20"/>
                <w:szCs w:val="20"/>
              </w:rPr>
              <w:t>tes</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to</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Item</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7</w:t>
            </w:r>
            <w:r w:rsidRPr="002559BA">
              <w:rPr>
                <w:rFonts w:ascii="Arial" w:eastAsia="Arial" w:hAnsi="Arial" w:cs="Arial"/>
                <w:b/>
                <w:bCs/>
                <w:spacing w:val="1"/>
                <w:sz w:val="20"/>
                <w:szCs w:val="20"/>
              </w:rPr>
              <w:t>.</w:t>
            </w:r>
            <w:r w:rsidRPr="002559BA">
              <w:rPr>
                <w:rFonts w:ascii="Arial" w:eastAsia="Arial" w:hAnsi="Arial" w:cs="Arial"/>
                <w:b/>
                <w:bCs/>
                <w:sz w:val="20"/>
                <w:szCs w:val="20"/>
              </w:rPr>
              <w:t>1</w:t>
            </w:r>
            <w:r w:rsidRPr="002559BA">
              <w:rPr>
                <w:rFonts w:ascii="Arial" w:eastAsia="Arial" w:hAnsi="Arial" w:cs="Arial"/>
                <w:b/>
                <w:bCs/>
                <w:spacing w:val="-6"/>
                <w:sz w:val="20"/>
                <w:szCs w:val="20"/>
              </w:rPr>
              <w:t xml:space="preserve"> </w:t>
            </w:r>
            <w:r w:rsidRPr="002559BA">
              <w:rPr>
                <w:rFonts w:ascii="Arial" w:eastAsia="Arial" w:hAnsi="Arial" w:cs="Arial"/>
                <w:b/>
                <w:bCs/>
                <w:sz w:val="20"/>
                <w:szCs w:val="20"/>
              </w:rPr>
              <w:t>of</w:t>
            </w:r>
            <w:r w:rsidRPr="002559BA">
              <w:rPr>
                <w:rFonts w:ascii="Arial" w:eastAsia="Arial" w:hAnsi="Arial" w:cs="Arial"/>
                <w:b/>
                <w:bCs/>
                <w:spacing w:val="-6"/>
                <w:sz w:val="20"/>
                <w:szCs w:val="20"/>
              </w:rPr>
              <w:t xml:space="preserve"> </w:t>
            </w:r>
            <w:r w:rsidRPr="002559BA">
              <w:rPr>
                <w:rFonts w:ascii="Arial" w:eastAsia="Arial" w:hAnsi="Arial" w:cs="Arial"/>
                <w:b/>
                <w:bCs/>
                <w:sz w:val="20"/>
                <w:szCs w:val="20"/>
              </w:rPr>
              <w:t>the</w:t>
            </w:r>
            <w:r w:rsidRPr="002559BA">
              <w:rPr>
                <w:rFonts w:ascii="Arial" w:eastAsia="Arial" w:hAnsi="Arial" w:cs="Arial"/>
                <w:b/>
                <w:bCs/>
                <w:spacing w:val="-1"/>
                <w:sz w:val="20"/>
                <w:szCs w:val="20"/>
              </w:rPr>
              <w:t xml:space="preserve"> S</w:t>
            </w:r>
            <w:r w:rsidRPr="002559BA">
              <w:rPr>
                <w:rFonts w:ascii="Arial" w:eastAsia="Arial" w:hAnsi="Arial" w:cs="Arial"/>
                <w:b/>
                <w:bCs/>
                <w:sz w:val="20"/>
                <w:szCs w:val="20"/>
              </w:rPr>
              <w:t>e</w:t>
            </w:r>
            <w:r w:rsidRPr="002559BA">
              <w:rPr>
                <w:rFonts w:ascii="Arial" w:eastAsia="Arial" w:hAnsi="Arial" w:cs="Arial"/>
                <w:b/>
                <w:bCs/>
                <w:spacing w:val="-1"/>
                <w:sz w:val="20"/>
                <w:szCs w:val="20"/>
              </w:rPr>
              <w:t>r</w:t>
            </w:r>
            <w:r w:rsidRPr="002559BA">
              <w:rPr>
                <w:rFonts w:ascii="Arial" w:eastAsia="Arial" w:hAnsi="Arial" w:cs="Arial"/>
                <w:b/>
                <w:bCs/>
                <w:spacing w:val="1"/>
                <w:sz w:val="20"/>
                <w:szCs w:val="20"/>
              </w:rPr>
              <w:t>v</w:t>
            </w:r>
            <w:r w:rsidRPr="002559BA">
              <w:rPr>
                <w:rFonts w:ascii="Arial" w:eastAsia="Arial" w:hAnsi="Arial" w:cs="Arial"/>
                <w:b/>
                <w:bCs/>
                <w:sz w:val="20"/>
                <w:szCs w:val="20"/>
              </w:rPr>
              <w:t>i</w:t>
            </w:r>
            <w:r w:rsidRPr="002559BA">
              <w:rPr>
                <w:rFonts w:ascii="Arial" w:eastAsia="Arial" w:hAnsi="Arial" w:cs="Arial"/>
                <w:b/>
                <w:bCs/>
                <w:spacing w:val="1"/>
                <w:sz w:val="20"/>
                <w:szCs w:val="20"/>
              </w:rPr>
              <w:t>c</w:t>
            </w:r>
            <w:r w:rsidRPr="002559BA">
              <w:rPr>
                <w:rFonts w:ascii="Arial" w:eastAsia="Arial" w:hAnsi="Arial" w:cs="Arial"/>
                <w:b/>
                <w:bCs/>
                <w:sz w:val="20"/>
                <w:szCs w:val="20"/>
              </w:rPr>
              <w:t>e</w:t>
            </w:r>
            <w:r w:rsidRPr="002559BA">
              <w:rPr>
                <w:rFonts w:ascii="Arial" w:eastAsia="Arial" w:hAnsi="Arial" w:cs="Arial"/>
                <w:b/>
                <w:bCs/>
                <w:spacing w:val="-3"/>
                <w:sz w:val="20"/>
                <w:szCs w:val="20"/>
              </w:rPr>
              <w:t xml:space="preserve"> </w:t>
            </w:r>
            <w:r w:rsidRPr="002559BA">
              <w:rPr>
                <w:rFonts w:ascii="Arial" w:eastAsia="Arial" w:hAnsi="Arial" w:cs="Arial"/>
                <w:b/>
                <w:bCs/>
                <w:spacing w:val="-6"/>
                <w:sz w:val="20"/>
                <w:szCs w:val="20"/>
              </w:rPr>
              <w:t>A</w:t>
            </w:r>
            <w:r w:rsidRPr="002559BA">
              <w:rPr>
                <w:rFonts w:ascii="Arial" w:eastAsia="Arial" w:hAnsi="Arial" w:cs="Arial"/>
                <w:b/>
                <w:bCs/>
                <w:sz w:val="20"/>
                <w:szCs w:val="20"/>
              </w:rPr>
              <w:t>g</w:t>
            </w:r>
            <w:r w:rsidRPr="002559BA">
              <w:rPr>
                <w:rFonts w:ascii="Arial" w:eastAsia="Arial" w:hAnsi="Arial" w:cs="Arial"/>
                <w:b/>
                <w:bCs/>
                <w:spacing w:val="1"/>
                <w:sz w:val="20"/>
                <w:szCs w:val="20"/>
              </w:rPr>
              <w:t>r</w:t>
            </w:r>
            <w:r w:rsidRPr="002559BA">
              <w:rPr>
                <w:rFonts w:ascii="Arial" w:eastAsia="Arial" w:hAnsi="Arial" w:cs="Arial"/>
                <w:b/>
                <w:bCs/>
                <w:sz w:val="20"/>
                <w:szCs w:val="20"/>
              </w:rPr>
              <w:t>e</w:t>
            </w:r>
            <w:r w:rsidRPr="002559BA">
              <w:rPr>
                <w:rFonts w:ascii="Arial" w:eastAsia="Arial" w:hAnsi="Arial" w:cs="Arial"/>
                <w:b/>
                <w:bCs/>
                <w:spacing w:val="-1"/>
                <w:sz w:val="20"/>
                <w:szCs w:val="20"/>
              </w:rPr>
              <w:t>e</w:t>
            </w:r>
            <w:r w:rsidRPr="002559BA">
              <w:rPr>
                <w:rFonts w:ascii="Arial" w:eastAsia="Arial" w:hAnsi="Arial" w:cs="Arial"/>
                <w:b/>
                <w:bCs/>
                <w:sz w:val="20"/>
                <w:szCs w:val="20"/>
              </w:rPr>
              <w:t>ment</w:t>
            </w:r>
          </w:p>
        </w:tc>
      </w:tr>
      <w:tr w:rsidR="00EA59F8" w14:paraId="0D880B70" w14:textId="77777777" w:rsidTr="001E7BFA">
        <w:trPr>
          <w:trHeight w:hRule="exact" w:val="567"/>
        </w:trPr>
        <w:tc>
          <w:tcPr>
            <w:tcW w:w="1390" w:type="dxa"/>
            <w:shd w:val="clear" w:color="auto" w:fill="252525"/>
            <w:vAlign w:val="center"/>
          </w:tcPr>
          <w:p w14:paraId="0D880B6A" w14:textId="77777777" w:rsidR="008C2FE4" w:rsidRPr="002559BA" w:rsidRDefault="00512E63" w:rsidP="00C07D68">
            <w:pPr>
              <w:spacing w:before="1" w:line="228" w:lineRule="exact"/>
              <w:ind w:left="195"/>
              <w:rPr>
                <w:rFonts w:ascii="Arial" w:eastAsia="Arial" w:hAnsi="Arial" w:cs="Arial"/>
                <w:b/>
                <w:bCs/>
                <w:sz w:val="20"/>
                <w:szCs w:val="20"/>
              </w:rPr>
            </w:pPr>
            <w:r w:rsidRPr="002559BA">
              <w:rPr>
                <w:rFonts w:ascii="Arial" w:eastAsia="Arial" w:hAnsi="Arial" w:cs="Arial"/>
                <w:b/>
                <w:bCs/>
                <w:color w:val="FFFFFF"/>
                <w:spacing w:val="-1"/>
                <w:sz w:val="20"/>
                <w:szCs w:val="20"/>
              </w:rPr>
              <w:t>S</w:t>
            </w:r>
            <w:r w:rsidRPr="002559BA">
              <w:rPr>
                <w:rFonts w:ascii="Arial" w:eastAsia="Arial" w:hAnsi="Arial" w:cs="Arial"/>
                <w:b/>
                <w:bCs/>
                <w:color w:val="FFFFFF"/>
                <w:sz w:val="20"/>
                <w:szCs w:val="20"/>
              </w:rPr>
              <w:t>e</w:t>
            </w:r>
            <w:r w:rsidRPr="002559BA">
              <w:rPr>
                <w:rFonts w:ascii="Arial" w:eastAsia="Arial" w:hAnsi="Arial" w:cs="Arial"/>
                <w:b/>
                <w:bCs/>
                <w:color w:val="FFFFFF"/>
                <w:spacing w:val="-1"/>
                <w:sz w:val="20"/>
                <w:szCs w:val="20"/>
              </w:rPr>
              <w:t>r</w:t>
            </w:r>
            <w:r w:rsidRPr="002559BA">
              <w:rPr>
                <w:rFonts w:ascii="Arial" w:eastAsia="Arial" w:hAnsi="Arial" w:cs="Arial"/>
                <w:b/>
                <w:bCs/>
                <w:color w:val="FFFFFF"/>
                <w:spacing w:val="1"/>
                <w:sz w:val="20"/>
                <w:szCs w:val="20"/>
              </w:rPr>
              <w:t>v</w:t>
            </w:r>
            <w:r w:rsidRPr="002559BA">
              <w:rPr>
                <w:rFonts w:ascii="Arial" w:eastAsia="Arial" w:hAnsi="Arial" w:cs="Arial"/>
                <w:b/>
                <w:bCs/>
                <w:color w:val="FFFFFF"/>
                <w:sz w:val="20"/>
                <w:szCs w:val="20"/>
              </w:rPr>
              <w:t>i</w:t>
            </w:r>
            <w:r w:rsidRPr="002559BA">
              <w:rPr>
                <w:rFonts w:ascii="Arial" w:eastAsia="Arial" w:hAnsi="Arial" w:cs="Arial"/>
                <w:b/>
                <w:bCs/>
                <w:color w:val="FFFFFF"/>
                <w:spacing w:val="1"/>
                <w:sz w:val="20"/>
                <w:szCs w:val="20"/>
              </w:rPr>
              <w:t>c</w:t>
            </w:r>
            <w:r w:rsidRPr="002559BA">
              <w:rPr>
                <w:rFonts w:ascii="Arial" w:eastAsia="Arial" w:hAnsi="Arial" w:cs="Arial"/>
                <w:b/>
                <w:bCs/>
                <w:color w:val="FFFFFF"/>
                <w:sz w:val="20"/>
                <w:szCs w:val="20"/>
              </w:rPr>
              <w:t>e</w:t>
            </w:r>
            <w:r w:rsidRPr="002559BA">
              <w:rPr>
                <w:rFonts w:ascii="Arial" w:eastAsia="Arial" w:hAnsi="Arial" w:cs="Arial"/>
                <w:b/>
                <w:bCs/>
                <w:color w:val="FFFFFF"/>
                <w:w w:val="99"/>
                <w:sz w:val="20"/>
                <w:szCs w:val="20"/>
              </w:rPr>
              <w:t xml:space="preserve"> </w:t>
            </w:r>
            <w:r w:rsidRPr="002559BA">
              <w:rPr>
                <w:rFonts w:ascii="Arial" w:eastAsia="Arial" w:hAnsi="Arial" w:cs="Arial"/>
                <w:b/>
                <w:bCs/>
                <w:color w:val="FFFFFF"/>
                <w:sz w:val="20"/>
                <w:szCs w:val="20"/>
              </w:rPr>
              <w:t>User</w:t>
            </w:r>
            <w:r w:rsidRPr="002559BA">
              <w:rPr>
                <w:rFonts w:ascii="Arial" w:eastAsia="Arial" w:hAnsi="Arial" w:cs="Arial"/>
                <w:b/>
                <w:bCs/>
                <w:color w:val="FFFFFF"/>
                <w:spacing w:val="-10"/>
                <w:sz w:val="20"/>
                <w:szCs w:val="20"/>
              </w:rPr>
              <w:t xml:space="preserve"> </w:t>
            </w:r>
            <w:r w:rsidRPr="002559BA">
              <w:rPr>
                <w:rFonts w:ascii="Arial" w:eastAsia="Arial" w:hAnsi="Arial" w:cs="Arial"/>
                <w:b/>
                <w:bCs/>
                <w:color w:val="FFFFFF"/>
                <w:sz w:val="20"/>
                <w:szCs w:val="20"/>
              </w:rPr>
              <w:t>Code</w:t>
            </w:r>
          </w:p>
        </w:tc>
        <w:tc>
          <w:tcPr>
            <w:tcW w:w="1390" w:type="dxa"/>
            <w:shd w:val="clear" w:color="auto" w:fill="252525"/>
            <w:vAlign w:val="center"/>
          </w:tcPr>
          <w:p w14:paraId="0D880B6B" w14:textId="77777777" w:rsidR="008C2FE4" w:rsidRPr="002559BA" w:rsidRDefault="00512E63" w:rsidP="00C07D68">
            <w:pPr>
              <w:spacing w:before="1" w:line="228" w:lineRule="exact"/>
              <w:ind w:left="195"/>
              <w:rPr>
                <w:rFonts w:ascii="Arial" w:eastAsia="Arial" w:hAnsi="Arial" w:cs="Arial"/>
                <w:b/>
                <w:bCs/>
                <w:sz w:val="20"/>
                <w:szCs w:val="20"/>
              </w:rPr>
            </w:pPr>
            <w:r w:rsidRPr="002559BA">
              <w:rPr>
                <w:rFonts w:ascii="Arial" w:eastAsia="Arial" w:hAnsi="Arial" w:cs="Arial"/>
                <w:b/>
                <w:bCs/>
                <w:sz w:val="20"/>
                <w:szCs w:val="20"/>
              </w:rPr>
              <w:t>Service Type Code</w:t>
            </w:r>
          </w:p>
        </w:tc>
        <w:tc>
          <w:tcPr>
            <w:tcW w:w="2547" w:type="dxa"/>
            <w:shd w:val="clear" w:color="auto" w:fill="D9D9D9"/>
            <w:vAlign w:val="center"/>
          </w:tcPr>
          <w:p w14:paraId="0D880B6C" w14:textId="77777777" w:rsidR="008C2FE4" w:rsidRPr="002559BA" w:rsidRDefault="00512E63" w:rsidP="00C07D68">
            <w:pPr>
              <w:spacing w:line="226" w:lineRule="exact"/>
              <w:ind w:left="141"/>
              <w:rPr>
                <w:rFonts w:ascii="Arial" w:eastAsia="Arial" w:hAnsi="Arial" w:cs="Arial"/>
                <w:sz w:val="20"/>
                <w:szCs w:val="20"/>
              </w:rPr>
            </w:pPr>
            <w:r w:rsidRPr="002559BA">
              <w:rPr>
                <w:rFonts w:ascii="Arial" w:eastAsia="Arial" w:hAnsi="Arial" w:cs="Arial"/>
                <w:b/>
                <w:bCs/>
                <w:sz w:val="20"/>
                <w:szCs w:val="20"/>
              </w:rPr>
              <w:t>Output</w:t>
            </w:r>
          </w:p>
        </w:tc>
        <w:tc>
          <w:tcPr>
            <w:tcW w:w="2457" w:type="dxa"/>
            <w:shd w:val="clear" w:color="auto" w:fill="D9D9D9"/>
            <w:vAlign w:val="center"/>
          </w:tcPr>
          <w:p w14:paraId="0D880B6D" w14:textId="77777777" w:rsidR="008C2FE4" w:rsidRPr="002559BA" w:rsidRDefault="00512E63" w:rsidP="00C07D68">
            <w:pPr>
              <w:spacing w:before="1" w:line="228" w:lineRule="exact"/>
              <w:ind w:left="169"/>
              <w:rPr>
                <w:rFonts w:ascii="Arial" w:eastAsia="Arial" w:hAnsi="Arial" w:cs="Arial"/>
                <w:sz w:val="20"/>
                <w:szCs w:val="20"/>
              </w:rPr>
            </w:pPr>
            <w:r w:rsidRPr="002559BA">
              <w:rPr>
                <w:rFonts w:ascii="Arial" w:eastAsia="Arial" w:hAnsi="Arial" w:cs="Arial"/>
                <w:b/>
                <w:bCs/>
                <w:sz w:val="20"/>
                <w:szCs w:val="20"/>
              </w:rPr>
              <w:t>Quan</w:t>
            </w:r>
            <w:r w:rsidRPr="002559BA">
              <w:rPr>
                <w:rFonts w:ascii="Arial" w:eastAsia="Arial" w:hAnsi="Arial" w:cs="Arial"/>
                <w:b/>
                <w:bCs/>
                <w:spacing w:val="1"/>
                <w:sz w:val="20"/>
                <w:szCs w:val="20"/>
              </w:rPr>
              <w:t>t</w:t>
            </w:r>
            <w:r w:rsidRPr="002559BA">
              <w:rPr>
                <w:rFonts w:ascii="Arial" w:eastAsia="Arial" w:hAnsi="Arial" w:cs="Arial"/>
                <w:b/>
                <w:bCs/>
                <w:sz w:val="20"/>
                <w:szCs w:val="20"/>
              </w:rPr>
              <w:t>ity</w:t>
            </w:r>
            <w:r w:rsidRPr="002559BA">
              <w:rPr>
                <w:rFonts w:ascii="Arial" w:eastAsia="Arial" w:hAnsi="Arial" w:cs="Arial"/>
                <w:b/>
                <w:bCs/>
                <w:spacing w:val="-15"/>
                <w:sz w:val="20"/>
                <w:szCs w:val="20"/>
              </w:rPr>
              <w:t xml:space="preserve"> </w:t>
            </w:r>
            <w:r w:rsidRPr="002559BA">
              <w:rPr>
                <w:rFonts w:ascii="Arial" w:eastAsia="Arial" w:hAnsi="Arial" w:cs="Arial"/>
                <w:b/>
                <w:bCs/>
                <w:sz w:val="20"/>
                <w:szCs w:val="20"/>
              </w:rPr>
              <w:t>p</w:t>
            </w:r>
            <w:r w:rsidRPr="002559BA">
              <w:rPr>
                <w:rFonts w:ascii="Arial" w:eastAsia="Arial" w:hAnsi="Arial" w:cs="Arial"/>
                <w:b/>
                <w:bCs/>
                <w:spacing w:val="2"/>
                <w:sz w:val="20"/>
                <w:szCs w:val="20"/>
              </w:rPr>
              <w:t>e</w:t>
            </w:r>
            <w:r w:rsidRPr="002559BA">
              <w:rPr>
                <w:rFonts w:ascii="Arial" w:eastAsia="Arial" w:hAnsi="Arial" w:cs="Arial"/>
                <w:b/>
                <w:bCs/>
                <w:sz w:val="20"/>
                <w:szCs w:val="20"/>
              </w:rPr>
              <w:t>r</w:t>
            </w:r>
            <w:r w:rsidRPr="002559BA">
              <w:rPr>
                <w:rFonts w:ascii="Arial" w:eastAsia="Arial" w:hAnsi="Arial" w:cs="Arial"/>
                <w:b/>
                <w:bCs/>
                <w:w w:val="99"/>
                <w:sz w:val="20"/>
                <w:szCs w:val="20"/>
              </w:rPr>
              <w:t xml:space="preserve"> </w:t>
            </w:r>
            <w:r w:rsidRPr="002559BA">
              <w:rPr>
                <w:rFonts w:ascii="Arial" w:eastAsia="Arial" w:hAnsi="Arial" w:cs="Arial"/>
                <w:b/>
                <w:bCs/>
                <w:sz w:val="20"/>
                <w:szCs w:val="20"/>
              </w:rPr>
              <w:t>annum</w:t>
            </w:r>
          </w:p>
        </w:tc>
        <w:tc>
          <w:tcPr>
            <w:tcW w:w="2315" w:type="dxa"/>
            <w:shd w:val="clear" w:color="auto" w:fill="D9D9D9"/>
            <w:vAlign w:val="center"/>
          </w:tcPr>
          <w:p w14:paraId="0D880B6E" w14:textId="77777777" w:rsidR="008C2FE4" w:rsidRPr="002559BA" w:rsidRDefault="00512E63" w:rsidP="00C07D68">
            <w:pPr>
              <w:spacing w:before="1" w:line="228" w:lineRule="exact"/>
              <w:ind w:left="139"/>
              <w:rPr>
                <w:rFonts w:ascii="Arial" w:eastAsia="Arial" w:hAnsi="Arial" w:cs="Arial"/>
                <w:sz w:val="20"/>
                <w:szCs w:val="20"/>
              </w:rPr>
            </w:pPr>
            <w:r w:rsidRPr="002559BA">
              <w:rPr>
                <w:rFonts w:ascii="Arial" w:eastAsia="Arial" w:hAnsi="Arial" w:cs="Arial"/>
                <w:b/>
                <w:bCs/>
                <w:sz w:val="20"/>
                <w:szCs w:val="20"/>
              </w:rPr>
              <w:t>Num</w:t>
            </w:r>
            <w:r w:rsidRPr="002559BA">
              <w:rPr>
                <w:rFonts w:ascii="Arial" w:eastAsia="Arial" w:hAnsi="Arial" w:cs="Arial"/>
                <w:b/>
                <w:bCs/>
                <w:spacing w:val="1"/>
                <w:sz w:val="20"/>
                <w:szCs w:val="20"/>
              </w:rPr>
              <w:t>b</w:t>
            </w:r>
            <w:r w:rsidRPr="002559BA">
              <w:rPr>
                <w:rFonts w:ascii="Arial" w:eastAsia="Arial" w:hAnsi="Arial" w:cs="Arial"/>
                <w:b/>
                <w:bCs/>
                <w:sz w:val="20"/>
                <w:szCs w:val="20"/>
              </w:rPr>
              <w:t>er</w:t>
            </w:r>
            <w:r w:rsidRPr="002559BA">
              <w:rPr>
                <w:rFonts w:ascii="Arial" w:eastAsia="Arial" w:hAnsi="Arial" w:cs="Arial"/>
                <w:b/>
                <w:bCs/>
                <w:spacing w:val="-12"/>
                <w:sz w:val="20"/>
                <w:szCs w:val="20"/>
              </w:rPr>
              <w:t xml:space="preserve"> </w:t>
            </w:r>
            <w:r w:rsidRPr="002559BA">
              <w:rPr>
                <w:rFonts w:ascii="Arial" w:eastAsia="Arial" w:hAnsi="Arial" w:cs="Arial"/>
                <w:b/>
                <w:bCs/>
                <w:sz w:val="20"/>
                <w:szCs w:val="20"/>
              </w:rPr>
              <w:t>of</w:t>
            </w:r>
            <w:r w:rsidRPr="002559BA">
              <w:rPr>
                <w:rFonts w:ascii="Arial" w:eastAsia="Arial" w:hAnsi="Arial" w:cs="Arial"/>
                <w:b/>
                <w:bCs/>
                <w:w w:val="99"/>
                <w:sz w:val="20"/>
                <w:szCs w:val="20"/>
              </w:rPr>
              <w:t xml:space="preserve"> </w:t>
            </w:r>
            <w:r w:rsidRPr="002559BA">
              <w:rPr>
                <w:rFonts w:ascii="Arial" w:eastAsia="Arial" w:hAnsi="Arial" w:cs="Arial"/>
                <w:b/>
                <w:bCs/>
                <w:spacing w:val="-1"/>
                <w:sz w:val="20"/>
                <w:szCs w:val="20"/>
              </w:rPr>
              <w:t>S</w:t>
            </w:r>
            <w:r w:rsidRPr="002559BA">
              <w:rPr>
                <w:rFonts w:ascii="Arial" w:eastAsia="Arial" w:hAnsi="Arial" w:cs="Arial"/>
                <w:b/>
                <w:bCs/>
                <w:sz w:val="20"/>
                <w:szCs w:val="20"/>
              </w:rPr>
              <w:t>e</w:t>
            </w:r>
            <w:r w:rsidRPr="002559BA">
              <w:rPr>
                <w:rFonts w:ascii="Arial" w:eastAsia="Arial" w:hAnsi="Arial" w:cs="Arial"/>
                <w:b/>
                <w:bCs/>
                <w:spacing w:val="-1"/>
                <w:sz w:val="20"/>
                <w:szCs w:val="20"/>
              </w:rPr>
              <w:t>r</w:t>
            </w:r>
            <w:r w:rsidRPr="002559BA">
              <w:rPr>
                <w:rFonts w:ascii="Arial" w:eastAsia="Arial" w:hAnsi="Arial" w:cs="Arial"/>
                <w:b/>
                <w:bCs/>
                <w:spacing w:val="1"/>
                <w:sz w:val="20"/>
                <w:szCs w:val="20"/>
              </w:rPr>
              <w:t>v</w:t>
            </w:r>
            <w:r w:rsidRPr="002559BA">
              <w:rPr>
                <w:rFonts w:ascii="Arial" w:eastAsia="Arial" w:hAnsi="Arial" w:cs="Arial"/>
                <w:b/>
                <w:bCs/>
                <w:sz w:val="20"/>
                <w:szCs w:val="20"/>
              </w:rPr>
              <w:t>i</w:t>
            </w:r>
            <w:r w:rsidRPr="002559BA">
              <w:rPr>
                <w:rFonts w:ascii="Arial" w:eastAsia="Arial" w:hAnsi="Arial" w:cs="Arial"/>
                <w:b/>
                <w:bCs/>
                <w:spacing w:val="1"/>
                <w:sz w:val="20"/>
                <w:szCs w:val="20"/>
              </w:rPr>
              <w:t>c</w:t>
            </w:r>
            <w:r w:rsidRPr="002559BA">
              <w:rPr>
                <w:rFonts w:ascii="Arial" w:eastAsia="Arial" w:hAnsi="Arial" w:cs="Arial"/>
                <w:b/>
                <w:bCs/>
                <w:sz w:val="20"/>
                <w:szCs w:val="20"/>
              </w:rPr>
              <w:t>e</w:t>
            </w:r>
            <w:r w:rsidRPr="002559BA">
              <w:rPr>
                <w:rFonts w:ascii="Arial" w:eastAsia="Arial" w:hAnsi="Arial" w:cs="Arial"/>
                <w:b/>
                <w:bCs/>
                <w:spacing w:val="-14"/>
                <w:sz w:val="20"/>
                <w:szCs w:val="20"/>
              </w:rPr>
              <w:t xml:space="preserve"> </w:t>
            </w:r>
            <w:r w:rsidRPr="002559BA">
              <w:rPr>
                <w:rFonts w:ascii="Arial" w:eastAsia="Arial" w:hAnsi="Arial" w:cs="Arial"/>
                <w:b/>
                <w:bCs/>
                <w:sz w:val="20"/>
                <w:szCs w:val="20"/>
              </w:rPr>
              <w:t>U</w:t>
            </w:r>
            <w:r w:rsidRPr="002559BA">
              <w:rPr>
                <w:rFonts w:ascii="Arial" w:eastAsia="Arial" w:hAnsi="Arial" w:cs="Arial"/>
                <w:b/>
                <w:bCs/>
                <w:spacing w:val="1"/>
                <w:sz w:val="20"/>
                <w:szCs w:val="20"/>
              </w:rPr>
              <w:t>s</w:t>
            </w:r>
            <w:r w:rsidRPr="002559BA">
              <w:rPr>
                <w:rFonts w:ascii="Arial" w:eastAsia="Arial" w:hAnsi="Arial" w:cs="Arial"/>
                <w:b/>
                <w:bCs/>
                <w:sz w:val="20"/>
                <w:szCs w:val="20"/>
              </w:rPr>
              <w:t>e</w:t>
            </w:r>
            <w:r w:rsidRPr="002559BA">
              <w:rPr>
                <w:rFonts w:ascii="Arial" w:eastAsia="Arial" w:hAnsi="Arial" w:cs="Arial"/>
                <w:b/>
                <w:bCs/>
                <w:spacing w:val="-1"/>
                <w:sz w:val="20"/>
                <w:szCs w:val="20"/>
              </w:rPr>
              <w:t>r</w:t>
            </w:r>
            <w:r w:rsidRPr="002559BA">
              <w:rPr>
                <w:rFonts w:ascii="Arial" w:eastAsia="Arial" w:hAnsi="Arial" w:cs="Arial"/>
                <w:b/>
                <w:bCs/>
                <w:sz w:val="20"/>
                <w:szCs w:val="20"/>
              </w:rPr>
              <w:t>s</w:t>
            </w:r>
          </w:p>
        </w:tc>
        <w:tc>
          <w:tcPr>
            <w:tcW w:w="5069" w:type="dxa"/>
            <w:gridSpan w:val="2"/>
            <w:shd w:val="clear" w:color="auto" w:fill="D9D9D9"/>
            <w:vAlign w:val="center"/>
          </w:tcPr>
          <w:p w14:paraId="0D880B6F" w14:textId="77777777" w:rsidR="008C2FE4" w:rsidRPr="002559BA" w:rsidRDefault="00512E63" w:rsidP="00C07D68">
            <w:pPr>
              <w:spacing w:line="226" w:lineRule="exact"/>
              <w:ind w:left="137"/>
              <w:rPr>
                <w:rFonts w:ascii="Arial" w:eastAsia="Arial" w:hAnsi="Arial" w:cs="Arial"/>
                <w:sz w:val="20"/>
                <w:szCs w:val="20"/>
              </w:rPr>
            </w:pPr>
            <w:r w:rsidRPr="002559BA">
              <w:rPr>
                <w:rFonts w:ascii="Arial" w:eastAsia="Arial" w:hAnsi="Arial" w:cs="Arial"/>
                <w:b/>
                <w:bCs/>
                <w:sz w:val="20"/>
                <w:szCs w:val="20"/>
              </w:rPr>
              <w:t>Output</w:t>
            </w:r>
            <w:r w:rsidRPr="002559BA">
              <w:rPr>
                <w:rFonts w:ascii="Arial" w:eastAsia="Arial" w:hAnsi="Arial" w:cs="Arial"/>
                <w:b/>
                <w:bCs/>
                <w:spacing w:val="-19"/>
                <w:sz w:val="20"/>
                <w:szCs w:val="20"/>
              </w:rPr>
              <w:t xml:space="preserve"> </w:t>
            </w:r>
            <w:r w:rsidRPr="002559BA">
              <w:rPr>
                <w:rFonts w:ascii="Arial" w:eastAsia="Arial" w:hAnsi="Arial" w:cs="Arial"/>
                <w:b/>
                <w:bCs/>
                <w:spacing w:val="4"/>
                <w:sz w:val="20"/>
                <w:szCs w:val="20"/>
              </w:rPr>
              <w:t>M</w:t>
            </w:r>
            <w:r w:rsidRPr="002559BA">
              <w:rPr>
                <w:rFonts w:ascii="Arial" w:eastAsia="Arial" w:hAnsi="Arial" w:cs="Arial"/>
                <w:b/>
                <w:bCs/>
                <w:sz w:val="20"/>
                <w:szCs w:val="20"/>
              </w:rPr>
              <w:t>e</w:t>
            </w:r>
            <w:r w:rsidRPr="002559BA">
              <w:rPr>
                <w:rFonts w:ascii="Arial" w:eastAsia="Arial" w:hAnsi="Arial" w:cs="Arial"/>
                <w:b/>
                <w:bCs/>
                <w:spacing w:val="-1"/>
                <w:sz w:val="20"/>
                <w:szCs w:val="20"/>
              </w:rPr>
              <w:t>a</w:t>
            </w:r>
            <w:r w:rsidRPr="002559BA">
              <w:rPr>
                <w:rFonts w:ascii="Arial" w:eastAsia="Arial" w:hAnsi="Arial" w:cs="Arial"/>
                <w:b/>
                <w:bCs/>
                <w:sz w:val="20"/>
                <w:szCs w:val="20"/>
              </w:rPr>
              <w:t>sur</w:t>
            </w:r>
            <w:r w:rsidRPr="002559BA">
              <w:rPr>
                <w:rFonts w:ascii="Arial" w:eastAsia="Arial" w:hAnsi="Arial" w:cs="Arial"/>
                <w:b/>
                <w:bCs/>
                <w:spacing w:val="-1"/>
                <w:sz w:val="20"/>
                <w:szCs w:val="20"/>
              </w:rPr>
              <w:t>e</w:t>
            </w:r>
            <w:r w:rsidRPr="002559BA">
              <w:rPr>
                <w:rFonts w:ascii="Arial" w:eastAsia="Arial" w:hAnsi="Arial" w:cs="Arial"/>
                <w:b/>
                <w:bCs/>
                <w:sz w:val="20"/>
                <w:szCs w:val="20"/>
              </w:rPr>
              <w:t>s</w:t>
            </w:r>
          </w:p>
        </w:tc>
      </w:tr>
      <w:tr w:rsidR="00EA59F8" w14:paraId="0D880B7C" w14:textId="77777777" w:rsidTr="001E7BFA">
        <w:trPr>
          <w:trHeight w:val="671"/>
        </w:trPr>
        <w:tc>
          <w:tcPr>
            <w:tcW w:w="1390" w:type="dxa"/>
          </w:tcPr>
          <w:p w14:paraId="0D880B71" w14:textId="77777777" w:rsidR="008C2FE4" w:rsidRPr="002559BA" w:rsidRDefault="00512E63" w:rsidP="00C07D68">
            <w:pPr>
              <w:spacing w:before="54"/>
              <w:ind w:left="195"/>
              <w:rPr>
                <w:rFonts w:ascii="Arial" w:eastAsia="Arial" w:hAnsi="Arial" w:cs="Arial"/>
                <w:sz w:val="20"/>
                <w:szCs w:val="20"/>
              </w:rPr>
            </w:pPr>
            <w:r w:rsidRPr="002559BA">
              <w:rPr>
                <w:rFonts w:ascii="Arial" w:eastAsia="Arial" w:hAnsi="Arial" w:cs="Arial"/>
                <w:b/>
                <w:bCs/>
                <w:sz w:val="20"/>
                <w:szCs w:val="20"/>
              </w:rPr>
              <w:t>U2261</w:t>
            </w:r>
            <w:r w:rsidRPr="002559BA">
              <w:rPr>
                <w:rFonts w:ascii="Arial" w:eastAsia="Arial" w:hAnsi="Arial" w:cs="Arial"/>
                <w:sz w:val="20"/>
                <w:szCs w:val="20"/>
              </w:rPr>
              <w:t xml:space="preserve"> </w:t>
            </w:r>
          </w:p>
        </w:tc>
        <w:tc>
          <w:tcPr>
            <w:tcW w:w="1390" w:type="dxa"/>
          </w:tcPr>
          <w:p w14:paraId="0D880B72" w14:textId="77777777" w:rsidR="008C2FE4" w:rsidRPr="002559BA" w:rsidRDefault="00512E63" w:rsidP="00C07D68">
            <w:pPr>
              <w:spacing w:before="54"/>
              <w:ind w:left="195"/>
              <w:rPr>
                <w:rFonts w:ascii="Arial" w:eastAsia="Arial" w:hAnsi="Arial" w:cs="Arial"/>
                <w:sz w:val="20"/>
                <w:szCs w:val="20"/>
              </w:rPr>
            </w:pPr>
            <w:r w:rsidRPr="002559BA">
              <w:rPr>
                <w:rFonts w:ascii="Arial" w:eastAsia="Arial" w:hAnsi="Arial" w:cs="Arial"/>
                <w:sz w:val="20"/>
                <w:szCs w:val="20"/>
              </w:rPr>
              <w:t>T210</w:t>
            </w:r>
          </w:p>
        </w:tc>
        <w:tc>
          <w:tcPr>
            <w:tcW w:w="2547" w:type="dxa"/>
          </w:tcPr>
          <w:p w14:paraId="0D880B73" w14:textId="77777777" w:rsidR="008C2FE4" w:rsidRPr="002559BA" w:rsidRDefault="00512E63" w:rsidP="00C07D68">
            <w:pPr>
              <w:spacing w:line="224" w:lineRule="exact"/>
              <w:ind w:left="102"/>
              <w:jc w:val="center"/>
              <w:rPr>
                <w:rFonts w:ascii="Arial" w:eastAsia="Arial" w:hAnsi="Arial" w:cs="Arial"/>
                <w:sz w:val="20"/>
                <w:szCs w:val="20"/>
              </w:rPr>
            </w:pPr>
            <w:r w:rsidRPr="002559BA">
              <w:rPr>
                <w:rFonts w:ascii="Arial" w:eastAsia="Arial" w:hAnsi="Arial" w:cs="Arial"/>
                <w:b/>
                <w:bCs/>
                <w:sz w:val="20"/>
                <w:szCs w:val="20"/>
              </w:rPr>
              <w:t>A01.2.02H</w:t>
            </w:r>
            <w:r w:rsidR="00497E0F" w:rsidRPr="002559BA">
              <w:rPr>
                <w:rFonts w:ascii="Arial" w:eastAsia="Arial" w:hAnsi="Arial" w:cs="Arial"/>
                <w:b/>
                <w:bCs/>
                <w:sz w:val="20"/>
                <w:szCs w:val="20"/>
              </w:rPr>
              <w:t>H</w:t>
            </w:r>
          </w:p>
          <w:p w14:paraId="0D880B74" w14:textId="77777777" w:rsidR="008C2FE4" w:rsidRPr="002559BA" w:rsidRDefault="00512E63" w:rsidP="00C07D68">
            <w:pPr>
              <w:spacing w:line="224" w:lineRule="exact"/>
              <w:ind w:left="102"/>
              <w:jc w:val="center"/>
              <w:rPr>
                <w:rFonts w:ascii="Arial" w:eastAsia="Arial" w:hAnsi="Arial" w:cs="Arial"/>
                <w:b/>
                <w:bCs/>
                <w:sz w:val="20"/>
                <w:szCs w:val="20"/>
              </w:rPr>
            </w:pPr>
            <w:r w:rsidRPr="002559BA">
              <w:rPr>
                <w:rFonts w:ascii="Arial" w:eastAsia="Arial" w:hAnsi="Arial" w:cs="Arial"/>
                <w:sz w:val="20"/>
                <w:szCs w:val="20"/>
              </w:rPr>
              <w:t xml:space="preserve">Case </w:t>
            </w:r>
            <w:r w:rsidR="00C315AA" w:rsidRPr="002559BA">
              <w:rPr>
                <w:rFonts w:ascii="Arial" w:eastAsia="Arial" w:hAnsi="Arial" w:cs="Arial"/>
                <w:sz w:val="20"/>
                <w:szCs w:val="20"/>
              </w:rPr>
              <w:t>m</w:t>
            </w:r>
            <w:r w:rsidRPr="002559BA">
              <w:rPr>
                <w:rFonts w:ascii="Arial" w:eastAsia="Arial" w:hAnsi="Arial" w:cs="Arial"/>
                <w:sz w:val="20"/>
                <w:szCs w:val="20"/>
              </w:rPr>
              <w:t>anagement</w:t>
            </w:r>
            <w:r w:rsidR="00C315AA" w:rsidRPr="002559BA">
              <w:rPr>
                <w:rFonts w:ascii="Arial" w:eastAsia="Arial" w:hAnsi="Arial" w:cs="Arial"/>
                <w:sz w:val="20"/>
                <w:szCs w:val="20"/>
              </w:rPr>
              <w:t>.</w:t>
            </w:r>
          </w:p>
          <w:p w14:paraId="0D880B75" w14:textId="77777777" w:rsidR="008C2FE4" w:rsidRPr="002559BA" w:rsidRDefault="008C2FE4" w:rsidP="00C07D68">
            <w:pPr>
              <w:spacing w:before="54"/>
              <w:ind w:left="141"/>
              <w:rPr>
                <w:rFonts w:ascii="Arial" w:eastAsia="Arial" w:hAnsi="Arial" w:cs="Arial"/>
                <w:b/>
                <w:bCs/>
                <w:sz w:val="20"/>
                <w:szCs w:val="20"/>
              </w:rPr>
            </w:pPr>
          </w:p>
        </w:tc>
        <w:tc>
          <w:tcPr>
            <w:tcW w:w="2457" w:type="dxa"/>
          </w:tcPr>
          <w:p w14:paraId="0D880B77" w14:textId="78F2F3D3" w:rsidR="008C2FE4" w:rsidRPr="002559BA" w:rsidRDefault="00512E63" w:rsidP="00030D19">
            <w:pPr>
              <w:spacing w:line="224" w:lineRule="exact"/>
              <w:ind w:left="102"/>
              <w:rPr>
                <w:rFonts w:ascii="Arial" w:eastAsia="Arial" w:hAnsi="Arial" w:cs="Arial"/>
                <w:sz w:val="20"/>
                <w:szCs w:val="20"/>
              </w:rPr>
            </w:pPr>
            <w:r w:rsidRPr="002559BA">
              <w:rPr>
                <w:rFonts w:ascii="Arial" w:eastAsia="Arial" w:hAnsi="Arial" w:cs="Arial"/>
                <w:sz w:val="20"/>
                <w:szCs w:val="20"/>
              </w:rPr>
              <w:t>Number of hours provided during the reporting period</w:t>
            </w:r>
            <w:r w:rsidR="00C315AA" w:rsidRPr="002559BA">
              <w:rPr>
                <w:rFonts w:ascii="Arial" w:eastAsia="Arial" w:hAnsi="Arial" w:cs="Arial"/>
                <w:sz w:val="20"/>
                <w:szCs w:val="20"/>
              </w:rPr>
              <w:t>.</w:t>
            </w:r>
          </w:p>
        </w:tc>
        <w:tc>
          <w:tcPr>
            <w:tcW w:w="2315" w:type="dxa"/>
          </w:tcPr>
          <w:p w14:paraId="0D880B78" w14:textId="77777777" w:rsidR="008C2FE4" w:rsidRPr="002559BA" w:rsidRDefault="00512E63" w:rsidP="00C07D68">
            <w:pPr>
              <w:spacing w:before="54"/>
              <w:ind w:left="139"/>
              <w:rPr>
                <w:rFonts w:ascii="Arial" w:eastAsia="Arial" w:hAnsi="Arial" w:cs="Arial"/>
                <w:sz w:val="20"/>
                <w:szCs w:val="20"/>
              </w:rPr>
            </w:pPr>
            <w:r w:rsidRPr="002559BA">
              <w:rPr>
                <w:rFonts w:ascii="Arial" w:eastAsia="Arial" w:hAnsi="Arial" w:cs="Arial"/>
                <w:sz w:val="20"/>
                <w:szCs w:val="20"/>
              </w:rPr>
              <w:t>N/A</w:t>
            </w:r>
          </w:p>
        </w:tc>
        <w:tc>
          <w:tcPr>
            <w:tcW w:w="1451" w:type="dxa"/>
          </w:tcPr>
          <w:p w14:paraId="0D880B79" w14:textId="77777777" w:rsidR="008C2FE4" w:rsidRPr="002559BA" w:rsidRDefault="00512E63" w:rsidP="00C07D68">
            <w:pPr>
              <w:spacing w:line="224" w:lineRule="exact"/>
              <w:ind w:left="102"/>
              <w:rPr>
                <w:rFonts w:ascii="Arial" w:eastAsia="Arial" w:hAnsi="Arial" w:cs="Arial"/>
                <w:sz w:val="20"/>
                <w:szCs w:val="20"/>
              </w:rPr>
            </w:pPr>
            <w:r w:rsidRPr="002559BA">
              <w:rPr>
                <w:rFonts w:ascii="Arial" w:eastAsia="Arial" w:hAnsi="Arial" w:cs="Arial"/>
                <w:b/>
                <w:bCs/>
                <w:sz w:val="20"/>
                <w:szCs w:val="20"/>
              </w:rPr>
              <w:t>A01.2.02</w:t>
            </w:r>
            <w:r w:rsidR="00497E0F" w:rsidRPr="002559BA">
              <w:rPr>
                <w:rFonts w:ascii="Arial" w:eastAsia="Arial" w:hAnsi="Arial" w:cs="Arial"/>
                <w:b/>
                <w:bCs/>
                <w:sz w:val="20"/>
                <w:szCs w:val="20"/>
              </w:rPr>
              <w:t>HH</w:t>
            </w:r>
          </w:p>
          <w:p w14:paraId="0D880B7A" w14:textId="77777777" w:rsidR="008C2FE4" w:rsidRPr="002559BA" w:rsidRDefault="008C2FE4" w:rsidP="00C07D68">
            <w:pPr>
              <w:spacing w:before="54"/>
              <w:ind w:left="139" w:right="282"/>
              <w:rPr>
                <w:rFonts w:ascii="Arial" w:eastAsia="Arial" w:hAnsi="Arial" w:cs="Arial"/>
                <w:sz w:val="20"/>
                <w:szCs w:val="20"/>
              </w:rPr>
            </w:pPr>
          </w:p>
        </w:tc>
        <w:tc>
          <w:tcPr>
            <w:tcW w:w="3618" w:type="dxa"/>
          </w:tcPr>
          <w:p w14:paraId="0D880B7B" w14:textId="77777777" w:rsidR="008C2FE4" w:rsidRPr="002559BA" w:rsidRDefault="00512E63" w:rsidP="00C07D68">
            <w:pPr>
              <w:ind w:left="57"/>
              <w:rPr>
                <w:rFonts w:ascii="Arial" w:eastAsia="Arial" w:hAnsi="Arial" w:cs="Arial"/>
                <w:sz w:val="20"/>
                <w:szCs w:val="20"/>
              </w:rPr>
            </w:pPr>
            <w:r w:rsidRPr="002559BA">
              <w:rPr>
                <w:rFonts w:ascii="Arial" w:hAnsi="Arial" w:cs="Arial"/>
                <w:sz w:val="20"/>
                <w:szCs w:val="20"/>
              </w:rPr>
              <w:t>Number of hours provided during the reporting period</w:t>
            </w:r>
            <w:r w:rsidR="00C315AA" w:rsidRPr="002559BA">
              <w:rPr>
                <w:rFonts w:ascii="Arial" w:hAnsi="Arial" w:cs="Arial"/>
                <w:sz w:val="20"/>
                <w:szCs w:val="20"/>
              </w:rPr>
              <w:t>.</w:t>
            </w:r>
          </w:p>
        </w:tc>
      </w:tr>
    </w:tbl>
    <w:p w14:paraId="0D880B7D" w14:textId="77777777" w:rsidR="002707BA" w:rsidRPr="002559BA" w:rsidRDefault="002707BA" w:rsidP="005064F9">
      <w:pPr>
        <w:spacing w:line="200" w:lineRule="exact"/>
        <w:rPr>
          <w:sz w:val="20"/>
          <w:szCs w:val="20"/>
        </w:rPr>
      </w:pPr>
    </w:p>
    <w:tbl>
      <w:tblPr>
        <w:tblW w:w="15168" w:type="dxa"/>
        <w:tblInd w:w="-6" w:type="dxa"/>
        <w:tblLayout w:type="fixed"/>
        <w:tblCellMar>
          <w:left w:w="0" w:type="dxa"/>
          <w:right w:w="0" w:type="dxa"/>
        </w:tblCellMar>
        <w:tblLook w:val="01E0" w:firstRow="1" w:lastRow="1" w:firstColumn="1" w:lastColumn="1" w:noHBand="0" w:noVBand="0"/>
      </w:tblPr>
      <w:tblGrid>
        <w:gridCol w:w="1405"/>
        <w:gridCol w:w="1405"/>
        <w:gridCol w:w="2528"/>
        <w:gridCol w:w="9830"/>
      </w:tblGrid>
      <w:tr w:rsidR="00EA59F8" w14:paraId="0D880B7F" w14:textId="77777777" w:rsidTr="001E7BFA">
        <w:trPr>
          <w:trHeight w:hRule="exact" w:val="567"/>
        </w:trPr>
        <w:tc>
          <w:tcPr>
            <w:tcW w:w="15168" w:type="dxa"/>
            <w:gridSpan w:val="4"/>
            <w:tcBorders>
              <w:top w:val="single" w:sz="5" w:space="0" w:color="000000"/>
              <w:left w:val="single" w:sz="5" w:space="0" w:color="000000"/>
              <w:bottom w:val="single" w:sz="5" w:space="0" w:color="000000"/>
              <w:right w:val="single" w:sz="3" w:space="0" w:color="000000"/>
            </w:tcBorders>
          </w:tcPr>
          <w:p w14:paraId="0D880B7E" w14:textId="77777777" w:rsidR="008C2FE4" w:rsidRPr="009478A7" w:rsidRDefault="00512E63" w:rsidP="00C07D68">
            <w:pPr>
              <w:spacing w:line="226" w:lineRule="exact"/>
              <w:ind w:left="134"/>
              <w:rPr>
                <w:rFonts w:ascii="Arial" w:eastAsia="Arial" w:hAnsi="Arial" w:cs="Arial"/>
                <w:sz w:val="20"/>
                <w:szCs w:val="20"/>
              </w:rPr>
            </w:pPr>
            <w:r w:rsidRPr="002559BA">
              <w:rPr>
                <w:rFonts w:ascii="Arial" w:eastAsia="Arial" w:hAnsi="Arial" w:cs="Arial"/>
                <w:b/>
                <w:bCs/>
                <w:sz w:val="20"/>
                <w:szCs w:val="20"/>
              </w:rPr>
              <w:t>Rel</w:t>
            </w:r>
            <w:r w:rsidRPr="002559BA">
              <w:rPr>
                <w:rFonts w:ascii="Arial" w:eastAsia="Arial" w:hAnsi="Arial" w:cs="Arial"/>
                <w:b/>
                <w:bCs/>
                <w:spacing w:val="-1"/>
                <w:sz w:val="20"/>
                <w:szCs w:val="20"/>
              </w:rPr>
              <w:t>a</w:t>
            </w:r>
            <w:r w:rsidRPr="002559BA">
              <w:rPr>
                <w:rFonts w:ascii="Arial" w:eastAsia="Arial" w:hAnsi="Arial" w:cs="Arial"/>
                <w:b/>
                <w:bCs/>
                <w:sz w:val="20"/>
                <w:szCs w:val="20"/>
              </w:rPr>
              <w:t>tes</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to</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Item</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7</w:t>
            </w:r>
            <w:r w:rsidRPr="002559BA">
              <w:rPr>
                <w:rFonts w:ascii="Arial" w:eastAsia="Arial" w:hAnsi="Arial" w:cs="Arial"/>
                <w:b/>
                <w:bCs/>
                <w:spacing w:val="1"/>
                <w:sz w:val="20"/>
                <w:szCs w:val="20"/>
              </w:rPr>
              <w:t>.</w:t>
            </w:r>
            <w:r w:rsidRPr="002559BA">
              <w:rPr>
                <w:rFonts w:ascii="Arial" w:eastAsia="Arial" w:hAnsi="Arial" w:cs="Arial"/>
                <w:b/>
                <w:bCs/>
                <w:sz w:val="20"/>
                <w:szCs w:val="20"/>
              </w:rPr>
              <w:t>1</w:t>
            </w:r>
            <w:r w:rsidRPr="002559BA">
              <w:rPr>
                <w:rFonts w:ascii="Arial" w:eastAsia="Arial" w:hAnsi="Arial" w:cs="Arial"/>
                <w:b/>
                <w:bCs/>
                <w:spacing w:val="-7"/>
                <w:sz w:val="20"/>
                <w:szCs w:val="20"/>
              </w:rPr>
              <w:t xml:space="preserve"> </w:t>
            </w:r>
            <w:r w:rsidRPr="002559BA">
              <w:rPr>
                <w:rFonts w:ascii="Arial" w:eastAsia="Arial" w:hAnsi="Arial" w:cs="Arial"/>
                <w:b/>
                <w:bCs/>
                <w:sz w:val="20"/>
                <w:szCs w:val="20"/>
              </w:rPr>
              <w:t>of</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the</w:t>
            </w:r>
            <w:r w:rsidRPr="002559BA">
              <w:rPr>
                <w:rFonts w:ascii="Arial" w:eastAsia="Arial" w:hAnsi="Arial" w:cs="Arial"/>
                <w:b/>
                <w:bCs/>
                <w:spacing w:val="-4"/>
                <w:sz w:val="20"/>
                <w:szCs w:val="20"/>
              </w:rPr>
              <w:t xml:space="preserve"> </w:t>
            </w:r>
            <w:r w:rsidRPr="002559BA">
              <w:rPr>
                <w:rFonts w:ascii="Arial" w:eastAsia="Arial" w:hAnsi="Arial" w:cs="Arial"/>
                <w:b/>
                <w:bCs/>
                <w:spacing w:val="-1"/>
                <w:sz w:val="20"/>
                <w:szCs w:val="20"/>
              </w:rPr>
              <w:t>S</w:t>
            </w:r>
            <w:r w:rsidRPr="002559BA">
              <w:rPr>
                <w:rFonts w:ascii="Arial" w:eastAsia="Arial" w:hAnsi="Arial" w:cs="Arial"/>
                <w:b/>
                <w:bCs/>
                <w:sz w:val="20"/>
                <w:szCs w:val="20"/>
              </w:rPr>
              <w:t>e</w:t>
            </w:r>
            <w:r w:rsidRPr="002559BA">
              <w:rPr>
                <w:rFonts w:ascii="Arial" w:eastAsia="Arial" w:hAnsi="Arial" w:cs="Arial"/>
                <w:b/>
                <w:bCs/>
                <w:spacing w:val="-1"/>
                <w:sz w:val="20"/>
                <w:szCs w:val="20"/>
              </w:rPr>
              <w:t>r</w:t>
            </w:r>
            <w:r w:rsidRPr="002559BA">
              <w:rPr>
                <w:rFonts w:ascii="Arial" w:eastAsia="Arial" w:hAnsi="Arial" w:cs="Arial"/>
                <w:b/>
                <w:bCs/>
                <w:spacing w:val="1"/>
                <w:sz w:val="20"/>
                <w:szCs w:val="20"/>
              </w:rPr>
              <w:t>v</w:t>
            </w:r>
            <w:r w:rsidRPr="002559BA">
              <w:rPr>
                <w:rFonts w:ascii="Arial" w:eastAsia="Arial" w:hAnsi="Arial" w:cs="Arial"/>
                <w:b/>
                <w:bCs/>
                <w:sz w:val="20"/>
                <w:szCs w:val="20"/>
              </w:rPr>
              <w:t>i</w:t>
            </w:r>
            <w:r w:rsidRPr="002559BA">
              <w:rPr>
                <w:rFonts w:ascii="Arial" w:eastAsia="Arial" w:hAnsi="Arial" w:cs="Arial"/>
                <w:b/>
                <w:bCs/>
                <w:spacing w:val="1"/>
                <w:sz w:val="20"/>
                <w:szCs w:val="20"/>
              </w:rPr>
              <w:t>c</w:t>
            </w:r>
            <w:r w:rsidRPr="002559BA">
              <w:rPr>
                <w:rFonts w:ascii="Arial" w:eastAsia="Arial" w:hAnsi="Arial" w:cs="Arial"/>
                <w:b/>
                <w:bCs/>
                <w:sz w:val="20"/>
                <w:szCs w:val="20"/>
              </w:rPr>
              <w:t>e</w:t>
            </w:r>
            <w:r w:rsidRPr="002559BA">
              <w:rPr>
                <w:rFonts w:ascii="Arial" w:eastAsia="Arial" w:hAnsi="Arial" w:cs="Arial"/>
                <w:b/>
                <w:bCs/>
                <w:spacing w:val="-3"/>
                <w:sz w:val="20"/>
                <w:szCs w:val="20"/>
              </w:rPr>
              <w:t xml:space="preserve"> </w:t>
            </w:r>
            <w:r w:rsidRPr="002559BA">
              <w:rPr>
                <w:rFonts w:ascii="Arial" w:eastAsia="Arial" w:hAnsi="Arial" w:cs="Arial"/>
                <w:b/>
                <w:bCs/>
                <w:spacing w:val="-6"/>
                <w:sz w:val="20"/>
                <w:szCs w:val="20"/>
              </w:rPr>
              <w:t>A</w:t>
            </w:r>
            <w:r w:rsidRPr="002559BA">
              <w:rPr>
                <w:rFonts w:ascii="Arial" w:eastAsia="Arial" w:hAnsi="Arial" w:cs="Arial"/>
                <w:b/>
                <w:bCs/>
                <w:sz w:val="20"/>
                <w:szCs w:val="20"/>
              </w:rPr>
              <w:t>g</w:t>
            </w:r>
            <w:r w:rsidRPr="002559BA">
              <w:rPr>
                <w:rFonts w:ascii="Arial" w:eastAsia="Arial" w:hAnsi="Arial" w:cs="Arial"/>
                <w:b/>
                <w:bCs/>
                <w:spacing w:val="1"/>
                <w:sz w:val="20"/>
                <w:szCs w:val="20"/>
              </w:rPr>
              <w:t>r</w:t>
            </w:r>
            <w:r w:rsidRPr="002559BA">
              <w:rPr>
                <w:rFonts w:ascii="Arial" w:eastAsia="Arial" w:hAnsi="Arial" w:cs="Arial"/>
                <w:b/>
                <w:bCs/>
                <w:sz w:val="20"/>
                <w:szCs w:val="20"/>
              </w:rPr>
              <w:t>e</w:t>
            </w:r>
            <w:r w:rsidRPr="002559BA">
              <w:rPr>
                <w:rFonts w:ascii="Arial" w:eastAsia="Arial" w:hAnsi="Arial" w:cs="Arial"/>
                <w:b/>
                <w:bCs/>
                <w:spacing w:val="-1"/>
                <w:sz w:val="20"/>
                <w:szCs w:val="20"/>
              </w:rPr>
              <w:t>e</w:t>
            </w:r>
            <w:r w:rsidRPr="002559BA">
              <w:rPr>
                <w:rFonts w:ascii="Arial" w:eastAsia="Arial" w:hAnsi="Arial" w:cs="Arial"/>
                <w:b/>
                <w:bCs/>
                <w:sz w:val="20"/>
                <w:szCs w:val="20"/>
              </w:rPr>
              <w:t>ment</w:t>
            </w:r>
          </w:p>
        </w:tc>
      </w:tr>
      <w:tr w:rsidR="00EA59F8" w14:paraId="0D880B84" w14:textId="77777777" w:rsidTr="001E7BFA">
        <w:trPr>
          <w:trHeight w:hRule="exact" w:val="567"/>
        </w:trPr>
        <w:tc>
          <w:tcPr>
            <w:tcW w:w="1405" w:type="dxa"/>
            <w:tcBorders>
              <w:top w:val="single" w:sz="5" w:space="0" w:color="000000"/>
              <w:left w:val="single" w:sz="3" w:space="0" w:color="000000"/>
              <w:bottom w:val="single" w:sz="4" w:space="0" w:color="auto"/>
              <w:right w:val="single" w:sz="5" w:space="0" w:color="000000"/>
            </w:tcBorders>
            <w:shd w:val="clear" w:color="auto" w:fill="252525"/>
            <w:vAlign w:val="center"/>
          </w:tcPr>
          <w:p w14:paraId="0D880B80" w14:textId="77777777" w:rsidR="008C2FE4" w:rsidRPr="009478A7" w:rsidRDefault="00512E63" w:rsidP="00CB535E">
            <w:pPr>
              <w:spacing w:line="228" w:lineRule="exact"/>
              <w:jc w:val="center"/>
              <w:rPr>
                <w:rFonts w:ascii="Arial" w:eastAsia="Arial" w:hAnsi="Arial" w:cs="Arial"/>
                <w:sz w:val="20"/>
                <w:szCs w:val="20"/>
              </w:rPr>
            </w:pPr>
            <w:r w:rsidRPr="009478A7">
              <w:rPr>
                <w:rFonts w:ascii="Arial" w:eastAsia="Arial" w:hAnsi="Arial" w:cs="Arial"/>
                <w:b/>
                <w:bCs/>
                <w:color w:val="FFFFFF"/>
                <w:spacing w:val="-1"/>
                <w:w w:val="95"/>
                <w:sz w:val="20"/>
                <w:szCs w:val="20"/>
              </w:rPr>
              <w:t>S</w:t>
            </w:r>
            <w:r w:rsidRPr="009478A7">
              <w:rPr>
                <w:rFonts w:ascii="Arial" w:eastAsia="Arial" w:hAnsi="Arial" w:cs="Arial"/>
                <w:b/>
                <w:bCs/>
                <w:color w:val="FFFFFF"/>
                <w:w w:val="95"/>
                <w:sz w:val="20"/>
                <w:szCs w:val="20"/>
              </w:rPr>
              <w:t>e</w:t>
            </w:r>
            <w:r w:rsidRPr="009478A7">
              <w:rPr>
                <w:rFonts w:ascii="Arial" w:eastAsia="Arial" w:hAnsi="Arial" w:cs="Arial"/>
                <w:b/>
                <w:bCs/>
                <w:color w:val="FFFFFF"/>
                <w:spacing w:val="-1"/>
                <w:w w:val="95"/>
                <w:sz w:val="20"/>
                <w:szCs w:val="20"/>
              </w:rPr>
              <w:t>r</w:t>
            </w:r>
            <w:r w:rsidRPr="009478A7">
              <w:rPr>
                <w:rFonts w:ascii="Arial" w:eastAsia="Arial" w:hAnsi="Arial" w:cs="Arial"/>
                <w:b/>
                <w:bCs/>
                <w:color w:val="FFFFFF"/>
                <w:w w:val="95"/>
                <w:sz w:val="20"/>
                <w:szCs w:val="20"/>
              </w:rPr>
              <w:t>vice</w:t>
            </w:r>
            <w:r w:rsidRPr="009478A7">
              <w:rPr>
                <w:rFonts w:ascii="Arial" w:eastAsia="Arial" w:hAnsi="Arial" w:cs="Arial"/>
                <w:b/>
                <w:bCs/>
                <w:color w:val="FFFFFF"/>
                <w:w w:val="99"/>
                <w:sz w:val="20"/>
                <w:szCs w:val="20"/>
              </w:rPr>
              <w:t xml:space="preserve"> </w:t>
            </w:r>
            <w:r w:rsidRPr="009478A7">
              <w:rPr>
                <w:rFonts w:ascii="Arial" w:eastAsia="Arial" w:hAnsi="Arial" w:cs="Arial"/>
                <w:b/>
                <w:bCs/>
                <w:color w:val="FFFFFF"/>
                <w:sz w:val="20"/>
                <w:szCs w:val="20"/>
              </w:rPr>
              <w:t>User Code</w:t>
            </w:r>
          </w:p>
        </w:tc>
        <w:tc>
          <w:tcPr>
            <w:tcW w:w="1405" w:type="dxa"/>
            <w:tcBorders>
              <w:top w:val="single" w:sz="5" w:space="0" w:color="000000"/>
              <w:left w:val="single" w:sz="3" w:space="0" w:color="000000"/>
              <w:bottom w:val="single" w:sz="4" w:space="0" w:color="auto"/>
              <w:right w:val="single" w:sz="5" w:space="0" w:color="000000"/>
            </w:tcBorders>
            <w:shd w:val="clear" w:color="auto" w:fill="252525"/>
            <w:vAlign w:val="center"/>
          </w:tcPr>
          <w:p w14:paraId="0D880B81" w14:textId="77777777" w:rsidR="008C2FE4" w:rsidRPr="009478A7" w:rsidRDefault="00512E63" w:rsidP="00CB535E">
            <w:pPr>
              <w:spacing w:line="228" w:lineRule="exact"/>
              <w:ind w:left="19"/>
              <w:jc w:val="center"/>
              <w:rPr>
                <w:rFonts w:ascii="Arial" w:eastAsia="Arial" w:hAnsi="Arial" w:cs="Arial"/>
                <w:sz w:val="20"/>
                <w:szCs w:val="20"/>
              </w:rPr>
            </w:pPr>
            <w:r w:rsidRPr="009478A7">
              <w:rPr>
                <w:rFonts w:ascii="Arial" w:eastAsia="Arial" w:hAnsi="Arial" w:cs="Arial"/>
                <w:b/>
                <w:bCs/>
                <w:sz w:val="20"/>
                <w:szCs w:val="20"/>
              </w:rPr>
              <w:t>Service Type Code</w:t>
            </w:r>
          </w:p>
        </w:tc>
        <w:tc>
          <w:tcPr>
            <w:tcW w:w="12358" w:type="dxa"/>
            <w:gridSpan w:val="2"/>
            <w:tcBorders>
              <w:top w:val="single" w:sz="5" w:space="0" w:color="000000"/>
              <w:left w:val="single" w:sz="5" w:space="0" w:color="000000"/>
              <w:bottom w:val="single" w:sz="4" w:space="0" w:color="auto"/>
              <w:right w:val="single" w:sz="3" w:space="0" w:color="000000"/>
            </w:tcBorders>
            <w:shd w:val="clear" w:color="auto" w:fill="D9D9D9"/>
          </w:tcPr>
          <w:p w14:paraId="0D880B82" w14:textId="77777777" w:rsidR="008C2FE4" w:rsidRPr="009478A7" w:rsidRDefault="00512E63" w:rsidP="00C07D68">
            <w:pPr>
              <w:spacing w:line="225" w:lineRule="exact"/>
              <w:ind w:left="134"/>
              <w:rPr>
                <w:rFonts w:ascii="Arial" w:eastAsia="Arial" w:hAnsi="Arial" w:cs="Arial"/>
                <w:b/>
                <w:bCs/>
                <w:sz w:val="20"/>
                <w:szCs w:val="20"/>
              </w:rPr>
            </w:pPr>
            <w:r w:rsidRPr="009478A7">
              <w:rPr>
                <w:rFonts w:ascii="Arial" w:eastAsia="Arial" w:hAnsi="Arial" w:cs="Arial"/>
                <w:b/>
                <w:bCs/>
                <w:spacing w:val="3"/>
                <w:sz w:val="20"/>
                <w:szCs w:val="20"/>
              </w:rPr>
              <w:t>T</w:t>
            </w:r>
            <w:r w:rsidRPr="009478A7">
              <w:rPr>
                <w:rFonts w:ascii="Arial" w:eastAsia="Arial" w:hAnsi="Arial" w:cs="Arial"/>
                <w:b/>
                <w:bCs/>
                <w:sz w:val="20"/>
                <w:szCs w:val="20"/>
              </w:rPr>
              <w:t>h</w:t>
            </w:r>
            <w:r w:rsidRPr="009478A7">
              <w:rPr>
                <w:rFonts w:ascii="Arial" w:eastAsia="Arial" w:hAnsi="Arial" w:cs="Arial"/>
                <w:b/>
                <w:bCs/>
                <w:spacing w:val="-1"/>
                <w:sz w:val="20"/>
                <w:szCs w:val="20"/>
              </w:rPr>
              <w:t>r</w:t>
            </w:r>
            <w:r w:rsidRPr="009478A7">
              <w:rPr>
                <w:rFonts w:ascii="Arial" w:eastAsia="Arial" w:hAnsi="Arial" w:cs="Arial"/>
                <w:b/>
                <w:bCs/>
                <w:sz w:val="20"/>
                <w:szCs w:val="20"/>
              </w:rPr>
              <w:t>oughp</w:t>
            </w:r>
            <w:r w:rsidRPr="009478A7">
              <w:rPr>
                <w:rFonts w:ascii="Arial" w:eastAsia="Arial" w:hAnsi="Arial" w:cs="Arial"/>
                <w:b/>
                <w:bCs/>
                <w:spacing w:val="-2"/>
                <w:sz w:val="20"/>
                <w:szCs w:val="20"/>
              </w:rPr>
              <w:t>u</w:t>
            </w:r>
            <w:r w:rsidRPr="009478A7">
              <w:rPr>
                <w:rFonts w:ascii="Arial" w:eastAsia="Arial" w:hAnsi="Arial" w:cs="Arial"/>
                <w:b/>
                <w:bCs/>
                <w:sz w:val="20"/>
                <w:szCs w:val="20"/>
              </w:rPr>
              <w:t>t</w:t>
            </w:r>
            <w:r w:rsidRPr="009478A7">
              <w:rPr>
                <w:rFonts w:ascii="Arial" w:eastAsia="Arial" w:hAnsi="Arial" w:cs="Arial"/>
                <w:b/>
                <w:bCs/>
                <w:spacing w:val="33"/>
                <w:sz w:val="20"/>
                <w:szCs w:val="20"/>
              </w:rPr>
              <w:t xml:space="preserve"> </w:t>
            </w:r>
            <w:r w:rsidRPr="009478A7">
              <w:rPr>
                <w:rFonts w:ascii="Arial" w:eastAsia="Arial" w:hAnsi="Arial" w:cs="Arial"/>
                <w:b/>
                <w:bCs/>
                <w:spacing w:val="4"/>
                <w:sz w:val="20"/>
                <w:szCs w:val="20"/>
              </w:rPr>
              <w:t>M</w:t>
            </w:r>
            <w:r w:rsidRPr="009478A7">
              <w:rPr>
                <w:rFonts w:ascii="Arial" w:eastAsia="Arial" w:hAnsi="Arial" w:cs="Arial"/>
                <w:b/>
                <w:bCs/>
                <w:sz w:val="20"/>
                <w:szCs w:val="20"/>
              </w:rPr>
              <w:t>e</w:t>
            </w:r>
            <w:r w:rsidRPr="009478A7">
              <w:rPr>
                <w:rFonts w:ascii="Arial" w:eastAsia="Arial" w:hAnsi="Arial" w:cs="Arial"/>
                <w:b/>
                <w:bCs/>
                <w:spacing w:val="-1"/>
                <w:sz w:val="20"/>
                <w:szCs w:val="20"/>
              </w:rPr>
              <w:t>a</w:t>
            </w:r>
            <w:r w:rsidRPr="009478A7">
              <w:rPr>
                <w:rFonts w:ascii="Arial" w:eastAsia="Arial" w:hAnsi="Arial" w:cs="Arial"/>
                <w:b/>
                <w:bCs/>
                <w:sz w:val="20"/>
                <w:szCs w:val="20"/>
              </w:rPr>
              <w:t>sure</w:t>
            </w:r>
          </w:p>
          <w:p w14:paraId="0D880B83" w14:textId="77777777" w:rsidR="008C2FE4" w:rsidRPr="009478A7" w:rsidRDefault="008C2FE4" w:rsidP="00C07D68">
            <w:pPr>
              <w:spacing w:line="225" w:lineRule="exact"/>
              <w:ind w:left="134"/>
              <w:rPr>
                <w:rFonts w:ascii="Arial" w:eastAsia="Arial" w:hAnsi="Arial" w:cs="Arial"/>
                <w:sz w:val="20"/>
                <w:szCs w:val="20"/>
              </w:rPr>
            </w:pPr>
          </w:p>
        </w:tc>
      </w:tr>
      <w:tr w:rsidR="00EA59F8" w14:paraId="0D880B89" w14:textId="77777777" w:rsidTr="00030D19">
        <w:trPr>
          <w:trHeight w:val="624"/>
        </w:trPr>
        <w:tc>
          <w:tcPr>
            <w:tcW w:w="1405" w:type="dxa"/>
            <w:tcBorders>
              <w:top w:val="single" w:sz="4" w:space="0" w:color="auto"/>
              <w:left w:val="single" w:sz="4" w:space="0" w:color="auto"/>
              <w:bottom w:val="single" w:sz="4" w:space="0" w:color="auto"/>
              <w:right w:val="single" w:sz="4" w:space="0" w:color="auto"/>
            </w:tcBorders>
            <w:vAlign w:val="center"/>
          </w:tcPr>
          <w:p w14:paraId="0D880B85" w14:textId="77777777" w:rsidR="008C2FE4" w:rsidRPr="009478A7" w:rsidRDefault="00512E63" w:rsidP="00C07D68">
            <w:pPr>
              <w:spacing w:line="224" w:lineRule="exact"/>
              <w:ind w:left="134"/>
              <w:rPr>
                <w:rFonts w:ascii="Arial" w:eastAsia="Arial" w:hAnsi="Arial" w:cs="Arial"/>
                <w:spacing w:val="-6"/>
                <w:sz w:val="20"/>
                <w:szCs w:val="20"/>
              </w:rPr>
            </w:pPr>
            <w:r w:rsidRPr="009478A7">
              <w:rPr>
                <w:rFonts w:ascii="Arial" w:eastAsia="Arial" w:hAnsi="Arial" w:cs="Arial"/>
                <w:b/>
                <w:bCs/>
                <w:sz w:val="20"/>
                <w:szCs w:val="20"/>
              </w:rPr>
              <w:t>U2261</w:t>
            </w:r>
            <w:r w:rsidRPr="009478A7">
              <w:rPr>
                <w:rFonts w:ascii="Arial" w:eastAsia="Arial" w:hAnsi="Arial" w:cs="Arial"/>
                <w:sz w:val="20"/>
                <w:szCs w:val="20"/>
              </w:rPr>
              <w:t xml:space="preserve"> </w:t>
            </w:r>
          </w:p>
        </w:tc>
        <w:tc>
          <w:tcPr>
            <w:tcW w:w="1405" w:type="dxa"/>
            <w:tcBorders>
              <w:top w:val="single" w:sz="4" w:space="0" w:color="auto"/>
              <w:left w:val="single" w:sz="4" w:space="0" w:color="auto"/>
              <w:bottom w:val="single" w:sz="4" w:space="0" w:color="auto"/>
              <w:right w:val="single" w:sz="4" w:space="0" w:color="auto"/>
            </w:tcBorders>
            <w:vAlign w:val="center"/>
          </w:tcPr>
          <w:p w14:paraId="0D880B86" w14:textId="77777777" w:rsidR="008C2FE4" w:rsidRPr="009478A7" w:rsidRDefault="00512E63" w:rsidP="00C07D68">
            <w:pPr>
              <w:spacing w:line="224" w:lineRule="exact"/>
              <w:ind w:left="134"/>
              <w:rPr>
                <w:rFonts w:ascii="Arial" w:eastAsia="Arial" w:hAnsi="Arial" w:cs="Arial"/>
                <w:spacing w:val="-6"/>
                <w:sz w:val="20"/>
                <w:szCs w:val="20"/>
              </w:rPr>
            </w:pPr>
            <w:r w:rsidRPr="009478A7">
              <w:rPr>
                <w:rFonts w:ascii="Arial" w:eastAsia="Arial" w:hAnsi="Arial" w:cs="Arial"/>
                <w:sz w:val="20"/>
                <w:szCs w:val="20"/>
              </w:rPr>
              <w:t>T210</w:t>
            </w:r>
          </w:p>
        </w:tc>
        <w:tc>
          <w:tcPr>
            <w:tcW w:w="2528" w:type="dxa"/>
            <w:tcBorders>
              <w:top w:val="single" w:sz="4" w:space="0" w:color="auto"/>
              <w:left w:val="single" w:sz="4" w:space="0" w:color="auto"/>
              <w:bottom w:val="single" w:sz="4" w:space="0" w:color="auto"/>
              <w:right w:val="single" w:sz="4" w:space="0" w:color="auto"/>
            </w:tcBorders>
            <w:vAlign w:val="center"/>
          </w:tcPr>
          <w:p w14:paraId="0D880B87" w14:textId="77777777" w:rsidR="008C2FE4" w:rsidRPr="009478A7" w:rsidRDefault="00512E63" w:rsidP="00C07D68">
            <w:pPr>
              <w:spacing w:line="224" w:lineRule="exact"/>
              <w:jc w:val="center"/>
              <w:rPr>
                <w:rFonts w:ascii="Arial" w:eastAsia="Arial" w:hAnsi="Arial" w:cs="Arial"/>
                <w:b/>
                <w:bCs/>
                <w:sz w:val="20"/>
                <w:szCs w:val="20"/>
              </w:rPr>
            </w:pPr>
            <w:r w:rsidRPr="009478A7">
              <w:rPr>
                <w:rFonts w:ascii="Arial" w:eastAsia="Arial" w:hAnsi="Arial" w:cs="Arial"/>
                <w:b/>
                <w:bCs/>
                <w:sz w:val="20"/>
                <w:szCs w:val="20"/>
              </w:rPr>
              <w:t>IS133</w:t>
            </w:r>
          </w:p>
        </w:tc>
        <w:tc>
          <w:tcPr>
            <w:tcW w:w="9830" w:type="dxa"/>
            <w:tcBorders>
              <w:top w:val="single" w:sz="4" w:space="0" w:color="auto"/>
              <w:left w:val="single" w:sz="4" w:space="0" w:color="auto"/>
              <w:bottom w:val="single" w:sz="4" w:space="0" w:color="auto"/>
              <w:right w:val="single" w:sz="4" w:space="0" w:color="auto"/>
            </w:tcBorders>
            <w:vAlign w:val="center"/>
          </w:tcPr>
          <w:p w14:paraId="0D880B88" w14:textId="77777777" w:rsidR="008C2FE4" w:rsidRPr="009478A7" w:rsidRDefault="00512E63" w:rsidP="00C07D68">
            <w:pPr>
              <w:spacing w:before="54"/>
              <w:ind w:left="139" w:right="140"/>
              <w:rPr>
                <w:rFonts w:ascii="Arial" w:eastAsia="Arial" w:hAnsi="Arial" w:cs="Arial"/>
                <w:sz w:val="20"/>
                <w:szCs w:val="20"/>
              </w:rPr>
            </w:pPr>
            <w:r w:rsidRPr="009478A7">
              <w:rPr>
                <w:rFonts w:ascii="Arial" w:eastAsia="Arial" w:hAnsi="Arial" w:cs="Arial"/>
                <w:sz w:val="20"/>
                <w:szCs w:val="20"/>
              </w:rPr>
              <w:t xml:space="preserve">Number of existing </w:t>
            </w:r>
            <w:r w:rsidR="00C315AA" w:rsidRPr="009478A7">
              <w:rPr>
                <w:rFonts w:ascii="Arial" w:eastAsia="Arial" w:hAnsi="Arial" w:cs="Arial"/>
                <w:sz w:val="20"/>
                <w:szCs w:val="20"/>
              </w:rPr>
              <w:t>s</w:t>
            </w:r>
            <w:r w:rsidRPr="009478A7">
              <w:rPr>
                <w:rFonts w:ascii="Arial" w:eastAsia="Arial" w:hAnsi="Arial" w:cs="Arial"/>
                <w:sz w:val="20"/>
                <w:szCs w:val="20"/>
              </w:rPr>
              <w:t xml:space="preserve">ervice </w:t>
            </w:r>
            <w:r w:rsidR="00C315AA" w:rsidRPr="009478A7">
              <w:rPr>
                <w:rFonts w:ascii="Arial" w:eastAsia="Arial" w:hAnsi="Arial" w:cs="Arial"/>
                <w:sz w:val="20"/>
                <w:szCs w:val="20"/>
              </w:rPr>
              <w:t>u</w:t>
            </w:r>
            <w:r w:rsidRPr="009478A7">
              <w:rPr>
                <w:rFonts w:ascii="Arial" w:eastAsia="Arial" w:hAnsi="Arial" w:cs="Arial"/>
                <w:sz w:val="20"/>
                <w:szCs w:val="20"/>
              </w:rPr>
              <w:t>sers at the beginning of the reporting period</w:t>
            </w:r>
            <w:r w:rsidR="00C315AA" w:rsidRPr="009478A7">
              <w:rPr>
                <w:rFonts w:ascii="Arial" w:eastAsia="Arial" w:hAnsi="Arial" w:cs="Arial"/>
                <w:sz w:val="20"/>
                <w:szCs w:val="20"/>
              </w:rPr>
              <w:t>.</w:t>
            </w:r>
          </w:p>
        </w:tc>
      </w:tr>
      <w:tr w:rsidR="00EA59F8" w14:paraId="0D880B8E" w14:textId="77777777" w:rsidTr="00030D19">
        <w:trPr>
          <w:trHeight w:val="624"/>
        </w:trPr>
        <w:tc>
          <w:tcPr>
            <w:tcW w:w="1405" w:type="dxa"/>
            <w:tcBorders>
              <w:top w:val="single" w:sz="4" w:space="0" w:color="auto"/>
              <w:left w:val="single" w:sz="4" w:space="0" w:color="auto"/>
              <w:bottom w:val="single" w:sz="4" w:space="0" w:color="auto"/>
              <w:right w:val="single" w:sz="4" w:space="0" w:color="auto"/>
            </w:tcBorders>
            <w:vAlign w:val="center"/>
          </w:tcPr>
          <w:p w14:paraId="0D880B8A" w14:textId="77777777" w:rsidR="008C2FE4" w:rsidRPr="009478A7" w:rsidRDefault="00512E63" w:rsidP="00C07D68">
            <w:pPr>
              <w:spacing w:line="224" w:lineRule="exact"/>
              <w:ind w:left="134"/>
              <w:rPr>
                <w:rFonts w:ascii="Arial" w:eastAsia="Arial" w:hAnsi="Arial" w:cs="Arial"/>
                <w:sz w:val="20"/>
                <w:szCs w:val="20"/>
              </w:rPr>
            </w:pPr>
            <w:r w:rsidRPr="009478A7">
              <w:rPr>
                <w:rFonts w:ascii="Arial" w:eastAsia="Arial" w:hAnsi="Arial" w:cs="Arial"/>
                <w:b/>
                <w:bCs/>
                <w:sz w:val="20"/>
                <w:szCs w:val="20"/>
              </w:rPr>
              <w:t>U2261</w:t>
            </w:r>
          </w:p>
        </w:tc>
        <w:tc>
          <w:tcPr>
            <w:tcW w:w="1405" w:type="dxa"/>
            <w:tcBorders>
              <w:top w:val="single" w:sz="4" w:space="0" w:color="auto"/>
              <w:left w:val="single" w:sz="4" w:space="0" w:color="auto"/>
              <w:bottom w:val="single" w:sz="4" w:space="0" w:color="auto"/>
              <w:right w:val="single" w:sz="4" w:space="0" w:color="auto"/>
            </w:tcBorders>
            <w:vAlign w:val="center"/>
          </w:tcPr>
          <w:p w14:paraId="0D880B8B" w14:textId="77777777" w:rsidR="008C2FE4" w:rsidRPr="009478A7" w:rsidRDefault="00512E63" w:rsidP="00C07D68">
            <w:pPr>
              <w:spacing w:line="224" w:lineRule="exact"/>
              <w:ind w:left="134"/>
              <w:rPr>
                <w:rFonts w:ascii="Arial" w:eastAsia="Arial" w:hAnsi="Arial" w:cs="Arial"/>
                <w:sz w:val="20"/>
                <w:szCs w:val="20"/>
              </w:rPr>
            </w:pPr>
            <w:r w:rsidRPr="009478A7">
              <w:rPr>
                <w:rFonts w:ascii="Arial" w:eastAsia="Arial" w:hAnsi="Arial" w:cs="Arial"/>
                <w:sz w:val="20"/>
                <w:szCs w:val="20"/>
              </w:rPr>
              <w:t>T210</w:t>
            </w:r>
          </w:p>
        </w:tc>
        <w:tc>
          <w:tcPr>
            <w:tcW w:w="2528" w:type="dxa"/>
            <w:tcBorders>
              <w:top w:val="single" w:sz="4" w:space="0" w:color="auto"/>
              <w:left w:val="single" w:sz="4" w:space="0" w:color="auto"/>
              <w:bottom w:val="single" w:sz="4" w:space="0" w:color="auto"/>
              <w:right w:val="single" w:sz="4" w:space="0" w:color="auto"/>
            </w:tcBorders>
            <w:vAlign w:val="center"/>
          </w:tcPr>
          <w:p w14:paraId="0D880B8C" w14:textId="77777777" w:rsidR="008C2FE4" w:rsidRPr="009478A7" w:rsidRDefault="00512E63" w:rsidP="00C07D68">
            <w:pPr>
              <w:spacing w:line="224" w:lineRule="exact"/>
              <w:jc w:val="center"/>
              <w:rPr>
                <w:rFonts w:ascii="Arial" w:eastAsia="Arial" w:hAnsi="Arial" w:cs="Arial"/>
                <w:b/>
                <w:bCs/>
                <w:color w:val="FF0000"/>
                <w:sz w:val="20"/>
                <w:szCs w:val="20"/>
              </w:rPr>
            </w:pPr>
            <w:r w:rsidRPr="009478A7">
              <w:rPr>
                <w:rFonts w:ascii="Arial" w:eastAsia="Arial" w:hAnsi="Arial" w:cs="Arial"/>
                <w:b/>
                <w:bCs/>
                <w:sz w:val="20"/>
                <w:szCs w:val="20"/>
              </w:rPr>
              <w:t>IS133B</w:t>
            </w:r>
          </w:p>
        </w:tc>
        <w:tc>
          <w:tcPr>
            <w:tcW w:w="9830" w:type="dxa"/>
            <w:tcBorders>
              <w:top w:val="single" w:sz="4" w:space="0" w:color="auto"/>
              <w:left w:val="single" w:sz="4" w:space="0" w:color="auto"/>
              <w:bottom w:val="single" w:sz="4" w:space="0" w:color="auto"/>
              <w:right w:val="single" w:sz="4" w:space="0" w:color="auto"/>
            </w:tcBorders>
            <w:vAlign w:val="center"/>
          </w:tcPr>
          <w:p w14:paraId="0D880B8D" w14:textId="77777777" w:rsidR="008C2FE4" w:rsidRPr="009478A7" w:rsidRDefault="00512E63" w:rsidP="00C07D68">
            <w:pPr>
              <w:spacing w:before="54"/>
              <w:ind w:left="138" w:right="140"/>
              <w:rPr>
                <w:rFonts w:ascii="Arial" w:eastAsia="Arial" w:hAnsi="Arial" w:cs="Arial"/>
                <w:sz w:val="20"/>
                <w:szCs w:val="20"/>
              </w:rPr>
            </w:pPr>
            <w:r w:rsidRPr="009478A7">
              <w:rPr>
                <w:rFonts w:ascii="Arial" w:eastAsia="Arial" w:hAnsi="Arial" w:cs="Arial"/>
                <w:sz w:val="20"/>
                <w:szCs w:val="20"/>
              </w:rPr>
              <w:t xml:space="preserve">Number of existing </w:t>
            </w:r>
            <w:r w:rsidR="00C315AA" w:rsidRPr="009478A7">
              <w:rPr>
                <w:rFonts w:ascii="Arial" w:eastAsia="Arial" w:hAnsi="Arial" w:cs="Arial"/>
                <w:sz w:val="20"/>
                <w:szCs w:val="20"/>
              </w:rPr>
              <w:t>s</w:t>
            </w:r>
            <w:r w:rsidRPr="009478A7">
              <w:rPr>
                <w:rFonts w:ascii="Arial" w:eastAsia="Arial" w:hAnsi="Arial" w:cs="Arial"/>
                <w:sz w:val="20"/>
                <w:szCs w:val="20"/>
              </w:rPr>
              <w:t xml:space="preserve">ervice </w:t>
            </w:r>
            <w:r w:rsidR="00C315AA" w:rsidRPr="009478A7">
              <w:rPr>
                <w:rFonts w:ascii="Arial" w:eastAsia="Arial" w:hAnsi="Arial" w:cs="Arial"/>
                <w:sz w:val="20"/>
                <w:szCs w:val="20"/>
              </w:rPr>
              <w:t>u</w:t>
            </w:r>
            <w:r w:rsidRPr="009478A7">
              <w:rPr>
                <w:rFonts w:ascii="Arial" w:eastAsia="Arial" w:hAnsi="Arial" w:cs="Arial"/>
                <w:sz w:val="20"/>
                <w:szCs w:val="20"/>
              </w:rPr>
              <w:t xml:space="preserve">sers at the beginning of the reporting period who have been receiving a service for longer than </w:t>
            </w:r>
            <w:r w:rsidRPr="009478A7">
              <w:rPr>
                <w:rFonts w:ascii="Arial" w:eastAsia="Arial" w:hAnsi="Arial" w:cs="Arial"/>
                <w:b/>
                <w:bCs/>
                <w:sz w:val="20"/>
                <w:szCs w:val="20"/>
              </w:rPr>
              <w:t>6 months</w:t>
            </w:r>
            <w:r w:rsidRPr="009478A7">
              <w:rPr>
                <w:rFonts w:ascii="Arial" w:eastAsia="Arial" w:hAnsi="Arial" w:cs="Arial"/>
                <w:sz w:val="20"/>
                <w:szCs w:val="20"/>
              </w:rPr>
              <w:t xml:space="preserve">. </w:t>
            </w:r>
          </w:p>
        </w:tc>
      </w:tr>
      <w:tr w:rsidR="00EA59F8" w14:paraId="0D880B93" w14:textId="77777777" w:rsidTr="00030D19">
        <w:trPr>
          <w:trHeight w:val="624"/>
        </w:trPr>
        <w:tc>
          <w:tcPr>
            <w:tcW w:w="1405" w:type="dxa"/>
            <w:tcBorders>
              <w:top w:val="single" w:sz="4" w:space="0" w:color="auto"/>
              <w:left w:val="single" w:sz="4" w:space="0" w:color="auto"/>
              <w:bottom w:val="single" w:sz="4" w:space="0" w:color="auto"/>
              <w:right w:val="single" w:sz="4" w:space="0" w:color="auto"/>
            </w:tcBorders>
            <w:vAlign w:val="center"/>
          </w:tcPr>
          <w:p w14:paraId="0D880B8F" w14:textId="77777777" w:rsidR="008C2FE4" w:rsidRPr="009478A7" w:rsidRDefault="00512E63" w:rsidP="00C07D68">
            <w:pPr>
              <w:spacing w:line="224" w:lineRule="exact"/>
              <w:ind w:left="134"/>
              <w:rPr>
                <w:rFonts w:ascii="Arial" w:eastAsia="Arial" w:hAnsi="Arial" w:cs="Arial"/>
                <w:sz w:val="20"/>
                <w:szCs w:val="20"/>
              </w:rPr>
            </w:pPr>
            <w:r w:rsidRPr="009478A7">
              <w:rPr>
                <w:rFonts w:ascii="Arial" w:eastAsia="Arial" w:hAnsi="Arial" w:cs="Arial"/>
                <w:b/>
                <w:bCs/>
                <w:sz w:val="20"/>
                <w:szCs w:val="20"/>
              </w:rPr>
              <w:t>U2261</w:t>
            </w:r>
          </w:p>
        </w:tc>
        <w:tc>
          <w:tcPr>
            <w:tcW w:w="1405" w:type="dxa"/>
            <w:tcBorders>
              <w:top w:val="single" w:sz="4" w:space="0" w:color="auto"/>
              <w:left w:val="single" w:sz="4" w:space="0" w:color="auto"/>
              <w:bottom w:val="single" w:sz="4" w:space="0" w:color="auto"/>
              <w:right w:val="single" w:sz="4" w:space="0" w:color="auto"/>
            </w:tcBorders>
            <w:vAlign w:val="center"/>
          </w:tcPr>
          <w:p w14:paraId="0D880B90" w14:textId="77777777" w:rsidR="008C2FE4" w:rsidRPr="009478A7" w:rsidRDefault="00512E63" w:rsidP="00C07D68">
            <w:pPr>
              <w:spacing w:line="224" w:lineRule="exact"/>
              <w:ind w:left="134"/>
              <w:rPr>
                <w:rFonts w:ascii="Arial" w:eastAsia="Arial" w:hAnsi="Arial" w:cs="Arial"/>
                <w:sz w:val="20"/>
                <w:szCs w:val="20"/>
              </w:rPr>
            </w:pPr>
            <w:r w:rsidRPr="009478A7">
              <w:rPr>
                <w:rFonts w:ascii="Arial" w:eastAsia="Arial" w:hAnsi="Arial" w:cs="Arial"/>
                <w:sz w:val="20"/>
                <w:szCs w:val="20"/>
              </w:rPr>
              <w:t>T210</w:t>
            </w:r>
          </w:p>
        </w:tc>
        <w:tc>
          <w:tcPr>
            <w:tcW w:w="2528" w:type="dxa"/>
            <w:tcBorders>
              <w:top w:val="single" w:sz="4" w:space="0" w:color="auto"/>
              <w:left w:val="single" w:sz="4" w:space="0" w:color="auto"/>
              <w:bottom w:val="single" w:sz="4" w:space="0" w:color="auto"/>
              <w:right w:val="single" w:sz="4" w:space="0" w:color="auto"/>
            </w:tcBorders>
            <w:vAlign w:val="center"/>
          </w:tcPr>
          <w:p w14:paraId="0D880B91" w14:textId="77777777" w:rsidR="008C2FE4" w:rsidRPr="009478A7" w:rsidRDefault="00512E63" w:rsidP="00C07D68">
            <w:pPr>
              <w:spacing w:line="224" w:lineRule="exact"/>
              <w:jc w:val="center"/>
              <w:rPr>
                <w:rFonts w:ascii="Arial" w:eastAsia="Arial" w:hAnsi="Arial" w:cs="Arial"/>
                <w:b/>
                <w:bCs/>
                <w:sz w:val="20"/>
                <w:szCs w:val="20"/>
              </w:rPr>
            </w:pPr>
            <w:r w:rsidRPr="009478A7">
              <w:rPr>
                <w:rFonts w:ascii="Arial" w:eastAsia="Arial" w:hAnsi="Arial" w:cs="Arial"/>
                <w:b/>
                <w:bCs/>
                <w:sz w:val="20"/>
                <w:szCs w:val="20"/>
              </w:rPr>
              <w:t>IS255</w:t>
            </w:r>
          </w:p>
        </w:tc>
        <w:tc>
          <w:tcPr>
            <w:tcW w:w="9830" w:type="dxa"/>
            <w:tcBorders>
              <w:top w:val="single" w:sz="4" w:space="0" w:color="auto"/>
              <w:left w:val="single" w:sz="4" w:space="0" w:color="auto"/>
              <w:bottom w:val="single" w:sz="4" w:space="0" w:color="auto"/>
              <w:right w:val="single" w:sz="4" w:space="0" w:color="auto"/>
            </w:tcBorders>
            <w:vAlign w:val="center"/>
          </w:tcPr>
          <w:p w14:paraId="0D880B92" w14:textId="77777777" w:rsidR="008C2FE4" w:rsidRPr="009478A7" w:rsidRDefault="00512E63" w:rsidP="00C07D68">
            <w:pPr>
              <w:spacing w:before="57"/>
              <w:ind w:left="143" w:right="140"/>
              <w:rPr>
                <w:rFonts w:ascii="Arial" w:eastAsia="Arial" w:hAnsi="Arial" w:cs="Arial"/>
                <w:sz w:val="20"/>
                <w:szCs w:val="20"/>
              </w:rPr>
            </w:pPr>
            <w:r w:rsidRPr="009478A7">
              <w:rPr>
                <w:rFonts w:ascii="Arial" w:eastAsia="Arial" w:hAnsi="Arial" w:cs="Arial"/>
                <w:sz w:val="20"/>
                <w:szCs w:val="20"/>
              </w:rPr>
              <w:t xml:space="preserve">Number of </w:t>
            </w:r>
            <w:r w:rsidR="00C315AA" w:rsidRPr="009478A7">
              <w:rPr>
                <w:rFonts w:ascii="Arial" w:eastAsia="Arial" w:hAnsi="Arial" w:cs="Arial"/>
                <w:sz w:val="20"/>
                <w:szCs w:val="20"/>
              </w:rPr>
              <w:t>n</w:t>
            </w:r>
            <w:r w:rsidRPr="009478A7">
              <w:rPr>
                <w:rFonts w:ascii="Arial" w:eastAsia="Arial" w:hAnsi="Arial" w:cs="Arial"/>
                <w:sz w:val="20"/>
                <w:szCs w:val="20"/>
              </w:rPr>
              <w:t xml:space="preserve">ew </w:t>
            </w:r>
            <w:r w:rsidR="00C315AA" w:rsidRPr="009478A7">
              <w:rPr>
                <w:rFonts w:ascii="Arial" w:eastAsia="Arial" w:hAnsi="Arial" w:cs="Arial"/>
                <w:sz w:val="20"/>
                <w:szCs w:val="20"/>
              </w:rPr>
              <w:t>s</w:t>
            </w:r>
            <w:r w:rsidRPr="009478A7">
              <w:rPr>
                <w:rFonts w:ascii="Arial" w:eastAsia="Arial" w:hAnsi="Arial" w:cs="Arial"/>
                <w:sz w:val="20"/>
                <w:szCs w:val="20"/>
              </w:rPr>
              <w:t>ervice</w:t>
            </w:r>
            <w:r w:rsidR="00C315AA" w:rsidRPr="009478A7">
              <w:rPr>
                <w:rFonts w:ascii="Arial" w:eastAsia="Arial" w:hAnsi="Arial" w:cs="Arial"/>
                <w:sz w:val="20"/>
                <w:szCs w:val="20"/>
              </w:rPr>
              <w:t xml:space="preserve"> u</w:t>
            </w:r>
            <w:r w:rsidRPr="009478A7">
              <w:rPr>
                <w:rFonts w:ascii="Arial" w:eastAsia="Arial" w:hAnsi="Arial" w:cs="Arial"/>
                <w:sz w:val="20"/>
                <w:szCs w:val="20"/>
              </w:rPr>
              <w:t>sers</w:t>
            </w:r>
            <w:r w:rsidR="00C315AA" w:rsidRPr="009478A7">
              <w:rPr>
                <w:rFonts w:ascii="Arial" w:eastAsia="Arial" w:hAnsi="Arial" w:cs="Arial"/>
                <w:sz w:val="20"/>
                <w:szCs w:val="20"/>
              </w:rPr>
              <w:t>.</w:t>
            </w:r>
          </w:p>
        </w:tc>
      </w:tr>
      <w:tr w:rsidR="00EA59F8" w14:paraId="0D880B98" w14:textId="77777777" w:rsidTr="00030D19">
        <w:trPr>
          <w:trHeight w:val="624"/>
        </w:trPr>
        <w:tc>
          <w:tcPr>
            <w:tcW w:w="1405" w:type="dxa"/>
            <w:tcBorders>
              <w:top w:val="single" w:sz="4" w:space="0" w:color="auto"/>
              <w:left w:val="single" w:sz="4" w:space="0" w:color="auto"/>
              <w:bottom w:val="single" w:sz="4" w:space="0" w:color="auto"/>
              <w:right w:val="single" w:sz="4" w:space="0" w:color="auto"/>
            </w:tcBorders>
            <w:vAlign w:val="center"/>
          </w:tcPr>
          <w:p w14:paraId="0D880B94" w14:textId="77777777" w:rsidR="008C2FE4" w:rsidRPr="009478A7" w:rsidRDefault="00512E63" w:rsidP="00C07D68">
            <w:pPr>
              <w:spacing w:line="224" w:lineRule="exact"/>
              <w:ind w:left="134"/>
              <w:rPr>
                <w:rFonts w:ascii="Arial" w:eastAsia="Arial" w:hAnsi="Arial" w:cs="Arial"/>
                <w:spacing w:val="-6"/>
                <w:sz w:val="20"/>
                <w:szCs w:val="20"/>
              </w:rPr>
            </w:pPr>
            <w:r w:rsidRPr="009478A7">
              <w:rPr>
                <w:rFonts w:ascii="Arial" w:eastAsia="Arial" w:hAnsi="Arial" w:cs="Arial"/>
                <w:b/>
                <w:bCs/>
                <w:sz w:val="20"/>
                <w:szCs w:val="20"/>
              </w:rPr>
              <w:t>U2261</w:t>
            </w:r>
          </w:p>
        </w:tc>
        <w:tc>
          <w:tcPr>
            <w:tcW w:w="1405" w:type="dxa"/>
            <w:tcBorders>
              <w:top w:val="single" w:sz="4" w:space="0" w:color="auto"/>
              <w:left w:val="single" w:sz="4" w:space="0" w:color="auto"/>
              <w:bottom w:val="single" w:sz="4" w:space="0" w:color="auto"/>
              <w:right w:val="single" w:sz="4" w:space="0" w:color="auto"/>
            </w:tcBorders>
            <w:vAlign w:val="center"/>
          </w:tcPr>
          <w:p w14:paraId="0D880B95" w14:textId="77777777" w:rsidR="008C2FE4" w:rsidRPr="009478A7" w:rsidRDefault="00512E63" w:rsidP="00C07D68">
            <w:pPr>
              <w:spacing w:line="224" w:lineRule="exact"/>
              <w:ind w:left="134"/>
              <w:rPr>
                <w:rFonts w:ascii="Arial" w:eastAsia="Arial" w:hAnsi="Arial" w:cs="Arial"/>
                <w:spacing w:val="-6"/>
                <w:sz w:val="20"/>
                <w:szCs w:val="20"/>
              </w:rPr>
            </w:pPr>
            <w:r w:rsidRPr="009478A7">
              <w:rPr>
                <w:rFonts w:ascii="Arial" w:eastAsia="Arial" w:hAnsi="Arial" w:cs="Arial"/>
                <w:sz w:val="20"/>
                <w:szCs w:val="20"/>
              </w:rPr>
              <w:t>T210</w:t>
            </w:r>
          </w:p>
        </w:tc>
        <w:tc>
          <w:tcPr>
            <w:tcW w:w="2528" w:type="dxa"/>
            <w:tcBorders>
              <w:top w:val="single" w:sz="4" w:space="0" w:color="auto"/>
              <w:left w:val="single" w:sz="4" w:space="0" w:color="auto"/>
              <w:bottom w:val="single" w:sz="4" w:space="0" w:color="auto"/>
              <w:right w:val="single" w:sz="4" w:space="0" w:color="auto"/>
            </w:tcBorders>
            <w:vAlign w:val="center"/>
          </w:tcPr>
          <w:p w14:paraId="0D880B96" w14:textId="77777777" w:rsidR="008C2FE4" w:rsidRPr="009478A7" w:rsidRDefault="00512E63" w:rsidP="00C07D68">
            <w:pPr>
              <w:spacing w:line="224" w:lineRule="exact"/>
              <w:jc w:val="center"/>
              <w:rPr>
                <w:rFonts w:ascii="Arial" w:eastAsia="Arial" w:hAnsi="Arial" w:cs="Arial"/>
                <w:b/>
                <w:bCs/>
                <w:sz w:val="20"/>
                <w:szCs w:val="20"/>
              </w:rPr>
            </w:pPr>
            <w:r w:rsidRPr="009478A7">
              <w:rPr>
                <w:rFonts w:ascii="Arial" w:eastAsia="Arial" w:hAnsi="Arial" w:cs="Arial"/>
                <w:b/>
                <w:bCs/>
                <w:sz w:val="20"/>
                <w:szCs w:val="20"/>
              </w:rPr>
              <w:t>IS145</w:t>
            </w:r>
          </w:p>
        </w:tc>
        <w:tc>
          <w:tcPr>
            <w:tcW w:w="9830" w:type="dxa"/>
            <w:tcBorders>
              <w:top w:val="single" w:sz="4" w:space="0" w:color="auto"/>
              <w:left w:val="single" w:sz="4" w:space="0" w:color="auto"/>
              <w:bottom w:val="single" w:sz="4" w:space="0" w:color="auto"/>
              <w:right w:val="single" w:sz="4" w:space="0" w:color="auto"/>
            </w:tcBorders>
            <w:vAlign w:val="center"/>
          </w:tcPr>
          <w:p w14:paraId="0D880B97" w14:textId="77777777" w:rsidR="008C2FE4" w:rsidRPr="009478A7" w:rsidRDefault="00512E63" w:rsidP="00C07D68">
            <w:pPr>
              <w:spacing w:before="57"/>
              <w:ind w:left="143" w:right="140"/>
              <w:rPr>
                <w:rFonts w:ascii="Arial" w:eastAsia="Arial" w:hAnsi="Arial" w:cs="Arial"/>
                <w:sz w:val="20"/>
                <w:szCs w:val="20"/>
              </w:rPr>
            </w:pPr>
            <w:r w:rsidRPr="009478A7">
              <w:rPr>
                <w:rFonts w:ascii="Arial" w:eastAsia="Arial" w:hAnsi="Arial" w:cs="Arial"/>
                <w:sz w:val="20"/>
                <w:szCs w:val="20"/>
              </w:rPr>
              <w:t xml:space="preserve">Number of </w:t>
            </w:r>
            <w:r w:rsidR="00C315AA" w:rsidRPr="009478A7">
              <w:rPr>
                <w:rFonts w:ascii="Arial" w:eastAsia="Arial" w:hAnsi="Arial" w:cs="Arial"/>
                <w:sz w:val="20"/>
                <w:szCs w:val="20"/>
              </w:rPr>
              <w:t>s</w:t>
            </w:r>
            <w:r w:rsidRPr="009478A7">
              <w:rPr>
                <w:rFonts w:ascii="Arial" w:eastAsia="Arial" w:hAnsi="Arial" w:cs="Arial"/>
                <w:sz w:val="20"/>
                <w:szCs w:val="20"/>
              </w:rPr>
              <w:t xml:space="preserve">ervice </w:t>
            </w:r>
            <w:r w:rsidR="00C315AA" w:rsidRPr="009478A7">
              <w:rPr>
                <w:rFonts w:ascii="Arial" w:eastAsia="Arial" w:hAnsi="Arial" w:cs="Arial"/>
                <w:sz w:val="20"/>
                <w:szCs w:val="20"/>
              </w:rPr>
              <w:t>u</w:t>
            </w:r>
            <w:r w:rsidRPr="009478A7">
              <w:rPr>
                <w:rFonts w:ascii="Arial" w:eastAsia="Arial" w:hAnsi="Arial" w:cs="Arial"/>
                <w:sz w:val="20"/>
                <w:szCs w:val="20"/>
              </w:rPr>
              <w:t>sers who have exited from the service</w:t>
            </w:r>
            <w:r w:rsidR="00C315AA" w:rsidRPr="009478A7">
              <w:rPr>
                <w:rFonts w:ascii="Arial" w:eastAsia="Arial" w:hAnsi="Arial" w:cs="Arial"/>
                <w:sz w:val="20"/>
                <w:szCs w:val="20"/>
              </w:rPr>
              <w:t>.</w:t>
            </w:r>
            <w:r w:rsidRPr="009478A7">
              <w:rPr>
                <w:rFonts w:ascii="Arial" w:eastAsia="Arial" w:hAnsi="Arial" w:cs="Arial"/>
                <w:sz w:val="20"/>
                <w:szCs w:val="20"/>
              </w:rPr>
              <w:t xml:space="preserve"> </w:t>
            </w:r>
          </w:p>
        </w:tc>
      </w:tr>
      <w:tr w:rsidR="00EA59F8" w14:paraId="0D880B9D" w14:textId="77777777" w:rsidTr="00030D19">
        <w:trPr>
          <w:trHeight w:val="624"/>
        </w:trPr>
        <w:tc>
          <w:tcPr>
            <w:tcW w:w="1405" w:type="dxa"/>
            <w:tcBorders>
              <w:top w:val="single" w:sz="4" w:space="0" w:color="auto"/>
              <w:left w:val="single" w:sz="4" w:space="0" w:color="auto"/>
              <w:bottom w:val="single" w:sz="4" w:space="0" w:color="auto"/>
              <w:right w:val="single" w:sz="4" w:space="0" w:color="auto"/>
            </w:tcBorders>
            <w:vAlign w:val="center"/>
          </w:tcPr>
          <w:p w14:paraId="0D880B99" w14:textId="77777777" w:rsidR="008C2FE4" w:rsidRPr="00BF4DBF" w:rsidRDefault="00512E63" w:rsidP="00C07D68">
            <w:pPr>
              <w:spacing w:line="224" w:lineRule="exact"/>
              <w:ind w:left="134"/>
              <w:rPr>
                <w:rFonts w:ascii="Arial" w:eastAsia="Arial" w:hAnsi="Arial" w:cs="Arial"/>
                <w:b/>
                <w:bCs/>
                <w:sz w:val="20"/>
                <w:szCs w:val="20"/>
              </w:rPr>
            </w:pPr>
            <w:r w:rsidRPr="00BF4DBF">
              <w:rPr>
                <w:rFonts w:ascii="Arial" w:eastAsia="Arial" w:hAnsi="Arial" w:cs="Arial"/>
                <w:b/>
                <w:bCs/>
                <w:sz w:val="20"/>
                <w:szCs w:val="20"/>
              </w:rPr>
              <w:t>U2261</w:t>
            </w:r>
          </w:p>
        </w:tc>
        <w:tc>
          <w:tcPr>
            <w:tcW w:w="1405" w:type="dxa"/>
            <w:tcBorders>
              <w:top w:val="single" w:sz="4" w:space="0" w:color="auto"/>
              <w:left w:val="single" w:sz="4" w:space="0" w:color="auto"/>
              <w:bottom w:val="single" w:sz="4" w:space="0" w:color="auto"/>
              <w:right w:val="single" w:sz="4" w:space="0" w:color="auto"/>
            </w:tcBorders>
            <w:vAlign w:val="center"/>
          </w:tcPr>
          <w:p w14:paraId="0D880B9A" w14:textId="77777777" w:rsidR="008C2FE4" w:rsidRPr="00BF4DBF" w:rsidRDefault="00512E63" w:rsidP="00C07D68">
            <w:pPr>
              <w:spacing w:line="224" w:lineRule="exact"/>
              <w:ind w:left="134"/>
              <w:rPr>
                <w:rFonts w:ascii="Arial" w:eastAsia="Arial" w:hAnsi="Arial" w:cs="Arial"/>
                <w:b/>
                <w:bCs/>
                <w:sz w:val="20"/>
                <w:szCs w:val="20"/>
              </w:rPr>
            </w:pPr>
            <w:r w:rsidRPr="00BF4DBF">
              <w:rPr>
                <w:rFonts w:ascii="Arial" w:eastAsia="Arial" w:hAnsi="Arial" w:cs="Arial"/>
                <w:sz w:val="20"/>
                <w:szCs w:val="20"/>
              </w:rPr>
              <w:t>T210</w:t>
            </w:r>
          </w:p>
        </w:tc>
        <w:tc>
          <w:tcPr>
            <w:tcW w:w="2528" w:type="dxa"/>
            <w:tcBorders>
              <w:top w:val="single" w:sz="4" w:space="0" w:color="auto"/>
              <w:left w:val="single" w:sz="4" w:space="0" w:color="auto"/>
              <w:bottom w:val="single" w:sz="4" w:space="0" w:color="auto"/>
              <w:right w:val="single" w:sz="4" w:space="0" w:color="auto"/>
            </w:tcBorders>
            <w:vAlign w:val="center"/>
          </w:tcPr>
          <w:p w14:paraId="0D880B9B" w14:textId="77777777" w:rsidR="008C2FE4" w:rsidRPr="00BF4DBF" w:rsidRDefault="00512E63" w:rsidP="00C07D68">
            <w:pPr>
              <w:spacing w:line="224" w:lineRule="exact"/>
              <w:jc w:val="center"/>
              <w:rPr>
                <w:rFonts w:ascii="Arial" w:eastAsia="Arial" w:hAnsi="Arial" w:cs="Arial"/>
                <w:b/>
                <w:bCs/>
                <w:sz w:val="20"/>
                <w:szCs w:val="20"/>
              </w:rPr>
            </w:pPr>
            <w:r w:rsidRPr="00BF4DBF">
              <w:rPr>
                <w:rFonts w:ascii="Arial" w:eastAsia="Arial" w:hAnsi="Arial" w:cs="Arial"/>
                <w:b/>
                <w:bCs/>
                <w:sz w:val="20"/>
                <w:szCs w:val="20"/>
              </w:rPr>
              <w:t>IS117</w:t>
            </w:r>
          </w:p>
        </w:tc>
        <w:tc>
          <w:tcPr>
            <w:tcW w:w="9830" w:type="dxa"/>
            <w:tcBorders>
              <w:top w:val="single" w:sz="4" w:space="0" w:color="auto"/>
              <w:left w:val="single" w:sz="4" w:space="0" w:color="auto"/>
              <w:bottom w:val="single" w:sz="4" w:space="0" w:color="auto"/>
              <w:right w:val="single" w:sz="4" w:space="0" w:color="auto"/>
            </w:tcBorders>
            <w:vAlign w:val="center"/>
          </w:tcPr>
          <w:p w14:paraId="0D880B9C" w14:textId="77777777" w:rsidR="008C2FE4" w:rsidRPr="009478A7" w:rsidRDefault="00512E63" w:rsidP="00C07D68">
            <w:pPr>
              <w:spacing w:before="57"/>
              <w:ind w:left="143" w:right="140"/>
              <w:rPr>
                <w:rFonts w:ascii="Arial" w:eastAsia="Arial" w:hAnsi="Arial" w:cs="Arial"/>
                <w:sz w:val="20"/>
                <w:szCs w:val="20"/>
              </w:rPr>
            </w:pPr>
            <w:r w:rsidRPr="009478A7">
              <w:rPr>
                <w:rFonts w:ascii="Arial" w:eastAsia="Arial" w:hAnsi="Arial" w:cs="Arial"/>
                <w:sz w:val="20"/>
                <w:szCs w:val="20"/>
              </w:rPr>
              <w:t xml:space="preserve">Number of </w:t>
            </w:r>
            <w:r w:rsidR="00C315AA" w:rsidRPr="009478A7">
              <w:rPr>
                <w:rFonts w:ascii="Arial" w:eastAsia="Arial" w:hAnsi="Arial" w:cs="Arial"/>
                <w:sz w:val="20"/>
                <w:szCs w:val="20"/>
              </w:rPr>
              <w:t>s</w:t>
            </w:r>
            <w:r w:rsidRPr="009478A7">
              <w:rPr>
                <w:rFonts w:ascii="Arial" w:eastAsia="Arial" w:hAnsi="Arial" w:cs="Arial"/>
                <w:sz w:val="20"/>
                <w:szCs w:val="20"/>
              </w:rPr>
              <w:t xml:space="preserve">ervice </w:t>
            </w:r>
            <w:r w:rsidR="00C315AA" w:rsidRPr="009478A7">
              <w:rPr>
                <w:rFonts w:ascii="Arial" w:eastAsia="Arial" w:hAnsi="Arial" w:cs="Arial"/>
                <w:sz w:val="20"/>
                <w:szCs w:val="20"/>
              </w:rPr>
              <w:t>u</w:t>
            </w:r>
            <w:r w:rsidRPr="009478A7">
              <w:rPr>
                <w:rFonts w:ascii="Arial" w:eastAsia="Arial" w:hAnsi="Arial" w:cs="Arial"/>
                <w:sz w:val="20"/>
                <w:szCs w:val="20"/>
              </w:rPr>
              <w:t>sers where brokerage was provided</w:t>
            </w:r>
            <w:r w:rsidR="00C315AA" w:rsidRPr="009478A7">
              <w:rPr>
                <w:rFonts w:ascii="Arial" w:eastAsia="Arial" w:hAnsi="Arial" w:cs="Arial"/>
                <w:sz w:val="20"/>
                <w:szCs w:val="20"/>
              </w:rPr>
              <w:t>.</w:t>
            </w:r>
          </w:p>
        </w:tc>
      </w:tr>
      <w:tr w:rsidR="00EA59F8" w14:paraId="0D880BA2" w14:textId="77777777" w:rsidTr="00030D19">
        <w:trPr>
          <w:trHeight w:val="624"/>
        </w:trPr>
        <w:tc>
          <w:tcPr>
            <w:tcW w:w="1405" w:type="dxa"/>
            <w:tcBorders>
              <w:top w:val="single" w:sz="4" w:space="0" w:color="auto"/>
              <w:left w:val="single" w:sz="4" w:space="0" w:color="auto"/>
              <w:bottom w:val="single" w:sz="4" w:space="0" w:color="auto"/>
              <w:right w:val="single" w:sz="4" w:space="0" w:color="auto"/>
            </w:tcBorders>
            <w:vAlign w:val="center"/>
          </w:tcPr>
          <w:p w14:paraId="0D880B9E" w14:textId="77777777" w:rsidR="008C2FE4" w:rsidRPr="009478A7" w:rsidRDefault="00512E63" w:rsidP="00C07D68">
            <w:pPr>
              <w:spacing w:line="224" w:lineRule="exact"/>
              <w:ind w:left="134"/>
              <w:rPr>
                <w:rFonts w:ascii="Arial" w:eastAsia="Arial" w:hAnsi="Arial" w:cs="Arial"/>
                <w:b/>
                <w:bCs/>
                <w:sz w:val="20"/>
                <w:szCs w:val="20"/>
              </w:rPr>
            </w:pPr>
            <w:r w:rsidRPr="009478A7">
              <w:rPr>
                <w:rFonts w:ascii="Arial" w:eastAsia="Arial" w:hAnsi="Arial" w:cs="Arial"/>
                <w:b/>
                <w:bCs/>
                <w:sz w:val="20"/>
                <w:szCs w:val="20"/>
              </w:rPr>
              <w:t>U2261</w:t>
            </w:r>
          </w:p>
        </w:tc>
        <w:tc>
          <w:tcPr>
            <w:tcW w:w="1405" w:type="dxa"/>
            <w:tcBorders>
              <w:top w:val="single" w:sz="4" w:space="0" w:color="auto"/>
              <w:left w:val="single" w:sz="4" w:space="0" w:color="auto"/>
              <w:bottom w:val="single" w:sz="4" w:space="0" w:color="auto"/>
              <w:right w:val="single" w:sz="4" w:space="0" w:color="auto"/>
            </w:tcBorders>
            <w:vAlign w:val="center"/>
          </w:tcPr>
          <w:p w14:paraId="0D880B9F" w14:textId="77777777" w:rsidR="008C2FE4" w:rsidRPr="009478A7" w:rsidRDefault="00512E63" w:rsidP="00C07D68">
            <w:pPr>
              <w:spacing w:line="224" w:lineRule="exact"/>
              <w:ind w:left="134"/>
              <w:rPr>
                <w:rFonts w:ascii="Arial" w:eastAsia="Arial" w:hAnsi="Arial" w:cs="Arial"/>
                <w:b/>
                <w:bCs/>
                <w:sz w:val="20"/>
                <w:szCs w:val="20"/>
              </w:rPr>
            </w:pPr>
            <w:r w:rsidRPr="009478A7">
              <w:rPr>
                <w:rFonts w:ascii="Arial" w:eastAsia="Arial" w:hAnsi="Arial" w:cs="Arial"/>
                <w:sz w:val="20"/>
                <w:szCs w:val="20"/>
              </w:rPr>
              <w:t>T210</w:t>
            </w:r>
          </w:p>
        </w:tc>
        <w:tc>
          <w:tcPr>
            <w:tcW w:w="2528" w:type="dxa"/>
            <w:tcBorders>
              <w:top w:val="single" w:sz="4" w:space="0" w:color="auto"/>
              <w:left w:val="single" w:sz="4" w:space="0" w:color="auto"/>
              <w:bottom w:val="single" w:sz="4" w:space="0" w:color="auto"/>
              <w:right w:val="single" w:sz="4" w:space="0" w:color="auto"/>
            </w:tcBorders>
            <w:vAlign w:val="center"/>
          </w:tcPr>
          <w:p w14:paraId="0D880BA0" w14:textId="77777777" w:rsidR="008C2FE4" w:rsidRPr="009478A7" w:rsidRDefault="00512E63" w:rsidP="00C07D68">
            <w:pPr>
              <w:spacing w:line="224" w:lineRule="exact"/>
              <w:jc w:val="center"/>
              <w:rPr>
                <w:rFonts w:ascii="Arial" w:eastAsia="Arial" w:hAnsi="Arial" w:cs="Arial"/>
                <w:b/>
                <w:bCs/>
                <w:sz w:val="20"/>
                <w:szCs w:val="20"/>
              </w:rPr>
            </w:pPr>
            <w:r w:rsidRPr="009478A7">
              <w:rPr>
                <w:rFonts w:ascii="Arial" w:eastAsia="Arial" w:hAnsi="Arial" w:cs="Arial"/>
                <w:b/>
                <w:bCs/>
                <w:sz w:val="20"/>
                <w:szCs w:val="20"/>
              </w:rPr>
              <w:t>IS151</w:t>
            </w:r>
          </w:p>
        </w:tc>
        <w:tc>
          <w:tcPr>
            <w:tcW w:w="9830" w:type="dxa"/>
            <w:tcBorders>
              <w:top w:val="single" w:sz="4" w:space="0" w:color="auto"/>
              <w:left w:val="single" w:sz="4" w:space="0" w:color="auto"/>
              <w:bottom w:val="single" w:sz="4" w:space="0" w:color="auto"/>
              <w:right w:val="single" w:sz="4" w:space="0" w:color="auto"/>
            </w:tcBorders>
            <w:vAlign w:val="center"/>
          </w:tcPr>
          <w:p w14:paraId="0D880BA1" w14:textId="77777777" w:rsidR="008C2FE4" w:rsidRPr="009478A7" w:rsidRDefault="00512E63" w:rsidP="00C07D68">
            <w:pPr>
              <w:spacing w:before="57"/>
              <w:ind w:left="143" w:right="140"/>
              <w:rPr>
                <w:rFonts w:ascii="Arial" w:eastAsia="Arial" w:hAnsi="Arial" w:cs="Arial"/>
                <w:sz w:val="20"/>
                <w:szCs w:val="20"/>
              </w:rPr>
            </w:pPr>
            <w:r w:rsidRPr="009478A7">
              <w:rPr>
                <w:rFonts w:ascii="Arial" w:eastAsia="Arial" w:hAnsi="Arial" w:cs="Arial"/>
                <w:sz w:val="20"/>
                <w:szCs w:val="20"/>
              </w:rPr>
              <w:t>Value of brokerage expenditure</w:t>
            </w:r>
            <w:r w:rsidR="00C315AA" w:rsidRPr="009478A7">
              <w:rPr>
                <w:rFonts w:ascii="Arial" w:eastAsia="Arial" w:hAnsi="Arial" w:cs="Arial"/>
                <w:sz w:val="20"/>
                <w:szCs w:val="20"/>
              </w:rPr>
              <w:t>.</w:t>
            </w:r>
          </w:p>
        </w:tc>
      </w:tr>
      <w:tr w:rsidR="00EA59F8" w14:paraId="0D880BA6" w14:textId="77777777" w:rsidTr="001E7BFA">
        <w:trPr>
          <w:trHeight w:hRule="exact" w:val="567"/>
        </w:trPr>
        <w:tc>
          <w:tcPr>
            <w:tcW w:w="1405" w:type="dxa"/>
            <w:tcBorders>
              <w:top w:val="single" w:sz="4" w:space="0" w:color="auto"/>
              <w:left w:val="single" w:sz="5" w:space="0" w:color="000000"/>
              <w:bottom w:val="single" w:sz="6" w:space="0" w:color="000000"/>
              <w:right w:val="single" w:sz="5" w:space="0" w:color="000000"/>
            </w:tcBorders>
            <w:shd w:val="clear" w:color="auto" w:fill="000000" w:themeFill="text1"/>
          </w:tcPr>
          <w:p w14:paraId="0D880BA3" w14:textId="77777777" w:rsidR="008C2FE4" w:rsidRPr="009478A7" w:rsidRDefault="00512E63" w:rsidP="00CB535E">
            <w:pPr>
              <w:spacing w:line="228" w:lineRule="exact"/>
              <w:jc w:val="center"/>
              <w:rPr>
                <w:rFonts w:ascii="Arial" w:eastAsia="Arial" w:hAnsi="Arial" w:cs="Arial"/>
                <w:b/>
                <w:bCs/>
                <w:sz w:val="20"/>
                <w:szCs w:val="20"/>
              </w:rPr>
            </w:pPr>
            <w:r w:rsidRPr="009478A7">
              <w:rPr>
                <w:rFonts w:ascii="Arial" w:eastAsia="Arial" w:hAnsi="Arial" w:cs="Arial"/>
                <w:b/>
                <w:bCs/>
                <w:color w:val="FFFFFF"/>
                <w:spacing w:val="-1"/>
                <w:w w:val="95"/>
                <w:sz w:val="20"/>
                <w:szCs w:val="20"/>
              </w:rPr>
              <w:lastRenderedPageBreak/>
              <w:t>S</w:t>
            </w:r>
            <w:r w:rsidRPr="009478A7">
              <w:rPr>
                <w:rFonts w:ascii="Arial" w:eastAsia="Arial" w:hAnsi="Arial" w:cs="Arial"/>
                <w:b/>
                <w:bCs/>
                <w:color w:val="FFFFFF"/>
                <w:w w:val="95"/>
                <w:sz w:val="20"/>
                <w:szCs w:val="20"/>
              </w:rPr>
              <w:t>e</w:t>
            </w:r>
            <w:r w:rsidRPr="009478A7">
              <w:rPr>
                <w:rFonts w:ascii="Arial" w:eastAsia="Arial" w:hAnsi="Arial" w:cs="Arial"/>
                <w:b/>
                <w:bCs/>
                <w:color w:val="FFFFFF"/>
                <w:spacing w:val="-1"/>
                <w:w w:val="95"/>
                <w:sz w:val="20"/>
                <w:szCs w:val="20"/>
              </w:rPr>
              <w:t>r</w:t>
            </w:r>
            <w:r w:rsidRPr="009478A7">
              <w:rPr>
                <w:rFonts w:ascii="Arial" w:eastAsia="Arial" w:hAnsi="Arial" w:cs="Arial"/>
                <w:b/>
                <w:bCs/>
                <w:color w:val="FFFFFF"/>
                <w:w w:val="95"/>
                <w:sz w:val="20"/>
                <w:szCs w:val="20"/>
              </w:rPr>
              <w:t>vice</w:t>
            </w:r>
            <w:r w:rsidRPr="009478A7">
              <w:rPr>
                <w:rFonts w:ascii="Arial" w:eastAsia="Arial" w:hAnsi="Arial" w:cs="Arial"/>
                <w:b/>
                <w:bCs/>
                <w:color w:val="FFFFFF"/>
                <w:w w:val="99"/>
                <w:sz w:val="20"/>
                <w:szCs w:val="20"/>
              </w:rPr>
              <w:t xml:space="preserve"> </w:t>
            </w:r>
            <w:r w:rsidRPr="009478A7">
              <w:rPr>
                <w:rFonts w:ascii="Arial" w:eastAsia="Arial" w:hAnsi="Arial" w:cs="Arial"/>
                <w:b/>
                <w:bCs/>
                <w:color w:val="FFFFFF"/>
                <w:sz w:val="20"/>
                <w:szCs w:val="20"/>
              </w:rPr>
              <w:t>User Code</w:t>
            </w:r>
          </w:p>
        </w:tc>
        <w:tc>
          <w:tcPr>
            <w:tcW w:w="1405" w:type="dxa"/>
            <w:tcBorders>
              <w:top w:val="single" w:sz="4" w:space="0" w:color="auto"/>
              <w:left w:val="single" w:sz="5" w:space="0" w:color="000000"/>
              <w:bottom w:val="single" w:sz="6" w:space="0" w:color="000000"/>
              <w:right w:val="single" w:sz="5" w:space="0" w:color="000000"/>
            </w:tcBorders>
            <w:shd w:val="clear" w:color="auto" w:fill="000000" w:themeFill="text1"/>
          </w:tcPr>
          <w:p w14:paraId="0D880BA4" w14:textId="77777777" w:rsidR="008C2FE4" w:rsidRPr="009478A7" w:rsidRDefault="00512E63" w:rsidP="00CB535E">
            <w:pPr>
              <w:spacing w:line="228" w:lineRule="exact"/>
              <w:ind w:left="-123"/>
              <w:jc w:val="center"/>
              <w:rPr>
                <w:rFonts w:ascii="Arial" w:eastAsia="Arial" w:hAnsi="Arial" w:cs="Arial"/>
                <w:b/>
                <w:bCs/>
                <w:sz w:val="20"/>
                <w:szCs w:val="20"/>
              </w:rPr>
            </w:pPr>
            <w:r w:rsidRPr="009478A7">
              <w:rPr>
                <w:rFonts w:ascii="Arial" w:eastAsia="Arial" w:hAnsi="Arial" w:cs="Arial"/>
                <w:b/>
                <w:bCs/>
                <w:sz w:val="20"/>
                <w:szCs w:val="20"/>
              </w:rPr>
              <w:t>Service Type Code</w:t>
            </w:r>
          </w:p>
        </w:tc>
        <w:tc>
          <w:tcPr>
            <w:tcW w:w="12358" w:type="dxa"/>
            <w:gridSpan w:val="2"/>
            <w:tcBorders>
              <w:top w:val="single" w:sz="4" w:space="0" w:color="auto"/>
              <w:left w:val="single" w:sz="5" w:space="0" w:color="000000"/>
              <w:bottom w:val="single" w:sz="6" w:space="0" w:color="000000"/>
              <w:right w:val="single" w:sz="3" w:space="0" w:color="000000"/>
            </w:tcBorders>
            <w:shd w:val="clear" w:color="auto" w:fill="D9D9D9" w:themeFill="background1" w:themeFillShade="D9"/>
          </w:tcPr>
          <w:p w14:paraId="0D880BA5" w14:textId="77777777" w:rsidR="008C2FE4" w:rsidRPr="009478A7" w:rsidRDefault="00512E63" w:rsidP="00C07D68">
            <w:pPr>
              <w:spacing w:before="57"/>
              <w:ind w:left="141" w:right="140"/>
              <w:rPr>
                <w:rFonts w:ascii="Arial" w:eastAsia="Arial" w:hAnsi="Arial" w:cs="Arial"/>
                <w:sz w:val="20"/>
                <w:szCs w:val="20"/>
              </w:rPr>
            </w:pPr>
            <w:r w:rsidRPr="009478A7">
              <w:rPr>
                <w:rFonts w:ascii="Arial" w:eastAsia="Arial" w:hAnsi="Arial" w:cs="Arial"/>
                <w:b/>
                <w:bCs/>
                <w:sz w:val="20"/>
                <w:szCs w:val="20"/>
              </w:rPr>
              <w:t>Demographic Data</w:t>
            </w:r>
          </w:p>
        </w:tc>
      </w:tr>
      <w:tr w:rsidR="00EA59F8" w14:paraId="0D880BAB" w14:textId="77777777" w:rsidTr="001E7BFA">
        <w:trPr>
          <w:trHeight w:hRule="exact" w:val="567"/>
        </w:trPr>
        <w:tc>
          <w:tcPr>
            <w:tcW w:w="1405" w:type="dxa"/>
            <w:tcBorders>
              <w:top w:val="single" w:sz="6" w:space="0" w:color="000000"/>
              <w:left w:val="single" w:sz="4" w:space="0" w:color="auto"/>
              <w:bottom w:val="single" w:sz="4" w:space="0" w:color="auto"/>
              <w:right w:val="single" w:sz="6" w:space="0" w:color="000000"/>
            </w:tcBorders>
            <w:shd w:val="clear" w:color="auto" w:fill="auto"/>
            <w:vAlign w:val="center"/>
          </w:tcPr>
          <w:p w14:paraId="0D880BA7" w14:textId="77777777" w:rsidR="008C2FE4" w:rsidRPr="009478A7" w:rsidRDefault="00512E63" w:rsidP="00C07D68">
            <w:pPr>
              <w:spacing w:line="224" w:lineRule="exact"/>
              <w:ind w:left="134"/>
              <w:rPr>
                <w:rFonts w:ascii="Arial" w:eastAsia="Arial" w:hAnsi="Arial" w:cs="Arial"/>
                <w:sz w:val="20"/>
                <w:szCs w:val="20"/>
              </w:rPr>
            </w:pPr>
            <w:bookmarkStart w:id="185" w:name="_Hlk106809748"/>
            <w:r w:rsidRPr="009478A7">
              <w:rPr>
                <w:rFonts w:ascii="Arial" w:eastAsia="Arial" w:hAnsi="Arial" w:cs="Arial"/>
                <w:b/>
                <w:bCs/>
                <w:sz w:val="20"/>
                <w:szCs w:val="20"/>
              </w:rPr>
              <w:t>U2261</w:t>
            </w:r>
          </w:p>
        </w:tc>
        <w:tc>
          <w:tcPr>
            <w:tcW w:w="1405" w:type="dxa"/>
            <w:tcBorders>
              <w:top w:val="single" w:sz="6" w:space="0" w:color="000000"/>
              <w:left w:val="single" w:sz="4" w:space="0" w:color="auto"/>
              <w:bottom w:val="single" w:sz="4" w:space="0" w:color="auto"/>
              <w:right w:val="single" w:sz="6" w:space="0" w:color="000000"/>
            </w:tcBorders>
            <w:shd w:val="clear" w:color="auto" w:fill="auto"/>
            <w:vAlign w:val="center"/>
          </w:tcPr>
          <w:p w14:paraId="0D880BA8" w14:textId="77777777" w:rsidR="008C2FE4" w:rsidRPr="009478A7" w:rsidRDefault="00512E63" w:rsidP="00C07D68">
            <w:pPr>
              <w:spacing w:line="224" w:lineRule="exact"/>
              <w:ind w:left="134"/>
              <w:rPr>
                <w:rFonts w:ascii="Arial" w:eastAsia="Arial" w:hAnsi="Arial" w:cs="Arial"/>
                <w:sz w:val="20"/>
                <w:szCs w:val="20"/>
              </w:rPr>
            </w:pPr>
            <w:r w:rsidRPr="009478A7">
              <w:rPr>
                <w:rFonts w:ascii="Arial" w:eastAsia="Arial" w:hAnsi="Arial" w:cs="Arial"/>
                <w:sz w:val="20"/>
                <w:szCs w:val="20"/>
              </w:rPr>
              <w:t>T210</w:t>
            </w:r>
          </w:p>
        </w:tc>
        <w:tc>
          <w:tcPr>
            <w:tcW w:w="2528" w:type="dxa"/>
            <w:tcBorders>
              <w:top w:val="single" w:sz="6" w:space="0" w:color="000000"/>
              <w:left w:val="single" w:sz="6" w:space="0" w:color="000000"/>
              <w:bottom w:val="single" w:sz="4" w:space="0" w:color="auto"/>
              <w:right w:val="single" w:sz="6" w:space="0" w:color="000000"/>
            </w:tcBorders>
            <w:shd w:val="clear" w:color="auto" w:fill="auto"/>
            <w:vAlign w:val="center"/>
          </w:tcPr>
          <w:p w14:paraId="0D880BA9" w14:textId="77777777" w:rsidR="008C2FE4" w:rsidRPr="009478A7" w:rsidRDefault="00512E63" w:rsidP="00C07D68">
            <w:pPr>
              <w:spacing w:before="57"/>
              <w:jc w:val="center"/>
              <w:rPr>
                <w:rFonts w:ascii="Arial" w:eastAsia="Arial" w:hAnsi="Arial" w:cs="Arial"/>
                <w:b/>
                <w:bCs/>
                <w:sz w:val="20"/>
                <w:szCs w:val="20"/>
              </w:rPr>
            </w:pPr>
            <w:r w:rsidRPr="009478A7">
              <w:rPr>
                <w:rFonts w:ascii="Arial" w:eastAsia="Arial" w:hAnsi="Arial" w:cs="Arial"/>
                <w:b/>
                <w:bCs/>
                <w:sz w:val="20"/>
                <w:szCs w:val="20"/>
              </w:rPr>
              <w:t>IS35</w:t>
            </w:r>
          </w:p>
        </w:tc>
        <w:tc>
          <w:tcPr>
            <w:tcW w:w="9830" w:type="dxa"/>
            <w:tcBorders>
              <w:top w:val="single" w:sz="6" w:space="0" w:color="000000"/>
              <w:left w:val="single" w:sz="6" w:space="0" w:color="000000"/>
              <w:bottom w:val="single" w:sz="4" w:space="0" w:color="auto"/>
              <w:right w:val="single" w:sz="4" w:space="0" w:color="000000"/>
            </w:tcBorders>
            <w:shd w:val="clear" w:color="auto" w:fill="auto"/>
            <w:vAlign w:val="center"/>
          </w:tcPr>
          <w:p w14:paraId="0D880BAA" w14:textId="77777777" w:rsidR="008C2FE4" w:rsidRPr="009478A7" w:rsidRDefault="00512E63" w:rsidP="00C07D68">
            <w:pPr>
              <w:spacing w:before="57"/>
              <w:ind w:left="141" w:right="140"/>
              <w:rPr>
                <w:rFonts w:ascii="Arial" w:eastAsia="Arial" w:hAnsi="Arial" w:cs="Arial"/>
                <w:sz w:val="20"/>
                <w:szCs w:val="20"/>
              </w:rPr>
            </w:pPr>
            <w:r w:rsidRPr="009478A7">
              <w:rPr>
                <w:rFonts w:ascii="Arial" w:eastAsia="Arial" w:hAnsi="Arial" w:cs="Arial"/>
                <w:sz w:val="20"/>
                <w:szCs w:val="20"/>
              </w:rPr>
              <w:t xml:space="preserve">Number of </w:t>
            </w:r>
            <w:r w:rsidR="00C315AA" w:rsidRPr="009478A7">
              <w:rPr>
                <w:rFonts w:ascii="Arial" w:eastAsia="Arial" w:hAnsi="Arial" w:cs="Arial"/>
                <w:sz w:val="20"/>
                <w:szCs w:val="20"/>
              </w:rPr>
              <w:t>s</w:t>
            </w:r>
            <w:r w:rsidRPr="009478A7">
              <w:rPr>
                <w:rFonts w:ascii="Arial" w:eastAsia="Arial" w:hAnsi="Arial" w:cs="Arial"/>
                <w:sz w:val="20"/>
                <w:szCs w:val="20"/>
              </w:rPr>
              <w:t xml:space="preserve">ervice </w:t>
            </w:r>
            <w:r w:rsidR="00C315AA" w:rsidRPr="009478A7">
              <w:rPr>
                <w:rFonts w:ascii="Arial" w:eastAsia="Arial" w:hAnsi="Arial" w:cs="Arial"/>
                <w:sz w:val="20"/>
                <w:szCs w:val="20"/>
              </w:rPr>
              <w:t>u</w:t>
            </w:r>
            <w:r w:rsidRPr="009478A7">
              <w:rPr>
                <w:rFonts w:ascii="Arial" w:eastAsia="Arial" w:hAnsi="Arial" w:cs="Arial"/>
                <w:sz w:val="20"/>
                <w:szCs w:val="20"/>
              </w:rPr>
              <w:t>sers identifying as Aboriginal and/or Torres Strait Islander</w:t>
            </w:r>
            <w:r w:rsidR="00C315AA" w:rsidRPr="009478A7">
              <w:rPr>
                <w:rFonts w:ascii="Arial" w:eastAsia="Arial" w:hAnsi="Arial" w:cs="Arial"/>
                <w:sz w:val="20"/>
                <w:szCs w:val="20"/>
              </w:rPr>
              <w:t>.</w:t>
            </w:r>
            <w:r w:rsidRPr="009478A7">
              <w:rPr>
                <w:rFonts w:ascii="Arial" w:eastAsia="Arial" w:hAnsi="Arial" w:cs="Arial"/>
                <w:sz w:val="20"/>
                <w:szCs w:val="20"/>
              </w:rPr>
              <w:t xml:space="preserve"> </w:t>
            </w:r>
          </w:p>
        </w:tc>
      </w:tr>
      <w:tr w:rsidR="00EA59F8" w14:paraId="0D880BB0" w14:textId="77777777" w:rsidTr="001E7BFA">
        <w:trPr>
          <w:trHeight w:hRule="exact" w:val="567"/>
        </w:trPr>
        <w:tc>
          <w:tcPr>
            <w:tcW w:w="1405" w:type="dxa"/>
            <w:tcBorders>
              <w:top w:val="single" w:sz="4" w:space="0" w:color="auto"/>
              <w:left w:val="single" w:sz="4" w:space="0" w:color="auto"/>
              <w:bottom w:val="single" w:sz="4" w:space="0" w:color="auto"/>
              <w:right w:val="single" w:sz="6" w:space="0" w:color="000000"/>
            </w:tcBorders>
            <w:shd w:val="clear" w:color="auto" w:fill="auto"/>
            <w:vAlign w:val="center"/>
          </w:tcPr>
          <w:p w14:paraId="0D880BAC" w14:textId="77777777" w:rsidR="008C2FE4" w:rsidRPr="009478A7" w:rsidRDefault="00512E63" w:rsidP="00C07D68">
            <w:pPr>
              <w:spacing w:line="224" w:lineRule="exact"/>
              <w:ind w:left="134"/>
              <w:rPr>
                <w:rFonts w:ascii="Arial" w:eastAsia="Arial" w:hAnsi="Arial" w:cs="Arial"/>
                <w:sz w:val="20"/>
                <w:szCs w:val="20"/>
              </w:rPr>
            </w:pPr>
            <w:r w:rsidRPr="009478A7">
              <w:rPr>
                <w:rFonts w:ascii="Arial" w:eastAsia="Arial" w:hAnsi="Arial" w:cs="Arial"/>
                <w:b/>
                <w:bCs/>
                <w:sz w:val="20"/>
                <w:szCs w:val="20"/>
              </w:rPr>
              <w:t>U2261</w:t>
            </w:r>
          </w:p>
        </w:tc>
        <w:tc>
          <w:tcPr>
            <w:tcW w:w="1405" w:type="dxa"/>
            <w:tcBorders>
              <w:top w:val="single" w:sz="4" w:space="0" w:color="auto"/>
              <w:left w:val="single" w:sz="6" w:space="0" w:color="000000"/>
              <w:bottom w:val="single" w:sz="4" w:space="0" w:color="auto"/>
              <w:right w:val="single" w:sz="6" w:space="0" w:color="000000"/>
            </w:tcBorders>
            <w:shd w:val="clear" w:color="auto" w:fill="auto"/>
            <w:vAlign w:val="center"/>
          </w:tcPr>
          <w:p w14:paraId="0D880BAD" w14:textId="77777777" w:rsidR="008C2FE4" w:rsidRPr="009478A7" w:rsidRDefault="00512E63" w:rsidP="00C07D68">
            <w:pPr>
              <w:spacing w:line="224" w:lineRule="exact"/>
              <w:ind w:left="134"/>
              <w:rPr>
                <w:rFonts w:ascii="Arial" w:eastAsia="Arial" w:hAnsi="Arial" w:cs="Arial"/>
                <w:sz w:val="20"/>
                <w:szCs w:val="20"/>
              </w:rPr>
            </w:pPr>
            <w:r w:rsidRPr="009478A7">
              <w:rPr>
                <w:rFonts w:ascii="Arial" w:eastAsia="Arial" w:hAnsi="Arial" w:cs="Arial"/>
                <w:sz w:val="20"/>
                <w:szCs w:val="20"/>
              </w:rPr>
              <w:t>T210</w:t>
            </w:r>
          </w:p>
        </w:tc>
        <w:tc>
          <w:tcPr>
            <w:tcW w:w="2528" w:type="dxa"/>
            <w:tcBorders>
              <w:top w:val="single" w:sz="4" w:space="0" w:color="auto"/>
              <w:left w:val="single" w:sz="6" w:space="0" w:color="000000"/>
              <w:bottom w:val="single" w:sz="5" w:space="0" w:color="000000"/>
              <w:right w:val="single" w:sz="3" w:space="0" w:color="000000"/>
            </w:tcBorders>
            <w:shd w:val="clear" w:color="auto" w:fill="auto"/>
            <w:vAlign w:val="center"/>
          </w:tcPr>
          <w:p w14:paraId="0D880BAE" w14:textId="77777777" w:rsidR="008C2FE4" w:rsidRPr="009478A7" w:rsidRDefault="00512E63" w:rsidP="00C07D68">
            <w:pPr>
              <w:spacing w:before="57"/>
              <w:jc w:val="center"/>
              <w:rPr>
                <w:rFonts w:ascii="Arial" w:eastAsia="Arial" w:hAnsi="Arial" w:cs="Arial"/>
                <w:b/>
                <w:bCs/>
                <w:sz w:val="20"/>
                <w:szCs w:val="20"/>
              </w:rPr>
            </w:pPr>
            <w:r w:rsidRPr="009478A7">
              <w:rPr>
                <w:rFonts w:ascii="Arial" w:eastAsia="Arial" w:hAnsi="Arial" w:cs="Arial"/>
                <w:b/>
                <w:bCs/>
                <w:sz w:val="20"/>
                <w:szCs w:val="20"/>
              </w:rPr>
              <w:t>IS39</w:t>
            </w:r>
          </w:p>
        </w:tc>
        <w:tc>
          <w:tcPr>
            <w:tcW w:w="9830" w:type="dxa"/>
            <w:tcBorders>
              <w:top w:val="single" w:sz="4" w:space="0" w:color="auto"/>
              <w:left w:val="single" w:sz="5" w:space="0" w:color="000000"/>
              <w:bottom w:val="single" w:sz="5" w:space="0" w:color="000000"/>
              <w:right w:val="single" w:sz="3" w:space="0" w:color="000000"/>
            </w:tcBorders>
            <w:shd w:val="clear" w:color="auto" w:fill="auto"/>
            <w:vAlign w:val="center"/>
          </w:tcPr>
          <w:p w14:paraId="0D880BAF" w14:textId="77777777" w:rsidR="008C2FE4" w:rsidRPr="009478A7" w:rsidRDefault="00512E63" w:rsidP="00C07D68">
            <w:pPr>
              <w:spacing w:before="57"/>
              <w:ind w:left="141" w:right="140"/>
              <w:rPr>
                <w:rFonts w:ascii="Arial" w:eastAsia="Arial" w:hAnsi="Arial" w:cs="Arial"/>
                <w:sz w:val="20"/>
                <w:szCs w:val="20"/>
              </w:rPr>
            </w:pPr>
            <w:r w:rsidRPr="009478A7">
              <w:rPr>
                <w:rFonts w:ascii="Arial" w:eastAsia="Arial" w:hAnsi="Arial" w:cs="Arial"/>
                <w:sz w:val="20"/>
                <w:szCs w:val="20"/>
              </w:rPr>
              <w:t xml:space="preserve">Number of </w:t>
            </w:r>
            <w:r w:rsidR="00C315AA" w:rsidRPr="009478A7">
              <w:rPr>
                <w:rFonts w:ascii="Arial" w:eastAsia="Arial" w:hAnsi="Arial" w:cs="Arial"/>
                <w:sz w:val="20"/>
                <w:szCs w:val="20"/>
              </w:rPr>
              <w:t>s</w:t>
            </w:r>
            <w:r w:rsidRPr="009478A7">
              <w:rPr>
                <w:rFonts w:ascii="Arial" w:eastAsia="Arial" w:hAnsi="Arial" w:cs="Arial"/>
                <w:sz w:val="20"/>
                <w:szCs w:val="20"/>
              </w:rPr>
              <w:t xml:space="preserve">ervice </w:t>
            </w:r>
            <w:r w:rsidR="00C315AA" w:rsidRPr="009478A7">
              <w:rPr>
                <w:rFonts w:ascii="Arial" w:eastAsia="Arial" w:hAnsi="Arial" w:cs="Arial"/>
                <w:sz w:val="20"/>
                <w:szCs w:val="20"/>
              </w:rPr>
              <w:t>u</w:t>
            </w:r>
            <w:r w:rsidRPr="009478A7">
              <w:rPr>
                <w:rFonts w:ascii="Arial" w:eastAsia="Arial" w:hAnsi="Arial" w:cs="Arial"/>
                <w:sz w:val="20"/>
                <w:szCs w:val="20"/>
              </w:rPr>
              <w:t>sers identifying as being from Culturally and Linguistically diverse background</w:t>
            </w:r>
            <w:r w:rsidR="00C315AA" w:rsidRPr="009478A7">
              <w:rPr>
                <w:rFonts w:ascii="Arial" w:eastAsia="Arial" w:hAnsi="Arial" w:cs="Arial"/>
                <w:sz w:val="20"/>
                <w:szCs w:val="20"/>
              </w:rPr>
              <w:t>.</w:t>
            </w:r>
            <w:r w:rsidRPr="009478A7">
              <w:rPr>
                <w:rFonts w:ascii="Arial" w:eastAsia="Arial" w:hAnsi="Arial" w:cs="Arial"/>
                <w:sz w:val="20"/>
                <w:szCs w:val="20"/>
              </w:rPr>
              <w:t xml:space="preserve"> </w:t>
            </w:r>
          </w:p>
        </w:tc>
      </w:tr>
      <w:bookmarkEnd w:id="185"/>
      <w:tr w:rsidR="00EA59F8" w14:paraId="0D880BB4" w14:textId="77777777" w:rsidTr="001E7BFA">
        <w:trPr>
          <w:trHeight w:hRule="exact" w:val="567"/>
        </w:trPr>
        <w:tc>
          <w:tcPr>
            <w:tcW w:w="1405" w:type="dxa"/>
            <w:tcBorders>
              <w:top w:val="single" w:sz="4" w:space="0" w:color="auto"/>
              <w:left w:val="single" w:sz="5" w:space="0" w:color="000000"/>
              <w:bottom w:val="single" w:sz="4" w:space="0" w:color="auto"/>
              <w:right w:val="single" w:sz="5" w:space="0" w:color="000000"/>
            </w:tcBorders>
            <w:shd w:val="clear" w:color="auto" w:fill="000000" w:themeFill="text1"/>
          </w:tcPr>
          <w:p w14:paraId="0D880BB1" w14:textId="77777777" w:rsidR="008C2FE4" w:rsidRPr="009478A7" w:rsidRDefault="00512E63" w:rsidP="00CB535E">
            <w:pPr>
              <w:spacing w:before="54"/>
              <w:jc w:val="center"/>
              <w:rPr>
                <w:rFonts w:ascii="Arial" w:eastAsia="Arial" w:hAnsi="Arial" w:cs="Arial"/>
                <w:b/>
                <w:bCs/>
                <w:sz w:val="20"/>
                <w:szCs w:val="20"/>
              </w:rPr>
            </w:pPr>
            <w:r w:rsidRPr="009478A7">
              <w:rPr>
                <w:rFonts w:ascii="Arial" w:eastAsia="Arial" w:hAnsi="Arial" w:cs="Arial"/>
                <w:b/>
                <w:bCs/>
                <w:sz w:val="20"/>
                <w:szCs w:val="20"/>
              </w:rPr>
              <w:t>Service User Code</w:t>
            </w:r>
          </w:p>
        </w:tc>
        <w:tc>
          <w:tcPr>
            <w:tcW w:w="1405" w:type="dxa"/>
            <w:tcBorders>
              <w:top w:val="single" w:sz="4" w:space="0" w:color="auto"/>
              <w:left w:val="single" w:sz="5" w:space="0" w:color="000000"/>
              <w:bottom w:val="single" w:sz="4" w:space="0" w:color="auto"/>
              <w:right w:val="single" w:sz="5" w:space="0" w:color="000000"/>
            </w:tcBorders>
            <w:shd w:val="clear" w:color="auto" w:fill="000000" w:themeFill="text1"/>
          </w:tcPr>
          <w:p w14:paraId="0D880BB2" w14:textId="77777777" w:rsidR="008C2FE4" w:rsidRPr="009478A7" w:rsidRDefault="00512E63" w:rsidP="00CB535E">
            <w:pPr>
              <w:spacing w:before="54"/>
              <w:jc w:val="center"/>
              <w:rPr>
                <w:rFonts w:ascii="Arial" w:eastAsia="Arial" w:hAnsi="Arial" w:cs="Arial"/>
                <w:b/>
                <w:bCs/>
                <w:sz w:val="20"/>
                <w:szCs w:val="20"/>
              </w:rPr>
            </w:pPr>
            <w:r w:rsidRPr="009478A7">
              <w:rPr>
                <w:rFonts w:ascii="Arial" w:eastAsia="Arial" w:hAnsi="Arial" w:cs="Arial"/>
                <w:b/>
                <w:bCs/>
                <w:sz w:val="20"/>
                <w:szCs w:val="20"/>
              </w:rPr>
              <w:t>Service Type Code</w:t>
            </w:r>
          </w:p>
        </w:tc>
        <w:tc>
          <w:tcPr>
            <w:tcW w:w="12358" w:type="dxa"/>
            <w:gridSpan w:val="2"/>
            <w:tcBorders>
              <w:top w:val="single" w:sz="5" w:space="0" w:color="000000"/>
              <w:left w:val="single" w:sz="5" w:space="0" w:color="000000"/>
              <w:bottom w:val="single" w:sz="4" w:space="0" w:color="auto"/>
              <w:right w:val="single" w:sz="3" w:space="0" w:color="000000"/>
            </w:tcBorders>
            <w:shd w:val="clear" w:color="auto" w:fill="D9D9D9" w:themeFill="background1" w:themeFillShade="D9"/>
          </w:tcPr>
          <w:p w14:paraId="0D880BB3" w14:textId="77777777" w:rsidR="008C2FE4" w:rsidRPr="009478A7" w:rsidRDefault="00512E63" w:rsidP="00C07D68">
            <w:pPr>
              <w:spacing w:before="57"/>
              <w:ind w:left="141" w:right="140"/>
              <w:rPr>
                <w:rFonts w:ascii="Arial" w:eastAsia="Arial" w:hAnsi="Arial" w:cs="Arial"/>
                <w:b/>
                <w:bCs/>
                <w:sz w:val="20"/>
                <w:szCs w:val="20"/>
              </w:rPr>
            </w:pPr>
            <w:r w:rsidRPr="009478A7">
              <w:rPr>
                <w:rFonts w:ascii="Arial" w:eastAsia="Arial" w:hAnsi="Arial" w:cs="Arial"/>
                <w:b/>
                <w:bCs/>
                <w:sz w:val="20"/>
                <w:szCs w:val="20"/>
              </w:rPr>
              <w:t xml:space="preserve">Outcome Measure </w:t>
            </w:r>
          </w:p>
        </w:tc>
      </w:tr>
      <w:tr w:rsidR="00EA59F8" w14:paraId="0D880BB8" w14:textId="77777777" w:rsidTr="00030D19">
        <w:trPr>
          <w:trHeight w:hRule="exact" w:val="680"/>
        </w:trPr>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0D880BB5" w14:textId="77777777" w:rsidR="008C2FE4" w:rsidRPr="009478A7" w:rsidRDefault="00512E63" w:rsidP="00C07D68">
            <w:pPr>
              <w:spacing w:line="224" w:lineRule="exact"/>
              <w:ind w:left="134"/>
              <w:rPr>
                <w:rFonts w:ascii="Arial" w:eastAsia="Arial" w:hAnsi="Arial" w:cs="Arial"/>
                <w:b/>
                <w:bCs/>
                <w:sz w:val="20"/>
                <w:szCs w:val="20"/>
              </w:rPr>
            </w:pPr>
            <w:r w:rsidRPr="009478A7">
              <w:rPr>
                <w:rFonts w:ascii="Arial" w:eastAsia="Arial" w:hAnsi="Arial" w:cs="Arial"/>
                <w:b/>
                <w:bCs/>
                <w:sz w:val="20"/>
                <w:szCs w:val="20"/>
              </w:rPr>
              <w:t>U2261</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0D880BB6" w14:textId="77777777" w:rsidR="008C2FE4" w:rsidRPr="009478A7" w:rsidRDefault="00512E63" w:rsidP="00C07D68">
            <w:pPr>
              <w:spacing w:line="224" w:lineRule="exact"/>
              <w:ind w:left="134"/>
              <w:rPr>
                <w:rFonts w:ascii="Arial" w:eastAsia="Arial" w:hAnsi="Arial" w:cs="Arial"/>
                <w:b/>
                <w:bCs/>
                <w:sz w:val="20"/>
                <w:szCs w:val="20"/>
              </w:rPr>
            </w:pPr>
            <w:r w:rsidRPr="009478A7">
              <w:rPr>
                <w:rFonts w:ascii="Arial" w:eastAsia="Arial" w:hAnsi="Arial" w:cs="Arial"/>
                <w:sz w:val="20"/>
                <w:szCs w:val="20"/>
              </w:rPr>
              <w:t>T210</w:t>
            </w:r>
          </w:p>
        </w:tc>
        <w:tc>
          <w:tcPr>
            <w:tcW w:w="123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880BB7" w14:textId="77777777" w:rsidR="008C2FE4" w:rsidRPr="009478A7" w:rsidRDefault="00512E63" w:rsidP="00C07D68">
            <w:pPr>
              <w:spacing w:before="57"/>
              <w:ind w:left="140" w:right="140"/>
              <w:rPr>
                <w:rFonts w:ascii="Arial" w:eastAsia="Arial" w:hAnsi="Arial" w:cs="Arial"/>
                <w:sz w:val="20"/>
                <w:szCs w:val="20"/>
              </w:rPr>
            </w:pPr>
            <w:r w:rsidRPr="009478A7">
              <w:rPr>
                <w:rFonts w:ascii="Arial" w:eastAsia="Arial" w:hAnsi="Arial" w:cs="Arial"/>
                <w:b/>
                <w:bCs/>
                <w:sz w:val="20"/>
                <w:szCs w:val="20"/>
              </w:rPr>
              <w:t>OM2.1.03</w:t>
            </w:r>
            <w:r w:rsidRPr="009478A7">
              <w:rPr>
                <w:rFonts w:ascii="Arial" w:eastAsia="Arial" w:hAnsi="Arial" w:cs="Arial"/>
                <w:sz w:val="20"/>
                <w:szCs w:val="20"/>
              </w:rPr>
              <w:t xml:space="preserve"> Number of </w:t>
            </w:r>
            <w:r w:rsidR="00C315AA" w:rsidRPr="009478A7">
              <w:rPr>
                <w:rFonts w:ascii="Arial" w:eastAsia="Arial" w:hAnsi="Arial" w:cs="Arial"/>
                <w:sz w:val="20"/>
                <w:szCs w:val="20"/>
              </w:rPr>
              <w:t>s</w:t>
            </w:r>
            <w:r w:rsidRPr="009478A7">
              <w:rPr>
                <w:rFonts w:ascii="Arial" w:eastAsia="Arial" w:hAnsi="Arial" w:cs="Arial"/>
                <w:sz w:val="20"/>
                <w:szCs w:val="20"/>
              </w:rPr>
              <w:t xml:space="preserve">ervice </w:t>
            </w:r>
            <w:r w:rsidR="00C315AA" w:rsidRPr="009478A7">
              <w:rPr>
                <w:rFonts w:ascii="Arial" w:eastAsia="Arial" w:hAnsi="Arial" w:cs="Arial"/>
                <w:sz w:val="20"/>
                <w:szCs w:val="20"/>
              </w:rPr>
              <w:t>u</w:t>
            </w:r>
            <w:r w:rsidRPr="009478A7">
              <w:rPr>
                <w:rFonts w:ascii="Arial" w:eastAsia="Arial" w:hAnsi="Arial" w:cs="Arial"/>
                <w:sz w:val="20"/>
                <w:szCs w:val="20"/>
              </w:rPr>
              <w:t>sers with improved family interactions/connectedness (see fact sheet: only count family connection and only count on service user exit)</w:t>
            </w:r>
            <w:r w:rsidR="00C315AA" w:rsidRPr="009478A7">
              <w:t>.</w:t>
            </w:r>
          </w:p>
        </w:tc>
      </w:tr>
      <w:tr w:rsidR="00EA59F8" w14:paraId="0D880BBC" w14:textId="77777777" w:rsidTr="00030D19">
        <w:trPr>
          <w:trHeight w:hRule="exact" w:val="680"/>
        </w:trPr>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0D880BB9" w14:textId="77777777" w:rsidR="008C2FE4" w:rsidRPr="009478A7" w:rsidRDefault="00512E63" w:rsidP="00C07D68">
            <w:pPr>
              <w:spacing w:line="224" w:lineRule="exact"/>
              <w:ind w:left="134"/>
              <w:rPr>
                <w:rFonts w:ascii="Arial" w:eastAsia="Arial" w:hAnsi="Arial" w:cs="Arial"/>
                <w:sz w:val="20"/>
                <w:szCs w:val="20"/>
              </w:rPr>
            </w:pPr>
            <w:r w:rsidRPr="009478A7">
              <w:rPr>
                <w:rFonts w:ascii="Arial" w:eastAsia="Arial" w:hAnsi="Arial" w:cs="Arial"/>
                <w:b/>
                <w:bCs/>
                <w:sz w:val="20"/>
                <w:szCs w:val="20"/>
              </w:rPr>
              <w:t>U2261</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0D880BBA" w14:textId="77777777" w:rsidR="008C2FE4" w:rsidRPr="009478A7" w:rsidRDefault="00512E63" w:rsidP="00C07D68">
            <w:pPr>
              <w:spacing w:line="224" w:lineRule="exact"/>
              <w:ind w:left="134"/>
              <w:rPr>
                <w:rFonts w:ascii="Arial" w:eastAsia="Arial" w:hAnsi="Arial" w:cs="Arial"/>
                <w:sz w:val="20"/>
                <w:szCs w:val="20"/>
              </w:rPr>
            </w:pPr>
            <w:r w:rsidRPr="009478A7">
              <w:rPr>
                <w:rFonts w:ascii="Arial" w:eastAsia="Arial" w:hAnsi="Arial" w:cs="Arial"/>
                <w:sz w:val="20"/>
                <w:szCs w:val="20"/>
              </w:rPr>
              <w:t>T210</w:t>
            </w:r>
          </w:p>
        </w:tc>
        <w:tc>
          <w:tcPr>
            <w:tcW w:w="123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880BBB" w14:textId="77777777" w:rsidR="008C2FE4" w:rsidRPr="009478A7" w:rsidRDefault="00512E63" w:rsidP="00C07D68">
            <w:pPr>
              <w:spacing w:before="57"/>
              <w:ind w:left="140" w:right="140"/>
              <w:rPr>
                <w:rFonts w:ascii="Arial" w:eastAsia="Arial" w:hAnsi="Arial" w:cs="Arial"/>
                <w:b/>
                <w:bCs/>
                <w:sz w:val="20"/>
                <w:szCs w:val="20"/>
              </w:rPr>
            </w:pPr>
            <w:r w:rsidRPr="009478A7">
              <w:rPr>
                <w:rFonts w:ascii="Arial" w:eastAsia="Arial" w:hAnsi="Arial" w:cs="Arial"/>
                <w:b/>
                <w:bCs/>
                <w:sz w:val="20"/>
                <w:szCs w:val="20"/>
              </w:rPr>
              <w:t xml:space="preserve">OM2.1.05 </w:t>
            </w:r>
            <w:r w:rsidRPr="009478A7">
              <w:rPr>
                <w:rFonts w:ascii="Arial" w:eastAsia="Arial" w:hAnsi="Arial" w:cs="Arial"/>
                <w:sz w:val="20"/>
                <w:szCs w:val="20"/>
              </w:rPr>
              <w:t xml:space="preserve">Number of </w:t>
            </w:r>
            <w:r w:rsidR="00C315AA" w:rsidRPr="009478A7">
              <w:rPr>
                <w:rFonts w:ascii="Arial" w:eastAsia="Arial" w:hAnsi="Arial" w:cs="Arial"/>
                <w:sz w:val="20"/>
                <w:szCs w:val="20"/>
              </w:rPr>
              <w:t>s</w:t>
            </w:r>
            <w:r w:rsidRPr="009478A7">
              <w:rPr>
                <w:rFonts w:ascii="Arial" w:eastAsia="Arial" w:hAnsi="Arial" w:cs="Arial"/>
                <w:sz w:val="20"/>
                <w:szCs w:val="20"/>
              </w:rPr>
              <w:t xml:space="preserve">ervice </w:t>
            </w:r>
            <w:r w:rsidR="00C315AA" w:rsidRPr="009478A7">
              <w:rPr>
                <w:rFonts w:ascii="Arial" w:eastAsia="Arial" w:hAnsi="Arial" w:cs="Arial"/>
                <w:sz w:val="20"/>
                <w:szCs w:val="20"/>
              </w:rPr>
              <w:t>u</w:t>
            </w:r>
            <w:r w:rsidRPr="009478A7">
              <w:rPr>
                <w:rFonts w:ascii="Arial" w:eastAsia="Arial" w:hAnsi="Arial" w:cs="Arial"/>
                <w:sz w:val="20"/>
                <w:szCs w:val="20"/>
              </w:rPr>
              <w:t>sers with improved ability to access appropriate services (see fact sheet: only count service users who have had Prospective Kin service user apply to be assessed as carers and only count on service user exit)</w:t>
            </w:r>
            <w:r w:rsidR="00C315AA" w:rsidRPr="009478A7">
              <w:rPr>
                <w:rFonts w:ascii="Arial" w:eastAsia="Arial" w:hAnsi="Arial" w:cs="Arial"/>
                <w:sz w:val="20"/>
                <w:szCs w:val="20"/>
              </w:rPr>
              <w:t>.</w:t>
            </w:r>
          </w:p>
        </w:tc>
      </w:tr>
      <w:tr w:rsidR="00EA59F8" w14:paraId="0D880BC0" w14:textId="77777777" w:rsidTr="001E7BFA">
        <w:trPr>
          <w:trHeight w:hRule="exact" w:val="567"/>
        </w:trPr>
        <w:tc>
          <w:tcPr>
            <w:tcW w:w="1405" w:type="dxa"/>
            <w:tcBorders>
              <w:top w:val="single" w:sz="4" w:space="0" w:color="auto"/>
              <w:left w:val="single" w:sz="5" w:space="0" w:color="000000"/>
              <w:bottom w:val="single" w:sz="4" w:space="0" w:color="auto"/>
              <w:right w:val="single" w:sz="5" w:space="0" w:color="000000"/>
            </w:tcBorders>
            <w:shd w:val="clear" w:color="auto" w:fill="000000" w:themeFill="text1"/>
          </w:tcPr>
          <w:p w14:paraId="0D880BBD" w14:textId="77777777" w:rsidR="008C2FE4" w:rsidRPr="009478A7" w:rsidRDefault="00512E63" w:rsidP="00CB535E">
            <w:pPr>
              <w:spacing w:before="54"/>
              <w:jc w:val="center"/>
              <w:rPr>
                <w:rFonts w:ascii="Arial" w:eastAsia="Arial" w:hAnsi="Arial" w:cs="Arial"/>
                <w:b/>
                <w:bCs/>
                <w:sz w:val="20"/>
                <w:szCs w:val="20"/>
              </w:rPr>
            </w:pPr>
            <w:r w:rsidRPr="009478A7">
              <w:rPr>
                <w:rFonts w:ascii="Arial" w:eastAsia="Arial" w:hAnsi="Arial" w:cs="Arial"/>
                <w:b/>
                <w:bCs/>
                <w:sz w:val="20"/>
                <w:szCs w:val="20"/>
              </w:rPr>
              <w:t>Service User Code</w:t>
            </w:r>
          </w:p>
        </w:tc>
        <w:tc>
          <w:tcPr>
            <w:tcW w:w="1405" w:type="dxa"/>
            <w:tcBorders>
              <w:top w:val="single" w:sz="4" w:space="0" w:color="auto"/>
              <w:left w:val="single" w:sz="5" w:space="0" w:color="000000"/>
              <w:bottom w:val="single" w:sz="4" w:space="0" w:color="auto"/>
              <w:right w:val="single" w:sz="5" w:space="0" w:color="000000"/>
            </w:tcBorders>
            <w:shd w:val="clear" w:color="auto" w:fill="000000" w:themeFill="text1"/>
          </w:tcPr>
          <w:p w14:paraId="0D880BBE" w14:textId="77777777" w:rsidR="008C2FE4" w:rsidRPr="009478A7" w:rsidRDefault="00512E63" w:rsidP="00CB535E">
            <w:pPr>
              <w:spacing w:before="54"/>
              <w:jc w:val="center"/>
              <w:rPr>
                <w:rFonts w:ascii="Arial" w:eastAsia="Arial" w:hAnsi="Arial" w:cs="Arial"/>
                <w:b/>
                <w:bCs/>
                <w:sz w:val="20"/>
                <w:szCs w:val="20"/>
              </w:rPr>
            </w:pPr>
            <w:r w:rsidRPr="009478A7">
              <w:rPr>
                <w:rFonts w:ascii="Arial" w:eastAsia="Arial" w:hAnsi="Arial" w:cs="Arial"/>
                <w:b/>
                <w:bCs/>
                <w:sz w:val="20"/>
                <w:szCs w:val="20"/>
              </w:rPr>
              <w:t>Service Type Code</w:t>
            </w:r>
          </w:p>
        </w:tc>
        <w:tc>
          <w:tcPr>
            <w:tcW w:w="12358" w:type="dxa"/>
            <w:gridSpan w:val="2"/>
            <w:tcBorders>
              <w:top w:val="single" w:sz="4" w:space="0" w:color="auto"/>
              <w:left w:val="single" w:sz="5" w:space="0" w:color="000000"/>
              <w:bottom w:val="single" w:sz="4" w:space="0" w:color="auto"/>
              <w:right w:val="single" w:sz="3" w:space="0" w:color="000000"/>
            </w:tcBorders>
            <w:shd w:val="clear" w:color="auto" w:fill="D9D9D9" w:themeFill="background1" w:themeFillShade="D9"/>
          </w:tcPr>
          <w:p w14:paraId="0D880BBF" w14:textId="77777777" w:rsidR="008C2FE4" w:rsidRPr="009478A7" w:rsidRDefault="00512E63" w:rsidP="00C07D68">
            <w:pPr>
              <w:spacing w:before="57"/>
              <w:ind w:left="141" w:right="140"/>
              <w:rPr>
                <w:rFonts w:ascii="Arial" w:eastAsia="Arial" w:hAnsi="Arial" w:cs="Arial"/>
                <w:b/>
                <w:bCs/>
                <w:sz w:val="20"/>
                <w:szCs w:val="20"/>
              </w:rPr>
            </w:pPr>
            <w:r w:rsidRPr="009478A7">
              <w:rPr>
                <w:rFonts w:ascii="Arial" w:eastAsia="Arial" w:hAnsi="Arial" w:cs="Arial"/>
                <w:b/>
                <w:bCs/>
                <w:sz w:val="20"/>
                <w:szCs w:val="20"/>
              </w:rPr>
              <w:t xml:space="preserve">Other Measures </w:t>
            </w:r>
          </w:p>
        </w:tc>
      </w:tr>
      <w:tr w:rsidR="00EA59F8" w14:paraId="0D880BC5" w14:textId="77777777" w:rsidTr="001E7BFA">
        <w:trPr>
          <w:trHeight w:hRule="exact" w:val="567"/>
        </w:trPr>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0D880BC1" w14:textId="77777777" w:rsidR="008C2FE4" w:rsidRPr="009478A7" w:rsidRDefault="00512E63" w:rsidP="00C07D68">
            <w:pPr>
              <w:spacing w:before="54"/>
              <w:ind w:left="68"/>
              <w:rPr>
                <w:rFonts w:ascii="Arial" w:eastAsia="Arial" w:hAnsi="Arial" w:cs="Arial"/>
                <w:sz w:val="20"/>
                <w:szCs w:val="20"/>
              </w:rPr>
            </w:pPr>
            <w:bookmarkStart w:id="186" w:name="_Hlk107404604"/>
            <w:r w:rsidRPr="009478A7">
              <w:rPr>
                <w:rFonts w:ascii="Arial" w:eastAsia="Arial" w:hAnsi="Arial" w:cs="Arial"/>
                <w:b/>
                <w:bCs/>
                <w:sz w:val="20"/>
                <w:szCs w:val="20"/>
              </w:rPr>
              <w:t>U2261</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0D880BC2" w14:textId="77777777" w:rsidR="008C2FE4" w:rsidRPr="009478A7" w:rsidRDefault="00512E63" w:rsidP="00C07D68">
            <w:pPr>
              <w:spacing w:before="54"/>
              <w:ind w:left="68"/>
              <w:rPr>
                <w:rFonts w:ascii="Arial" w:eastAsia="Arial" w:hAnsi="Arial" w:cs="Arial"/>
                <w:sz w:val="20"/>
                <w:szCs w:val="20"/>
              </w:rPr>
            </w:pPr>
            <w:r w:rsidRPr="009478A7">
              <w:rPr>
                <w:rFonts w:ascii="Arial" w:eastAsia="Arial" w:hAnsi="Arial" w:cs="Arial"/>
                <w:sz w:val="20"/>
                <w:szCs w:val="20"/>
              </w:rPr>
              <w:t>T210</w:t>
            </w:r>
          </w:p>
        </w:tc>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14:paraId="0D880BC3" w14:textId="77777777" w:rsidR="008C2FE4" w:rsidRPr="009478A7" w:rsidRDefault="00512E63" w:rsidP="00C07D68">
            <w:pPr>
              <w:spacing w:before="57"/>
              <w:jc w:val="center"/>
              <w:rPr>
                <w:rFonts w:ascii="Arial" w:eastAsia="Arial" w:hAnsi="Arial" w:cs="Arial"/>
                <w:b/>
                <w:bCs/>
                <w:spacing w:val="-2"/>
                <w:sz w:val="20"/>
                <w:szCs w:val="20"/>
              </w:rPr>
            </w:pPr>
            <w:r w:rsidRPr="009478A7">
              <w:rPr>
                <w:rFonts w:ascii="Arial" w:eastAsia="Arial" w:hAnsi="Arial" w:cs="Arial"/>
                <w:b/>
                <w:bCs/>
                <w:spacing w:val="-2"/>
                <w:sz w:val="20"/>
                <w:szCs w:val="20"/>
              </w:rPr>
              <w:t>G</w:t>
            </w:r>
            <w:r w:rsidRPr="009478A7">
              <w:rPr>
                <w:rFonts w:ascii="Arial" w:eastAsia="Arial" w:hAnsi="Arial" w:cs="Arial"/>
                <w:b/>
                <w:bCs/>
                <w:spacing w:val="4"/>
                <w:sz w:val="20"/>
                <w:szCs w:val="20"/>
              </w:rPr>
              <w:t>M</w:t>
            </w:r>
            <w:r w:rsidRPr="009478A7">
              <w:rPr>
                <w:rFonts w:ascii="Arial" w:eastAsia="Arial" w:hAnsi="Arial" w:cs="Arial"/>
                <w:b/>
                <w:bCs/>
                <w:sz w:val="20"/>
                <w:szCs w:val="20"/>
              </w:rPr>
              <w:t>16</w:t>
            </w:r>
          </w:p>
        </w:tc>
        <w:tc>
          <w:tcPr>
            <w:tcW w:w="9830" w:type="dxa"/>
            <w:tcBorders>
              <w:top w:val="single" w:sz="4" w:space="0" w:color="auto"/>
              <w:left w:val="single" w:sz="4" w:space="0" w:color="auto"/>
              <w:bottom w:val="single" w:sz="4" w:space="0" w:color="auto"/>
              <w:right w:val="single" w:sz="4" w:space="0" w:color="auto"/>
            </w:tcBorders>
            <w:shd w:val="clear" w:color="auto" w:fill="auto"/>
          </w:tcPr>
          <w:p w14:paraId="0D880BC4" w14:textId="77777777" w:rsidR="008C2FE4" w:rsidRPr="009478A7" w:rsidRDefault="00512E63" w:rsidP="00C07D68">
            <w:pPr>
              <w:spacing w:before="57"/>
              <w:ind w:left="141" w:right="140"/>
              <w:rPr>
                <w:rFonts w:ascii="Arial" w:eastAsia="Arial" w:hAnsi="Arial" w:cs="Arial"/>
                <w:spacing w:val="6"/>
                <w:sz w:val="20"/>
                <w:szCs w:val="20"/>
              </w:rPr>
            </w:pPr>
            <w:r w:rsidRPr="009478A7">
              <w:rPr>
                <w:rFonts w:ascii="Arial" w:eastAsia="Arial" w:hAnsi="Arial" w:cs="Arial"/>
                <w:spacing w:val="6"/>
                <w:sz w:val="20"/>
                <w:szCs w:val="20"/>
              </w:rPr>
              <w:t>W</w:t>
            </w:r>
            <w:r w:rsidRPr="009478A7">
              <w:rPr>
                <w:rFonts w:ascii="Arial" w:eastAsia="Arial" w:hAnsi="Arial" w:cs="Arial"/>
                <w:spacing w:val="-3"/>
                <w:sz w:val="20"/>
                <w:szCs w:val="20"/>
              </w:rPr>
              <w:t>h</w:t>
            </w:r>
            <w:r w:rsidRPr="009478A7">
              <w:rPr>
                <w:rFonts w:ascii="Arial" w:eastAsia="Arial" w:hAnsi="Arial" w:cs="Arial"/>
                <w:sz w:val="20"/>
                <w:szCs w:val="20"/>
              </w:rPr>
              <w:t>at</w:t>
            </w:r>
            <w:r w:rsidRPr="009478A7">
              <w:rPr>
                <w:rFonts w:ascii="Arial" w:eastAsia="Arial" w:hAnsi="Arial" w:cs="Arial"/>
                <w:spacing w:val="-7"/>
                <w:sz w:val="20"/>
                <w:szCs w:val="20"/>
              </w:rPr>
              <w:t xml:space="preserve"> </w:t>
            </w:r>
            <w:r w:rsidRPr="009478A7">
              <w:rPr>
                <w:rFonts w:ascii="Arial" w:eastAsia="Arial" w:hAnsi="Arial" w:cs="Arial"/>
                <w:spacing w:val="1"/>
                <w:sz w:val="20"/>
                <w:szCs w:val="20"/>
              </w:rPr>
              <w:t>s</w:t>
            </w:r>
            <w:r w:rsidRPr="009478A7">
              <w:rPr>
                <w:rFonts w:ascii="Arial" w:eastAsia="Arial" w:hAnsi="Arial" w:cs="Arial"/>
                <w:spacing w:val="-1"/>
                <w:sz w:val="20"/>
                <w:szCs w:val="20"/>
              </w:rPr>
              <w:t>i</w:t>
            </w:r>
            <w:r w:rsidRPr="009478A7">
              <w:rPr>
                <w:rFonts w:ascii="Arial" w:eastAsia="Arial" w:hAnsi="Arial" w:cs="Arial"/>
                <w:sz w:val="20"/>
                <w:szCs w:val="20"/>
              </w:rPr>
              <w:t>g</w:t>
            </w:r>
            <w:r w:rsidRPr="009478A7">
              <w:rPr>
                <w:rFonts w:ascii="Arial" w:eastAsia="Arial" w:hAnsi="Arial" w:cs="Arial"/>
                <w:spacing w:val="-1"/>
                <w:sz w:val="20"/>
                <w:szCs w:val="20"/>
              </w:rPr>
              <w:t>ni</w:t>
            </w:r>
            <w:r w:rsidRPr="009478A7">
              <w:rPr>
                <w:rFonts w:ascii="Arial" w:eastAsia="Arial" w:hAnsi="Arial" w:cs="Arial"/>
                <w:spacing w:val="2"/>
                <w:sz w:val="20"/>
                <w:szCs w:val="20"/>
              </w:rPr>
              <w:t>f</w:t>
            </w:r>
            <w:r w:rsidRPr="009478A7">
              <w:rPr>
                <w:rFonts w:ascii="Arial" w:eastAsia="Arial" w:hAnsi="Arial" w:cs="Arial"/>
                <w:spacing w:val="-1"/>
                <w:sz w:val="20"/>
                <w:szCs w:val="20"/>
              </w:rPr>
              <w:t>i</w:t>
            </w:r>
            <w:r w:rsidRPr="009478A7">
              <w:rPr>
                <w:rFonts w:ascii="Arial" w:eastAsia="Arial" w:hAnsi="Arial" w:cs="Arial"/>
                <w:spacing w:val="1"/>
                <w:sz w:val="20"/>
                <w:szCs w:val="20"/>
              </w:rPr>
              <w:t>c</w:t>
            </w:r>
            <w:r w:rsidRPr="009478A7">
              <w:rPr>
                <w:rFonts w:ascii="Arial" w:eastAsia="Arial" w:hAnsi="Arial" w:cs="Arial"/>
                <w:sz w:val="20"/>
                <w:szCs w:val="20"/>
              </w:rPr>
              <w:t>a</w:t>
            </w:r>
            <w:r w:rsidRPr="009478A7">
              <w:rPr>
                <w:rFonts w:ascii="Arial" w:eastAsia="Arial" w:hAnsi="Arial" w:cs="Arial"/>
                <w:spacing w:val="-1"/>
                <w:sz w:val="20"/>
                <w:szCs w:val="20"/>
              </w:rPr>
              <w:t>n</w:t>
            </w:r>
            <w:r w:rsidRPr="009478A7">
              <w:rPr>
                <w:rFonts w:ascii="Arial" w:eastAsia="Arial" w:hAnsi="Arial" w:cs="Arial"/>
                <w:sz w:val="20"/>
                <w:szCs w:val="20"/>
              </w:rPr>
              <w:t>t</w:t>
            </w:r>
            <w:r w:rsidRPr="009478A7">
              <w:rPr>
                <w:rFonts w:ascii="Arial" w:eastAsia="Arial" w:hAnsi="Arial" w:cs="Arial"/>
                <w:spacing w:val="-5"/>
                <w:sz w:val="20"/>
                <w:szCs w:val="20"/>
              </w:rPr>
              <w:t xml:space="preserve"> </w:t>
            </w:r>
            <w:r w:rsidRPr="009478A7">
              <w:rPr>
                <w:rFonts w:ascii="Arial" w:eastAsia="Arial" w:hAnsi="Arial" w:cs="Arial"/>
                <w:sz w:val="20"/>
                <w:szCs w:val="20"/>
              </w:rPr>
              <w:t>achieve</w:t>
            </w:r>
            <w:r w:rsidRPr="009478A7">
              <w:rPr>
                <w:rFonts w:ascii="Arial" w:eastAsia="Arial" w:hAnsi="Arial" w:cs="Arial"/>
                <w:spacing w:val="4"/>
                <w:sz w:val="20"/>
                <w:szCs w:val="20"/>
              </w:rPr>
              <w:t>m</w:t>
            </w:r>
            <w:r w:rsidRPr="009478A7">
              <w:rPr>
                <w:rFonts w:ascii="Arial" w:eastAsia="Arial" w:hAnsi="Arial" w:cs="Arial"/>
                <w:spacing w:val="-3"/>
                <w:sz w:val="20"/>
                <w:szCs w:val="20"/>
              </w:rPr>
              <w:t>e</w:t>
            </w:r>
            <w:r w:rsidRPr="009478A7">
              <w:rPr>
                <w:rFonts w:ascii="Arial" w:eastAsia="Arial" w:hAnsi="Arial" w:cs="Arial"/>
                <w:sz w:val="20"/>
                <w:szCs w:val="20"/>
              </w:rPr>
              <w:t>nts</w:t>
            </w:r>
            <w:r w:rsidRPr="009478A7">
              <w:rPr>
                <w:rFonts w:ascii="Arial" w:eastAsia="Arial" w:hAnsi="Arial" w:cs="Arial"/>
                <w:spacing w:val="-6"/>
                <w:sz w:val="20"/>
                <w:szCs w:val="20"/>
              </w:rPr>
              <w:t xml:space="preserve"> </w:t>
            </w:r>
            <w:r w:rsidRPr="009478A7">
              <w:rPr>
                <w:rFonts w:ascii="Arial" w:eastAsia="Arial" w:hAnsi="Arial" w:cs="Arial"/>
                <w:sz w:val="20"/>
                <w:szCs w:val="20"/>
              </w:rPr>
              <w:t>or</w:t>
            </w:r>
            <w:r w:rsidRPr="009478A7">
              <w:rPr>
                <w:rFonts w:ascii="Arial" w:eastAsia="Arial" w:hAnsi="Arial" w:cs="Arial"/>
                <w:spacing w:val="-7"/>
                <w:sz w:val="20"/>
                <w:szCs w:val="20"/>
              </w:rPr>
              <w:t xml:space="preserve"> </w:t>
            </w:r>
            <w:r w:rsidRPr="009478A7">
              <w:rPr>
                <w:rFonts w:ascii="Arial" w:eastAsia="Arial" w:hAnsi="Arial" w:cs="Arial"/>
                <w:spacing w:val="2"/>
                <w:sz w:val="20"/>
                <w:szCs w:val="20"/>
              </w:rPr>
              <w:t>f</w:t>
            </w:r>
            <w:r w:rsidRPr="009478A7">
              <w:rPr>
                <w:rFonts w:ascii="Arial" w:eastAsia="Arial" w:hAnsi="Arial" w:cs="Arial"/>
                <w:sz w:val="20"/>
                <w:szCs w:val="20"/>
              </w:rPr>
              <w:t>actors</w:t>
            </w:r>
            <w:r w:rsidRPr="009478A7">
              <w:rPr>
                <w:rFonts w:ascii="Arial" w:eastAsia="Arial" w:hAnsi="Arial" w:cs="Arial"/>
                <w:spacing w:val="-5"/>
                <w:sz w:val="20"/>
                <w:szCs w:val="20"/>
              </w:rPr>
              <w:t xml:space="preserve"> </w:t>
            </w:r>
            <w:r w:rsidRPr="009478A7">
              <w:rPr>
                <w:rFonts w:ascii="Arial" w:eastAsia="Arial" w:hAnsi="Arial" w:cs="Arial"/>
                <w:sz w:val="20"/>
                <w:szCs w:val="20"/>
              </w:rPr>
              <w:t>h</w:t>
            </w:r>
            <w:r w:rsidRPr="009478A7">
              <w:rPr>
                <w:rFonts w:ascii="Arial" w:eastAsia="Arial" w:hAnsi="Arial" w:cs="Arial"/>
                <w:spacing w:val="-1"/>
                <w:sz w:val="20"/>
                <w:szCs w:val="20"/>
              </w:rPr>
              <w:t>a</w:t>
            </w:r>
            <w:r w:rsidRPr="009478A7">
              <w:rPr>
                <w:rFonts w:ascii="Arial" w:eastAsia="Arial" w:hAnsi="Arial" w:cs="Arial"/>
                <w:spacing w:val="1"/>
                <w:sz w:val="20"/>
                <w:szCs w:val="20"/>
              </w:rPr>
              <w:t>v</w:t>
            </w:r>
            <w:r w:rsidRPr="009478A7">
              <w:rPr>
                <w:rFonts w:ascii="Arial" w:eastAsia="Arial" w:hAnsi="Arial" w:cs="Arial"/>
                <w:sz w:val="20"/>
                <w:szCs w:val="20"/>
              </w:rPr>
              <w:t>e</w:t>
            </w:r>
            <w:r w:rsidRPr="009478A7">
              <w:rPr>
                <w:rFonts w:ascii="Arial" w:eastAsia="Arial" w:hAnsi="Arial" w:cs="Arial"/>
                <w:spacing w:val="-7"/>
                <w:sz w:val="20"/>
                <w:szCs w:val="20"/>
              </w:rPr>
              <w:t xml:space="preserve"> </w:t>
            </w:r>
            <w:r w:rsidRPr="009478A7">
              <w:rPr>
                <w:rFonts w:ascii="Arial" w:eastAsia="Arial" w:hAnsi="Arial" w:cs="Arial"/>
                <w:spacing w:val="-2"/>
                <w:sz w:val="20"/>
                <w:szCs w:val="20"/>
              </w:rPr>
              <w:t>i</w:t>
            </w:r>
            <w:r w:rsidRPr="009478A7">
              <w:rPr>
                <w:rFonts w:ascii="Arial" w:eastAsia="Arial" w:hAnsi="Arial" w:cs="Arial"/>
                <w:spacing w:val="4"/>
                <w:sz w:val="20"/>
                <w:szCs w:val="20"/>
              </w:rPr>
              <w:t>m</w:t>
            </w:r>
            <w:r w:rsidRPr="009478A7">
              <w:rPr>
                <w:rFonts w:ascii="Arial" w:eastAsia="Arial" w:hAnsi="Arial" w:cs="Arial"/>
                <w:sz w:val="20"/>
                <w:szCs w:val="20"/>
              </w:rPr>
              <w:t>p</w:t>
            </w:r>
            <w:r w:rsidRPr="009478A7">
              <w:rPr>
                <w:rFonts w:ascii="Arial" w:eastAsia="Arial" w:hAnsi="Arial" w:cs="Arial"/>
                <w:spacing w:val="-1"/>
                <w:sz w:val="20"/>
                <w:szCs w:val="20"/>
              </w:rPr>
              <w:t>a</w:t>
            </w:r>
            <w:r w:rsidRPr="009478A7">
              <w:rPr>
                <w:rFonts w:ascii="Arial" w:eastAsia="Arial" w:hAnsi="Arial" w:cs="Arial"/>
                <w:spacing w:val="1"/>
                <w:sz w:val="20"/>
                <w:szCs w:val="20"/>
              </w:rPr>
              <w:t>c</w:t>
            </w:r>
            <w:r w:rsidRPr="009478A7">
              <w:rPr>
                <w:rFonts w:ascii="Arial" w:eastAsia="Arial" w:hAnsi="Arial" w:cs="Arial"/>
                <w:sz w:val="20"/>
                <w:szCs w:val="20"/>
              </w:rPr>
              <w:t>t</w:t>
            </w:r>
            <w:r w:rsidRPr="009478A7">
              <w:rPr>
                <w:rFonts w:ascii="Arial" w:eastAsia="Arial" w:hAnsi="Arial" w:cs="Arial"/>
                <w:spacing w:val="1"/>
                <w:sz w:val="20"/>
                <w:szCs w:val="20"/>
              </w:rPr>
              <w:t>e</w:t>
            </w:r>
            <w:r w:rsidRPr="009478A7">
              <w:rPr>
                <w:rFonts w:ascii="Arial" w:eastAsia="Arial" w:hAnsi="Arial" w:cs="Arial"/>
                <w:sz w:val="20"/>
                <w:szCs w:val="20"/>
              </w:rPr>
              <w:t>d</w:t>
            </w:r>
            <w:r w:rsidRPr="009478A7">
              <w:rPr>
                <w:rFonts w:ascii="Arial" w:eastAsia="Arial" w:hAnsi="Arial" w:cs="Arial"/>
                <w:spacing w:val="-7"/>
                <w:sz w:val="20"/>
                <w:szCs w:val="20"/>
              </w:rPr>
              <w:t xml:space="preserve"> </w:t>
            </w:r>
            <w:r w:rsidRPr="009478A7">
              <w:rPr>
                <w:rFonts w:ascii="Arial" w:eastAsia="Arial" w:hAnsi="Arial" w:cs="Arial"/>
                <w:spacing w:val="-1"/>
                <w:sz w:val="20"/>
                <w:szCs w:val="20"/>
              </w:rPr>
              <w:t>o</w:t>
            </w:r>
            <w:r w:rsidRPr="009478A7">
              <w:rPr>
                <w:rFonts w:ascii="Arial" w:eastAsia="Arial" w:hAnsi="Arial" w:cs="Arial"/>
                <w:sz w:val="20"/>
                <w:szCs w:val="20"/>
              </w:rPr>
              <w:t>n</w:t>
            </w:r>
            <w:r w:rsidRPr="009478A7">
              <w:rPr>
                <w:rFonts w:ascii="Arial" w:eastAsia="Arial" w:hAnsi="Arial" w:cs="Arial"/>
                <w:spacing w:val="-5"/>
                <w:sz w:val="20"/>
                <w:szCs w:val="20"/>
              </w:rPr>
              <w:t xml:space="preserve"> </w:t>
            </w:r>
            <w:r w:rsidRPr="009478A7">
              <w:rPr>
                <w:rFonts w:ascii="Arial" w:eastAsia="Arial" w:hAnsi="Arial" w:cs="Arial"/>
                <w:sz w:val="20"/>
                <w:szCs w:val="20"/>
              </w:rPr>
              <w:t>the</w:t>
            </w:r>
            <w:r w:rsidRPr="009478A7">
              <w:rPr>
                <w:rFonts w:ascii="Arial" w:eastAsia="Arial" w:hAnsi="Arial" w:cs="Arial"/>
                <w:spacing w:val="-6"/>
                <w:sz w:val="20"/>
                <w:szCs w:val="20"/>
              </w:rPr>
              <w:t xml:space="preserve"> </w:t>
            </w:r>
            <w:r w:rsidRPr="009478A7">
              <w:rPr>
                <w:rFonts w:ascii="Arial" w:eastAsia="Arial" w:hAnsi="Arial" w:cs="Arial"/>
                <w:sz w:val="20"/>
                <w:szCs w:val="20"/>
              </w:rPr>
              <w:t>q</w:t>
            </w:r>
            <w:r w:rsidRPr="009478A7">
              <w:rPr>
                <w:rFonts w:ascii="Arial" w:eastAsia="Arial" w:hAnsi="Arial" w:cs="Arial"/>
                <w:spacing w:val="-1"/>
                <w:sz w:val="20"/>
                <w:szCs w:val="20"/>
              </w:rPr>
              <w:t>u</w:t>
            </w:r>
            <w:r w:rsidRPr="009478A7">
              <w:rPr>
                <w:rFonts w:ascii="Arial" w:eastAsia="Arial" w:hAnsi="Arial" w:cs="Arial"/>
                <w:spacing w:val="1"/>
                <w:sz w:val="20"/>
                <w:szCs w:val="20"/>
              </w:rPr>
              <w:t>a</w:t>
            </w:r>
            <w:r w:rsidRPr="009478A7">
              <w:rPr>
                <w:rFonts w:ascii="Arial" w:eastAsia="Arial" w:hAnsi="Arial" w:cs="Arial"/>
                <w:spacing w:val="-1"/>
                <w:sz w:val="20"/>
                <w:szCs w:val="20"/>
              </w:rPr>
              <w:t>l</w:t>
            </w:r>
            <w:r w:rsidRPr="009478A7">
              <w:rPr>
                <w:rFonts w:ascii="Arial" w:eastAsia="Arial" w:hAnsi="Arial" w:cs="Arial"/>
                <w:spacing w:val="1"/>
                <w:sz w:val="20"/>
                <w:szCs w:val="20"/>
              </w:rPr>
              <w:t>i</w:t>
            </w:r>
            <w:r w:rsidRPr="009478A7">
              <w:rPr>
                <w:rFonts w:ascii="Arial" w:eastAsia="Arial" w:hAnsi="Arial" w:cs="Arial"/>
                <w:spacing w:val="2"/>
                <w:sz w:val="20"/>
                <w:szCs w:val="20"/>
              </w:rPr>
              <w:t>t</w:t>
            </w:r>
            <w:r w:rsidRPr="009478A7">
              <w:rPr>
                <w:rFonts w:ascii="Arial" w:eastAsia="Arial" w:hAnsi="Arial" w:cs="Arial"/>
                <w:sz w:val="20"/>
                <w:szCs w:val="20"/>
              </w:rPr>
              <w:t>y</w:t>
            </w:r>
            <w:r w:rsidRPr="009478A7">
              <w:rPr>
                <w:rFonts w:ascii="Arial" w:eastAsia="Arial" w:hAnsi="Arial" w:cs="Arial"/>
                <w:spacing w:val="-7"/>
                <w:sz w:val="20"/>
                <w:szCs w:val="20"/>
              </w:rPr>
              <w:t xml:space="preserve"> </w:t>
            </w:r>
            <w:r w:rsidRPr="009478A7">
              <w:rPr>
                <w:rFonts w:ascii="Arial" w:eastAsia="Arial" w:hAnsi="Arial" w:cs="Arial"/>
                <w:sz w:val="20"/>
                <w:szCs w:val="20"/>
              </w:rPr>
              <w:t>of</w:t>
            </w:r>
            <w:r w:rsidRPr="009478A7">
              <w:rPr>
                <w:rFonts w:ascii="Arial" w:eastAsia="Arial" w:hAnsi="Arial" w:cs="Arial"/>
                <w:spacing w:val="-5"/>
                <w:sz w:val="20"/>
                <w:szCs w:val="20"/>
              </w:rPr>
              <w:t xml:space="preserve"> </w:t>
            </w:r>
            <w:r w:rsidRPr="009478A7">
              <w:rPr>
                <w:rFonts w:ascii="Arial" w:eastAsia="Arial" w:hAnsi="Arial" w:cs="Arial"/>
                <w:sz w:val="20"/>
                <w:szCs w:val="20"/>
              </w:rPr>
              <w:t>ser</w:t>
            </w:r>
            <w:r w:rsidRPr="009478A7">
              <w:rPr>
                <w:rFonts w:ascii="Arial" w:eastAsia="Arial" w:hAnsi="Arial" w:cs="Arial"/>
                <w:spacing w:val="-1"/>
                <w:sz w:val="20"/>
                <w:szCs w:val="20"/>
              </w:rPr>
              <w:t>vi</w:t>
            </w:r>
            <w:r w:rsidRPr="009478A7">
              <w:rPr>
                <w:rFonts w:ascii="Arial" w:eastAsia="Arial" w:hAnsi="Arial" w:cs="Arial"/>
                <w:spacing w:val="1"/>
                <w:sz w:val="20"/>
                <w:szCs w:val="20"/>
              </w:rPr>
              <w:t>c</w:t>
            </w:r>
            <w:r w:rsidRPr="009478A7">
              <w:rPr>
                <w:rFonts w:ascii="Arial" w:eastAsia="Arial" w:hAnsi="Arial" w:cs="Arial"/>
                <w:sz w:val="20"/>
                <w:szCs w:val="20"/>
              </w:rPr>
              <w:t>e</w:t>
            </w:r>
            <w:r w:rsidRPr="009478A7">
              <w:rPr>
                <w:rFonts w:ascii="Arial" w:eastAsia="Arial" w:hAnsi="Arial" w:cs="Arial"/>
                <w:spacing w:val="-5"/>
                <w:sz w:val="20"/>
                <w:szCs w:val="20"/>
              </w:rPr>
              <w:t xml:space="preserve"> </w:t>
            </w:r>
            <w:r w:rsidRPr="009478A7">
              <w:rPr>
                <w:rFonts w:ascii="Arial" w:eastAsia="Arial" w:hAnsi="Arial" w:cs="Arial"/>
                <w:spacing w:val="1"/>
                <w:sz w:val="20"/>
                <w:szCs w:val="20"/>
              </w:rPr>
              <w:t>d</w:t>
            </w:r>
            <w:r w:rsidRPr="009478A7">
              <w:rPr>
                <w:rFonts w:ascii="Arial" w:eastAsia="Arial" w:hAnsi="Arial" w:cs="Arial"/>
                <w:sz w:val="20"/>
                <w:szCs w:val="20"/>
              </w:rPr>
              <w:t>e</w:t>
            </w:r>
            <w:r w:rsidRPr="009478A7">
              <w:rPr>
                <w:rFonts w:ascii="Arial" w:eastAsia="Arial" w:hAnsi="Arial" w:cs="Arial"/>
                <w:spacing w:val="-2"/>
                <w:sz w:val="20"/>
                <w:szCs w:val="20"/>
              </w:rPr>
              <w:t>l</w:t>
            </w:r>
            <w:r w:rsidRPr="009478A7">
              <w:rPr>
                <w:rFonts w:ascii="Arial" w:eastAsia="Arial" w:hAnsi="Arial" w:cs="Arial"/>
                <w:spacing w:val="1"/>
                <w:sz w:val="20"/>
                <w:szCs w:val="20"/>
              </w:rPr>
              <w:t>i</w:t>
            </w:r>
            <w:r w:rsidRPr="009478A7">
              <w:rPr>
                <w:rFonts w:ascii="Arial" w:eastAsia="Arial" w:hAnsi="Arial" w:cs="Arial"/>
                <w:spacing w:val="-2"/>
                <w:sz w:val="20"/>
                <w:szCs w:val="20"/>
              </w:rPr>
              <w:t>v</w:t>
            </w:r>
            <w:r w:rsidRPr="009478A7">
              <w:rPr>
                <w:rFonts w:ascii="Arial" w:eastAsia="Arial" w:hAnsi="Arial" w:cs="Arial"/>
                <w:sz w:val="20"/>
                <w:szCs w:val="20"/>
              </w:rPr>
              <w:t>e</w:t>
            </w:r>
            <w:r w:rsidRPr="009478A7">
              <w:rPr>
                <w:rFonts w:ascii="Arial" w:eastAsia="Arial" w:hAnsi="Arial" w:cs="Arial"/>
                <w:spacing w:val="5"/>
                <w:sz w:val="20"/>
                <w:szCs w:val="20"/>
              </w:rPr>
              <w:t>r</w:t>
            </w:r>
            <w:r w:rsidRPr="009478A7">
              <w:rPr>
                <w:rFonts w:ascii="Arial" w:eastAsia="Arial" w:hAnsi="Arial" w:cs="Arial"/>
                <w:sz w:val="20"/>
                <w:szCs w:val="20"/>
              </w:rPr>
              <w:t>y</w:t>
            </w:r>
            <w:r w:rsidRPr="009478A7">
              <w:rPr>
                <w:rFonts w:ascii="Arial" w:eastAsia="Arial" w:hAnsi="Arial" w:cs="Arial"/>
                <w:spacing w:val="-10"/>
                <w:sz w:val="20"/>
                <w:szCs w:val="20"/>
              </w:rPr>
              <w:t xml:space="preserve"> </w:t>
            </w:r>
            <w:r w:rsidRPr="009478A7">
              <w:rPr>
                <w:rFonts w:ascii="Arial" w:eastAsia="Arial" w:hAnsi="Arial" w:cs="Arial"/>
                <w:spacing w:val="1"/>
                <w:sz w:val="20"/>
                <w:szCs w:val="20"/>
              </w:rPr>
              <w:t>d</w:t>
            </w:r>
            <w:r w:rsidRPr="009478A7">
              <w:rPr>
                <w:rFonts w:ascii="Arial" w:eastAsia="Arial" w:hAnsi="Arial" w:cs="Arial"/>
                <w:sz w:val="20"/>
                <w:szCs w:val="20"/>
              </w:rPr>
              <w:t>uri</w:t>
            </w:r>
            <w:r w:rsidRPr="009478A7">
              <w:rPr>
                <w:rFonts w:ascii="Arial" w:eastAsia="Arial" w:hAnsi="Arial" w:cs="Arial"/>
                <w:spacing w:val="1"/>
                <w:sz w:val="20"/>
                <w:szCs w:val="20"/>
              </w:rPr>
              <w:t>n</w:t>
            </w:r>
            <w:r w:rsidRPr="009478A7">
              <w:rPr>
                <w:rFonts w:ascii="Arial" w:eastAsia="Arial" w:hAnsi="Arial" w:cs="Arial"/>
                <w:sz w:val="20"/>
                <w:szCs w:val="20"/>
              </w:rPr>
              <w:t>g</w:t>
            </w:r>
            <w:r w:rsidRPr="009478A7">
              <w:rPr>
                <w:rFonts w:ascii="Arial" w:eastAsia="Arial" w:hAnsi="Arial" w:cs="Arial"/>
                <w:spacing w:val="-7"/>
                <w:sz w:val="20"/>
                <w:szCs w:val="20"/>
              </w:rPr>
              <w:t xml:space="preserve"> </w:t>
            </w:r>
            <w:r w:rsidRPr="009478A7">
              <w:rPr>
                <w:rFonts w:ascii="Arial" w:eastAsia="Arial" w:hAnsi="Arial" w:cs="Arial"/>
                <w:spacing w:val="-1"/>
                <w:sz w:val="20"/>
                <w:szCs w:val="20"/>
              </w:rPr>
              <w:t>t</w:t>
            </w:r>
            <w:r w:rsidRPr="009478A7">
              <w:rPr>
                <w:rFonts w:ascii="Arial" w:eastAsia="Arial" w:hAnsi="Arial" w:cs="Arial"/>
                <w:spacing w:val="1"/>
                <w:sz w:val="20"/>
                <w:szCs w:val="20"/>
              </w:rPr>
              <w:t>h</w:t>
            </w:r>
            <w:r w:rsidRPr="009478A7">
              <w:rPr>
                <w:rFonts w:ascii="Arial" w:eastAsia="Arial" w:hAnsi="Arial" w:cs="Arial"/>
                <w:sz w:val="20"/>
                <w:szCs w:val="20"/>
              </w:rPr>
              <w:t>e</w:t>
            </w:r>
            <w:r w:rsidRPr="009478A7">
              <w:rPr>
                <w:rFonts w:ascii="Arial" w:eastAsia="Arial" w:hAnsi="Arial" w:cs="Arial"/>
                <w:spacing w:val="-7"/>
                <w:sz w:val="20"/>
                <w:szCs w:val="20"/>
              </w:rPr>
              <w:t xml:space="preserve"> </w:t>
            </w:r>
            <w:r w:rsidRPr="009478A7">
              <w:rPr>
                <w:rFonts w:ascii="Arial" w:eastAsia="Arial" w:hAnsi="Arial" w:cs="Arial"/>
                <w:spacing w:val="8"/>
                <w:sz w:val="20"/>
                <w:szCs w:val="20"/>
              </w:rPr>
              <w:t>r</w:t>
            </w:r>
            <w:r w:rsidRPr="009478A7">
              <w:rPr>
                <w:rFonts w:ascii="Arial" w:eastAsia="Arial" w:hAnsi="Arial" w:cs="Arial"/>
                <w:sz w:val="20"/>
                <w:szCs w:val="20"/>
              </w:rPr>
              <w:t>e</w:t>
            </w:r>
            <w:r w:rsidRPr="009478A7">
              <w:rPr>
                <w:rFonts w:ascii="Arial" w:eastAsia="Arial" w:hAnsi="Arial" w:cs="Arial"/>
                <w:spacing w:val="1"/>
                <w:sz w:val="20"/>
                <w:szCs w:val="20"/>
              </w:rPr>
              <w:t>p</w:t>
            </w:r>
            <w:r w:rsidRPr="009478A7">
              <w:rPr>
                <w:rFonts w:ascii="Arial" w:eastAsia="Arial" w:hAnsi="Arial" w:cs="Arial"/>
                <w:sz w:val="20"/>
                <w:szCs w:val="20"/>
              </w:rPr>
              <w:t>ort</w:t>
            </w:r>
            <w:r w:rsidRPr="009478A7">
              <w:rPr>
                <w:rFonts w:ascii="Arial" w:eastAsia="Arial" w:hAnsi="Arial" w:cs="Arial"/>
                <w:spacing w:val="-1"/>
                <w:sz w:val="20"/>
                <w:szCs w:val="20"/>
              </w:rPr>
              <w:t>i</w:t>
            </w:r>
            <w:r w:rsidRPr="009478A7">
              <w:rPr>
                <w:rFonts w:ascii="Arial" w:eastAsia="Arial" w:hAnsi="Arial" w:cs="Arial"/>
                <w:spacing w:val="1"/>
                <w:sz w:val="20"/>
                <w:szCs w:val="20"/>
              </w:rPr>
              <w:t>n</w:t>
            </w:r>
            <w:r w:rsidRPr="009478A7">
              <w:rPr>
                <w:rFonts w:ascii="Arial" w:eastAsia="Arial" w:hAnsi="Arial" w:cs="Arial"/>
                <w:sz w:val="20"/>
                <w:szCs w:val="20"/>
              </w:rPr>
              <w:t>g</w:t>
            </w:r>
            <w:r w:rsidRPr="009478A7">
              <w:rPr>
                <w:rFonts w:ascii="Arial" w:eastAsia="Arial" w:hAnsi="Arial" w:cs="Arial"/>
                <w:w w:val="99"/>
                <w:sz w:val="20"/>
                <w:szCs w:val="20"/>
              </w:rPr>
              <w:t xml:space="preserve"> </w:t>
            </w:r>
            <w:r w:rsidRPr="009478A7">
              <w:rPr>
                <w:rFonts w:ascii="Arial" w:eastAsia="Arial" w:hAnsi="Arial" w:cs="Arial"/>
                <w:sz w:val="20"/>
                <w:szCs w:val="20"/>
              </w:rPr>
              <w:t>p</w:t>
            </w:r>
            <w:r w:rsidRPr="009478A7">
              <w:rPr>
                <w:rFonts w:ascii="Arial" w:eastAsia="Arial" w:hAnsi="Arial" w:cs="Arial"/>
                <w:spacing w:val="-1"/>
                <w:sz w:val="20"/>
                <w:szCs w:val="20"/>
              </w:rPr>
              <w:t>e</w:t>
            </w:r>
            <w:r w:rsidRPr="009478A7">
              <w:rPr>
                <w:rFonts w:ascii="Arial" w:eastAsia="Arial" w:hAnsi="Arial" w:cs="Arial"/>
                <w:sz w:val="20"/>
                <w:szCs w:val="20"/>
              </w:rPr>
              <w:t>r</w:t>
            </w:r>
            <w:r w:rsidRPr="009478A7">
              <w:rPr>
                <w:rFonts w:ascii="Arial" w:eastAsia="Arial" w:hAnsi="Arial" w:cs="Arial"/>
                <w:spacing w:val="-1"/>
                <w:sz w:val="20"/>
                <w:szCs w:val="20"/>
              </w:rPr>
              <w:t>i</w:t>
            </w:r>
            <w:r w:rsidRPr="009478A7">
              <w:rPr>
                <w:rFonts w:ascii="Arial" w:eastAsia="Arial" w:hAnsi="Arial" w:cs="Arial"/>
                <w:spacing w:val="1"/>
                <w:sz w:val="20"/>
                <w:szCs w:val="20"/>
              </w:rPr>
              <w:t>o</w:t>
            </w:r>
            <w:r w:rsidRPr="009478A7">
              <w:rPr>
                <w:rFonts w:ascii="Arial" w:eastAsia="Arial" w:hAnsi="Arial" w:cs="Arial"/>
                <w:sz w:val="20"/>
                <w:szCs w:val="20"/>
              </w:rPr>
              <w:t>d</w:t>
            </w:r>
            <w:r w:rsidR="00C315AA" w:rsidRPr="009478A7">
              <w:rPr>
                <w:rFonts w:ascii="Arial" w:eastAsia="Arial" w:hAnsi="Arial" w:cs="Arial"/>
                <w:sz w:val="20"/>
                <w:szCs w:val="20"/>
              </w:rPr>
              <w:t>.</w:t>
            </w:r>
          </w:p>
        </w:tc>
      </w:tr>
      <w:bookmarkEnd w:id="186"/>
    </w:tbl>
    <w:p w14:paraId="0D880BC6" w14:textId="77777777" w:rsidR="008C2FE4" w:rsidRPr="009478A7" w:rsidRDefault="008C2FE4" w:rsidP="005064F9">
      <w:pPr>
        <w:spacing w:line="200" w:lineRule="exact"/>
        <w:rPr>
          <w:sz w:val="20"/>
          <w:szCs w:val="20"/>
        </w:rPr>
      </w:pPr>
    </w:p>
    <w:p w14:paraId="0D880BC7" w14:textId="77777777" w:rsidR="00581B21" w:rsidRPr="009478A7" w:rsidRDefault="00512E63" w:rsidP="00581B21">
      <w:pPr>
        <w:shd w:val="clear" w:color="auto" w:fill="000000" w:themeFill="text1"/>
        <w:spacing w:before="65" w:line="298" w:lineRule="exact"/>
        <w:ind w:right="-1"/>
        <w:rPr>
          <w:rFonts w:ascii="Arial" w:eastAsia="Arial" w:hAnsi="Arial" w:cs="Arial"/>
          <w:b/>
          <w:bCs/>
          <w:color w:val="FFFFFF"/>
          <w:sz w:val="26"/>
          <w:szCs w:val="26"/>
          <w:shd w:val="clear" w:color="auto" w:fill="000000" w:themeFill="text1"/>
        </w:rPr>
      </w:pPr>
      <w:r w:rsidRPr="009478A7">
        <w:rPr>
          <w:rFonts w:ascii="Arial" w:eastAsia="Arial" w:hAnsi="Arial" w:cs="Arial"/>
          <w:b/>
          <w:bCs/>
          <w:color w:val="FFFFFF"/>
          <w:sz w:val="26"/>
          <w:szCs w:val="26"/>
          <w:shd w:val="clear" w:color="auto" w:fill="000000" w:themeFill="text1"/>
        </w:rPr>
        <w:t xml:space="preserve">U6000 - Prospective </w:t>
      </w:r>
      <w:r w:rsidR="00C315AA" w:rsidRPr="009478A7">
        <w:rPr>
          <w:rFonts w:ascii="Arial" w:eastAsia="Arial" w:hAnsi="Arial" w:cs="Arial"/>
          <w:b/>
          <w:bCs/>
          <w:color w:val="FFFFFF"/>
          <w:sz w:val="26"/>
          <w:szCs w:val="26"/>
          <w:shd w:val="clear" w:color="auto" w:fill="000000" w:themeFill="text1"/>
        </w:rPr>
        <w:t>K</w:t>
      </w:r>
      <w:r w:rsidRPr="009478A7">
        <w:rPr>
          <w:rFonts w:ascii="Arial" w:eastAsia="Arial" w:hAnsi="Arial" w:cs="Arial"/>
          <w:b/>
          <w:bCs/>
          <w:color w:val="FFFFFF"/>
          <w:sz w:val="26"/>
          <w:szCs w:val="26"/>
          <w:shd w:val="clear" w:color="auto" w:fill="000000" w:themeFill="text1"/>
        </w:rPr>
        <w:t xml:space="preserve">inship </w:t>
      </w:r>
      <w:r w:rsidR="00C315AA" w:rsidRPr="009478A7">
        <w:rPr>
          <w:rFonts w:ascii="Arial" w:eastAsia="Arial" w:hAnsi="Arial" w:cs="Arial"/>
          <w:b/>
          <w:bCs/>
          <w:color w:val="FFFFFF"/>
          <w:sz w:val="26"/>
          <w:szCs w:val="26"/>
          <w:shd w:val="clear" w:color="auto" w:fill="000000" w:themeFill="text1"/>
        </w:rPr>
        <w:t>C</w:t>
      </w:r>
      <w:r w:rsidRPr="009478A7">
        <w:rPr>
          <w:rFonts w:ascii="Arial" w:eastAsia="Arial" w:hAnsi="Arial" w:cs="Arial"/>
          <w:b/>
          <w:bCs/>
          <w:color w:val="FFFFFF"/>
          <w:sz w:val="26"/>
          <w:szCs w:val="26"/>
          <w:shd w:val="clear" w:color="auto" w:fill="000000" w:themeFill="text1"/>
        </w:rPr>
        <w:t xml:space="preserve">arer </w:t>
      </w:r>
      <w:r w:rsidR="00C315AA" w:rsidRPr="009478A7">
        <w:rPr>
          <w:rFonts w:ascii="Arial" w:eastAsia="Arial" w:hAnsi="Arial" w:cs="Arial"/>
          <w:b/>
          <w:bCs/>
          <w:color w:val="FFFFFF"/>
          <w:sz w:val="26"/>
          <w:szCs w:val="26"/>
          <w:shd w:val="clear" w:color="auto" w:fill="000000" w:themeFill="text1"/>
        </w:rPr>
        <w:t>H</w:t>
      </w:r>
      <w:r w:rsidRPr="009478A7">
        <w:rPr>
          <w:rFonts w:ascii="Arial" w:eastAsia="Arial" w:hAnsi="Arial" w:cs="Arial"/>
          <w:b/>
          <w:bCs/>
          <w:color w:val="FFFFFF"/>
          <w:sz w:val="26"/>
          <w:szCs w:val="26"/>
          <w:shd w:val="clear" w:color="auto" w:fill="000000" w:themeFill="text1"/>
        </w:rPr>
        <w:t>ousehold</w:t>
      </w:r>
    </w:p>
    <w:tbl>
      <w:tblPr>
        <w:tblStyle w:val="TableGrid"/>
        <w:tblW w:w="0" w:type="auto"/>
        <w:tblLook w:val="04A0" w:firstRow="1" w:lastRow="0" w:firstColumn="1" w:lastColumn="0" w:noHBand="0" w:noVBand="1"/>
      </w:tblPr>
      <w:tblGrid>
        <w:gridCol w:w="1413"/>
        <w:gridCol w:w="13750"/>
      </w:tblGrid>
      <w:tr w:rsidR="00EA59F8" w14:paraId="0D880BCD" w14:textId="77777777" w:rsidTr="00FD6BF6">
        <w:tc>
          <w:tcPr>
            <w:tcW w:w="1413" w:type="dxa"/>
            <w:vAlign w:val="center"/>
          </w:tcPr>
          <w:p w14:paraId="0D880BC8" w14:textId="77777777" w:rsidR="002707BA" w:rsidRPr="006B29F2" w:rsidRDefault="00512E63" w:rsidP="00FD6BF6">
            <w:pPr>
              <w:spacing w:before="10" w:line="220" w:lineRule="exact"/>
              <w:jc w:val="center"/>
              <w:rPr>
                <w:rFonts w:ascii="Arial" w:hAnsi="Arial" w:cs="Arial"/>
                <w:b/>
                <w:bCs/>
              </w:rPr>
            </w:pPr>
            <w:r w:rsidRPr="006B29F2">
              <w:rPr>
                <w:rFonts w:ascii="Arial" w:hAnsi="Arial" w:cs="Arial"/>
                <w:b/>
                <w:bCs/>
              </w:rPr>
              <w:t>Outcome Statement</w:t>
            </w:r>
          </w:p>
        </w:tc>
        <w:tc>
          <w:tcPr>
            <w:tcW w:w="13750" w:type="dxa"/>
          </w:tcPr>
          <w:p w14:paraId="0D880BC9" w14:textId="77777777" w:rsidR="0079014F" w:rsidRPr="006B29F2" w:rsidRDefault="00512E63" w:rsidP="0079014F">
            <w:pPr>
              <w:spacing w:before="10" w:line="220" w:lineRule="exact"/>
              <w:rPr>
                <w:rFonts w:ascii="Arial" w:hAnsi="Arial" w:cs="Arial"/>
              </w:rPr>
            </w:pPr>
            <w:r w:rsidRPr="006B29F2">
              <w:rPr>
                <w:rFonts w:ascii="Arial" w:hAnsi="Arial" w:cs="Arial"/>
              </w:rPr>
              <w:t xml:space="preserve">Through delivery of the activities outlined in service delivery requirements and program logic, including shared activities with child safety, services will support family members make application and be assessed as kinship carers in cultural safe and supported way. </w:t>
            </w:r>
          </w:p>
          <w:p w14:paraId="0D880BCA" w14:textId="77777777" w:rsidR="0079014F" w:rsidRPr="006B29F2" w:rsidRDefault="0079014F" w:rsidP="0079014F">
            <w:pPr>
              <w:spacing w:before="10" w:line="220" w:lineRule="exact"/>
              <w:rPr>
                <w:rFonts w:ascii="Arial" w:hAnsi="Arial" w:cs="Arial"/>
              </w:rPr>
            </w:pPr>
          </w:p>
          <w:p w14:paraId="0D880BCB" w14:textId="77777777" w:rsidR="0079014F" w:rsidRPr="006B29F2" w:rsidRDefault="00512E63" w:rsidP="0079014F">
            <w:pPr>
              <w:spacing w:before="10" w:line="220" w:lineRule="exact"/>
              <w:rPr>
                <w:rFonts w:ascii="Arial" w:hAnsi="Arial" w:cs="Arial"/>
              </w:rPr>
            </w:pPr>
            <w:r w:rsidRPr="006B29F2">
              <w:rPr>
                <w:rFonts w:ascii="Arial" w:hAnsi="Arial" w:cs="Arial"/>
              </w:rPr>
              <w:t>Services will ensure family are informed and supported so they can support children and young people in their care, including supporting reunification to parents.</w:t>
            </w:r>
          </w:p>
          <w:p w14:paraId="0D880BCC" w14:textId="77777777" w:rsidR="002707BA" w:rsidRPr="006B29F2" w:rsidRDefault="002707BA" w:rsidP="0079014F">
            <w:pPr>
              <w:spacing w:before="10" w:line="220" w:lineRule="exact"/>
              <w:rPr>
                <w:rFonts w:ascii="Arial" w:hAnsi="Arial" w:cs="Arial"/>
              </w:rPr>
            </w:pPr>
          </w:p>
        </w:tc>
      </w:tr>
    </w:tbl>
    <w:p w14:paraId="0D880BCE" w14:textId="77777777" w:rsidR="002707BA" w:rsidRPr="009478A7" w:rsidRDefault="002707BA" w:rsidP="005064F9">
      <w:pPr>
        <w:shd w:val="clear" w:color="auto" w:fill="FFFFFF" w:themeFill="background1"/>
        <w:spacing w:before="10" w:line="220" w:lineRule="exact"/>
      </w:pP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2"/>
        <w:gridCol w:w="1412"/>
        <w:gridCol w:w="2456"/>
        <w:gridCol w:w="2648"/>
        <w:gridCol w:w="1812"/>
        <w:gridCol w:w="1418"/>
        <w:gridCol w:w="4151"/>
      </w:tblGrid>
      <w:tr w:rsidR="00EA59F8" w14:paraId="0D880BD2" w14:textId="77777777" w:rsidTr="00C07D68">
        <w:trPr>
          <w:trHeight w:hRule="exact" w:val="567"/>
        </w:trPr>
        <w:tc>
          <w:tcPr>
            <w:tcW w:w="2824" w:type="dxa"/>
            <w:gridSpan w:val="2"/>
          </w:tcPr>
          <w:p w14:paraId="0D880BCF" w14:textId="77777777" w:rsidR="00581B21" w:rsidRPr="009478A7" w:rsidRDefault="00512E63" w:rsidP="00C07D68">
            <w:pPr>
              <w:ind w:left="134"/>
              <w:rPr>
                <w:rFonts w:ascii="Arial" w:eastAsia="Arial" w:hAnsi="Arial" w:cs="Arial"/>
                <w:b/>
                <w:bCs/>
                <w:sz w:val="20"/>
                <w:szCs w:val="20"/>
              </w:rPr>
            </w:pPr>
            <w:r w:rsidRPr="009478A7">
              <w:rPr>
                <w:rFonts w:ascii="Arial" w:eastAsia="Arial" w:hAnsi="Arial" w:cs="Arial"/>
                <w:b/>
                <w:bCs/>
                <w:sz w:val="20"/>
                <w:szCs w:val="20"/>
              </w:rPr>
              <w:t>Rel</w:t>
            </w:r>
            <w:r w:rsidRPr="009478A7">
              <w:rPr>
                <w:rFonts w:ascii="Arial" w:eastAsia="Arial" w:hAnsi="Arial" w:cs="Arial"/>
                <w:b/>
                <w:bCs/>
                <w:spacing w:val="-1"/>
                <w:sz w:val="20"/>
                <w:szCs w:val="20"/>
              </w:rPr>
              <w:t>a</w:t>
            </w:r>
            <w:r w:rsidRPr="009478A7">
              <w:rPr>
                <w:rFonts w:ascii="Arial" w:eastAsia="Arial" w:hAnsi="Arial" w:cs="Arial"/>
                <w:b/>
                <w:bCs/>
                <w:sz w:val="20"/>
                <w:szCs w:val="20"/>
              </w:rPr>
              <w:t>tes</w:t>
            </w:r>
            <w:r w:rsidRPr="009478A7">
              <w:rPr>
                <w:rFonts w:ascii="Arial" w:eastAsia="Arial" w:hAnsi="Arial" w:cs="Arial"/>
                <w:b/>
                <w:bCs/>
                <w:spacing w:val="-4"/>
                <w:sz w:val="20"/>
                <w:szCs w:val="20"/>
              </w:rPr>
              <w:t xml:space="preserve"> </w:t>
            </w:r>
            <w:r w:rsidRPr="009478A7">
              <w:rPr>
                <w:rFonts w:ascii="Arial" w:eastAsia="Arial" w:hAnsi="Arial" w:cs="Arial"/>
                <w:b/>
                <w:bCs/>
                <w:sz w:val="20"/>
                <w:szCs w:val="20"/>
              </w:rPr>
              <w:t>to</w:t>
            </w:r>
            <w:r w:rsidRPr="009478A7">
              <w:rPr>
                <w:rFonts w:ascii="Arial" w:eastAsia="Arial" w:hAnsi="Arial" w:cs="Arial"/>
                <w:b/>
                <w:bCs/>
                <w:spacing w:val="-4"/>
                <w:sz w:val="20"/>
                <w:szCs w:val="20"/>
              </w:rPr>
              <w:t xml:space="preserve"> </w:t>
            </w:r>
            <w:r w:rsidRPr="009478A7">
              <w:rPr>
                <w:rFonts w:ascii="Arial" w:eastAsia="Arial" w:hAnsi="Arial" w:cs="Arial"/>
                <w:b/>
                <w:bCs/>
                <w:sz w:val="20"/>
                <w:szCs w:val="20"/>
              </w:rPr>
              <w:t>Item</w:t>
            </w:r>
            <w:r w:rsidRPr="009478A7">
              <w:rPr>
                <w:rFonts w:ascii="Arial" w:eastAsia="Arial" w:hAnsi="Arial" w:cs="Arial"/>
                <w:b/>
                <w:bCs/>
                <w:spacing w:val="-5"/>
                <w:sz w:val="20"/>
                <w:szCs w:val="20"/>
              </w:rPr>
              <w:t xml:space="preserve"> </w:t>
            </w:r>
            <w:r w:rsidRPr="009478A7">
              <w:rPr>
                <w:rFonts w:ascii="Arial" w:eastAsia="Arial" w:hAnsi="Arial" w:cs="Arial"/>
                <w:b/>
                <w:bCs/>
                <w:sz w:val="20"/>
                <w:szCs w:val="20"/>
              </w:rPr>
              <w:t>6</w:t>
            </w:r>
            <w:r w:rsidRPr="009478A7">
              <w:rPr>
                <w:rFonts w:ascii="Arial" w:eastAsia="Arial" w:hAnsi="Arial" w:cs="Arial"/>
                <w:b/>
                <w:bCs/>
                <w:spacing w:val="1"/>
                <w:sz w:val="20"/>
                <w:szCs w:val="20"/>
              </w:rPr>
              <w:t>.</w:t>
            </w:r>
            <w:r w:rsidRPr="009478A7">
              <w:rPr>
                <w:rFonts w:ascii="Arial" w:eastAsia="Arial" w:hAnsi="Arial" w:cs="Arial"/>
                <w:b/>
                <w:bCs/>
                <w:sz w:val="20"/>
                <w:szCs w:val="20"/>
              </w:rPr>
              <w:t>2</w:t>
            </w:r>
            <w:r w:rsidRPr="009478A7">
              <w:rPr>
                <w:rFonts w:ascii="Arial" w:eastAsia="Arial" w:hAnsi="Arial" w:cs="Arial"/>
                <w:b/>
                <w:bCs/>
                <w:spacing w:val="-5"/>
                <w:sz w:val="20"/>
                <w:szCs w:val="20"/>
              </w:rPr>
              <w:t xml:space="preserve"> </w:t>
            </w:r>
            <w:r w:rsidRPr="009478A7">
              <w:rPr>
                <w:rFonts w:ascii="Arial" w:eastAsia="Arial" w:hAnsi="Arial" w:cs="Arial"/>
                <w:b/>
                <w:bCs/>
                <w:sz w:val="20"/>
                <w:szCs w:val="20"/>
              </w:rPr>
              <w:t>&amp; 7.1</w:t>
            </w:r>
            <w:r w:rsidRPr="009478A7">
              <w:rPr>
                <w:rFonts w:ascii="Arial" w:eastAsia="Arial" w:hAnsi="Arial" w:cs="Arial"/>
                <w:b/>
                <w:bCs/>
                <w:spacing w:val="-6"/>
                <w:sz w:val="20"/>
                <w:szCs w:val="20"/>
              </w:rPr>
              <w:t xml:space="preserve"> </w:t>
            </w:r>
            <w:r w:rsidRPr="009478A7">
              <w:rPr>
                <w:rFonts w:ascii="Arial" w:eastAsia="Arial" w:hAnsi="Arial" w:cs="Arial"/>
                <w:b/>
                <w:bCs/>
                <w:sz w:val="20"/>
                <w:szCs w:val="20"/>
              </w:rPr>
              <w:t>of</w:t>
            </w:r>
            <w:r w:rsidRPr="009478A7">
              <w:rPr>
                <w:rFonts w:ascii="Arial" w:eastAsia="Arial" w:hAnsi="Arial" w:cs="Arial"/>
                <w:b/>
                <w:bCs/>
                <w:spacing w:val="-5"/>
                <w:sz w:val="20"/>
                <w:szCs w:val="20"/>
              </w:rPr>
              <w:t xml:space="preserve"> </w:t>
            </w:r>
            <w:r w:rsidRPr="009478A7">
              <w:rPr>
                <w:rFonts w:ascii="Arial" w:eastAsia="Arial" w:hAnsi="Arial" w:cs="Arial"/>
                <w:b/>
                <w:bCs/>
                <w:sz w:val="20"/>
                <w:szCs w:val="20"/>
              </w:rPr>
              <w:t>the</w:t>
            </w:r>
            <w:r w:rsidRPr="009478A7">
              <w:rPr>
                <w:rFonts w:ascii="Arial" w:eastAsia="Arial" w:hAnsi="Arial" w:cs="Arial"/>
                <w:b/>
                <w:bCs/>
                <w:spacing w:val="-4"/>
                <w:sz w:val="20"/>
                <w:szCs w:val="20"/>
              </w:rPr>
              <w:t xml:space="preserve"> </w:t>
            </w:r>
            <w:r w:rsidRPr="009478A7">
              <w:rPr>
                <w:rFonts w:ascii="Arial" w:eastAsia="Arial" w:hAnsi="Arial" w:cs="Arial"/>
                <w:b/>
                <w:bCs/>
                <w:spacing w:val="-1"/>
                <w:sz w:val="20"/>
                <w:szCs w:val="20"/>
              </w:rPr>
              <w:t>S</w:t>
            </w:r>
            <w:r w:rsidRPr="009478A7">
              <w:rPr>
                <w:rFonts w:ascii="Arial" w:eastAsia="Arial" w:hAnsi="Arial" w:cs="Arial"/>
                <w:b/>
                <w:bCs/>
                <w:sz w:val="20"/>
                <w:szCs w:val="20"/>
              </w:rPr>
              <w:t>e</w:t>
            </w:r>
            <w:r w:rsidRPr="009478A7">
              <w:rPr>
                <w:rFonts w:ascii="Arial" w:eastAsia="Arial" w:hAnsi="Arial" w:cs="Arial"/>
                <w:b/>
                <w:bCs/>
                <w:spacing w:val="-1"/>
                <w:sz w:val="20"/>
                <w:szCs w:val="20"/>
              </w:rPr>
              <w:t>r</w:t>
            </w:r>
            <w:r w:rsidRPr="009478A7">
              <w:rPr>
                <w:rFonts w:ascii="Arial" w:eastAsia="Arial" w:hAnsi="Arial" w:cs="Arial"/>
                <w:b/>
                <w:bCs/>
                <w:spacing w:val="1"/>
                <w:sz w:val="20"/>
                <w:szCs w:val="20"/>
              </w:rPr>
              <w:t>v</w:t>
            </w:r>
            <w:r w:rsidRPr="009478A7">
              <w:rPr>
                <w:rFonts w:ascii="Arial" w:eastAsia="Arial" w:hAnsi="Arial" w:cs="Arial"/>
                <w:b/>
                <w:bCs/>
                <w:sz w:val="20"/>
                <w:szCs w:val="20"/>
              </w:rPr>
              <w:t>i</w:t>
            </w:r>
            <w:r w:rsidRPr="009478A7">
              <w:rPr>
                <w:rFonts w:ascii="Arial" w:eastAsia="Arial" w:hAnsi="Arial" w:cs="Arial"/>
                <w:b/>
                <w:bCs/>
                <w:spacing w:val="1"/>
                <w:sz w:val="20"/>
                <w:szCs w:val="20"/>
              </w:rPr>
              <w:t>c</w:t>
            </w:r>
            <w:r w:rsidRPr="009478A7">
              <w:rPr>
                <w:rFonts w:ascii="Arial" w:eastAsia="Arial" w:hAnsi="Arial" w:cs="Arial"/>
                <w:b/>
                <w:bCs/>
                <w:sz w:val="20"/>
                <w:szCs w:val="20"/>
              </w:rPr>
              <w:t>e</w:t>
            </w:r>
            <w:r w:rsidRPr="009478A7">
              <w:rPr>
                <w:rFonts w:ascii="Arial" w:eastAsia="Arial" w:hAnsi="Arial" w:cs="Arial"/>
                <w:b/>
                <w:bCs/>
                <w:w w:val="99"/>
                <w:sz w:val="20"/>
                <w:szCs w:val="20"/>
              </w:rPr>
              <w:t xml:space="preserve"> </w:t>
            </w:r>
            <w:r w:rsidRPr="009478A7">
              <w:rPr>
                <w:rFonts w:ascii="Arial" w:eastAsia="Arial" w:hAnsi="Arial" w:cs="Arial"/>
                <w:b/>
                <w:bCs/>
                <w:spacing w:val="-6"/>
                <w:sz w:val="20"/>
                <w:szCs w:val="20"/>
              </w:rPr>
              <w:t>A</w:t>
            </w:r>
            <w:r w:rsidRPr="009478A7">
              <w:rPr>
                <w:rFonts w:ascii="Arial" w:eastAsia="Arial" w:hAnsi="Arial" w:cs="Arial"/>
                <w:b/>
                <w:bCs/>
                <w:spacing w:val="3"/>
                <w:sz w:val="20"/>
                <w:szCs w:val="20"/>
              </w:rPr>
              <w:t>g</w:t>
            </w:r>
            <w:r w:rsidRPr="009478A7">
              <w:rPr>
                <w:rFonts w:ascii="Arial" w:eastAsia="Arial" w:hAnsi="Arial" w:cs="Arial"/>
                <w:b/>
                <w:bCs/>
                <w:spacing w:val="1"/>
                <w:sz w:val="20"/>
                <w:szCs w:val="20"/>
              </w:rPr>
              <w:t>r</w:t>
            </w:r>
            <w:r w:rsidRPr="009478A7">
              <w:rPr>
                <w:rFonts w:ascii="Arial" w:eastAsia="Arial" w:hAnsi="Arial" w:cs="Arial"/>
                <w:b/>
                <w:bCs/>
                <w:sz w:val="20"/>
                <w:szCs w:val="20"/>
              </w:rPr>
              <w:t>e</w:t>
            </w:r>
            <w:r w:rsidRPr="009478A7">
              <w:rPr>
                <w:rFonts w:ascii="Arial" w:eastAsia="Arial" w:hAnsi="Arial" w:cs="Arial"/>
                <w:b/>
                <w:bCs/>
                <w:spacing w:val="-1"/>
                <w:sz w:val="20"/>
                <w:szCs w:val="20"/>
              </w:rPr>
              <w:t>e</w:t>
            </w:r>
            <w:r w:rsidRPr="009478A7">
              <w:rPr>
                <w:rFonts w:ascii="Arial" w:eastAsia="Arial" w:hAnsi="Arial" w:cs="Arial"/>
                <w:b/>
                <w:bCs/>
                <w:spacing w:val="2"/>
                <w:sz w:val="20"/>
                <w:szCs w:val="20"/>
              </w:rPr>
              <w:t>m</w:t>
            </w:r>
            <w:r w:rsidRPr="009478A7">
              <w:rPr>
                <w:rFonts w:ascii="Arial" w:eastAsia="Arial" w:hAnsi="Arial" w:cs="Arial"/>
                <w:b/>
                <w:bCs/>
                <w:sz w:val="20"/>
                <w:szCs w:val="20"/>
              </w:rPr>
              <w:t>ent</w:t>
            </w:r>
          </w:p>
        </w:tc>
        <w:tc>
          <w:tcPr>
            <w:tcW w:w="6916" w:type="dxa"/>
            <w:gridSpan w:val="3"/>
          </w:tcPr>
          <w:p w14:paraId="0D880BD0" w14:textId="77777777" w:rsidR="00581B21" w:rsidRPr="009478A7" w:rsidRDefault="00512E63" w:rsidP="00C07D68">
            <w:pPr>
              <w:spacing w:line="224" w:lineRule="exact"/>
              <w:ind w:left="141"/>
              <w:rPr>
                <w:rFonts w:ascii="Arial" w:eastAsia="Arial" w:hAnsi="Arial" w:cs="Arial"/>
                <w:sz w:val="20"/>
                <w:szCs w:val="20"/>
              </w:rPr>
            </w:pPr>
            <w:r w:rsidRPr="009478A7">
              <w:rPr>
                <w:rFonts w:ascii="Arial" w:eastAsia="Arial" w:hAnsi="Arial" w:cs="Arial"/>
                <w:b/>
                <w:bCs/>
                <w:sz w:val="20"/>
                <w:szCs w:val="20"/>
              </w:rPr>
              <w:t>Relates to Item 6.2 of the Service Agreement</w:t>
            </w:r>
          </w:p>
        </w:tc>
        <w:tc>
          <w:tcPr>
            <w:tcW w:w="5569" w:type="dxa"/>
            <w:gridSpan w:val="2"/>
          </w:tcPr>
          <w:p w14:paraId="0D880BD1" w14:textId="77777777" w:rsidR="00581B21" w:rsidRPr="009478A7" w:rsidRDefault="00512E63" w:rsidP="00C07D68">
            <w:pPr>
              <w:spacing w:line="224" w:lineRule="exact"/>
              <w:ind w:left="137"/>
              <w:rPr>
                <w:rFonts w:ascii="Arial" w:eastAsia="Arial" w:hAnsi="Arial" w:cs="Arial"/>
                <w:sz w:val="20"/>
                <w:szCs w:val="20"/>
              </w:rPr>
            </w:pPr>
            <w:r w:rsidRPr="009478A7">
              <w:rPr>
                <w:rFonts w:ascii="Arial" w:eastAsia="Arial" w:hAnsi="Arial" w:cs="Arial"/>
                <w:b/>
                <w:bCs/>
                <w:sz w:val="20"/>
                <w:szCs w:val="20"/>
              </w:rPr>
              <w:t>Relates to Item 7.1 of the Service Agreement</w:t>
            </w:r>
          </w:p>
        </w:tc>
      </w:tr>
      <w:tr w:rsidR="00EA59F8" w14:paraId="0D880BD9" w14:textId="77777777" w:rsidTr="001E7BFA">
        <w:trPr>
          <w:trHeight w:hRule="exact" w:val="567"/>
        </w:trPr>
        <w:tc>
          <w:tcPr>
            <w:tcW w:w="1412" w:type="dxa"/>
            <w:shd w:val="clear" w:color="auto" w:fill="252525"/>
          </w:tcPr>
          <w:p w14:paraId="0D880BD3" w14:textId="77777777" w:rsidR="00581B21" w:rsidRPr="009478A7" w:rsidRDefault="00512E63" w:rsidP="00CB535E">
            <w:pPr>
              <w:spacing w:line="224" w:lineRule="exact"/>
              <w:jc w:val="center"/>
              <w:rPr>
                <w:rFonts w:ascii="Arial" w:eastAsia="Arial" w:hAnsi="Arial" w:cs="Arial"/>
                <w:b/>
                <w:bCs/>
                <w:sz w:val="20"/>
                <w:szCs w:val="20"/>
              </w:rPr>
            </w:pPr>
            <w:r w:rsidRPr="009478A7">
              <w:rPr>
                <w:rFonts w:ascii="Arial" w:eastAsia="Arial" w:hAnsi="Arial" w:cs="Arial"/>
                <w:b/>
                <w:bCs/>
                <w:color w:val="FFFFFF"/>
                <w:spacing w:val="-1"/>
                <w:sz w:val="20"/>
                <w:szCs w:val="20"/>
              </w:rPr>
              <w:t>S</w:t>
            </w:r>
            <w:r w:rsidRPr="009478A7">
              <w:rPr>
                <w:rFonts w:ascii="Arial" w:eastAsia="Arial" w:hAnsi="Arial" w:cs="Arial"/>
                <w:b/>
                <w:bCs/>
                <w:color w:val="FFFFFF"/>
                <w:sz w:val="20"/>
                <w:szCs w:val="20"/>
              </w:rPr>
              <w:t>e</w:t>
            </w:r>
            <w:r w:rsidRPr="009478A7">
              <w:rPr>
                <w:rFonts w:ascii="Arial" w:eastAsia="Arial" w:hAnsi="Arial" w:cs="Arial"/>
                <w:b/>
                <w:bCs/>
                <w:color w:val="FFFFFF"/>
                <w:spacing w:val="-1"/>
                <w:sz w:val="20"/>
                <w:szCs w:val="20"/>
              </w:rPr>
              <w:t>r</w:t>
            </w:r>
            <w:r w:rsidRPr="009478A7">
              <w:rPr>
                <w:rFonts w:ascii="Arial" w:eastAsia="Arial" w:hAnsi="Arial" w:cs="Arial"/>
                <w:b/>
                <w:bCs/>
                <w:color w:val="FFFFFF"/>
                <w:spacing w:val="1"/>
                <w:sz w:val="20"/>
                <w:szCs w:val="20"/>
              </w:rPr>
              <w:t>v</w:t>
            </w:r>
            <w:r w:rsidRPr="009478A7">
              <w:rPr>
                <w:rFonts w:ascii="Arial" w:eastAsia="Arial" w:hAnsi="Arial" w:cs="Arial"/>
                <w:b/>
                <w:bCs/>
                <w:color w:val="FFFFFF"/>
                <w:sz w:val="20"/>
                <w:szCs w:val="20"/>
              </w:rPr>
              <w:t>i</w:t>
            </w:r>
            <w:r w:rsidRPr="009478A7">
              <w:rPr>
                <w:rFonts w:ascii="Arial" w:eastAsia="Arial" w:hAnsi="Arial" w:cs="Arial"/>
                <w:b/>
                <w:bCs/>
                <w:color w:val="FFFFFF"/>
                <w:spacing w:val="1"/>
                <w:sz w:val="20"/>
                <w:szCs w:val="20"/>
              </w:rPr>
              <w:t>c</w:t>
            </w:r>
            <w:r w:rsidRPr="009478A7">
              <w:rPr>
                <w:rFonts w:ascii="Arial" w:eastAsia="Arial" w:hAnsi="Arial" w:cs="Arial"/>
                <w:b/>
                <w:bCs/>
                <w:color w:val="FFFFFF"/>
                <w:sz w:val="20"/>
                <w:szCs w:val="20"/>
              </w:rPr>
              <w:t>e</w:t>
            </w:r>
            <w:r w:rsidRPr="009478A7">
              <w:rPr>
                <w:rFonts w:ascii="Arial" w:eastAsia="Arial" w:hAnsi="Arial" w:cs="Arial"/>
                <w:b/>
                <w:bCs/>
                <w:color w:val="FFFFFF"/>
                <w:w w:val="99"/>
                <w:sz w:val="20"/>
                <w:szCs w:val="20"/>
              </w:rPr>
              <w:t xml:space="preserve"> </w:t>
            </w:r>
            <w:r w:rsidRPr="009478A7">
              <w:rPr>
                <w:rFonts w:ascii="Arial" w:eastAsia="Arial" w:hAnsi="Arial" w:cs="Arial"/>
                <w:b/>
                <w:bCs/>
                <w:color w:val="FFFFFF"/>
                <w:sz w:val="20"/>
                <w:szCs w:val="20"/>
              </w:rPr>
              <w:t>User</w:t>
            </w:r>
            <w:r w:rsidRPr="009478A7">
              <w:rPr>
                <w:rFonts w:ascii="Arial" w:eastAsia="Arial" w:hAnsi="Arial" w:cs="Arial"/>
                <w:b/>
                <w:bCs/>
                <w:color w:val="FFFFFF"/>
                <w:spacing w:val="-10"/>
                <w:sz w:val="20"/>
                <w:szCs w:val="20"/>
              </w:rPr>
              <w:t xml:space="preserve"> </w:t>
            </w:r>
            <w:r w:rsidRPr="009478A7">
              <w:rPr>
                <w:rFonts w:ascii="Arial" w:eastAsia="Arial" w:hAnsi="Arial" w:cs="Arial"/>
                <w:b/>
                <w:bCs/>
                <w:color w:val="FFFFFF"/>
                <w:sz w:val="20"/>
                <w:szCs w:val="20"/>
              </w:rPr>
              <w:t>Code</w:t>
            </w:r>
          </w:p>
        </w:tc>
        <w:tc>
          <w:tcPr>
            <w:tcW w:w="1412" w:type="dxa"/>
            <w:shd w:val="clear" w:color="auto" w:fill="252525"/>
          </w:tcPr>
          <w:p w14:paraId="0D880BD4" w14:textId="77777777" w:rsidR="00581B21" w:rsidRPr="009478A7" w:rsidRDefault="00512E63" w:rsidP="00CB535E">
            <w:pPr>
              <w:spacing w:line="224" w:lineRule="exact"/>
              <w:jc w:val="center"/>
              <w:rPr>
                <w:rFonts w:ascii="Arial" w:eastAsia="Arial" w:hAnsi="Arial" w:cs="Arial"/>
                <w:b/>
                <w:bCs/>
                <w:sz w:val="20"/>
                <w:szCs w:val="20"/>
              </w:rPr>
            </w:pPr>
            <w:r w:rsidRPr="009478A7">
              <w:rPr>
                <w:rFonts w:ascii="Arial" w:eastAsia="Arial" w:hAnsi="Arial" w:cs="Arial"/>
                <w:b/>
                <w:bCs/>
                <w:sz w:val="20"/>
                <w:szCs w:val="20"/>
              </w:rPr>
              <w:t>Service Type Code</w:t>
            </w:r>
          </w:p>
        </w:tc>
        <w:tc>
          <w:tcPr>
            <w:tcW w:w="2456" w:type="dxa"/>
            <w:shd w:val="clear" w:color="auto" w:fill="D9D9D9"/>
          </w:tcPr>
          <w:p w14:paraId="0D880BD5" w14:textId="77777777" w:rsidR="00581B21" w:rsidRPr="009478A7" w:rsidRDefault="00512E63" w:rsidP="00C07D68">
            <w:pPr>
              <w:spacing w:line="226" w:lineRule="exact"/>
              <w:ind w:left="141"/>
              <w:rPr>
                <w:rFonts w:ascii="Arial" w:eastAsia="Arial" w:hAnsi="Arial" w:cs="Arial"/>
                <w:sz w:val="20"/>
                <w:szCs w:val="20"/>
              </w:rPr>
            </w:pPr>
            <w:r w:rsidRPr="009478A7">
              <w:rPr>
                <w:rFonts w:ascii="Arial" w:eastAsia="Arial" w:hAnsi="Arial" w:cs="Arial"/>
                <w:b/>
                <w:bCs/>
                <w:sz w:val="20"/>
                <w:szCs w:val="20"/>
              </w:rPr>
              <w:t>Output</w:t>
            </w:r>
          </w:p>
        </w:tc>
        <w:tc>
          <w:tcPr>
            <w:tcW w:w="2648" w:type="dxa"/>
            <w:shd w:val="clear" w:color="auto" w:fill="D9D9D9"/>
          </w:tcPr>
          <w:p w14:paraId="0D880BD6" w14:textId="77777777" w:rsidR="00581B21" w:rsidRPr="009478A7" w:rsidRDefault="00512E63" w:rsidP="00C07D68">
            <w:pPr>
              <w:spacing w:before="1" w:line="228" w:lineRule="exact"/>
              <w:ind w:left="169"/>
              <w:rPr>
                <w:rFonts w:ascii="Arial" w:eastAsia="Arial" w:hAnsi="Arial" w:cs="Arial"/>
                <w:b/>
                <w:bCs/>
                <w:sz w:val="20"/>
                <w:szCs w:val="20"/>
              </w:rPr>
            </w:pPr>
            <w:r w:rsidRPr="009478A7">
              <w:rPr>
                <w:rFonts w:ascii="Arial" w:eastAsia="Arial" w:hAnsi="Arial" w:cs="Arial"/>
                <w:b/>
                <w:bCs/>
                <w:sz w:val="20"/>
                <w:szCs w:val="20"/>
              </w:rPr>
              <w:t>Quantity per annum</w:t>
            </w:r>
          </w:p>
        </w:tc>
        <w:tc>
          <w:tcPr>
            <w:tcW w:w="1812" w:type="dxa"/>
            <w:shd w:val="clear" w:color="auto" w:fill="D9D9D9"/>
          </w:tcPr>
          <w:p w14:paraId="0D880BD7" w14:textId="77777777" w:rsidR="00581B21" w:rsidRPr="009478A7" w:rsidRDefault="00512E63" w:rsidP="00C07D68">
            <w:pPr>
              <w:spacing w:before="1" w:line="228" w:lineRule="exact"/>
              <w:ind w:left="169"/>
              <w:rPr>
                <w:rFonts w:ascii="Arial" w:eastAsia="Arial" w:hAnsi="Arial" w:cs="Arial"/>
                <w:b/>
                <w:bCs/>
                <w:sz w:val="20"/>
                <w:szCs w:val="20"/>
              </w:rPr>
            </w:pPr>
            <w:r w:rsidRPr="009478A7">
              <w:rPr>
                <w:rFonts w:ascii="Arial" w:eastAsia="Arial" w:hAnsi="Arial" w:cs="Arial"/>
                <w:b/>
                <w:bCs/>
                <w:sz w:val="20"/>
                <w:szCs w:val="20"/>
              </w:rPr>
              <w:t>Number of Service Users</w:t>
            </w:r>
          </w:p>
        </w:tc>
        <w:tc>
          <w:tcPr>
            <w:tcW w:w="5569" w:type="dxa"/>
            <w:gridSpan w:val="2"/>
            <w:shd w:val="clear" w:color="auto" w:fill="D9D9D9"/>
          </w:tcPr>
          <w:p w14:paraId="0D880BD8" w14:textId="77777777" w:rsidR="00581B21" w:rsidRPr="009478A7" w:rsidRDefault="00512E63" w:rsidP="00C07D68">
            <w:pPr>
              <w:spacing w:line="226" w:lineRule="exact"/>
              <w:ind w:left="169"/>
              <w:rPr>
                <w:rFonts w:ascii="Arial" w:eastAsia="Arial" w:hAnsi="Arial" w:cs="Arial"/>
                <w:b/>
                <w:bCs/>
                <w:sz w:val="20"/>
                <w:szCs w:val="20"/>
              </w:rPr>
            </w:pPr>
            <w:r w:rsidRPr="009478A7">
              <w:rPr>
                <w:rFonts w:ascii="Arial" w:eastAsia="Arial" w:hAnsi="Arial" w:cs="Arial"/>
                <w:b/>
                <w:bCs/>
                <w:sz w:val="20"/>
                <w:szCs w:val="20"/>
              </w:rPr>
              <w:t>Output Measures</w:t>
            </w:r>
          </w:p>
        </w:tc>
      </w:tr>
      <w:tr w:rsidR="00EA59F8" w14:paraId="0D880BE3" w14:textId="77777777" w:rsidTr="001E7BFA">
        <w:trPr>
          <w:trHeight w:val="825"/>
        </w:trPr>
        <w:tc>
          <w:tcPr>
            <w:tcW w:w="1412" w:type="dxa"/>
          </w:tcPr>
          <w:p w14:paraId="0D880BDA" w14:textId="77777777" w:rsidR="00581B21" w:rsidRPr="009478A7" w:rsidRDefault="00512E63" w:rsidP="00C07D68">
            <w:pPr>
              <w:spacing w:line="224" w:lineRule="exact"/>
              <w:ind w:left="134"/>
              <w:rPr>
                <w:rFonts w:ascii="Arial" w:eastAsia="Arial" w:hAnsi="Arial" w:cs="Arial"/>
                <w:b/>
                <w:bCs/>
                <w:sz w:val="20"/>
                <w:szCs w:val="20"/>
              </w:rPr>
            </w:pPr>
            <w:bookmarkStart w:id="187" w:name="_Hlk127805137"/>
            <w:r w:rsidRPr="009478A7">
              <w:rPr>
                <w:rFonts w:ascii="Arial" w:eastAsia="Arial" w:hAnsi="Arial" w:cs="Arial"/>
                <w:b/>
                <w:bCs/>
                <w:sz w:val="20"/>
                <w:szCs w:val="20"/>
              </w:rPr>
              <w:t xml:space="preserve">U6000 </w:t>
            </w:r>
          </w:p>
        </w:tc>
        <w:tc>
          <w:tcPr>
            <w:tcW w:w="1412" w:type="dxa"/>
          </w:tcPr>
          <w:p w14:paraId="0D880BDB" w14:textId="77777777" w:rsidR="00581B21" w:rsidRPr="009478A7" w:rsidRDefault="00512E63" w:rsidP="00C07D68">
            <w:pPr>
              <w:spacing w:line="224" w:lineRule="exact"/>
              <w:ind w:left="134"/>
              <w:rPr>
                <w:rFonts w:ascii="Arial" w:eastAsia="Arial" w:hAnsi="Arial" w:cs="Arial"/>
                <w:sz w:val="20"/>
                <w:szCs w:val="20"/>
              </w:rPr>
            </w:pPr>
            <w:r w:rsidRPr="009478A7">
              <w:rPr>
                <w:rFonts w:ascii="Arial" w:eastAsia="Arial" w:hAnsi="Arial" w:cs="Arial"/>
                <w:sz w:val="20"/>
                <w:szCs w:val="20"/>
              </w:rPr>
              <w:t>T211</w:t>
            </w:r>
          </w:p>
        </w:tc>
        <w:tc>
          <w:tcPr>
            <w:tcW w:w="2456" w:type="dxa"/>
          </w:tcPr>
          <w:p w14:paraId="0D880BDC" w14:textId="77777777" w:rsidR="00581B21" w:rsidRPr="009478A7" w:rsidRDefault="00512E63" w:rsidP="00C07D68">
            <w:pPr>
              <w:spacing w:before="54"/>
              <w:ind w:left="134"/>
              <w:jc w:val="center"/>
              <w:rPr>
                <w:rFonts w:ascii="Arial" w:eastAsia="Arial" w:hAnsi="Arial" w:cs="Arial"/>
                <w:b/>
                <w:bCs/>
                <w:sz w:val="20"/>
                <w:szCs w:val="20"/>
              </w:rPr>
            </w:pPr>
            <w:r w:rsidRPr="009478A7">
              <w:rPr>
                <w:rFonts w:ascii="Arial" w:eastAsia="Arial" w:hAnsi="Arial" w:cs="Arial"/>
                <w:b/>
                <w:bCs/>
                <w:sz w:val="20"/>
                <w:szCs w:val="20"/>
              </w:rPr>
              <w:t>A01.2.02C</w:t>
            </w:r>
            <w:r w:rsidR="00497E0F">
              <w:rPr>
                <w:rFonts w:ascii="Arial" w:eastAsia="Arial" w:hAnsi="Arial" w:cs="Arial"/>
                <w:b/>
                <w:bCs/>
                <w:sz w:val="20"/>
                <w:szCs w:val="20"/>
              </w:rPr>
              <w:t>C</w:t>
            </w:r>
          </w:p>
          <w:p w14:paraId="0D880BDD" w14:textId="77777777" w:rsidR="00581B21" w:rsidRPr="009478A7" w:rsidRDefault="00512E63" w:rsidP="00581B21">
            <w:pPr>
              <w:ind w:left="136"/>
              <w:jc w:val="center"/>
              <w:rPr>
                <w:rFonts w:ascii="Arial" w:eastAsia="Arial" w:hAnsi="Arial" w:cs="Arial"/>
                <w:b/>
                <w:bCs/>
                <w:sz w:val="20"/>
                <w:szCs w:val="20"/>
              </w:rPr>
            </w:pPr>
            <w:r w:rsidRPr="009478A7">
              <w:rPr>
                <w:rFonts w:ascii="Arial" w:eastAsia="Arial" w:hAnsi="Arial" w:cs="Arial"/>
                <w:sz w:val="20"/>
                <w:szCs w:val="20"/>
              </w:rPr>
              <w:t xml:space="preserve">Case </w:t>
            </w:r>
            <w:r w:rsidR="00C315AA" w:rsidRPr="009478A7">
              <w:rPr>
                <w:rFonts w:ascii="Arial" w:eastAsia="Arial" w:hAnsi="Arial" w:cs="Arial"/>
                <w:sz w:val="20"/>
                <w:szCs w:val="20"/>
              </w:rPr>
              <w:t>m</w:t>
            </w:r>
            <w:r w:rsidRPr="009478A7">
              <w:rPr>
                <w:rFonts w:ascii="Arial" w:eastAsia="Arial" w:hAnsi="Arial" w:cs="Arial"/>
                <w:sz w:val="20"/>
                <w:szCs w:val="20"/>
              </w:rPr>
              <w:t>anagement</w:t>
            </w:r>
            <w:r w:rsidR="00C315AA" w:rsidRPr="009478A7">
              <w:rPr>
                <w:rFonts w:ascii="Arial" w:eastAsia="Arial" w:hAnsi="Arial" w:cs="Arial"/>
                <w:sz w:val="20"/>
                <w:szCs w:val="20"/>
              </w:rPr>
              <w:t>.</w:t>
            </w:r>
          </w:p>
        </w:tc>
        <w:tc>
          <w:tcPr>
            <w:tcW w:w="2648" w:type="dxa"/>
          </w:tcPr>
          <w:p w14:paraId="0D880BDE" w14:textId="77777777" w:rsidR="00581B21" w:rsidRPr="009478A7" w:rsidRDefault="00512E63" w:rsidP="00C07D68">
            <w:pPr>
              <w:spacing w:line="224" w:lineRule="exact"/>
              <w:ind w:left="102"/>
              <w:rPr>
                <w:rFonts w:ascii="Arial" w:eastAsia="Arial" w:hAnsi="Arial" w:cs="Arial"/>
                <w:sz w:val="20"/>
                <w:szCs w:val="20"/>
              </w:rPr>
            </w:pPr>
            <w:r w:rsidRPr="009478A7">
              <w:rPr>
                <w:rFonts w:ascii="Arial" w:eastAsia="Arial" w:hAnsi="Arial" w:cs="Arial"/>
                <w:sz w:val="20"/>
                <w:szCs w:val="20"/>
              </w:rPr>
              <w:t xml:space="preserve">Number of </w:t>
            </w:r>
            <w:r w:rsidR="00C315AA" w:rsidRPr="009478A7">
              <w:rPr>
                <w:rFonts w:ascii="Arial" w:eastAsia="Arial" w:hAnsi="Arial" w:cs="Arial"/>
                <w:sz w:val="20"/>
                <w:szCs w:val="20"/>
              </w:rPr>
              <w:t>s</w:t>
            </w:r>
            <w:r w:rsidRPr="009478A7">
              <w:rPr>
                <w:rFonts w:ascii="Arial" w:eastAsia="Arial" w:hAnsi="Arial" w:cs="Arial"/>
                <w:sz w:val="20"/>
                <w:szCs w:val="20"/>
              </w:rPr>
              <w:t xml:space="preserve">ervice </w:t>
            </w:r>
            <w:r w:rsidR="00C315AA" w:rsidRPr="009478A7">
              <w:rPr>
                <w:rFonts w:ascii="Arial" w:eastAsia="Arial" w:hAnsi="Arial" w:cs="Arial"/>
                <w:sz w:val="20"/>
                <w:szCs w:val="20"/>
              </w:rPr>
              <w:t>u</w:t>
            </w:r>
            <w:r w:rsidRPr="009478A7">
              <w:rPr>
                <w:rFonts w:ascii="Arial" w:eastAsia="Arial" w:hAnsi="Arial" w:cs="Arial"/>
                <w:sz w:val="20"/>
                <w:szCs w:val="20"/>
              </w:rPr>
              <w:t>sers who received a service during the reporting period</w:t>
            </w:r>
            <w:r w:rsidR="00C315AA" w:rsidRPr="009478A7">
              <w:rPr>
                <w:rFonts w:ascii="Arial" w:eastAsia="Arial" w:hAnsi="Arial" w:cs="Arial"/>
                <w:sz w:val="20"/>
                <w:szCs w:val="20"/>
              </w:rPr>
              <w:t>.</w:t>
            </w:r>
          </w:p>
        </w:tc>
        <w:tc>
          <w:tcPr>
            <w:tcW w:w="1812" w:type="dxa"/>
          </w:tcPr>
          <w:p w14:paraId="0D880BDF" w14:textId="77777777" w:rsidR="00581B21" w:rsidRPr="009478A7" w:rsidRDefault="00512E63" w:rsidP="00C07D68">
            <w:pPr>
              <w:spacing w:before="54"/>
              <w:ind w:left="134"/>
              <w:rPr>
                <w:rFonts w:ascii="Arial" w:eastAsia="Arial" w:hAnsi="Arial" w:cs="Arial"/>
                <w:sz w:val="20"/>
                <w:szCs w:val="20"/>
              </w:rPr>
            </w:pPr>
            <w:r w:rsidRPr="009478A7">
              <w:rPr>
                <w:rFonts w:ascii="Arial" w:eastAsia="Arial" w:hAnsi="Arial" w:cs="Arial"/>
                <w:sz w:val="20"/>
                <w:szCs w:val="20"/>
              </w:rPr>
              <w:t>N/A</w:t>
            </w:r>
          </w:p>
        </w:tc>
        <w:tc>
          <w:tcPr>
            <w:tcW w:w="1418" w:type="dxa"/>
          </w:tcPr>
          <w:p w14:paraId="0D880BE0" w14:textId="77777777" w:rsidR="00581B21" w:rsidRPr="009478A7" w:rsidRDefault="00512E63" w:rsidP="00C07D68">
            <w:pPr>
              <w:spacing w:line="224" w:lineRule="exact"/>
              <w:ind w:left="102"/>
              <w:rPr>
                <w:rFonts w:ascii="Arial" w:eastAsia="Arial" w:hAnsi="Arial" w:cs="Arial"/>
                <w:sz w:val="20"/>
                <w:szCs w:val="20"/>
              </w:rPr>
            </w:pPr>
            <w:r w:rsidRPr="009478A7">
              <w:rPr>
                <w:rFonts w:ascii="Arial" w:eastAsia="Arial" w:hAnsi="Arial" w:cs="Arial"/>
                <w:b/>
                <w:bCs/>
                <w:sz w:val="20"/>
                <w:szCs w:val="20"/>
              </w:rPr>
              <w:t>A01.2.02</w:t>
            </w:r>
            <w:r w:rsidR="00497E0F">
              <w:rPr>
                <w:rFonts w:ascii="Arial" w:eastAsia="Arial" w:hAnsi="Arial" w:cs="Arial"/>
                <w:b/>
                <w:bCs/>
                <w:sz w:val="20"/>
                <w:szCs w:val="20"/>
              </w:rPr>
              <w:t>CC</w:t>
            </w:r>
          </w:p>
          <w:p w14:paraId="0D880BE1" w14:textId="77777777" w:rsidR="00581B21" w:rsidRPr="009478A7" w:rsidRDefault="00581B21" w:rsidP="00C07D68">
            <w:pPr>
              <w:spacing w:before="54"/>
              <w:ind w:left="134"/>
              <w:rPr>
                <w:rFonts w:ascii="Arial" w:eastAsia="Arial" w:hAnsi="Arial" w:cs="Arial"/>
                <w:sz w:val="20"/>
                <w:szCs w:val="20"/>
              </w:rPr>
            </w:pPr>
          </w:p>
        </w:tc>
        <w:tc>
          <w:tcPr>
            <w:tcW w:w="4151" w:type="dxa"/>
          </w:tcPr>
          <w:p w14:paraId="0D880BE2" w14:textId="77777777" w:rsidR="00581B21" w:rsidRPr="009478A7" w:rsidRDefault="00512E63" w:rsidP="00C07D68">
            <w:pPr>
              <w:spacing w:before="54"/>
              <w:ind w:left="134"/>
              <w:rPr>
                <w:rFonts w:ascii="Arial" w:eastAsia="Arial" w:hAnsi="Arial" w:cs="Arial"/>
                <w:sz w:val="20"/>
                <w:szCs w:val="20"/>
              </w:rPr>
            </w:pPr>
            <w:r w:rsidRPr="009478A7">
              <w:rPr>
                <w:rFonts w:ascii="Arial" w:eastAsia="Arial" w:hAnsi="Arial" w:cs="Arial"/>
                <w:sz w:val="20"/>
                <w:szCs w:val="20"/>
              </w:rPr>
              <w:t xml:space="preserve">Number of </w:t>
            </w:r>
            <w:r w:rsidR="00C315AA" w:rsidRPr="009478A7">
              <w:rPr>
                <w:rFonts w:ascii="Arial" w:eastAsia="Arial" w:hAnsi="Arial" w:cs="Arial"/>
                <w:sz w:val="20"/>
                <w:szCs w:val="20"/>
              </w:rPr>
              <w:t>s</w:t>
            </w:r>
            <w:r w:rsidRPr="009478A7">
              <w:rPr>
                <w:rFonts w:ascii="Arial" w:eastAsia="Arial" w:hAnsi="Arial" w:cs="Arial"/>
                <w:sz w:val="20"/>
                <w:szCs w:val="20"/>
              </w:rPr>
              <w:t xml:space="preserve">ervice </w:t>
            </w:r>
            <w:r w:rsidR="00C315AA" w:rsidRPr="009478A7">
              <w:rPr>
                <w:rFonts w:ascii="Arial" w:eastAsia="Arial" w:hAnsi="Arial" w:cs="Arial"/>
                <w:sz w:val="20"/>
                <w:szCs w:val="20"/>
              </w:rPr>
              <w:t>u</w:t>
            </w:r>
            <w:r w:rsidRPr="009478A7">
              <w:rPr>
                <w:rFonts w:ascii="Arial" w:eastAsia="Arial" w:hAnsi="Arial" w:cs="Arial"/>
                <w:sz w:val="20"/>
                <w:szCs w:val="20"/>
              </w:rPr>
              <w:t>sers who received a service during the reporting period.</w:t>
            </w:r>
          </w:p>
        </w:tc>
      </w:tr>
      <w:bookmarkEnd w:id="187"/>
    </w:tbl>
    <w:p w14:paraId="0D880BE4" w14:textId="77777777" w:rsidR="002707BA" w:rsidRPr="009478A7" w:rsidRDefault="002707BA" w:rsidP="005064F9">
      <w:pPr>
        <w:shd w:val="clear" w:color="auto" w:fill="FFFFFF" w:themeFill="background1"/>
        <w:spacing w:before="10" w:line="220" w:lineRule="exact"/>
      </w:pPr>
    </w:p>
    <w:tbl>
      <w:tblPr>
        <w:tblW w:w="15310" w:type="dxa"/>
        <w:jc w:val="center"/>
        <w:tblLayout w:type="fixed"/>
        <w:tblCellMar>
          <w:left w:w="0" w:type="dxa"/>
          <w:right w:w="0" w:type="dxa"/>
        </w:tblCellMar>
        <w:tblLook w:val="01E0" w:firstRow="1" w:lastRow="1" w:firstColumn="1" w:lastColumn="1" w:noHBand="0" w:noVBand="0"/>
      </w:tblPr>
      <w:tblGrid>
        <w:gridCol w:w="1397"/>
        <w:gridCol w:w="1398"/>
        <w:gridCol w:w="2459"/>
        <w:gridCol w:w="10056"/>
      </w:tblGrid>
      <w:tr w:rsidR="00EA59F8" w14:paraId="0D880BE6" w14:textId="77777777" w:rsidTr="00C07D68">
        <w:trPr>
          <w:trHeight w:hRule="exact" w:val="567"/>
          <w:jc w:val="center"/>
        </w:trPr>
        <w:tc>
          <w:tcPr>
            <w:tcW w:w="15310" w:type="dxa"/>
            <w:gridSpan w:val="4"/>
            <w:tcBorders>
              <w:top w:val="single" w:sz="5" w:space="0" w:color="000000"/>
              <w:left w:val="single" w:sz="6" w:space="0" w:color="000000"/>
              <w:bottom w:val="single" w:sz="5" w:space="0" w:color="000000"/>
              <w:right w:val="single" w:sz="3" w:space="0" w:color="000000"/>
            </w:tcBorders>
          </w:tcPr>
          <w:p w14:paraId="0D880BE5" w14:textId="77777777" w:rsidR="00581B21" w:rsidRPr="009478A7" w:rsidRDefault="00512E63" w:rsidP="00C07D68">
            <w:pPr>
              <w:spacing w:line="226" w:lineRule="exact"/>
              <w:rPr>
                <w:rFonts w:ascii="Arial" w:eastAsia="Arial" w:hAnsi="Arial" w:cs="Arial"/>
                <w:sz w:val="20"/>
                <w:szCs w:val="20"/>
              </w:rPr>
            </w:pPr>
            <w:bookmarkStart w:id="188" w:name="_Hlk127805249"/>
            <w:r w:rsidRPr="009478A7">
              <w:rPr>
                <w:rFonts w:ascii="Arial" w:eastAsia="Arial" w:hAnsi="Arial" w:cs="Arial"/>
                <w:b/>
                <w:bCs/>
                <w:sz w:val="20"/>
                <w:szCs w:val="20"/>
              </w:rPr>
              <w:lastRenderedPageBreak/>
              <w:t>Rel</w:t>
            </w:r>
            <w:r w:rsidRPr="009478A7">
              <w:rPr>
                <w:rFonts w:ascii="Arial" w:eastAsia="Arial" w:hAnsi="Arial" w:cs="Arial"/>
                <w:b/>
                <w:bCs/>
                <w:spacing w:val="-1"/>
                <w:sz w:val="20"/>
                <w:szCs w:val="20"/>
              </w:rPr>
              <w:t>a</w:t>
            </w:r>
            <w:r w:rsidRPr="009478A7">
              <w:rPr>
                <w:rFonts w:ascii="Arial" w:eastAsia="Arial" w:hAnsi="Arial" w:cs="Arial"/>
                <w:b/>
                <w:bCs/>
                <w:sz w:val="20"/>
                <w:szCs w:val="20"/>
              </w:rPr>
              <w:t>tes</w:t>
            </w:r>
            <w:r w:rsidRPr="009478A7">
              <w:rPr>
                <w:rFonts w:ascii="Arial" w:eastAsia="Arial" w:hAnsi="Arial" w:cs="Arial"/>
                <w:b/>
                <w:bCs/>
                <w:spacing w:val="-5"/>
                <w:sz w:val="20"/>
                <w:szCs w:val="20"/>
              </w:rPr>
              <w:t xml:space="preserve"> </w:t>
            </w:r>
            <w:r w:rsidRPr="009478A7">
              <w:rPr>
                <w:rFonts w:ascii="Arial" w:eastAsia="Arial" w:hAnsi="Arial" w:cs="Arial"/>
                <w:b/>
                <w:bCs/>
                <w:sz w:val="20"/>
                <w:szCs w:val="20"/>
              </w:rPr>
              <w:t>to</w:t>
            </w:r>
            <w:r w:rsidRPr="009478A7">
              <w:rPr>
                <w:rFonts w:ascii="Arial" w:eastAsia="Arial" w:hAnsi="Arial" w:cs="Arial"/>
                <w:b/>
                <w:bCs/>
                <w:spacing w:val="-5"/>
                <w:sz w:val="20"/>
                <w:szCs w:val="20"/>
              </w:rPr>
              <w:t xml:space="preserve"> </w:t>
            </w:r>
            <w:r w:rsidRPr="009478A7">
              <w:rPr>
                <w:rFonts w:ascii="Arial" w:eastAsia="Arial" w:hAnsi="Arial" w:cs="Arial"/>
                <w:b/>
                <w:bCs/>
                <w:sz w:val="20"/>
                <w:szCs w:val="20"/>
              </w:rPr>
              <w:t>Item</w:t>
            </w:r>
            <w:r w:rsidRPr="009478A7">
              <w:rPr>
                <w:rFonts w:ascii="Arial" w:eastAsia="Arial" w:hAnsi="Arial" w:cs="Arial"/>
                <w:b/>
                <w:bCs/>
                <w:spacing w:val="-5"/>
                <w:sz w:val="20"/>
                <w:szCs w:val="20"/>
              </w:rPr>
              <w:t xml:space="preserve"> </w:t>
            </w:r>
            <w:r w:rsidRPr="009478A7">
              <w:rPr>
                <w:rFonts w:ascii="Arial" w:eastAsia="Arial" w:hAnsi="Arial" w:cs="Arial"/>
                <w:b/>
                <w:bCs/>
                <w:sz w:val="20"/>
                <w:szCs w:val="20"/>
              </w:rPr>
              <w:t>7</w:t>
            </w:r>
            <w:r w:rsidRPr="009478A7">
              <w:rPr>
                <w:rFonts w:ascii="Arial" w:eastAsia="Arial" w:hAnsi="Arial" w:cs="Arial"/>
                <w:b/>
                <w:bCs/>
                <w:spacing w:val="1"/>
                <w:sz w:val="20"/>
                <w:szCs w:val="20"/>
              </w:rPr>
              <w:t>.</w:t>
            </w:r>
            <w:r w:rsidRPr="009478A7">
              <w:rPr>
                <w:rFonts w:ascii="Arial" w:eastAsia="Arial" w:hAnsi="Arial" w:cs="Arial"/>
                <w:b/>
                <w:bCs/>
                <w:sz w:val="20"/>
                <w:szCs w:val="20"/>
              </w:rPr>
              <w:t>1</w:t>
            </w:r>
            <w:r w:rsidRPr="009478A7">
              <w:rPr>
                <w:rFonts w:ascii="Arial" w:eastAsia="Arial" w:hAnsi="Arial" w:cs="Arial"/>
                <w:b/>
                <w:bCs/>
                <w:spacing w:val="-7"/>
                <w:sz w:val="20"/>
                <w:szCs w:val="20"/>
              </w:rPr>
              <w:t xml:space="preserve"> </w:t>
            </w:r>
            <w:r w:rsidRPr="009478A7">
              <w:rPr>
                <w:rFonts w:ascii="Arial" w:eastAsia="Arial" w:hAnsi="Arial" w:cs="Arial"/>
                <w:b/>
                <w:bCs/>
                <w:sz w:val="20"/>
                <w:szCs w:val="20"/>
              </w:rPr>
              <w:t>of</w:t>
            </w:r>
            <w:r w:rsidRPr="009478A7">
              <w:rPr>
                <w:rFonts w:ascii="Arial" w:eastAsia="Arial" w:hAnsi="Arial" w:cs="Arial"/>
                <w:b/>
                <w:bCs/>
                <w:spacing w:val="-5"/>
                <w:sz w:val="20"/>
                <w:szCs w:val="20"/>
              </w:rPr>
              <w:t xml:space="preserve"> </w:t>
            </w:r>
            <w:r w:rsidRPr="009478A7">
              <w:rPr>
                <w:rFonts w:ascii="Arial" w:eastAsia="Arial" w:hAnsi="Arial" w:cs="Arial"/>
                <w:b/>
                <w:bCs/>
                <w:sz w:val="20"/>
                <w:szCs w:val="20"/>
              </w:rPr>
              <w:t>the</w:t>
            </w:r>
            <w:r w:rsidRPr="009478A7">
              <w:rPr>
                <w:rFonts w:ascii="Arial" w:eastAsia="Arial" w:hAnsi="Arial" w:cs="Arial"/>
                <w:b/>
                <w:bCs/>
                <w:spacing w:val="-4"/>
                <w:sz w:val="20"/>
                <w:szCs w:val="20"/>
              </w:rPr>
              <w:t xml:space="preserve"> </w:t>
            </w:r>
            <w:r w:rsidRPr="009478A7">
              <w:rPr>
                <w:rFonts w:ascii="Arial" w:eastAsia="Arial" w:hAnsi="Arial" w:cs="Arial"/>
                <w:b/>
                <w:bCs/>
                <w:spacing w:val="-1"/>
                <w:sz w:val="20"/>
                <w:szCs w:val="20"/>
              </w:rPr>
              <w:t>S</w:t>
            </w:r>
            <w:r w:rsidRPr="009478A7">
              <w:rPr>
                <w:rFonts w:ascii="Arial" w:eastAsia="Arial" w:hAnsi="Arial" w:cs="Arial"/>
                <w:b/>
                <w:bCs/>
                <w:sz w:val="20"/>
                <w:szCs w:val="20"/>
              </w:rPr>
              <w:t>e</w:t>
            </w:r>
            <w:r w:rsidRPr="009478A7">
              <w:rPr>
                <w:rFonts w:ascii="Arial" w:eastAsia="Arial" w:hAnsi="Arial" w:cs="Arial"/>
                <w:b/>
                <w:bCs/>
                <w:spacing w:val="-1"/>
                <w:sz w:val="20"/>
                <w:szCs w:val="20"/>
              </w:rPr>
              <w:t>r</w:t>
            </w:r>
            <w:r w:rsidRPr="009478A7">
              <w:rPr>
                <w:rFonts w:ascii="Arial" w:eastAsia="Arial" w:hAnsi="Arial" w:cs="Arial"/>
                <w:b/>
                <w:bCs/>
                <w:spacing w:val="1"/>
                <w:sz w:val="20"/>
                <w:szCs w:val="20"/>
              </w:rPr>
              <w:t>v</w:t>
            </w:r>
            <w:r w:rsidRPr="009478A7">
              <w:rPr>
                <w:rFonts w:ascii="Arial" w:eastAsia="Arial" w:hAnsi="Arial" w:cs="Arial"/>
                <w:b/>
                <w:bCs/>
                <w:sz w:val="20"/>
                <w:szCs w:val="20"/>
              </w:rPr>
              <w:t>i</w:t>
            </w:r>
            <w:r w:rsidRPr="009478A7">
              <w:rPr>
                <w:rFonts w:ascii="Arial" w:eastAsia="Arial" w:hAnsi="Arial" w:cs="Arial"/>
                <w:b/>
                <w:bCs/>
                <w:spacing w:val="1"/>
                <w:sz w:val="20"/>
                <w:szCs w:val="20"/>
              </w:rPr>
              <w:t>c</w:t>
            </w:r>
            <w:r w:rsidRPr="009478A7">
              <w:rPr>
                <w:rFonts w:ascii="Arial" w:eastAsia="Arial" w:hAnsi="Arial" w:cs="Arial"/>
                <w:b/>
                <w:bCs/>
                <w:sz w:val="20"/>
                <w:szCs w:val="20"/>
              </w:rPr>
              <w:t>e</w:t>
            </w:r>
            <w:r w:rsidRPr="009478A7">
              <w:rPr>
                <w:rFonts w:ascii="Arial" w:eastAsia="Arial" w:hAnsi="Arial" w:cs="Arial"/>
                <w:b/>
                <w:bCs/>
                <w:spacing w:val="-3"/>
                <w:sz w:val="20"/>
                <w:szCs w:val="20"/>
              </w:rPr>
              <w:t xml:space="preserve"> </w:t>
            </w:r>
            <w:r w:rsidRPr="009478A7">
              <w:rPr>
                <w:rFonts w:ascii="Arial" w:eastAsia="Arial" w:hAnsi="Arial" w:cs="Arial"/>
                <w:b/>
                <w:bCs/>
                <w:spacing w:val="-6"/>
                <w:sz w:val="20"/>
                <w:szCs w:val="20"/>
              </w:rPr>
              <w:t>A</w:t>
            </w:r>
            <w:r w:rsidRPr="009478A7">
              <w:rPr>
                <w:rFonts w:ascii="Arial" w:eastAsia="Arial" w:hAnsi="Arial" w:cs="Arial"/>
                <w:b/>
                <w:bCs/>
                <w:sz w:val="20"/>
                <w:szCs w:val="20"/>
              </w:rPr>
              <w:t>g</w:t>
            </w:r>
            <w:r w:rsidRPr="009478A7">
              <w:rPr>
                <w:rFonts w:ascii="Arial" w:eastAsia="Arial" w:hAnsi="Arial" w:cs="Arial"/>
                <w:b/>
                <w:bCs/>
                <w:spacing w:val="1"/>
                <w:sz w:val="20"/>
                <w:szCs w:val="20"/>
              </w:rPr>
              <w:t>r</w:t>
            </w:r>
            <w:r w:rsidRPr="009478A7">
              <w:rPr>
                <w:rFonts w:ascii="Arial" w:eastAsia="Arial" w:hAnsi="Arial" w:cs="Arial"/>
                <w:b/>
                <w:bCs/>
                <w:sz w:val="20"/>
                <w:szCs w:val="20"/>
              </w:rPr>
              <w:t>e</w:t>
            </w:r>
            <w:r w:rsidRPr="009478A7">
              <w:rPr>
                <w:rFonts w:ascii="Arial" w:eastAsia="Arial" w:hAnsi="Arial" w:cs="Arial"/>
                <w:b/>
                <w:bCs/>
                <w:spacing w:val="-1"/>
                <w:sz w:val="20"/>
                <w:szCs w:val="20"/>
              </w:rPr>
              <w:t>e</w:t>
            </w:r>
            <w:r w:rsidRPr="009478A7">
              <w:rPr>
                <w:rFonts w:ascii="Arial" w:eastAsia="Arial" w:hAnsi="Arial" w:cs="Arial"/>
                <w:b/>
                <w:bCs/>
                <w:sz w:val="20"/>
                <w:szCs w:val="20"/>
              </w:rPr>
              <w:t>ment</w:t>
            </w:r>
          </w:p>
        </w:tc>
      </w:tr>
      <w:tr w:rsidR="00EA59F8" w14:paraId="0D880BEA" w14:textId="77777777" w:rsidTr="001E7BFA">
        <w:trPr>
          <w:trHeight w:hRule="exact" w:val="567"/>
          <w:jc w:val="center"/>
        </w:trPr>
        <w:tc>
          <w:tcPr>
            <w:tcW w:w="1397" w:type="dxa"/>
            <w:tcBorders>
              <w:top w:val="single" w:sz="5" w:space="0" w:color="000000"/>
              <w:left w:val="single" w:sz="6" w:space="0" w:color="000000"/>
              <w:bottom w:val="single" w:sz="4" w:space="0" w:color="auto"/>
              <w:right w:val="single" w:sz="5" w:space="0" w:color="000000"/>
            </w:tcBorders>
            <w:shd w:val="clear" w:color="auto" w:fill="252525"/>
          </w:tcPr>
          <w:p w14:paraId="0D880BE7" w14:textId="77777777" w:rsidR="00CB535E" w:rsidRPr="009478A7" w:rsidRDefault="00512E63" w:rsidP="00CB535E">
            <w:pPr>
              <w:spacing w:line="228" w:lineRule="exact"/>
              <w:jc w:val="center"/>
              <w:rPr>
                <w:rFonts w:ascii="Arial" w:eastAsia="Arial" w:hAnsi="Arial" w:cs="Arial"/>
                <w:sz w:val="20"/>
                <w:szCs w:val="20"/>
              </w:rPr>
            </w:pPr>
            <w:r w:rsidRPr="009478A7">
              <w:rPr>
                <w:rFonts w:ascii="Arial" w:eastAsia="Arial" w:hAnsi="Arial" w:cs="Arial"/>
                <w:b/>
                <w:bCs/>
                <w:color w:val="FFFFFF"/>
                <w:spacing w:val="-1"/>
                <w:sz w:val="20"/>
                <w:szCs w:val="20"/>
              </w:rPr>
              <w:t>S</w:t>
            </w:r>
            <w:r w:rsidRPr="009478A7">
              <w:rPr>
                <w:rFonts w:ascii="Arial" w:eastAsia="Arial" w:hAnsi="Arial" w:cs="Arial"/>
                <w:b/>
                <w:bCs/>
                <w:color w:val="FFFFFF"/>
                <w:sz w:val="20"/>
                <w:szCs w:val="20"/>
              </w:rPr>
              <w:t>e</w:t>
            </w:r>
            <w:r w:rsidRPr="009478A7">
              <w:rPr>
                <w:rFonts w:ascii="Arial" w:eastAsia="Arial" w:hAnsi="Arial" w:cs="Arial"/>
                <w:b/>
                <w:bCs/>
                <w:color w:val="FFFFFF"/>
                <w:spacing w:val="-1"/>
                <w:sz w:val="20"/>
                <w:szCs w:val="20"/>
              </w:rPr>
              <w:t>r</w:t>
            </w:r>
            <w:r w:rsidRPr="009478A7">
              <w:rPr>
                <w:rFonts w:ascii="Arial" w:eastAsia="Arial" w:hAnsi="Arial" w:cs="Arial"/>
                <w:b/>
                <w:bCs/>
                <w:color w:val="FFFFFF"/>
                <w:spacing w:val="1"/>
                <w:sz w:val="20"/>
                <w:szCs w:val="20"/>
              </w:rPr>
              <w:t>v</w:t>
            </w:r>
            <w:r w:rsidRPr="009478A7">
              <w:rPr>
                <w:rFonts w:ascii="Arial" w:eastAsia="Arial" w:hAnsi="Arial" w:cs="Arial"/>
                <w:b/>
                <w:bCs/>
                <w:color w:val="FFFFFF"/>
                <w:sz w:val="20"/>
                <w:szCs w:val="20"/>
              </w:rPr>
              <w:t>i</w:t>
            </w:r>
            <w:r w:rsidRPr="009478A7">
              <w:rPr>
                <w:rFonts w:ascii="Arial" w:eastAsia="Arial" w:hAnsi="Arial" w:cs="Arial"/>
                <w:b/>
                <w:bCs/>
                <w:color w:val="FFFFFF"/>
                <w:spacing w:val="1"/>
                <w:sz w:val="20"/>
                <w:szCs w:val="20"/>
              </w:rPr>
              <w:t>c</w:t>
            </w:r>
            <w:r w:rsidRPr="009478A7">
              <w:rPr>
                <w:rFonts w:ascii="Arial" w:eastAsia="Arial" w:hAnsi="Arial" w:cs="Arial"/>
                <w:b/>
                <w:bCs/>
                <w:color w:val="FFFFFF"/>
                <w:sz w:val="20"/>
                <w:szCs w:val="20"/>
              </w:rPr>
              <w:t>e</w:t>
            </w:r>
            <w:r w:rsidRPr="009478A7">
              <w:rPr>
                <w:rFonts w:ascii="Arial" w:eastAsia="Arial" w:hAnsi="Arial" w:cs="Arial"/>
                <w:b/>
                <w:bCs/>
                <w:color w:val="FFFFFF"/>
                <w:w w:val="99"/>
                <w:sz w:val="20"/>
                <w:szCs w:val="20"/>
              </w:rPr>
              <w:t xml:space="preserve"> </w:t>
            </w:r>
            <w:r w:rsidRPr="009478A7">
              <w:rPr>
                <w:rFonts w:ascii="Arial" w:eastAsia="Arial" w:hAnsi="Arial" w:cs="Arial"/>
                <w:b/>
                <w:bCs/>
                <w:color w:val="FFFFFF"/>
                <w:sz w:val="20"/>
                <w:szCs w:val="20"/>
              </w:rPr>
              <w:t>User</w:t>
            </w:r>
            <w:r w:rsidRPr="009478A7">
              <w:rPr>
                <w:rFonts w:ascii="Arial" w:eastAsia="Arial" w:hAnsi="Arial" w:cs="Arial"/>
                <w:b/>
                <w:bCs/>
                <w:color w:val="FFFFFF"/>
                <w:spacing w:val="-10"/>
                <w:sz w:val="20"/>
                <w:szCs w:val="20"/>
              </w:rPr>
              <w:t xml:space="preserve"> </w:t>
            </w:r>
            <w:r w:rsidRPr="009478A7">
              <w:rPr>
                <w:rFonts w:ascii="Arial" w:eastAsia="Arial" w:hAnsi="Arial" w:cs="Arial"/>
                <w:b/>
                <w:bCs/>
                <w:color w:val="FFFFFF"/>
                <w:sz w:val="20"/>
                <w:szCs w:val="20"/>
              </w:rPr>
              <w:t>Code</w:t>
            </w:r>
          </w:p>
        </w:tc>
        <w:tc>
          <w:tcPr>
            <w:tcW w:w="1398" w:type="dxa"/>
            <w:tcBorders>
              <w:top w:val="single" w:sz="5" w:space="0" w:color="000000"/>
              <w:left w:val="single" w:sz="6" w:space="0" w:color="000000"/>
              <w:bottom w:val="single" w:sz="4" w:space="0" w:color="auto"/>
              <w:right w:val="single" w:sz="5" w:space="0" w:color="000000"/>
            </w:tcBorders>
            <w:shd w:val="clear" w:color="auto" w:fill="252525"/>
          </w:tcPr>
          <w:p w14:paraId="0D880BE8" w14:textId="77777777" w:rsidR="00CB535E" w:rsidRPr="009478A7" w:rsidRDefault="00512E63" w:rsidP="00CB535E">
            <w:pPr>
              <w:spacing w:line="228" w:lineRule="exact"/>
              <w:jc w:val="center"/>
              <w:rPr>
                <w:rFonts w:ascii="Arial" w:eastAsia="Arial" w:hAnsi="Arial" w:cs="Arial"/>
                <w:sz w:val="20"/>
                <w:szCs w:val="20"/>
              </w:rPr>
            </w:pPr>
            <w:r w:rsidRPr="009478A7">
              <w:rPr>
                <w:rFonts w:ascii="Arial" w:eastAsia="Arial" w:hAnsi="Arial" w:cs="Arial"/>
                <w:b/>
                <w:bCs/>
                <w:sz w:val="20"/>
                <w:szCs w:val="20"/>
              </w:rPr>
              <w:t>Service Type Code</w:t>
            </w:r>
          </w:p>
        </w:tc>
        <w:tc>
          <w:tcPr>
            <w:tcW w:w="12515" w:type="dxa"/>
            <w:gridSpan w:val="2"/>
            <w:tcBorders>
              <w:top w:val="single" w:sz="5" w:space="0" w:color="000000"/>
              <w:left w:val="single" w:sz="5" w:space="0" w:color="000000"/>
              <w:bottom w:val="single" w:sz="5" w:space="0" w:color="000000"/>
              <w:right w:val="single" w:sz="3" w:space="0" w:color="000000"/>
            </w:tcBorders>
            <w:shd w:val="clear" w:color="auto" w:fill="D9D9D9"/>
          </w:tcPr>
          <w:p w14:paraId="0D880BE9" w14:textId="77777777" w:rsidR="00CB535E" w:rsidRPr="009478A7" w:rsidRDefault="00512E63" w:rsidP="00CB535E">
            <w:pPr>
              <w:spacing w:line="225" w:lineRule="exact"/>
              <w:ind w:left="139"/>
              <w:rPr>
                <w:rFonts w:ascii="Arial" w:eastAsia="Arial" w:hAnsi="Arial" w:cs="Arial"/>
                <w:sz w:val="20"/>
                <w:szCs w:val="20"/>
              </w:rPr>
            </w:pPr>
            <w:r w:rsidRPr="009478A7">
              <w:rPr>
                <w:rFonts w:ascii="Arial" w:eastAsia="Arial" w:hAnsi="Arial" w:cs="Arial"/>
                <w:b/>
                <w:bCs/>
                <w:spacing w:val="3"/>
                <w:sz w:val="20"/>
                <w:szCs w:val="20"/>
              </w:rPr>
              <w:t>T</w:t>
            </w:r>
            <w:r w:rsidRPr="009478A7">
              <w:rPr>
                <w:rFonts w:ascii="Arial" w:eastAsia="Arial" w:hAnsi="Arial" w:cs="Arial"/>
                <w:b/>
                <w:bCs/>
                <w:sz w:val="20"/>
                <w:szCs w:val="20"/>
              </w:rPr>
              <w:t>h</w:t>
            </w:r>
            <w:r w:rsidRPr="009478A7">
              <w:rPr>
                <w:rFonts w:ascii="Arial" w:eastAsia="Arial" w:hAnsi="Arial" w:cs="Arial"/>
                <w:b/>
                <w:bCs/>
                <w:spacing w:val="-1"/>
                <w:sz w:val="20"/>
                <w:szCs w:val="20"/>
              </w:rPr>
              <w:t>r</w:t>
            </w:r>
            <w:r w:rsidRPr="009478A7">
              <w:rPr>
                <w:rFonts w:ascii="Arial" w:eastAsia="Arial" w:hAnsi="Arial" w:cs="Arial"/>
                <w:b/>
                <w:bCs/>
                <w:sz w:val="20"/>
                <w:szCs w:val="20"/>
              </w:rPr>
              <w:t>oughp</w:t>
            </w:r>
            <w:r w:rsidRPr="009478A7">
              <w:rPr>
                <w:rFonts w:ascii="Arial" w:eastAsia="Arial" w:hAnsi="Arial" w:cs="Arial"/>
                <w:b/>
                <w:bCs/>
                <w:spacing w:val="-2"/>
                <w:sz w:val="20"/>
                <w:szCs w:val="20"/>
              </w:rPr>
              <w:t>u</w:t>
            </w:r>
            <w:r w:rsidRPr="009478A7">
              <w:rPr>
                <w:rFonts w:ascii="Arial" w:eastAsia="Arial" w:hAnsi="Arial" w:cs="Arial"/>
                <w:b/>
                <w:bCs/>
                <w:sz w:val="20"/>
                <w:szCs w:val="20"/>
              </w:rPr>
              <w:t>t</w:t>
            </w:r>
            <w:r w:rsidRPr="009478A7">
              <w:rPr>
                <w:rFonts w:ascii="Arial" w:eastAsia="Arial" w:hAnsi="Arial" w:cs="Arial"/>
                <w:b/>
                <w:bCs/>
                <w:spacing w:val="33"/>
                <w:sz w:val="20"/>
                <w:szCs w:val="20"/>
              </w:rPr>
              <w:t xml:space="preserve"> </w:t>
            </w:r>
            <w:r w:rsidRPr="009478A7">
              <w:rPr>
                <w:rFonts w:ascii="Arial" w:eastAsia="Arial" w:hAnsi="Arial" w:cs="Arial"/>
                <w:b/>
                <w:bCs/>
                <w:spacing w:val="4"/>
                <w:sz w:val="20"/>
                <w:szCs w:val="20"/>
              </w:rPr>
              <w:t>M</w:t>
            </w:r>
            <w:r w:rsidRPr="009478A7">
              <w:rPr>
                <w:rFonts w:ascii="Arial" w:eastAsia="Arial" w:hAnsi="Arial" w:cs="Arial"/>
                <w:b/>
                <w:bCs/>
                <w:sz w:val="20"/>
                <w:szCs w:val="20"/>
              </w:rPr>
              <w:t>e</w:t>
            </w:r>
            <w:r w:rsidRPr="009478A7">
              <w:rPr>
                <w:rFonts w:ascii="Arial" w:eastAsia="Arial" w:hAnsi="Arial" w:cs="Arial"/>
                <w:b/>
                <w:bCs/>
                <w:spacing w:val="-1"/>
                <w:sz w:val="20"/>
                <w:szCs w:val="20"/>
              </w:rPr>
              <w:t>a</w:t>
            </w:r>
            <w:r w:rsidRPr="009478A7">
              <w:rPr>
                <w:rFonts w:ascii="Arial" w:eastAsia="Arial" w:hAnsi="Arial" w:cs="Arial"/>
                <w:b/>
                <w:bCs/>
                <w:sz w:val="20"/>
                <w:szCs w:val="20"/>
              </w:rPr>
              <w:t>sure</w:t>
            </w:r>
          </w:p>
        </w:tc>
      </w:tr>
      <w:tr w:rsidR="00EA59F8" w14:paraId="0D880BEF" w14:textId="77777777" w:rsidTr="001E7BFA">
        <w:trPr>
          <w:trHeight w:hRule="exact" w:val="567"/>
          <w:jc w:val="center"/>
        </w:trPr>
        <w:tc>
          <w:tcPr>
            <w:tcW w:w="1397" w:type="dxa"/>
            <w:tcBorders>
              <w:top w:val="single" w:sz="4" w:space="0" w:color="auto"/>
              <w:left w:val="single" w:sz="4" w:space="0" w:color="auto"/>
              <w:bottom w:val="single" w:sz="4" w:space="0" w:color="auto"/>
              <w:right w:val="single" w:sz="4" w:space="0" w:color="auto"/>
            </w:tcBorders>
            <w:vAlign w:val="center"/>
          </w:tcPr>
          <w:p w14:paraId="0D880BEB" w14:textId="77777777" w:rsidR="00581B21" w:rsidRPr="009478A7" w:rsidRDefault="00512E63" w:rsidP="00C07D68">
            <w:pPr>
              <w:spacing w:line="226" w:lineRule="exact"/>
              <w:ind w:left="134"/>
              <w:rPr>
                <w:rFonts w:ascii="Arial" w:eastAsia="Arial" w:hAnsi="Arial" w:cs="Arial"/>
                <w:sz w:val="20"/>
                <w:szCs w:val="20"/>
              </w:rPr>
            </w:pPr>
            <w:r w:rsidRPr="009478A7">
              <w:rPr>
                <w:rFonts w:ascii="Arial" w:eastAsia="Arial" w:hAnsi="Arial" w:cs="Arial"/>
                <w:b/>
                <w:bCs/>
                <w:sz w:val="20"/>
                <w:szCs w:val="20"/>
              </w:rPr>
              <w:t>U6000</w:t>
            </w:r>
          </w:p>
        </w:tc>
        <w:tc>
          <w:tcPr>
            <w:tcW w:w="1398" w:type="dxa"/>
            <w:tcBorders>
              <w:top w:val="single" w:sz="4" w:space="0" w:color="auto"/>
              <w:left w:val="single" w:sz="4" w:space="0" w:color="auto"/>
              <w:bottom w:val="single" w:sz="4" w:space="0" w:color="auto"/>
              <w:right w:val="single" w:sz="4" w:space="0" w:color="auto"/>
            </w:tcBorders>
            <w:vAlign w:val="center"/>
          </w:tcPr>
          <w:p w14:paraId="0D880BEC" w14:textId="77777777" w:rsidR="00581B21" w:rsidRPr="009478A7" w:rsidRDefault="00512E63" w:rsidP="00C07D68">
            <w:pPr>
              <w:spacing w:line="226" w:lineRule="exact"/>
              <w:ind w:left="134"/>
              <w:rPr>
                <w:rFonts w:ascii="Arial" w:eastAsia="Arial" w:hAnsi="Arial" w:cs="Arial"/>
                <w:sz w:val="20"/>
                <w:szCs w:val="20"/>
              </w:rPr>
            </w:pPr>
            <w:r w:rsidRPr="009478A7">
              <w:rPr>
                <w:rFonts w:ascii="Arial" w:eastAsia="Arial" w:hAnsi="Arial" w:cs="Arial"/>
                <w:sz w:val="20"/>
                <w:szCs w:val="20"/>
              </w:rPr>
              <w:t>T211</w:t>
            </w:r>
          </w:p>
        </w:tc>
        <w:tc>
          <w:tcPr>
            <w:tcW w:w="2459" w:type="dxa"/>
            <w:tcBorders>
              <w:top w:val="single" w:sz="5" w:space="0" w:color="000000"/>
              <w:left w:val="single" w:sz="4" w:space="0" w:color="auto"/>
              <w:bottom w:val="single" w:sz="5" w:space="0" w:color="000000"/>
              <w:right w:val="single" w:sz="5" w:space="0" w:color="000000"/>
            </w:tcBorders>
            <w:shd w:val="clear" w:color="auto" w:fill="auto"/>
            <w:vAlign w:val="center"/>
          </w:tcPr>
          <w:p w14:paraId="0D880BED" w14:textId="77777777" w:rsidR="00581B21" w:rsidRPr="009478A7" w:rsidRDefault="00512E63" w:rsidP="00C07D68">
            <w:pPr>
              <w:spacing w:line="224" w:lineRule="exact"/>
              <w:jc w:val="center"/>
              <w:rPr>
                <w:rFonts w:ascii="Arial" w:eastAsia="Arial" w:hAnsi="Arial" w:cs="Arial"/>
                <w:b/>
                <w:bCs/>
                <w:sz w:val="20"/>
                <w:szCs w:val="20"/>
              </w:rPr>
            </w:pPr>
            <w:r w:rsidRPr="009478A7">
              <w:rPr>
                <w:rFonts w:ascii="Arial" w:eastAsia="Arial" w:hAnsi="Arial" w:cs="Arial"/>
                <w:b/>
                <w:bCs/>
                <w:sz w:val="20"/>
                <w:szCs w:val="20"/>
              </w:rPr>
              <w:t>IS255</w:t>
            </w:r>
          </w:p>
        </w:tc>
        <w:tc>
          <w:tcPr>
            <w:tcW w:w="10056" w:type="dxa"/>
            <w:tcBorders>
              <w:top w:val="single" w:sz="5" w:space="0" w:color="000000"/>
              <w:left w:val="single" w:sz="5" w:space="0" w:color="000000"/>
              <w:bottom w:val="single" w:sz="5" w:space="0" w:color="000000"/>
              <w:right w:val="single" w:sz="3" w:space="0" w:color="000000"/>
            </w:tcBorders>
            <w:shd w:val="clear" w:color="auto" w:fill="auto"/>
            <w:vAlign w:val="center"/>
          </w:tcPr>
          <w:p w14:paraId="0D880BEE" w14:textId="77777777" w:rsidR="00581B21" w:rsidRPr="009478A7" w:rsidRDefault="00512E63" w:rsidP="00C07D68">
            <w:pPr>
              <w:spacing w:before="57"/>
              <w:ind w:left="139"/>
              <w:rPr>
                <w:rFonts w:ascii="Arial" w:eastAsia="Arial" w:hAnsi="Arial" w:cs="Arial"/>
                <w:sz w:val="20"/>
                <w:szCs w:val="20"/>
              </w:rPr>
            </w:pPr>
            <w:r w:rsidRPr="009478A7">
              <w:rPr>
                <w:rFonts w:ascii="Arial" w:eastAsia="Arial" w:hAnsi="Arial" w:cs="Arial"/>
                <w:sz w:val="20"/>
                <w:szCs w:val="20"/>
              </w:rPr>
              <w:t xml:space="preserve">Number of new </w:t>
            </w:r>
            <w:r w:rsidR="00C315AA" w:rsidRPr="009478A7">
              <w:rPr>
                <w:rFonts w:ascii="Arial" w:eastAsia="Arial" w:hAnsi="Arial" w:cs="Arial"/>
                <w:sz w:val="20"/>
                <w:szCs w:val="20"/>
              </w:rPr>
              <w:t>s</w:t>
            </w:r>
            <w:r w:rsidRPr="009478A7">
              <w:rPr>
                <w:rFonts w:ascii="Arial" w:eastAsia="Arial" w:hAnsi="Arial" w:cs="Arial"/>
                <w:sz w:val="20"/>
                <w:szCs w:val="20"/>
              </w:rPr>
              <w:t xml:space="preserve">ervice </w:t>
            </w:r>
            <w:r w:rsidR="00C315AA" w:rsidRPr="009478A7">
              <w:rPr>
                <w:rFonts w:ascii="Arial" w:eastAsia="Arial" w:hAnsi="Arial" w:cs="Arial"/>
                <w:sz w:val="20"/>
                <w:szCs w:val="20"/>
              </w:rPr>
              <w:t>u</w:t>
            </w:r>
            <w:r w:rsidRPr="009478A7">
              <w:rPr>
                <w:rFonts w:ascii="Arial" w:eastAsia="Arial" w:hAnsi="Arial" w:cs="Arial"/>
                <w:sz w:val="20"/>
                <w:szCs w:val="20"/>
              </w:rPr>
              <w:t>sers</w:t>
            </w:r>
            <w:r w:rsidR="00C315AA" w:rsidRPr="009478A7">
              <w:rPr>
                <w:rFonts w:ascii="Arial" w:eastAsia="Arial" w:hAnsi="Arial" w:cs="Arial"/>
                <w:sz w:val="20"/>
                <w:szCs w:val="20"/>
              </w:rPr>
              <w:t>.</w:t>
            </w:r>
          </w:p>
        </w:tc>
      </w:tr>
      <w:tr w:rsidR="00EA59F8" w14:paraId="0D880BF4" w14:textId="77777777" w:rsidTr="001E7BFA">
        <w:trPr>
          <w:trHeight w:hRule="exact" w:val="567"/>
          <w:jc w:val="center"/>
        </w:trPr>
        <w:tc>
          <w:tcPr>
            <w:tcW w:w="1397" w:type="dxa"/>
            <w:tcBorders>
              <w:top w:val="single" w:sz="4" w:space="0" w:color="auto"/>
              <w:left w:val="single" w:sz="4" w:space="0" w:color="auto"/>
              <w:bottom w:val="single" w:sz="4" w:space="0" w:color="auto"/>
              <w:right w:val="single" w:sz="4" w:space="0" w:color="auto"/>
            </w:tcBorders>
            <w:vAlign w:val="center"/>
          </w:tcPr>
          <w:p w14:paraId="0D880BF0" w14:textId="77777777" w:rsidR="00581B21" w:rsidRPr="009478A7" w:rsidRDefault="00512E63" w:rsidP="00C07D68">
            <w:pPr>
              <w:spacing w:line="226" w:lineRule="exact"/>
              <w:ind w:left="134"/>
              <w:rPr>
                <w:rFonts w:ascii="Arial" w:eastAsia="Arial" w:hAnsi="Arial" w:cs="Arial"/>
                <w:sz w:val="20"/>
                <w:szCs w:val="20"/>
              </w:rPr>
            </w:pPr>
            <w:r w:rsidRPr="009478A7">
              <w:rPr>
                <w:rFonts w:ascii="Arial" w:eastAsia="Arial" w:hAnsi="Arial" w:cs="Arial"/>
                <w:b/>
                <w:bCs/>
                <w:sz w:val="20"/>
                <w:szCs w:val="20"/>
              </w:rPr>
              <w:t>U6000</w:t>
            </w:r>
          </w:p>
        </w:tc>
        <w:tc>
          <w:tcPr>
            <w:tcW w:w="1398" w:type="dxa"/>
            <w:tcBorders>
              <w:top w:val="single" w:sz="4" w:space="0" w:color="auto"/>
              <w:left w:val="single" w:sz="4" w:space="0" w:color="auto"/>
              <w:bottom w:val="single" w:sz="4" w:space="0" w:color="auto"/>
              <w:right w:val="single" w:sz="4" w:space="0" w:color="auto"/>
            </w:tcBorders>
            <w:vAlign w:val="center"/>
          </w:tcPr>
          <w:p w14:paraId="0D880BF1" w14:textId="77777777" w:rsidR="00581B21" w:rsidRPr="009478A7" w:rsidRDefault="00512E63" w:rsidP="00C07D68">
            <w:pPr>
              <w:spacing w:line="226" w:lineRule="exact"/>
              <w:ind w:left="134"/>
              <w:rPr>
                <w:rFonts w:ascii="Arial" w:eastAsia="Arial" w:hAnsi="Arial" w:cs="Arial"/>
                <w:sz w:val="20"/>
                <w:szCs w:val="20"/>
              </w:rPr>
            </w:pPr>
            <w:r w:rsidRPr="009478A7">
              <w:rPr>
                <w:rFonts w:ascii="Arial" w:eastAsia="Arial" w:hAnsi="Arial" w:cs="Arial"/>
                <w:sz w:val="20"/>
                <w:szCs w:val="20"/>
              </w:rPr>
              <w:t>T211</w:t>
            </w:r>
          </w:p>
        </w:tc>
        <w:tc>
          <w:tcPr>
            <w:tcW w:w="2459" w:type="dxa"/>
            <w:tcBorders>
              <w:top w:val="single" w:sz="5" w:space="0" w:color="000000"/>
              <w:left w:val="single" w:sz="4" w:space="0" w:color="auto"/>
              <w:bottom w:val="single" w:sz="5" w:space="0" w:color="000000"/>
              <w:right w:val="single" w:sz="5" w:space="0" w:color="000000"/>
            </w:tcBorders>
            <w:vAlign w:val="center"/>
          </w:tcPr>
          <w:p w14:paraId="0D880BF2" w14:textId="77777777" w:rsidR="00581B21" w:rsidRPr="009478A7" w:rsidRDefault="00512E63" w:rsidP="00C07D68">
            <w:pPr>
              <w:spacing w:line="224" w:lineRule="exact"/>
              <w:jc w:val="center"/>
              <w:rPr>
                <w:rFonts w:ascii="Arial" w:eastAsia="Arial" w:hAnsi="Arial" w:cs="Arial"/>
                <w:b/>
                <w:bCs/>
                <w:sz w:val="20"/>
                <w:szCs w:val="20"/>
              </w:rPr>
            </w:pPr>
            <w:r w:rsidRPr="009478A7">
              <w:rPr>
                <w:rFonts w:ascii="Arial" w:eastAsia="Arial" w:hAnsi="Arial" w:cs="Arial"/>
                <w:b/>
                <w:bCs/>
                <w:sz w:val="20"/>
                <w:szCs w:val="20"/>
              </w:rPr>
              <w:t>IS133</w:t>
            </w:r>
          </w:p>
        </w:tc>
        <w:tc>
          <w:tcPr>
            <w:tcW w:w="10056" w:type="dxa"/>
            <w:tcBorders>
              <w:top w:val="single" w:sz="5" w:space="0" w:color="000000"/>
              <w:left w:val="single" w:sz="5" w:space="0" w:color="000000"/>
              <w:bottom w:val="single" w:sz="5" w:space="0" w:color="000000"/>
              <w:right w:val="single" w:sz="3" w:space="0" w:color="000000"/>
            </w:tcBorders>
            <w:vAlign w:val="center"/>
          </w:tcPr>
          <w:p w14:paraId="0D880BF3" w14:textId="77777777" w:rsidR="00581B21" w:rsidRPr="009478A7" w:rsidRDefault="00512E63" w:rsidP="00C07D68">
            <w:pPr>
              <w:spacing w:before="57"/>
              <w:ind w:left="139"/>
              <w:rPr>
                <w:rFonts w:ascii="Arial" w:eastAsia="Arial" w:hAnsi="Arial" w:cs="Arial"/>
                <w:sz w:val="20"/>
                <w:szCs w:val="20"/>
              </w:rPr>
            </w:pPr>
            <w:r w:rsidRPr="009478A7">
              <w:rPr>
                <w:rFonts w:ascii="Arial" w:eastAsia="Arial" w:hAnsi="Arial" w:cs="Arial"/>
                <w:sz w:val="20"/>
                <w:szCs w:val="20"/>
              </w:rPr>
              <w:t xml:space="preserve">Number of existing </w:t>
            </w:r>
            <w:r w:rsidR="00C315AA" w:rsidRPr="009478A7">
              <w:rPr>
                <w:rFonts w:ascii="Arial" w:eastAsia="Arial" w:hAnsi="Arial" w:cs="Arial"/>
                <w:sz w:val="20"/>
                <w:szCs w:val="20"/>
              </w:rPr>
              <w:t>s</w:t>
            </w:r>
            <w:r w:rsidRPr="009478A7">
              <w:rPr>
                <w:rFonts w:ascii="Arial" w:eastAsia="Arial" w:hAnsi="Arial" w:cs="Arial"/>
                <w:sz w:val="20"/>
                <w:szCs w:val="20"/>
              </w:rPr>
              <w:t xml:space="preserve">ervice </w:t>
            </w:r>
            <w:r w:rsidR="00C315AA" w:rsidRPr="009478A7">
              <w:rPr>
                <w:rFonts w:ascii="Arial" w:eastAsia="Arial" w:hAnsi="Arial" w:cs="Arial"/>
                <w:sz w:val="20"/>
                <w:szCs w:val="20"/>
              </w:rPr>
              <w:t>u</w:t>
            </w:r>
            <w:r w:rsidRPr="009478A7">
              <w:rPr>
                <w:rFonts w:ascii="Arial" w:eastAsia="Arial" w:hAnsi="Arial" w:cs="Arial"/>
                <w:sz w:val="20"/>
                <w:szCs w:val="20"/>
              </w:rPr>
              <w:t>sers at the beginning of the reporting period</w:t>
            </w:r>
            <w:r w:rsidR="00C315AA" w:rsidRPr="009478A7">
              <w:rPr>
                <w:rFonts w:ascii="Arial" w:eastAsia="Arial" w:hAnsi="Arial" w:cs="Arial"/>
                <w:sz w:val="20"/>
                <w:szCs w:val="20"/>
              </w:rPr>
              <w:t>.</w:t>
            </w:r>
          </w:p>
        </w:tc>
      </w:tr>
      <w:tr w:rsidR="00EA59F8" w14:paraId="0D880BF9" w14:textId="77777777" w:rsidTr="001E7BFA">
        <w:trPr>
          <w:trHeight w:hRule="exact" w:val="567"/>
          <w:jc w:val="center"/>
        </w:trPr>
        <w:tc>
          <w:tcPr>
            <w:tcW w:w="1397" w:type="dxa"/>
            <w:tcBorders>
              <w:top w:val="single" w:sz="4" w:space="0" w:color="auto"/>
              <w:left w:val="single" w:sz="4" w:space="0" w:color="auto"/>
              <w:bottom w:val="single" w:sz="4" w:space="0" w:color="auto"/>
              <w:right w:val="single" w:sz="4" w:space="0" w:color="auto"/>
            </w:tcBorders>
            <w:vAlign w:val="center"/>
          </w:tcPr>
          <w:p w14:paraId="0D880BF5" w14:textId="77777777" w:rsidR="00581B21" w:rsidRPr="009478A7" w:rsidRDefault="00512E63" w:rsidP="00C07D68">
            <w:pPr>
              <w:spacing w:line="224" w:lineRule="exact"/>
              <w:ind w:left="134"/>
              <w:rPr>
                <w:rFonts w:ascii="Arial" w:eastAsia="Arial" w:hAnsi="Arial" w:cs="Arial"/>
                <w:sz w:val="20"/>
                <w:szCs w:val="20"/>
              </w:rPr>
            </w:pPr>
            <w:r w:rsidRPr="009478A7">
              <w:rPr>
                <w:rFonts w:ascii="Arial" w:eastAsia="Arial" w:hAnsi="Arial" w:cs="Arial"/>
                <w:b/>
                <w:bCs/>
                <w:sz w:val="20"/>
                <w:szCs w:val="20"/>
              </w:rPr>
              <w:t>U6000</w:t>
            </w:r>
          </w:p>
        </w:tc>
        <w:tc>
          <w:tcPr>
            <w:tcW w:w="1398" w:type="dxa"/>
            <w:tcBorders>
              <w:top w:val="single" w:sz="4" w:space="0" w:color="auto"/>
              <w:left w:val="single" w:sz="4" w:space="0" w:color="auto"/>
              <w:bottom w:val="single" w:sz="4" w:space="0" w:color="auto"/>
              <w:right w:val="single" w:sz="4" w:space="0" w:color="auto"/>
            </w:tcBorders>
            <w:vAlign w:val="center"/>
          </w:tcPr>
          <w:p w14:paraId="0D880BF6" w14:textId="77777777" w:rsidR="00581B21" w:rsidRPr="009478A7" w:rsidRDefault="00512E63" w:rsidP="00C07D68">
            <w:pPr>
              <w:spacing w:line="224" w:lineRule="exact"/>
              <w:ind w:left="134"/>
              <w:rPr>
                <w:rFonts w:ascii="Arial" w:eastAsia="Arial" w:hAnsi="Arial" w:cs="Arial"/>
                <w:sz w:val="20"/>
                <w:szCs w:val="20"/>
              </w:rPr>
            </w:pPr>
            <w:r w:rsidRPr="009478A7">
              <w:rPr>
                <w:rFonts w:ascii="Arial" w:eastAsia="Arial" w:hAnsi="Arial" w:cs="Arial"/>
                <w:sz w:val="20"/>
                <w:szCs w:val="20"/>
              </w:rPr>
              <w:t>T211</w:t>
            </w:r>
          </w:p>
        </w:tc>
        <w:tc>
          <w:tcPr>
            <w:tcW w:w="2459" w:type="dxa"/>
            <w:tcBorders>
              <w:top w:val="single" w:sz="5" w:space="0" w:color="000000"/>
              <w:left w:val="single" w:sz="4" w:space="0" w:color="auto"/>
              <w:bottom w:val="single" w:sz="5" w:space="0" w:color="000000"/>
              <w:right w:val="single" w:sz="5" w:space="0" w:color="000000"/>
            </w:tcBorders>
            <w:vAlign w:val="center"/>
          </w:tcPr>
          <w:p w14:paraId="0D880BF7" w14:textId="77777777" w:rsidR="00581B21" w:rsidRPr="009478A7" w:rsidRDefault="00512E63" w:rsidP="00C07D68">
            <w:pPr>
              <w:spacing w:line="224" w:lineRule="exact"/>
              <w:jc w:val="center"/>
              <w:rPr>
                <w:rFonts w:ascii="Arial" w:eastAsia="Arial" w:hAnsi="Arial" w:cs="Arial"/>
                <w:b/>
                <w:bCs/>
                <w:sz w:val="20"/>
                <w:szCs w:val="20"/>
              </w:rPr>
            </w:pPr>
            <w:r w:rsidRPr="009478A7">
              <w:rPr>
                <w:rFonts w:ascii="Arial" w:eastAsia="Arial" w:hAnsi="Arial" w:cs="Arial"/>
                <w:b/>
                <w:bCs/>
                <w:sz w:val="20"/>
                <w:szCs w:val="20"/>
              </w:rPr>
              <w:t>IS133A</w:t>
            </w:r>
          </w:p>
        </w:tc>
        <w:tc>
          <w:tcPr>
            <w:tcW w:w="10056" w:type="dxa"/>
            <w:tcBorders>
              <w:top w:val="single" w:sz="5" w:space="0" w:color="000000"/>
              <w:left w:val="single" w:sz="5" w:space="0" w:color="000000"/>
              <w:bottom w:val="single" w:sz="5" w:space="0" w:color="000000"/>
              <w:right w:val="single" w:sz="3" w:space="0" w:color="000000"/>
            </w:tcBorders>
            <w:vAlign w:val="center"/>
          </w:tcPr>
          <w:p w14:paraId="0D880BF8" w14:textId="77777777" w:rsidR="00581B21" w:rsidRPr="009478A7" w:rsidRDefault="00512E63" w:rsidP="00C07D68">
            <w:pPr>
              <w:spacing w:before="57"/>
              <w:ind w:left="139"/>
              <w:rPr>
                <w:rFonts w:ascii="Arial" w:eastAsia="Arial" w:hAnsi="Arial" w:cs="Arial"/>
                <w:sz w:val="20"/>
                <w:szCs w:val="20"/>
              </w:rPr>
            </w:pPr>
            <w:r w:rsidRPr="009478A7">
              <w:rPr>
                <w:rFonts w:ascii="Arial" w:eastAsia="Arial" w:hAnsi="Arial" w:cs="Arial"/>
                <w:sz w:val="20"/>
                <w:szCs w:val="20"/>
              </w:rPr>
              <w:t xml:space="preserve">Number of existing </w:t>
            </w:r>
            <w:r w:rsidR="00C315AA" w:rsidRPr="009478A7">
              <w:rPr>
                <w:rFonts w:ascii="Arial" w:eastAsia="Arial" w:hAnsi="Arial" w:cs="Arial"/>
                <w:sz w:val="20"/>
                <w:szCs w:val="20"/>
              </w:rPr>
              <w:t>s</w:t>
            </w:r>
            <w:r w:rsidRPr="009478A7">
              <w:rPr>
                <w:rFonts w:ascii="Arial" w:eastAsia="Arial" w:hAnsi="Arial" w:cs="Arial"/>
                <w:sz w:val="20"/>
                <w:szCs w:val="20"/>
              </w:rPr>
              <w:t xml:space="preserve">ervice </w:t>
            </w:r>
            <w:r w:rsidR="00C315AA" w:rsidRPr="009478A7">
              <w:rPr>
                <w:rFonts w:ascii="Arial" w:eastAsia="Arial" w:hAnsi="Arial" w:cs="Arial"/>
                <w:sz w:val="20"/>
                <w:szCs w:val="20"/>
              </w:rPr>
              <w:t>u</w:t>
            </w:r>
            <w:r w:rsidRPr="009478A7">
              <w:rPr>
                <w:rFonts w:ascii="Arial" w:eastAsia="Arial" w:hAnsi="Arial" w:cs="Arial"/>
                <w:sz w:val="20"/>
                <w:szCs w:val="20"/>
              </w:rPr>
              <w:t xml:space="preserve">sers at the beginning of the reporting period who have been receiving a service for longer than </w:t>
            </w:r>
            <w:r w:rsidRPr="009478A7">
              <w:rPr>
                <w:rFonts w:ascii="Arial" w:eastAsia="Arial" w:hAnsi="Arial" w:cs="Arial"/>
                <w:b/>
                <w:bCs/>
                <w:sz w:val="20"/>
                <w:szCs w:val="20"/>
              </w:rPr>
              <w:t>90 days</w:t>
            </w:r>
            <w:r w:rsidR="00C315AA" w:rsidRPr="009478A7">
              <w:rPr>
                <w:rFonts w:ascii="Arial" w:eastAsia="Arial" w:hAnsi="Arial" w:cs="Arial"/>
                <w:b/>
                <w:bCs/>
                <w:sz w:val="20"/>
                <w:szCs w:val="20"/>
              </w:rPr>
              <w:t>.</w:t>
            </w:r>
          </w:p>
        </w:tc>
      </w:tr>
      <w:tr w:rsidR="00EA59F8" w14:paraId="0D880BFE" w14:textId="77777777" w:rsidTr="001E7BFA">
        <w:trPr>
          <w:trHeight w:hRule="exact" w:val="567"/>
          <w:jc w:val="center"/>
        </w:trPr>
        <w:tc>
          <w:tcPr>
            <w:tcW w:w="1397" w:type="dxa"/>
            <w:tcBorders>
              <w:top w:val="single" w:sz="4" w:space="0" w:color="auto"/>
              <w:left w:val="single" w:sz="4" w:space="0" w:color="auto"/>
              <w:bottom w:val="single" w:sz="4" w:space="0" w:color="auto"/>
              <w:right w:val="single" w:sz="4" w:space="0" w:color="auto"/>
            </w:tcBorders>
            <w:vAlign w:val="center"/>
          </w:tcPr>
          <w:p w14:paraId="0D880BFA" w14:textId="77777777" w:rsidR="00581B21" w:rsidRPr="009478A7" w:rsidRDefault="00512E63" w:rsidP="00C07D68">
            <w:pPr>
              <w:spacing w:line="224" w:lineRule="exact"/>
              <w:ind w:left="134"/>
              <w:rPr>
                <w:rFonts w:ascii="Arial" w:eastAsia="Arial" w:hAnsi="Arial" w:cs="Arial"/>
                <w:sz w:val="20"/>
                <w:szCs w:val="20"/>
              </w:rPr>
            </w:pPr>
            <w:r w:rsidRPr="009478A7">
              <w:rPr>
                <w:rFonts w:ascii="Arial" w:eastAsia="Arial" w:hAnsi="Arial" w:cs="Arial"/>
                <w:b/>
                <w:bCs/>
                <w:sz w:val="20"/>
                <w:szCs w:val="20"/>
              </w:rPr>
              <w:t>U6000</w:t>
            </w:r>
          </w:p>
        </w:tc>
        <w:tc>
          <w:tcPr>
            <w:tcW w:w="1398" w:type="dxa"/>
            <w:tcBorders>
              <w:top w:val="single" w:sz="4" w:space="0" w:color="auto"/>
              <w:left w:val="single" w:sz="4" w:space="0" w:color="auto"/>
              <w:bottom w:val="single" w:sz="4" w:space="0" w:color="auto"/>
              <w:right w:val="single" w:sz="4" w:space="0" w:color="auto"/>
            </w:tcBorders>
            <w:vAlign w:val="center"/>
          </w:tcPr>
          <w:p w14:paraId="0D880BFB" w14:textId="77777777" w:rsidR="00581B21" w:rsidRPr="009478A7" w:rsidRDefault="00512E63" w:rsidP="00C07D68">
            <w:pPr>
              <w:spacing w:line="224" w:lineRule="exact"/>
              <w:ind w:left="134"/>
              <w:rPr>
                <w:rFonts w:ascii="Arial" w:eastAsia="Arial" w:hAnsi="Arial" w:cs="Arial"/>
                <w:sz w:val="20"/>
                <w:szCs w:val="20"/>
              </w:rPr>
            </w:pPr>
            <w:r w:rsidRPr="009478A7">
              <w:rPr>
                <w:rFonts w:ascii="Arial" w:eastAsia="Arial" w:hAnsi="Arial" w:cs="Arial"/>
                <w:sz w:val="20"/>
                <w:szCs w:val="20"/>
              </w:rPr>
              <w:t>T211</w:t>
            </w:r>
          </w:p>
        </w:tc>
        <w:tc>
          <w:tcPr>
            <w:tcW w:w="2459" w:type="dxa"/>
            <w:tcBorders>
              <w:top w:val="single" w:sz="5" w:space="0" w:color="000000"/>
              <w:left w:val="single" w:sz="4" w:space="0" w:color="auto"/>
              <w:bottom w:val="single" w:sz="5" w:space="0" w:color="000000"/>
              <w:right w:val="single" w:sz="5" w:space="0" w:color="000000"/>
            </w:tcBorders>
            <w:vAlign w:val="center"/>
          </w:tcPr>
          <w:p w14:paraId="0D880BFC" w14:textId="77777777" w:rsidR="00581B21" w:rsidRPr="009478A7" w:rsidRDefault="00512E63" w:rsidP="00C07D68">
            <w:pPr>
              <w:spacing w:line="224" w:lineRule="exact"/>
              <w:jc w:val="center"/>
              <w:rPr>
                <w:rFonts w:ascii="Arial" w:eastAsia="Arial" w:hAnsi="Arial" w:cs="Arial"/>
                <w:b/>
                <w:bCs/>
                <w:sz w:val="20"/>
                <w:szCs w:val="20"/>
              </w:rPr>
            </w:pPr>
            <w:r w:rsidRPr="009478A7">
              <w:rPr>
                <w:rFonts w:ascii="Arial" w:eastAsia="Arial" w:hAnsi="Arial" w:cs="Arial"/>
                <w:b/>
                <w:bCs/>
                <w:sz w:val="20"/>
                <w:szCs w:val="20"/>
              </w:rPr>
              <w:t>IS145</w:t>
            </w:r>
          </w:p>
        </w:tc>
        <w:tc>
          <w:tcPr>
            <w:tcW w:w="10056" w:type="dxa"/>
            <w:tcBorders>
              <w:top w:val="single" w:sz="5" w:space="0" w:color="000000"/>
              <w:left w:val="single" w:sz="5" w:space="0" w:color="000000"/>
              <w:bottom w:val="single" w:sz="5" w:space="0" w:color="000000"/>
              <w:right w:val="single" w:sz="3" w:space="0" w:color="000000"/>
            </w:tcBorders>
            <w:vAlign w:val="center"/>
          </w:tcPr>
          <w:p w14:paraId="0D880BFD" w14:textId="77777777" w:rsidR="00581B21" w:rsidRPr="009478A7" w:rsidRDefault="00512E63" w:rsidP="00C07D68">
            <w:pPr>
              <w:spacing w:before="57"/>
              <w:ind w:left="139"/>
              <w:rPr>
                <w:rFonts w:ascii="Arial" w:eastAsia="Arial" w:hAnsi="Arial" w:cs="Arial"/>
                <w:sz w:val="20"/>
                <w:szCs w:val="20"/>
              </w:rPr>
            </w:pPr>
            <w:r w:rsidRPr="009478A7">
              <w:rPr>
                <w:rFonts w:ascii="Arial" w:eastAsia="Arial" w:hAnsi="Arial" w:cs="Arial"/>
                <w:sz w:val="20"/>
                <w:szCs w:val="20"/>
              </w:rPr>
              <w:t xml:space="preserve">Number of </w:t>
            </w:r>
            <w:r w:rsidR="00C315AA" w:rsidRPr="009478A7">
              <w:rPr>
                <w:rFonts w:ascii="Arial" w:eastAsia="Arial" w:hAnsi="Arial" w:cs="Arial"/>
                <w:sz w:val="20"/>
                <w:szCs w:val="20"/>
              </w:rPr>
              <w:t>s</w:t>
            </w:r>
            <w:r w:rsidRPr="009478A7">
              <w:rPr>
                <w:rFonts w:ascii="Arial" w:eastAsia="Arial" w:hAnsi="Arial" w:cs="Arial"/>
                <w:sz w:val="20"/>
                <w:szCs w:val="20"/>
              </w:rPr>
              <w:t xml:space="preserve">ervice </w:t>
            </w:r>
            <w:r w:rsidR="00C315AA" w:rsidRPr="009478A7">
              <w:rPr>
                <w:rFonts w:ascii="Arial" w:eastAsia="Arial" w:hAnsi="Arial" w:cs="Arial"/>
                <w:sz w:val="20"/>
                <w:szCs w:val="20"/>
              </w:rPr>
              <w:t>u</w:t>
            </w:r>
            <w:r w:rsidRPr="009478A7">
              <w:rPr>
                <w:rFonts w:ascii="Arial" w:eastAsia="Arial" w:hAnsi="Arial" w:cs="Arial"/>
                <w:sz w:val="20"/>
                <w:szCs w:val="20"/>
              </w:rPr>
              <w:t>sers who have exited from the service</w:t>
            </w:r>
            <w:r w:rsidR="00C315AA" w:rsidRPr="009478A7">
              <w:rPr>
                <w:rFonts w:ascii="Arial" w:eastAsia="Arial" w:hAnsi="Arial" w:cs="Arial"/>
                <w:sz w:val="20"/>
                <w:szCs w:val="20"/>
              </w:rPr>
              <w:t>.</w:t>
            </w:r>
            <w:r w:rsidRPr="009478A7">
              <w:rPr>
                <w:rFonts w:ascii="Arial" w:eastAsia="Arial" w:hAnsi="Arial" w:cs="Arial"/>
                <w:sz w:val="20"/>
                <w:szCs w:val="20"/>
              </w:rPr>
              <w:t xml:space="preserve"> </w:t>
            </w:r>
          </w:p>
        </w:tc>
      </w:tr>
      <w:tr w:rsidR="00EA59F8" w14:paraId="0D880C03" w14:textId="77777777" w:rsidTr="001E7BFA">
        <w:trPr>
          <w:trHeight w:hRule="exact" w:val="567"/>
          <w:jc w:val="center"/>
        </w:trPr>
        <w:tc>
          <w:tcPr>
            <w:tcW w:w="1397" w:type="dxa"/>
            <w:tcBorders>
              <w:top w:val="single" w:sz="4" w:space="0" w:color="auto"/>
              <w:left w:val="single" w:sz="4" w:space="0" w:color="auto"/>
              <w:bottom w:val="single" w:sz="4" w:space="0" w:color="auto"/>
              <w:right w:val="single" w:sz="4" w:space="0" w:color="auto"/>
            </w:tcBorders>
            <w:vAlign w:val="center"/>
          </w:tcPr>
          <w:p w14:paraId="0D880BFF" w14:textId="77777777" w:rsidR="00581B21" w:rsidRPr="009478A7" w:rsidRDefault="00512E63" w:rsidP="00C07D68">
            <w:pPr>
              <w:spacing w:line="226" w:lineRule="exact"/>
              <w:ind w:left="134"/>
              <w:rPr>
                <w:rFonts w:ascii="Arial" w:eastAsia="Arial" w:hAnsi="Arial" w:cs="Arial"/>
                <w:sz w:val="20"/>
                <w:szCs w:val="20"/>
              </w:rPr>
            </w:pPr>
            <w:r w:rsidRPr="009478A7">
              <w:rPr>
                <w:rFonts w:ascii="Arial" w:eastAsia="Arial" w:hAnsi="Arial" w:cs="Arial"/>
                <w:b/>
                <w:bCs/>
                <w:sz w:val="20"/>
                <w:szCs w:val="20"/>
              </w:rPr>
              <w:t>U6000</w:t>
            </w:r>
          </w:p>
        </w:tc>
        <w:tc>
          <w:tcPr>
            <w:tcW w:w="1398" w:type="dxa"/>
            <w:tcBorders>
              <w:top w:val="single" w:sz="4" w:space="0" w:color="auto"/>
              <w:left w:val="single" w:sz="4" w:space="0" w:color="auto"/>
              <w:bottom w:val="single" w:sz="4" w:space="0" w:color="auto"/>
              <w:right w:val="single" w:sz="4" w:space="0" w:color="auto"/>
            </w:tcBorders>
            <w:vAlign w:val="center"/>
          </w:tcPr>
          <w:p w14:paraId="0D880C00" w14:textId="77777777" w:rsidR="00581B21" w:rsidRPr="009478A7" w:rsidRDefault="00512E63" w:rsidP="00C07D68">
            <w:pPr>
              <w:spacing w:line="226" w:lineRule="exact"/>
              <w:ind w:left="134"/>
              <w:rPr>
                <w:rFonts w:ascii="Arial" w:eastAsia="Arial" w:hAnsi="Arial" w:cs="Arial"/>
                <w:sz w:val="20"/>
                <w:szCs w:val="20"/>
              </w:rPr>
            </w:pPr>
            <w:r w:rsidRPr="009478A7">
              <w:rPr>
                <w:rFonts w:ascii="Arial" w:eastAsia="Arial" w:hAnsi="Arial" w:cs="Arial"/>
                <w:sz w:val="20"/>
                <w:szCs w:val="20"/>
              </w:rPr>
              <w:t>T211</w:t>
            </w:r>
          </w:p>
        </w:tc>
        <w:tc>
          <w:tcPr>
            <w:tcW w:w="2459" w:type="dxa"/>
            <w:tcBorders>
              <w:top w:val="single" w:sz="5" w:space="0" w:color="000000"/>
              <w:left w:val="single" w:sz="4" w:space="0" w:color="auto"/>
              <w:bottom w:val="single" w:sz="5" w:space="0" w:color="000000"/>
              <w:right w:val="single" w:sz="5" w:space="0" w:color="000000"/>
            </w:tcBorders>
            <w:vAlign w:val="center"/>
          </w:tcPr>
          <w:p w14:paraId="0D880C01" w14:textId="77777777" w:rsidR="00581B21" w:rsidRPr="009478A7" w:rsidRDefault="00512E63" w:rsidP="00C07D68">
            <w:pPr>
              <w:spacing w:line="224" w:lineRule="exact"/>
              <w:jc w:val="center"/>
              <w:rPr>
                <w:rFonts w:ascii="Arial" w:eastAsia="Arial" w:hAnsi="Arial" w:cs="Arial"/>
                <w:b/>
                <w:bCs/>
                <w:sz w:val="20"/>
                <w:szCs w:val="20"/>
              </w:rPr>
            </w:pPr>
            <w:r w:rsidRPr="009478A7">
              <w:rPr>
                <w:rFonts w:ascii="Arial" w:eastAsia="Arial" w:hAnsi="Arial" w:cs="Arial"/>
                <w:b/>
                <w:bCs/>
                <w:sz w:val="20"/>
                <w:szCs w:val="20"/>
              </w:rPr>
              <w:t>IS145A</w:t>
            </w:r>
          </w:p>
        </w:tc>
        <w:tc>
          <w:tcPr>
            <w:tcW w:w="10056" w:type="dxa"/>
            <w:tcBorders>
              <w:top w:val="single" w:sz="5" w:space="0" w:color="000000"/>
              <w:left w:val="single" w:sz="5" w:space="0" w:color="000000"/>
              <w:bottom w:val="single" w:sz="5" w:space="0" w:color="000000"/>
              <w:right w:val="single" w:sz="3" w:space="0" w:color="000000"/>
            </w:tcBorders>
            <w:vAlign w:val="center"/>
          </w:tcPr>
          <w:p w14:paraId="0D880C02" w14:textId="77777777" w:rsidR="00581B21" w:rsidRPr="009478A7" w:rsidRDefault="00512E63" w:rsidP="00C07D68">
            <w:pPr>
              <w:spacing w:before="57"/>
              <w:ind w:left="139"/>
              <w:rPr>
                <w:rFonts w:ascii="Arial" w:eastAsia="Arial" w:hAnsi="Arial" w:cs="Arial"/>
                <w:sz w:val="20"/>
                <w:szCs w:val="20"/>
              </w:rPr>
            </w:pPr>
            <w:r w:rsidRPr="009478A7">
              <w:rPr>
                <w:rFonts w:ascii="Arial" w:eastAsia="Arial" w:hAnsi="Arial" w:cs="Arial"/>
                <w:sz w:val="20"/>
                <w:szCs w:val="20"/>
              </w:rPr>
              <w:t xml:space="preserve">Number of </w:t>
            </w:r>
            <w:r w:rsidR="00C315AA" w:rsidRPr="009478A7">
              <w:rPr>
                <w:rFonts w:ascii="Arial" w:eastAsia="Arial" w:hAnsi="Arial" w:cs="Arial"/>
                <w:sz w:val="20"/>
                <w:szCs w:val="20"/>
              </w:rPr>
              <w:t>s</w:t>
            </w:r>
            <w:r w:rsidRPr="009478A7">
              <w:rPr>
                <w:rFonts w:ascii="Arial" w:eastAsia="Arial" w:hAnsi="Arial" w:cs="Arial"/>
                <w:sz w:val="20"/>
                <w:szCs w:val="20"/>
              </w:rPr>
              <w:t xml:space="preserve">ervice </w:t>
            </w:r>
            <w:r w:rsidR="00C315AA" w:rsidRPr="009478A7">
              <w:rPr>
                <w:rFonts w:ascii="Arial" w:eastAsia="Arial" w:hAnsi="Arial" w:cs="Arial"/>
                <w:sz w:val="20"/>
                <w:szCs w:val="20"/>
              </w:rPr>
              <w:t>u</w:t>
            </w:r>
            <w:r w:rsidRPr="009478A7">
              <w:rPr>
                <w:rFonts w:ascii="Arial" w:eastAsia="Arial" w:hAnsi="Arial" w:cs="Arial"/>
                <w:sz w:val="20"/>
                <w:szCs w:val="20"/>
              </w:rPr>
              <w:t>sers who have exited from the service because they withdrew their application</w:t>
            </w:r>
            <w:r w:rsidR="00C315AA" w:rsidRPr="009478A7">
              <w:rPr>
                <w:rFonts w:ascii="Arial" w:eastAsia="Arial" w:hAnsi="Arial" w:cs="Arial"/>
                <w:sz w:val="20"/>
                <w:szCs w:val="20"/>
              </w:rPr>
              <w:t>.</w:t>
            </w:r>
          </w:p>
        </w:tc>
      </w:tr>
      <w:tr w:rsidR="00EA59F8" w14:paraId="0D880C08" w14:textId="77777777" w:rsidTr="001E7BFA">
        <w:trPr>
          <w:trHeight w:hRule="exact" w:val="567"/>
          <w:jc w:val="center"/>
        </w:trPr>
        <w:tc>
          <w:tcPr>
            <w:tcW w:w="1397" w:type="dxa"/>
            <w:tcBorders>
              <w:top w:val="single" w:sz="4" w:space="0" w:color="auto"/>
              <w:left w:val="single" w:sz="4" w:space="0" w:color="auto"/>
              <w:bottom w:val="single" w:sz="4" w:space="0" w:color="auto"/>
              <w:right w:val="single" w:sz="4" w:space="0" w:color="auto"/>
            </w:tcBorders>
            <w:vAlign w:val="center"/>
          </w:tcPr>
          <w:p w14:paraId="0D880C04" w14:textId="77777777" w:rsidR="00581B21" w:rsidRPr="009478A7" w:rsidRDefault="00512E63" w:rsidP="00C07D68">
            <w:pPr>
              <w:spacing w:line="226" w:lineRule="exact"/>
              <w:ind w:left="134"/>
              <w:rPr>
                <w:rFonts w:ascii="Arial" w:eastAsia="Arial" w:hAnsi="Arial" w:cs="Arial"/>
                <w:sz w:val="20"/>
                <w:szCs w:val="20"/>
              </w:rPr>
            </w:pPr>
            <w:r w:rsidRPr="009478A7">
              <w:rPr>
                <w:rFonts w:ascii="Arial" w:eastAsia="Arial" w:hAnsi="Arial" w:cs="Arial"/>
                <w:b/>
                <w:bCs/>
                <w:sz w:val="20"/>
                <w:szCs w:val="20"/>
              </w:rPr>
              <w:t>U6000</w:t>
            </w:r>
          </w:p>
        </w:tc>
        <w:tc>
          <w:tcPr>
            <w:tcW w:w="1398" w:type="dxa"/>
            <w:tcBorders>
              <w:top w:val="single" w:sz="4" w:space="0" w:color="auto"/>
              <w:left w:val="single" w:sz="4" w:space="0" w:color="auto"/>
              <w:bottom w:val="single" w:sz="4" w:space="0" w:color="auto"/>
              <w:right w:val="single" w:sz="4" w:space="0" w:color="auto"/>
            </w:tcBorders>
            <w:vAlign w:val="center"/>
          </w:tcPr>
          <w:p w14:paraId="0D880C05" w14:textId="77777777" w:rsidR="00581B21" w:rsidRPr="009478A7" w:rsidRDefault="00512E63" w:rsidP="00C07D68">
            <w:pPr>
              <w:spacing w:line="226" w:lineRule="exact"/>
              <w:ind w:left="134"/>
              <w:rPr>
                <w:rFonts w:ascii="Arial" w:eastAsia="Arial" w:hAnsi="Arial" w:cs="Arial"/>
                <w:sz w:val="20"/>
                <w:szCs w:val="20"/>
              </w:rPr>
            </w:pPr>
            <w:r w:rsidRPr="009478A7">
              <w:rPr>
                <w:rFonts w:ascii="Arial" w:eastAsia="Arial" w:hAnsi="Arial" w:cs="Arial"/>
                <w:sz w:val="20"/>
                <w:szCs w:val="20"/>
              </w:rPr>
              <w:t>T211</w:t>
            </w:r>
          </w:p>
        </w:tc>
        <w:tc>
          <w:tcPr>
            <w:tcW w:w="2459" w:type="dxa"/>
            <w:tcBorders>
              <w:top w:val="single" w:sz="5" w:space="0" w:color="000000"/>
              <w:left w:val="single" w:sz="4" w:space="0" w:color="auto"/>
              <w:bottom w:val="single" w:sz="5" w:space="0" w:color="000000"/>
              <w:right w:val="single" w:sz="5" w:space="0" w:color="000000"/>
            </w:tcBorders>
            <w:vAlign w:val="center"/>
          </w:tcPr>
          <w:p w14:paraId="0D880C06" w14:textId="77777777" w:rsidR="00581B21" w:rsidRPr="009478A7" w:rsidRDefault="00512E63" w:rsidP="00C07D68">
            <w:pPr>
              <w:spacing w:line="224" w:lineRule="exact"/>
              <w:jc w:val="center"/>
              <w:rPr>
                <w:rFonts w:ascii="Arial" w:eastAsia="Arial" w:hAnsi="Arial" w:cs="Arial"/>
                <w:b/>
                <w:bCs/>
                <w:sz w:val="20"/>
                <w:szCs w:val="20"/>
              </w:rPr>
            </w:pPr>
            <w:r w:rsidRPr="009478A7">
              <w:rPr>
                <w:rFonts w:ascii="Arial" w:eastAsia="Arial" w:hAnsi="Arial" w:cs="Arial"/>
                <w:b/>
                <w:bCs/>
                <w:sz w:val="20"/>
                <w:szCs w:val="20"/>
              </w:rPr>
              <w:t>IS145B</w:t>
            </w:r>
          </w:p>
        </w:tc>
        <w:tc>
          <w:tcPr>
            <w:tcW w:w="10056" w:type="dxa"/>
            <w:tcBorders>
              <w:top w:val="single" w:sz="5" w:space="0" w:color="000000"/>
              <w:left w:val="single" w:sz="5" w:space="0" w:color="000000"/>
              <w:bottom w:val="single" w:sz="5" w:space="0" w:color="000000"/>
              <w:right w:val="single" w:sz="3" w:space="0" w:color="000000"/>
            </w:tcBorders>
            <w:vAlign w:val="center"/>
          </w:tcPr>
          <w:p w14:paraId="0D880C07" w14:textId="77777777" w:rsidR="00581B21" w:rsidRPr="009478A7" w:rsidRDefault="00512E63" w:rsidP="00C07D68">
            <w:pPr>
              <w:spacing w:before="57"/>
              <w:ind w:left="139"/>
              <w:rPr>
                <w:rFonts w:ascii="Arial" w:eastAsia="Arial" w:hAnsi="Arial" w:cs="Arial"/>
                <w:sz w:val="20"/>
                <w:szCs w:val="20"/>
              </w:rPr>
            </w:pPr>
            <w:r w:rsidRPr="009478A7">
              <w:rPr>
                <w:rFonts w:ascii="Arial" w:eastAsia="Arial" w:hAnsi="Arial" w:cs="Arial"/>
                <w:sz w:val="20"/>
                <w:szCs w:val="20"/>
              </w:rPr>
              <w:t xml:space="preserve">Number of </w:t>
            </w:r>
            <w:r w:rsidR="00C315AA" w:rsidRPr="009478A7">
              <w:rPr>
                <w:rFonts w:ascii="Arial" w:eastAsia="Arial" w:hAnsi="Arial" w:cs="Arial"/>
                <w:sz w:val="20"/>
                <w:szCs w:val="20"/>
              </w:rPr>
              <w:t>s</w:t>
            </w:r>
            <w:r w:rsidRPr="009478A7">
              <w:rPr>
                <w:rFonts w:ascii="Arial" w:eastAsia="Arial" w:hAnsi="Arial" w:cs="Arial"/>
                <w:sz w:val="20"/>
                <w:szCs w:val="20"/>
              </w:rPr>
              <w:t xml:space="preserve">ervice </w:t>
            </w:r>
            <w:r w:rsidR="00C315AA" w:rsidRPr="009478A7">
              <w:rPr>
                <w:rFonts w:ascii="Arial" w:eastAsia="Arial" w:hAnsi="Arial" w:cs="Arial"/>
                <w:sz w:val="20"/>
                <w:szCs w:val="20"/>
              </w:rPr>
              <w:t>u</w:t>
            </w:r>
            <w:r w:rsidRPr="009478A7">
              <w:rPr>
                <w:rFonts w:ascii="Arial" w:eastAsia="Arial" w:hAnsi="Arial" w:cs="Arial"/>
                <w:sz w:val="20"/>
                <w:szCs w:val="20"/>
              </w:rPr>
              <w:t>sers who have exited from the service because their application was not approved</w:t>
            </w:r>
            <w:r w:rsidR="00C315AA" w:rsidRPr="009478A7">
              <w:rPr>
                <w:rFonts w:ascii="Arial" w:eastAsia="Arial" w:hAnsi="Arial" w:cs="Arial"/>
                <w:sz w:val="20"/>
                <w:szCs w:val="20"/>
              </w:rPr>
              <w:t>.</w:t>
            </w:r>
          </w:p>
        </w:tc>
      </w:tr>
      <w:tr w:rsidR="00EA59F8" w14:paraId="0D880C0D" w14:textId="77777777" w:rsidTr="001E7BFA">
        <w:trPr>
          <w:trHeight w:hRule="exact" w:val="567"/>
          <w:jc w:val="center"/>
        </w:trPr>
        <w:tc>
          <w:tcPr>
            <w:tcW w:w="1397" w:type="dxa"/>
            <w:tcBorders>
              <w:top w:val="single" w:sz="4" w:space="0" w:color="auto"/>
              <w:left w:val="single" w:sz="4" w:space="0" w:color="auto"/>
              <w:bottom w:val="single" w:sz="4" w:space="0" w:color="auto"/>
              <w:right w:val="single" w:sz="4" w:space="0" w:color="auto"/>
            </w:tcBorders>
            <w:vAlign w:val="center"/>
          </w:tcPr>
          <w:p w14:paraId="0D880C09" w14:textId="77777777" w:rsidR="00581B21" w:rsidRPr="009478A7" w:rsidRDefault="00512E63" w:rsidP="00C07D68">
            <w:pPr>
              <w:spacing w:line="226" w:lineRule="exact"/>
              <w:ind w:left="134"/>
              <w:rPr>
                <w:rFonts w:ascii="Arial" w:eastAsia="Arial" w:hAnsi="Arial" w:cs="Arial"/>
                <w:sz w:val="20"/>
                <w:szCs w:val="20"/>
              </w:rPr>
            </w:pPr>
            <w:r w:rsidRPr="009478A7">
              <w:rPr>
                <w:rFonts w:ascii="Arial" w:eastAsia="Arial" w:hAnsi="Arial" w:cs="Arial"/>
                <w:b/>
                <w:bCs/>
                <w:sz w:val="20"/>
                <w:szCs w:val="20"/>
              </w:rPr>
              <w:t>U6000</w:t>
            </w:r>
          </w:p>
        </w:tc>
        <w:tc>
          <w:tcPr>
            <w:tcW w:w="1398" w:type="dxa"/>
            <w:tcBorders>
              <w:top w:val="single" w:sz="4" w:space="0" w:color="auto"/>
              <w:left w:val="single" w:sz="4" w:space="0" w:color="auto"/>
              <w:bottom w:val="single" w:sz="4" w:space="0" w:color="auto"/>
              <w:right w:val="single" w:sz="4" w:space="0" w:color="auto"/>
            </w:tcBorders>
            <w:vAlign w:val="center"/>
          </w:tcPr>
          <w:p w14:paraId="0D880C0A" w14:textId="77777777" w:rsidR="00581B21" w:rsidRPr="009478A7" w:rsidRDefault="00512E63" w:rsidP="00C07D68">
            <w:pPr>
              <w:spacing w:line="226" w:lineRule="exact"/>
              <w:ind w:left="134"/>
              <w:rPr>
                <w:rFonts w:ascii="Arial" w:eastAsia="Arial" w:hAnsi="Arial" w:cs="Arial"/>
                <w:sz w:val="20"/>
                <w:szCs w:val="20"/>
              </w:rPr>
            </w:pPr>
            <w:r w:rsidRPr="009478A7">
              <w:rPr>
                <w:rFonts w:ascii="Arial" w:eastAsia="Arial" w:hAnsi="Arial" w:cs="Arial"/>
                <w:sz w:val="20"/>
                <w:szCs w:val="20"/>
              </w:rPr>
              <w:t>T211</w:t>
            </w:r>
          </w:p>
        </w:tc>
        <w:tc>
          <w:tcPr>
            <w:tcW w:w="2459" w:type="dxa"/>
            <w:tcBorders>
              <w:top w:val="single" w:sz="5" w:space="0" w:color="000000"/>
              <w:left w:val="single" w:sz="4" w:space="0" w:color="auto"/>
              <w:bottom w:val="single" w:sz="5" w:space="0" w:color="000000"/>
              <w:right w:val="single" w:sz="5" w:space="0" w:color="000000"/>
            </w:tcBorders>
            <w:vAlign w:val="center"/>
          </w:tcPr>
          <w:p w14:paraId="0D880C0B" w14:textId="77777777" w:rsidR="00581B21" w:rsidRPr="009478A7" w:rsidRDefault="00512E63" w:rsidP="00C07D68">
            <w:pPr>
              <w:spacing w:line="224" w:lineRule="exact"/>
              <w:jc w:val="center"/>
              <w:rPr>
                <w:rFonts w:ascii="Arial" w:eastAsia="Arial" w:hAnsi="Arial" w:cs="Arial"/>
                <w:b/>
                <w:bCs/>
                <w:sz w:val="20"/>
                <w:szCs w:val="20"/>
              </w:rPr>
            </w:pPr>
            <w:r w:rsidRPr="009478A7">
              <w:rPr>
                <w:rFonts w:ascii="Arial" w:eastAsia="Arial" w:hAnsi="Arial" w:cs="Arial"/>
                <w:b/>
                <w:bCs/>
                <w:sz w:val="20"/>
                <w:szCs w:val="20"/>
              </w:rPr>
              <w:t>IS145C</w:t>
            </w:r>
          </w:p>
        </w:tc>
        <w:tc>
          <w:tcPr>
            <w:tcW w:w="10056" w:type="dxa"/>
            <w:tcBorders>
              <w:top w:val="single" w:sz="5" w:space="0" w:color="000000"/>
              <w:left w:val="single" w:sz="5" w:space="0" w:color="000000"/>
              <w:bottom w:val="single" w:sz="5" w:space="0" w:color="000000"/>
              <w:right w:val="single" w:sz="3" w:space="0" w:color="000000"/>
            </w:tcBorders>
            <w:vAlign w:val="center"/>
          </w:tcPr>
          <w:p w14:paraId="0D880C0C" w14:textId="77777777" w:rsidR="00581B21" w:rsidRPr="009478A7" w:rsidRDefault="00512E63" w:rsidP="00C07D68">
            <w:pPr>
              <w:spacing w:before="57"/>
              <w:ind w:left="139"/>
              <w:rPr>
                <w:rFonts w:ascii="Arial" w:eastAsia="Arial" w:hAnsi="Arial" w:cs="Arial"/>
                <w:sz w:val="20"/>
                <w:szCs w:val="20"/>
              </w:rPr>
            </w:pPr>
            <w:r w:rsidRPr="009478A7">
              <w:rPr>
                <w:rFonts w:ascii="Arial" w:eastAsia="Arial" w:hAnsi="Arial" w:cs="Arial"/>
                <w:sz w:val="20"/>
                <w:szCs w:val="20"/>
              </w:rPr>
              <w:t xml:space="preserve">Number of </w:t>
            </w:r>
            <w:r w:rsidR="00C315AA" w:rsidRPr="009478A7">
              <w:rPr>
                <w:rFonts w:ascii="Arial" w:eastAsia="Arial" w:hAnsi="Arial" w:cs="Arial"/>
                <w:sz w:val="20"/>
                <w:szCs w:val="20"/>
              </w:rPr>
              <w:t>s</w:t>
            </w:r>
            <w:r w:rsidRPr="009478A7">
              <w:rPr>
                <w:rFonts w:ascii="Arial" w:eastAsia="Arial" w:hAnsi="Arial" w:cs="Arial"/>
                <w:sz w:val="20"/>
                <w:szCs w:val="20"/>
              </w:rPr>
              <w:t xml:space="preserve">ervice </w:t>
            </w:r>
            <w:r w:rsidR="00C315AA" w:rsidRPr="009478A7">
              <w:rPr>
                <w:rFonts w:ascii="Arial" w:eastAsia="Arial" w:hAnsi="Arial" w:cs="Arial"/>
                <w:sz w:val="20"/>
                <w:szCs w:val="20"/>
              </w:rPr>
              <w:t>u</w:t>
            </w:r>
            <w:r w:rsidRPr="009478A7">
              <w:rPr>
                <w:rFonts w:ascii="Arial" w:eastAsia="Arial" w:hAnsi="Arial" w:cs="Arial"/>
                <w:sz w:val="20"/>
                <w:szCs w:val="20"/>
              </w:rPr>
              <w:t>sers who have exited from the service because of Blue Card decision</w:t>
            </w:r>
            <w:r w:rsidR="00C315AA" w:rsidRPr="009478A7">
              <w:rPr>
                <w:rFonts w:ascii="Arial" w:eastAsia="Arial" w:hAnsi="Arial" w:cs="Arial"/>
                <w:sz w:val="20"/>
                <w:szCs w:val="20"/>
              </w:rPr>
              <w:t>.</w:t>
            </w:r>
          </w:p>
        </w:tc>
      </w:tr>
      <w:tr w:rsidR="00EA59F8" w14:paraId="0D880C12" w14:textId="77777777" w:rsidTr="001E7BFA">
        <w:trPr>
          <w:trHeight w:hRule="exact" w:val="567"/>
          <w:jc w:val="center"/>
        </w:trPr>
        <w:tc>
          <w:tcPr>
            <w:tcW w:w="1397" w:type="dxa"/>
            <w:tcBorders>
              <w:top w:val="single" w:sz="4" w:space="0" w:color="auto"/>
              <w:left w:val="single" w:sz="4" w:space="0" w:color="auto"/>
              <w:bottom w:val="single" w:sz="4" w:space="0" w:color="auto"/>
              <w:right w:val="single" w:sz="4" w:space="0" w:color="auto"/>
            </w:tcBorders>
            <w:vAlign w:val="center"/>
          </w:tcPr>
          <w:p w14:paraId="0D880C0E" w14:textId="77777777" w:rsidR="00581B21" w:rsidRPr="009478A7" w:rsidRDefault="00512E63" w:rsidP="00497E0F">
            <w:pPr>
              <w:spacing w:line="224" w:lineRule="exact"/>
              <w:ind w:left="134"/>
              <w:rPr>
                <w:rFonts w:ascii="Arial" w:eastAsia="Arial" w:hAnsi="Arial" w:cs="Arial"/>
                <w:sz w:val="20"/>
                <w:szCs w:val="20"/>
              </w:rPr>
            </w:pPr>
            <w:r w:rsidRPr="009478A7">
              <w:rPr>
                <w:rFonts w:ascii="Arial" w:eastAsia="Arial" w:hAnsi="Arial" w:cs="Arial"/>
                <w:b/>
                <w:bCs/>
                <w:sz w:val="20"/>
                <w:szCs w:val="20"/>
              </w:rPr>
              <w:t>U6000</w:t>
            </w:r>
          </w:p>
        </w:tc>
        <w:tc>
          <w:tcPr>
            <w:tcW w:w="1398" w:type="dxa"/>
            <w:tcBorders>
              <w:top w:val="single" w:sz="4" w:space="0" w:color="auto"/>
              <w:left w:val="single" w:sz="4" w:space="0" w:color="auto"/>
              <w:bottom w:val="single" w:sz="4" w:space="0" w:color="auto"/>
              <w:right w:val="single" w:sz="4" w:space="0" w:color="auto"/>
            </w:tcBorders>
            <w:vAlign w:val="center"/>
          </w:tcPr>
          <w:p w14:paraId="0D880C0F" w14:textId="77777777" w:rsidR="00581B21" w:rsidRPr="009478A7" w:rsidRDefault="00512E63" w:rsidP="00497E0F">
            <w:pPr>
              <w:spacing w:line="224" w:lineRule="exact"/>
              <w:ind w:left="134"/>
              <w:rPr>
                <w:rFonts w:ascii="Arial" w:eastAsia="Arial" w:hAnsi="Arial" w:cs="Arial"/>
                <w:sz w:val="20"/>
                <w:szCs w:val="20"/>
              </w:rPr>
            </w:pPr>
            <w:r w:rsidRPr="009478A7">
              <w:rPr>
                <w:rFonts w:ascii="Arial" w:eastAsia="Arial" w:hAnsi="Arial" w:cs="Arial"/>
                <w:sz w:val="20"/>
                <w:szCs w:val="20"/>
              </w:rPr>
              <w:t>T211</w:t>
            </w:r>
          </w:p>
        </w:tc>
        <w:tc>
          <w:tcPr>
            <w:tcW w:w="2459" w:type="dxa"/>
            <w:tcBorders>
              <w:top w:val="single" w:sz="5" w:space="0" w:color="000000"/>
              <w:left w:val="single" w:sz="4" w:space="0" w:color="auto"/>
              <w:bottom w:val="single" w:sz="5" w:space="0" w:color="000000"/>
              <w:right w:val="single" w:sz="5" w:space="0" w:color="000000"/>
            </w:tcBorders>
            <w:vAlign w:val="center"/>
          </w:tcPr>
          <w:p w14:paraId="0D880C10" w14:textId="77777777" w:rsidR="00581B21" w:rsidRPr="009478A7" w:rsidRDefault="00512E63" w:rsidP="00497E0F">
            <w:pPr>
              <w:spacing w:line="224" w:lineRule="exact"/>
              <w:jc w:val="center"/>
              <w:rPr>
                <w:rFonts w:ascii="Arial" w:eastAsia="Arial" w:hAnsi="Arial" w:cs="Arial"/>
                <w:b/>
                <w:bCs/>
                <w:sz w:val="20"/>
                <w:szCs w:val="20"/>
              </w:rPr>
            </w:pPr>
            <w:r w:rsidRPr="009478A7">
              <w:rPr>
                <w:rFonts w:ascii="Arial" w:eastAsia="Arial" w:hAnsi="Arial" w:cs="Arial"/>
                <w:b/>
                <w:bCs/>
                <w:sz w:val="20"/>
                <w:szCs w:val="20"/>
              </w:rPr>
              <w:t>IS145D</w:t>
            </w:r>
          </w:p>
        </w:tc>
        <w:tc>
          <w:tcPr>
            <w:tcW w:w="10056" w:type="dxa"/>
            <w:tcBorders>
              <w:top w:val="single" w:sz="5" w:space="0" w:color="000000"/>
              <w:left w:val="single" w:sz="5" w:space="0" w:color="000000"/>
              <w:bottom w:val="single" w:sz="5" w:space="0" w:color="000000"/>
              <w:right w:val="single" w:sz="3" w:space="0" w:color="000000"/>
            </w:tcBorders>
            <w:vAlign w:val="center"/>
          </w:tcPr>
          <w:p w14:paraId="0D880C11" w14:textId="77777777" w:rsidR="00581B21" w:rsidRPr="009478A7" w:rsidRDefault="00512E63" w:rsidP="00497E0F">
            <w:pPr>
              <w:spacing w:before="57"/>
              <w:ind w:left="139"/>
              <w:rPr>
                <w:rFonts w:ascii="Arial" w:eastAsia="Arial" w:hAnsi="Arial" w:cs="Arial"/>
                <w:sz w:val="20"/>
                <w:szCs w:val="20"/>
              </w:rPr>
            </w:pPr>
            <w:r w:rsidRPr="009478A7">
              <w:rPr>
                <w:rFonts w:ascii="Arial" w:eastAsia="Arial" w:hAnsi="Arial" w:cs="Arial"/>
                <w:sz w:val="20"/>
                <w:szCs w:val="20"/>
              </w:rPr>
              <w:t xml:space="preserve">Number of </w:t>
            </w:r>
            <w:r w:rsidR="00C315AA" w:rsidRPr="009478A7">
              <w:rPr>
                <w:rFonts w:ascii="Arial" w:eastAsia="Arial" w:hAnsi="Arial" w:cs="Arial"/>
                <w:sz w:val="20"/>
                <w:szCs w:val="20"/>
              </w:rPr>
              <w:t>s</w:t>
            </w:r>
            <w:r w:rsidRPr="009478A7">
              <w:rPr>
                <w:rFonts w:ascii="Arial" w:eastAsia="Arial" w:hAnsi="Arial" w:cs="Arial"/>
                <w:sz w:val="20"/>
                <w:szCs w:val="20"/>
              </w:rPr>
              <w:t xml:space="preserve">ervice </w:t>
            </w:r>
            <w:r w:rsidR="00C315AA" w:rsidRPr="009478A7">
              <w:rPr>
                <w:rFonts w:ascii="Arial" w:eastAsia="Arial" w:hAnsi="Arial" w:cs="Arial"/>
                <w:sz w:val="20"/>
                <w:szCs w:val="20"/>
              </w:rPr>
              <w:t>u</w:t>
            </w:r>
            <w:r w:rsidRPr="009478A7">
              <w:rPr>
                <w:rFonts w:ascii="Arial" w:eastAsia="Arial" w:hAnsi="Arial" w:cs="Arial"/>
                <w:sz w:val="20"/>
                <w:szCs w:val="20"/>
              </w:rPr>
              <w:t>sers who have exited from the service because their application was approved</w:t>
            </w:r>
            <w:r w:rsidR="00C315AA" w:rsidRPr="009478A7">
              <w:rPr>
                <w:rFonts w:ascii="Arial" w:eastAsia="Arial" w:hAnsi="Arial" w:cs="Arial"/>
                <w:sz w:val="20"/>
                <w:szCs w:val="20"/>
              </w:rPr>
              <w:t>.</w:t>
            </w:r>
          </w:p>
        </w:tc>
      </w:tr>
      <w:tr w:rsidR="00EA59F8" w14:paraId="0D880C16" w14:textId="77777777" w:rsidTr="001E7BFA">
        <w:trPr>
          <w:trHeight w:hRule="exact" w:val="567"/>
          <w:jc w:val="center"/>
        </w:trPr>
        <w:tc>
          <w:tcPr>
            <w:tcW w:w="1397" w:type="dxa"/>
            <w:tcBorders>
              <w:top w:val="single" w:sz="5" w:space="0" w:color="000000"/>
              <w:left w:val="single" w:sz="6" w:space="0" w:color="000000"/>
              <w:bottom w:val="single" w:sz="4" w:space="0" w:color="auto"/>
              <w:right w:val="single" w:sz="5" w:space="0" w:color="000000"/>
            </w:tcBorders>
            <w:shd w:val="clear" w:color="auto" w:fill="252525"/>
          </w:tcPr>
          <w:p w14:paraId="0D880C13" w14:textId="77777777" w:rsidR="00581B21" w:rsidRPr="00CB535E" w:rsidRDefault="00512E63" w:rsidP="00CB535E">
            <w:pPr>
              <w:spacing w:line="224" w:lineRule="exact"/>
              <w:jc w:val="center"/>
              <w:rPr>
                <w:rFonts w:ascii="Arial" w:eastAsia="Arial" w:hAnsi="Arial" w:cs="Arial"/>
                <w:b/>
                <w:bCs/>
                <w:sz w:val="20"/>
                <w:szCs w:val="20"/>
              </w:rPr>
            </w:pPr>
            <w:r w:rsidRPr="00CB535E">
              <w:rPr>
                <w:rFonts w:ascii="Arial" w:eastAsia="Arial" w:hAnsi="Arial" w:cs="Arial"/>
                <w:b/>
                <w:bCs/>
                <w:color w:val="FFFFFF"/>
                <w:spacing w:val="-1"/>
                <w:sz w:val="20"/>
                <w:szCs w:val="20"/>
              </w:rPr>
              <w:t>S</w:t>
            </w:r>
            <w:r w:rsidRPr="00CB535E">
              <w:rPr>
                <w:rFonts w:ascii="Arial" w:eastAsia="Arial" w:hAnsi="Arial" w:cs="Arial"/>
                <w:b/>
                <w:bCs/>
                <w:color w:val="FFFFFF"/>
                <w:sz w:val="20"/>
                <w:szCs w:val="20"/>
              </w:rPr>
              <w:t>e</w:t>
            </w:r>
            <w:r w:rsidRPr="00CB535E">
              <w:rPr>
                <w:rFonts w:ascii="Arial" w:eastAsia="Arial" w:hAnsi="Arial" w:cs="Arial"/>
                <w:b/>
                <w:bCs/>
                <w:color w:val="FFFFFF"/>
                <w:spacing w:val="-1"/>
                <w:sz w:val="20"/>
                <w:szCs w:val="20"/>
              </w:rPr>
              <w:t>r</w:t>
            </w:r>
            <w:r w:rsidRPr="00CB535E">
              <w:rPr>
                <w:rFonts w:ascii="Arial" w:eastAsia="Arial" w:hAnsi="Arial" w:cs="Arial"/>
                <w:b/>
                <w:bCs/>
                <w:color w:val="FFFFFF"/>
                <w:spacing w:val="1"/>
                <w:sz w:val="20"/>
                <w:szCs w:val="20"/>
              </w:rPr>
              <w:t>v</w:t>
            </w:r>
            <w:r w:rsidRPr="00CB535E">
              <w:rPr>
                <w:rFonts w:ascii="Arial" w:eastAsia="Arial" w:hAnsi="Arial" w:cs="Arial"/>
                <w:b/>
                <w:bCs/>
                <w:color w:val="FFFFFF"/>
                <w:sz w:val="20"/>
                <w:szCs w:val="20"/>
              </w:rPr>
              <w:t>i</w:t>
            </w:r>
            <w:r w:rsidRPr="00CB535E">
              <w:rPr>
                <w:rFonts w:ascii="Arial" w:eastAsia="Arial" w:hAnsi="Arial" w:cs="Arial"/>
                <w:b/>
                <w:bCs/>
                <w:color w:val="FFFFFF"/>
                <w:spacing w:val="1"/>
                <w:sz w:val="20"/>
                <w:szCs w:val="20"/>
              </w:rPr>
              <w:t>c</w:t>
            </w:r>
            <w:r w:rsidRPr="00CB535E">
              <w:rPr>
                <w:rFonts w:ascii="Arial" w:eastAsia="Arial" w:hAnsi="Arial" w:cs="Arial"/>
                <w:b/>
                <w:bCs/>
                <w:color w:val="FFFFFF"/>
                <w:sz w:val="20"/>
                <w:szCs w:val="20"/>
              </w:rPr>
              <w:t>e</w:t>
            </w:r>
            <w:r w:rsidRPr="00CB535E">
              <w:rPr>
                <w:rFonts w:ascii="Arial" w:eastAsia="Arial" w:hAnsi="Arial" w:cs="Arial"/>
                <w:b/>
                <w:bCs/>
                <w:color w:val="FFFFFF"/>
                <w:w w:val="99"/>
                <w:sz w:val="20"/>
                <w:szCs w:val="20"/>
              </w:rPr>
              <w:t xml:space="preserve"> </w:t>
            </w:r>
            <w:r w:rsidRPr="00CB535E">
              <w:rPr>
                <w:rFonts w:ascii="Arial" w:eastAsia="Arial" w:hAnsi="Arial" w:cs="Arial"/>
                <w:b/>
                <w:bCs/>
                <w:color w:val="FFFFFF"/>
                <w:sz w:val="20"/>
                <w:szCs w:val="20"/>
              </w:rPr>
              <w:t>User</w:t>
            </w:r>
            <w:r w:rsidRPr="00CB535E">
              <w:rPr>
                <w:rFonts w:ascii="Arial" w:eastAsia="Arial" w:hAnsi="Arial" w:cs="Arial"/>
                <w:b/>
                <w:bCs/>
                <w:color w:val="FFFFFF"/>
                <w:spacing w:val="-10"/>
                <w:sz w:val="20"/>
                <w:szCs w:val="20"/>
              </w:rPr>
              <w:t xml:space="preserve"> </w:t>
            </w:r>
            <w:r w:rsidRPr="00CB535E">
              <w:rPr>
                <w:rFonts w:ascii="Arial" w:eastAsia="Arial" w:hAnsi="Arial" w:cs="Arial"/>
                <w:b/>
                <w:bCs/>
                <w:color w:val="FFFFFF"/>
                <w:sz w:val="20"/>
                <w:szCs w:val="20"/>
              </w:rPr>
              <w:t>Code</w:t>
            </w:r>
          </w:p>
        </w:tc>
        <w:tc>
          <w:tcPr>
            <w:tcW w:w="1398" w:type="dxa"/>
            <w:tcBorders>
              <w:top w:val="single" w:sz="5" w:space="0" w:color="000000"/>
              <w:left w:val="single" w:sz="6" w:space="0" w:color="000000"/>
              <w:bottom w:val="single" w:sz="4" w:space="0" w:color="auto"/>
              <w:right w:val="single" w:sz="5" w:space="0" w:color="000000"/>
            </w:tcBorders>
            <w:shd w:val="clear" w:color="auto" w:fill="252525"/>
          </w:tcPr>
          <w:p w14:paraId="0D880C14" w14:textId="77777777" w:rsidR="00581B21" w:rsidRPr="00CB535E" w:rsidRDefault="00512E63" w:rsidP="00CB535E">
            <w:pPr>
              <w:spacing w:line="224" w:lineRule="exact"/>
              <w:jc w:val="center"/>
              <w:rPr>
                <w:rFonts w:ascii="Arial" w:eastAsia="Arial" w:hAnsi="Arial" w:cs="Arial"/>
                <w:b/>
                <w:bCs/>
                <w:spacing w:val="-6"/>
                <w:sz w:val="20"/>
                <w:szCs w:val="20"/>
              </w:rPr>
            </w:pPr>
            <w:r w:rsidRPr="00CB535E">
              <w:rPr>
                <w:rFonts w:ascii="Arial" w:eastAsia="Arial" w:hAnsi="Arial" w:cs="Arial"/>
                <w:b/>
                <w:bCs/>
                <w:sz w:val="20"/>
                <w:szCs w:val="20"/>
              </w:rPr>
              <w:t>Service Type Code</w:t>
            </w:r>
          </w:p>
        </w:tc>
        <w:tc>
          <w:tcPr>
            <w:tcW w:w="12515" w:type="dxa"/>
            <w:gridSpan w:val="2"/>
            <w:tcBorders>
              <w:top w:val="single" w:sz="5" w:space="0" w:color="000000"/>
              <w:left w:val="single" w:sz="5" w:space="0" w:color="000000"/>
              <w:bottom w:val="single" w:sz="4" w:space="0" w:color="auto"/>
              <w:right w:val="single" w:sz="3" w:space="0" w:color="000000"/>
            </w:tcBorders>
            <w:shd w:val="clear" w:color="auto" w:fill="D9D9D9" w:themeFill="background1" w:themeFillShade="D9"/>
          </w:tcPr>
          <w:p w14:paraId="0D880C15" w14:textId="77777777" w:rsidR="00581B21" w:rsidRPr="009478A7" w:rsidRDefault="00512E63" w:rsidP="00C07D68">
            <w:pPr>
              <w:spacing w:before="57"/>
              <w:ind w:left="134"/>
              <w:rPr>
                <w:rFonts w:ascii="Arial" w:eastAsia="Arial" w:hAnsi="Arial" w:cs="Arial"/>
                <w:sz w:val="20"/>
                <w:szCs w:val="20"/>
              </w:rPr>
            </w:pPr>
            <w:r w:rsidRPr="009478A7">
              <w:rPr>
                <w:rFonts w:ascii="Arial" w:eastAsia="Arial" w:hAnsi="Arial" w:cs="Arial"/>
                <w:b/>
                <w:bCs/>
                <w:sz w:val="20"/>
                <w:szCs w:val="20"/>
              </w:rPr>
              <w:t xml:space="preserve">Demographic Data </w:t>
            </w:r>
          </w:p>
        </w:tc>
      </w:tr>
      <w:tr w:rsidR="00EA59F8" w14:paraId="0D880C1B" w14:textId="77777777" w:rsidTr="001E7BFA">
        <w:trPr>
          <w:trHeight w:hRule="exact" w:val="567"/>
          <w:jc w:val="center"/>
        </w:trPr>
        <w:tc>
          <w:tcPr>
            <w:tcW w:w="1397" w:type="dxa"/>
            <w:tcBorders>
              <w:top w:val="single" w:sz="4" w:space="0" w:color="auto"/>
              <w:left w:val="single" w:sz="4" w:space="0" w:color="auto"/>
              <w:bottom w:val="single" w:sz="4" w:space="0" w:color="auto"/>
              <w:right w:val="single" w:sz="4" w:space="0" w:color="auto"/>
            </w:tcBorders>
            <w:vAlign w:val="center"/>
          </w:tcPr>
          <w:p w14:paraId="0D880C17" w14:textId="77777777" w:rsidR="00581B21" w:rsidRPr="009478A7" w:rsidRDefault="00512E63" w:rsidP="00C07D68">
            <w:pPr>
              <w:spacing w:line="224" w:lineRule="exact"/>
              <w:ind w:left="134"/>
              <w:rPr>
                <w:rFonts w:ascii="Arial" w:eastAsia="Arial" w:hAnsi="Arial" w:cs="Arial"/>
                <w:sz w:val="20"/>
                <w:szCs w:val="20"/>
              </w:rPr>
            </w:pPr>
            <w:r w:rsidRPr="009478A7">
              <w:rPr>
                <w:rFonts w:ascii="Arial" w:eastAsia="Arial" w:hAnsi="Arial" w:cs="Arial"/>
                <w:b/>
                <w:bCs/>
                <w:sz w:val="20"/>
                <w:szCs w:val="20"/>
              </w:rPr>
              <w:t>U6000</w:t>
            </w:r>
          </w:p>
        </w:tc>
        <w:tc>
          <w:tcPr>
            <w:tcW w:w="1398" w:type="dxa"/>
            <w:tcBorders>
              <w:top w:val="single" w:sz="4" w:space="0" w:color="auto"/>
              <w:left w:val="single" w:sz="4" w:space="0" w:color="auto"/>
              <w:bottom w:val="single" w:sz="4" w:space="0" w:color="auto"/>
              <w:right w:val="single" w:sz="4" w:space="0" w:color="auto"/>
            </w:tcBorders>
            <w:vAlign w:val="center"/>
          </w:tcPr>
          <w:p w14:paraId="0D880C18" w14:textId="77777777" w:rsidR="00581B21" w:rsidRPr="009478A7" w:rsidRDefault="00512E63" w:rsidP="00C07D68">
            <w:pPr>
              <w:spacing w:line="224" w:lineRule="exact"/>
              <w:ind w:left="134"/>
              <w:rPr>
                <w:rFonts w:ascii="Arial" w:eastAsia="Arial" w:hAnsi="Arial" w:cs="Arial"/>
                <w:sz w:val="20"/>
                <w:szCs w:val="20"/>
              </w:rPr>
            </w:pPr>
            <w:r w:rsidRPr="009478A7">
              <w:rPr>
                <w:rFonts w:ascii="Arial" w:eastAsia="Arial" w:hAnsi="Arial" w:cs="Arial"/>
                <w:sz w:val="20"/>
                <w:szCs w:val="20"/>
              </w:rPr>
              <w:t>T211</w:t>
            </w:r>
          </w:p>
        </w:tc>
        <w:tc>
          <w:tcPr>
            <w:tcW w:w="2459" w:type="dxa"/>
            <w:tcBorders>
              <w:top w:val="single" w:sz="5" w:space="0" w:color="000000"/>
              <w:left w:val="single" w:sz="4" w:space="0" w:color="auto"/>
              <w:bottom w:val="single" w:sz="5" w:space="0" w:color="000000"/>
              <w:right w:val="single" w:sz="3" w:space="0" w:color="000000"/>
            </w:tcBorders>
            <w:vAlign w:val="center"/>
          </w:tcPr>
          <w:p w14:paraId="0D880C19" w14:textId="77777777" w:rsidR="00581B21" w:rsidRPr="009478A7" w:rsidRDefault="00512E63" w:rsidP="00C07D68">
            <w:pPr>
              <w:spacing w:before="57"/>
              <w:jc w:val="center"/>
              <w:rPr>
                <w:rFonts w:ascii="Arial" w:eastAsia="Arial" w:hAnsi="Arial" w:cs="Arial"/>
                <w:b/>
                <w:bCs/>
                <w:sz w:val="20"/>
                <w:szCs w:val="20"/>
              </w:rPr>
            </w:pPr>
            <w:r w:rsidRPr="009478A7">
              <w:rPr>
                <w:rFonts w:ascii="Arial" w:eastAsia="Arial" w:hAnsi="Arial" w:cs="Arial"/>
                <w:b/>
                <w:bCs/>
                <w:sz w:val="20"/>
                <w:szCs w:val="20"/>
              </w:rPr>
              <w:t>IS35</w:t>
            </w:r>
          </w:p>
        </w:tc>
        <w:tc>
          <w:tcPr>
            <w:tcW w:w="10056" w:type="dxa"/>
            <w:tcBorders>
              <w:top w:val="single" w:sz="5" w:space="0" w:color="000000"/>
              <w:left w:val="single" w:sz="5" w:space="0" w:color="000000"/>
              <w:bottom w:val="single" w:sz="5" w:space="0" w:color="000000"/>
              <w:right w:val="single" w:sz="3" w:space="0" w:color="000000"/>
            </w:tcBorders>
            <w:vAlign w:val="center"/>
          </w:tcPr>
          <w:p w14:paraId="0D880C1A" w14:textId="77777777" w:rsidR="00581B21" w:rsidRPr="009478A7" w:rsidRDefault="00512E63" w:rsidP="00C07D68">
            <w:pPr>
              <w:spacing w:before="57"/>
              <w:ind w:left="141"/>
              <w:rPr>
                <w:rFonts w:ascii="Arial" w:eastAsia="Arial" w:hAnsi="Arial" w:cs="Arial"/>
                <w:sz w:val="20"/>
                <w:szCs w:val="20"/>
              </w:rPr>
            </w:pPr>
            <w:r w:rsidRPr="009478A7">
              <w:rPr>
                <w:rFonts w:ascii="Arial" w:eastAsia="Arial" w:hAnsi="Arial" w:cs="Arial"/>
                <w:sz w:val="20"/>
                <w:szCs w:val="20"/>
              </w:rPr>
              <w:t xml:space="preserve">Number of </w:t>
            </w:r>
            <w:r w:rsidR="00C315AA" w:rsidRPr="009478A7">
              <w:rPr>
                <w:rFonts w:ascii="Arial" w:eastAsia="Arial" w:hAnsi="Arial" w:cs="Arial"/>
                <w:sz w:val="20"/>
                <w:szCs w:val="20"/>
              </w:rPr>
              <w:t>s</w:t>
            </w:r>
            <w:r w:rsidRPr="009478A7">
              <w:rPr>
                <w:rFonts w:ascii="Arial" w:eastAsia="Arial" w:hAnsi="Arial" w:cs="Arial"/>
                <w:sz w:val="20"/>
                <w:szCs w:val="20"/>
              </w:rPr>
              <w:t xml:space="preserve">ervice </w:t>
            </w:r>
            <w:r w:rsidR="00C315AA" w:rsidRPr="009478A7">
              <w:rPr>
                <w:rFonts w:ascii="Arial" w:eastAsia="Arial" w:hAnsi="Arial" w:cs="Arial"/>
                <w:sz w:val="20"/>
                <w:szCs w:val="20"/>
              </w:rPr>
              <w:t>u</w:t>
            </w:r>
            <w:r w:rsidRPr="009478A7">
              <w:rPr>
                <w:rFonts w:ascii="Arial" w:eastAsia="Arial" w:hAnsi="Arial" w:cs="Arial"/>
                <w:sz w:val="20"/>
                <w:szCs w:val="20"/>
              </w:rPr>
              <w:t>sers identifying as Aboriginal and/or Torres Strait Islander</w:t>
            </w:r>
            <w:r w:rsidR="00C315AA" w:rsidRPr="009478A7">
              <w:rPr>
                <w:rFonts w:ascii="Arial" w:eastAsia="Arial" w:hAnsi="Arial" w:cs="Arial"/>
                <w:sz w:val="20"/>
                <w:szCs w:val="20"/>
              </w:rPr>
              <w:t>.</w:t>
            </w:r>
            <w:r w:rsidRPr="009478A7">
              <w:rPr>
                <w:rFonts w:ascii="Arial" w:eastAsia="Arial" w:hAnsi="Arial" w:cs="Arial"/>
                <w:sz w:val="20"/>
                <w:szCs w:val="20"/>
              </w:rPr>
              <w:t xml:space="preserve"> </w:t>
            </w:r>
          </w:p>
        </w:tc>
      </w:tr>
      <w:tr w:rsidR="00EA59F8" w14:paraId="0D880C20" w14:textId="77777777" w:rsidTr="001E7BFA">
        <w:trPr>
          <w:trHeight w:hRule="exact" w:val="567"/>
          <w:jc w:val="center"/>
        </w:trPr>
        <w:tc>
          <w:tcPr>
            <w:tcW w:w="1397" w:type="dxa"/>
            <w:tcBorders>
              <w:top w:val="single" w:sz="4" w:space="0" w:color="auto"/>
              <w:left w:val="single" w:sz="4" w:space="0" w:color="auto"/>
              <w:bottom w:val="single" w:sz="4" w:space="0" w:color="auto"/>
              <w:right w:val="single" w:sz="4" w:space="0" w:color="auto"/>
            </w:tcBorders>
            <w:vAlign w:val="center"/>
          </w:tcPr>
          <w:p w14:paraId="0D880C1C" w14:textId="77777777" w:rsidR="00581B21" w:rsidRPr="009478A7" w:rsidRDefault="00512E63" w:rsidP="00C07D68">
            <w:pPr>
              <w:spacing w:line="224" w:lineRule="exact"/>
              <w:ind w:left="134"/>
              <w:rPr>
                <w:rFonts w:ascii="Arial" w:eastAsia="Arial" w:hAnsi="Arial" w:cs="Arial"/>
                <w:sz w:val="20"/>
                <w:szCs w:val="20"/>
              </w:rPr>
            </w:pPr>
            <w:r w:rsidRPr="009478A7">
              <w:rPr>
                <w:rFonts w:ascii="Arial" w:eastAsia="Arial" w:hAnsi="Arial" w:cs="Arial"/>
                <w:b/>
                <w:bCs/>
                <w:sz w:val="20"/>
                <w:szCs w:val="20"/>
              </w:rPr>
              <w:t>U6000</w:t>
            </w:r>
          </w:p>
        </w:tc>
        <w:tc>
          <w:tcPr>
            <w:tcW w:w="1398" w:type="dxa"/>
            <w:tcBorders>
              <w:top w:val="single" w:sz="4" w:space="0" w:color="auto"/>
              <w:left w:val="single" w:sz="4" w:space="0" w:color="auto"/>
              <w:bottom w:val="single" w:sz="4" w:space="0" w:color="auto"/>
              <w:right w:val="single" w:sz="4" w:space="0" w:color="auto"/>
            </w:tcBorders>
            <w:vAlign w:val="center"/>
          </w:tcPr>
          <w:p w14:paraId="0D880C1D" w14:textId="77777777" w:rsidR="00581B21" w:rsidRPr="009478A7" w:rsidRDefault="00512E63" w:rsidP="00C07D68">
            <w:pPr>
              <w:spacing w:line="224" w:lineRule="exact"/>
              <w:ind w:left="134"/>
              <w:rPr>
                <w:rFonts w:ascii="Arial" w:eastAsia="Arial" w:hAnsi="Arial" w:cs="Arial"/>
                <w:sz w:val="20"/>
                <w:szCs w:val="20"/>
              </w:rPr>
            </w:pPr>
            <w:r w:rsidRPr="009478A7">
              <w:rPr>
                <w:rFonts w:ascii="Arial" w:eastAsia="Arial" w:hAnsi="Arial" w:cs="Arial"/>
                <w:sz w:val="20"/>
                <w:szCs w:val="20"/>
              </w:rPr>
              <w:t>T211</w:t>
            </w:r>
          </w:p>
        </w:tc>
        <w:tc>
          <w:tcPr>
            <w:tcW w:w="2459" w:type="dxa"/>
            <w:tcBorders>
              <w:top w:val="single" w:sz="5" w:space="0" w:color="000000"/>
              <w:left w:val="single" w:sz="4" w:space="0" w:color="auto"/>
              <w:bottom w:val="single" w:sz="5" w:space="0" w:color="000000"/>
              <w:right w:val="single" w:sz="3" w:space="0" w:color="000000"/>
            </w:tcBorders>
            <w:vAlign w:val="center"/>
          </w:tcPr>
          <w:p w14:paraId="0D880C1E" w14:textId="77777777" w:rsidR="00581B21" w:rsidRPr="009478A7" w:rsidRDefault="00512E63" w:rsidP="00C07D68">
            <w:pPr>
              <w:spacing w:before="57"/>
              <w:jc w:val="center"/>
              <w:rPr>
                <w:rFonts w:ascii="Arial" w:eastAsia="Arial" w:hAnsi="Arial" w:cs="Arial"/>
                <w:b/>
                <w:bCs/>
                <w:sz w:val="20"/>
                <w:szCs w:val="20"/>
              </w:rPr>
            </w:pPr>
            <w:r w:rsidRPr="009478A7">
              <w:rPr>
                <w:rFonts w:ascii="Arial" w:eastAsia="Arial" w:hAnsi="Arial" w:cs="Arial"/>
                <w:b/>
                <w:bCs/>
                <w:sz w:val="20"/>
                <w:szCs w:val="20"/>
              </w:rPr>
              <w:t>IS39</w:t>
            </w:r>
          </w:p>
        </w:tc>
        <w:tc>
          <w:tcPr>
            <w:tcW w:w="10056" w:type="dxa"/>
            <w:tcBorders>
              <w:top w:val="single" w:sz="5" w:space="0" w:color="000000"/>
              <w:left w:val="single" w:sz="5" w:space="0" w:color="000000"/>
              <w:bottom w:val="single" w:sz="5" w:space="0" w:color="000000"/>
              <w:right w:val="single" w:sz="3" w:space="0" w:color="000000"/>
            </w:tcBorders>
            <w:vAlign w:val="center"/>
          </w:tcPr>
          <w:p w14:paraId="0D880C1F" w14:textId="77777777" w:rsidR="00581B21" w:rsidRPr="009478A7" w:rsidRDefault="00512E63" w:rsidP="00C07D68">
            <w:pPr>
              <w:spacing w:before="57"/>
              <w:ind w:left="141"/>
              <w:rPr>
                <w:rFonts w:ascii="Arial" w:eastAsia="Arial" w:hAnsi="Arial" w:cs="Arial"/>
                <w:sz w:val="20"/>
                <w:szCs w:val="20"/>
              </w:rPr>
            </w:pPr>
            <w:r w:rsidRPr="009478A7">
              <w:rPr>
                <w:rFonts w:ascii="Arial" w:eastAsia="Arial" w:hAnsi="Arial" w:cs="Arial"/>
                <w:sz w:val="20"/>
                <w:szCs w:val="20"/>
              </w:rPr>
              <w:t xml:space="preserve">Number of </w:t>
            </w:r>
            <w:r w:rsidR="00C315AA" w:rsidRPr="009478A7">
              <w:rPr>
                <w:rFonts w:ascii="Arial" w:eastAsia="Arial" w:hAnsi="Arial" w:cs="Arial"/>
                <w:sz w:val="20"/>
                <w:szCs w:val="20"/>
              </w:rPr>
              <w:t>s</w:t>
            </w:r>
            <w:r w:rsidRPr="009478A7">
              <w:rPr>
                <w:rFonts w:ascii="Arial" w:eastAsia="Arial" w:hAnsi="Arial" w:cs="Arial"/>
                <w:sz w:val="20"/>
                <w:szCs w:val="20"/>
              </w:rPr>
              <w:t xml:space="preserve">ervice </w:t>
            </w:r>
            <w:r w:rsidR="00C315AA" w:rsidRPr="009478A7">
              <w:rPr>
                <w:rFonts w:ascii="Arial" w:eastAsia="Arial" w:hAnsi="Arial" w:cs="Arial"/>
                <w:sz w:val="20"/>
                <w:szCs w:val="20"/>
              </w:rPr>
              <w:t>u</w:t>
            </w:r>
            <w:r w:rsidRPr="009478A7">
              <w:rPr>
                <w:rFonts w:ascii="Arial" w:eastAsia="Arial" w:hAnsi="Arial" w:cs="Arial"/>
                <w:sz w:val="20"/>
                <w:szCs w:val="20"/>
              </w:rPr>
              <w:t>sers identifying as Culturally and Linguistically diverse background</w:t>
            </w:r>
            <w:r w:rsidR="00C315AA" w:rsidRPr="009478A7">
              <w:rPr>
                <w:rFonts w:ascii="Arial" w:eastAsia="Arial" w:hAnsi="Arial" w:cs="Arial"/>
                <w:sz w:val="20"/>
                <w:szCs w:val="20"/>
              </w:rPr>
              <w:t>.</w:t>
            </w:r>
            <w:r w:rsidRPr="009478A7">
              <w:rPr>
                <w:rFonts w:ascii="Arial" w:eastAsia="Arial" w:hAnsi="Arial" w:cs="Arial"/>
                <w:sz w:val="20"/>
                <w:szCs w:val="20"/>
              </w:rPr>
              <w:t xml:space="preserve"> </w:t>
            </w:r>
          </w:p>
        </w:tc>
      </w:tr>
      <w:tr w:rsidR="00EA59F8" w14:paraId="0D880C24" w14:textId="77777777" w:rsidTr="001E7BFA">
        <w:trPr>
          <w:trHeight w:hRule="exact" w:val="567"/>
          <w:jc w:val="center"/>
        </w:trPr>
        <w:tc>
          <w:tcPr>
            <w:tcW w:w="1397" w:type="dxa"/>
            <w:tcBorders>
              <w:top w:val="single" w:sz="5" w:space="0" w:color="000000"/>
              <w:left w:val="single" w:sz="6" w:space="0" w:color="000000"/>
              <w:bottom w:val="single" w:sz="4" w:space="0" w:color="auto"/>
              <w:right w:val="single" w:sz="5" w:space="0" w:color="000000"/>
            </w:tcBorders>
            <w:shd w:val="clear" w:color="auto" w:fill="252525"/>
          </w:tcPr>
          <w:p w14:paraId="0D880C21" w14:textId="77777777" w:rsidR="00581B21" w:rsidRPr="009478A7" w:rsidRDefault="00512E63" w:rsidP="00CB535E">
            <w:pPr>
              <w:spacing w:line="224" w:lineRule="exact"/>
              <w:jc w:val="center"/>
              <w:rPr>
                <w:rFonts w:ascii="Arial" w:eastAsia="Arial" w:hAnsi="Arial" w:cs="Arial"/>
                <w:b/>
                <w:bCs/>
                <w:sz w:val="20"/>
                <w:szCs w:val="20"/>
              </w:rPr>
            </w:pPr>
            <w:r w:rsidRPr="009478A7">
              <w:rPr>
                <w:rFonts w:ascii="Arial" w:eastAsia="Arial" w:hAnsi="Arial" w:cs="Arial"/>
                <w:b/>
                <w:bCs/>
                <w:color w:val="FFFFFF"/>
                <w:spacing w:val="-1"/>
                <w:sz w:val="20"/>
                <w:szCs w:val="20"/>
              </w:rPr>
              <w:t>S</w:t>
            </w:r>
            <w:r w:rsidRPr="009478A7">
              <w:rPr>
                <w:rFonts w:ascii="Arial" w:eastAsia="Arial" w:hAnsi="Arial" w:cs="Arial"/>
                <w:b/>
                <w:bCs/>
                <w:color w:val="FFFFFF"/>
                <w:sz w:val="20"/>
                <w:szCs w:val="20"/>
              </w:rPr>
              <w:t>e</w:t>
            </w:r>
            <w:r w:rsidRPr="009478A7">
              <w:rPr>
                <w:rFonts w:ascii="Arial" w:eastAsia="Arial" w:hAnsi="Arial" w:cs="Arial"/>
                <w:b/>
                <w:bCs/>
                <w:color w:val="FFFFFF"/>
                <w:spacing w:val="-1"/>
                <w:sz w:val="20"/>
                <w:szCs w:val="20"/>
              </w:rPr>
              <w:t>r</w:t>
            </w:r>
            <w:r w:rsidRPr="009478A7">
              <w:rPr>
                <w:rFonts w:ascii="Arial" w:eastAsia="Arial" w:hAnsi="Arial" w:cs="Arial"/>
                <w:b/>
                <w:bCs/>
                <w:color w:val="FFFFFF"/>
                <w:spacing w:val="1"/>
                <w:sz w:val="20"/>
                <w:szCs w:val="20"/>
              </w:rPr>
              <w:t>v</w:t>
            </w:r>
            <w:r w:rsidRPr="009478A7">
              <w:rPr>
                <w:rFonts w:ascii="Arial" w:eastAsia="Arial" w:hAnsi="Arial" w:cs="Arial"/>
                <w:b/>
                <w:bCs/>
                <w:color w:val="FFFFFF"/>
                <w:sz w:val="20"/>
                <w:szCs w:val="20"/>
              </w:rPr>
              <w:t>i</w:t>
            </w:r>
            <w:r w:rsidRPr="009478A7">
              <w:rPr>
                <w:rFonts w:ascii="Arial" w:eastAsia="Arial" w:hAnsi="Arial" w:cs="Arial"/>
                <w:b/>
                <w:bCs/>
                <w:color w:val="FFFFFF"/>
                <w:spacing w:val="1"/>
                <w:sz w:val="20"/>
                <w:szCs w:val="20"/>
              </w:rPr>
              <w:t>c</w:t>
            </w:r>
            <w:r w:rsidRPr="009478A7">
              <w:rPr>
                <w:rFonts w:ascii="Arial" w:eastAsia="Arial" w:hAnsi="Arial" w:cs="Arial"/>
                <w:b/>
                <w:bCs/>
                <w:color w:val="FFFFFF"/>
                <w:sz w:val="20"/>
                <w:szCs w:val="20"/>
              </w:rPr>
              <w:t>e</w:t>
            </w:r>
            <w:r w:rsidRPr="009478A7">
              <w:rPr>
                <w:rFonts w:ascii="Arial" w:eastAsia="Arial" w:hAnsi="Arial" w:cs="Arial"/>
                <w:b/>
                <w:bCs/>
                <w:color w:val="FFFFFF"/>
                <w:w w:val="99"/>
                <w:sz w:val="20"/>
                <w:szCs w:val="20"/>
              </w:rPr>
              <w:t xml:space="preserve"> </w:t>
            </w:r>
            <w:r w:rsidRPr="009478A7">
              <w:rPr>
                <w:rFonts w:ascii="Arial" w:eastAsia="Arial" w:hAnsi="Arial" w:cs="Arial"/>
                <w:b/>
                <w:bCs/>
                <w:color w:val="FFFFFF"/>
                <w:sz w:val="20"/>
                <w:szCs w:val="20"/>
              </w:rPr>
              <w:t>User</w:t>
            </w:r>
            <w:r w:rsidRPr="009478A7">
              <w:rPr>
                <w:rFonts w:ascii="Arial" w:eastAsia="Arial" w:hAnsi="Arial" w:cs="Arial"/>
                <w:b/>
                <w:bCs/>
                <w:color w:val="FFFFFF"/>
                <w:spacing w:val="-10"/>
                <w:sz w:val="20"/>
                <w:szCs w:val="20"/>
              </w:rPr>
              <w:t xml:space="preserve"> </w:t>
            </w:r>
            <w:r w:rsidRPr="009478A7">
              <w:rPr>
                <w:rFonts w:ascii="Arial" w:eastAsia="Arial" w:hAnsi="Arial" w:cs="Arial"/>
                <w:b/>
                <w:bCs/>
                <w:color w:val="FFFFFF"/>
                <w:sz w:val="20"/>
                <w:szCs w:val="20"/>
              </w:rPr>
              <w:t>Code</w:t>
            </w:r>
          </w:p>
        </w:tc>
        <w:tc>
          <w:tcPr>
            <w:tcW w:w="1398" w:type="dxa"/>
            <w:tcBorders>
              <w:top w:val="single" w:sz="5" w:space="0" w:color="000000"/>
              <w:left w:val="single" w:sz="6" w:space="0" w:color="000000"/>
              <w:bottom w:val="single" w:sz="4" w:space="0" w:color="auto"/>
              <w:right w:val="single" w:sz="5" w:space="0" w:color="000000"/>
            </w:tcBorders>
            <w:shd w:val="clear" w:color="auto" w:fill="252525"/>
          </w:tcPr>
          <w:p w14:paraId="0D880C22" w14:textId="77777777" w:rsidR="00581B21" w:rsidRPr="009478A7" w:rsidRDefault="00512E63" w:rsidP="00CB535E">
            <w:pPr>
              <w:spacing w:line="224" w:lineRule="exact"/>
              <w:jc w:val="center"/>
              <w:rPr>
                <w:rFonts w:ascii="Arial" w:eastAsia="Arial" w:hAnsi="Arial" w:cs="Arial"/>
                <w:b/>
                <w:bCs/>
                <w:sz w:val="20"/>
                <w:szCs w:val="20"/>
              </w:rPr>
            </w:pPr>
            <w:r w:rsidRPr="009478A7">
              <w:rPr>
                <w:rFonts w:ascii="Arial" w:eastAsia="Arial" w:hAnsi="Arial" w:cs="Arial"/>
                <w:b/>
                <w:bCs/>
                <w:sz w:val="20"/>
                <w:szCs w:val="20"/>
              </w:rPr>
              <w:t>Service Type Code</w:t>
            </w:r>
          </w:p>
        </w:tc>
        <w:tc>
          <w:tcPr>
            <w:tcW w:w="12515" w:type="dxa"/>
            <w:gridSpan w:val="2"/>
            <w:tcBorders>
              <w:top w:val="single" w:sz="5" w:space="0" w:color="000000"/>
              <w:left w:val="single" w:sz="5" w:space="0" w:color="000000"/>
              <w:bottom w:val="single" w:sz="4" w:space="0" w:color="auto"/>
              <w:right w:val="single" w:sz="3" w:space="0" w:color="000000"/>
            </w:tcBorders>
            <w:shd w:val="clear" w:color="auto" w:fill="D9D9D9" w:themeFill="background1" w:themeFillShade="D9"/>
          </w:tcPr>
          <w:p w14:paraId="0D880C23" w14:textId="77777777" w:rsidR="00581B21" w:rsidRPr="009478A7" w:rsidRDefault="00512E63" w:rsidP="00C07D68">
            <w:pPr>
              <w:spacing w:before="57"/>
              <w:ind w:left="134"/>
              <w:rPr>
                <w:rFonts w:ascii="Arial" w:eastAsia="Arial" w:hAnsi="Arial" w:cs="Arial"/>
                <w:b/>
                <w:bCs/>
                <w:sz w:val="20"/>
                <w:szCs w:val="20"/>
              </w:rPr>
            </w:pPr>
            <w:r w:rsidRPr="009478A7">
              <w:rPr>
                <w:rFonts w:ascii="Arial" w:eastAsia="Arial" w:hAnsi="Arial" w:cs="Arial"/>
                <w:b/>
                <w:bCs/>
                <w:sz w:val="20"/>
                <w:szCs w:val="20"/>
              </w:rPr>
              <w:t xml:space="preserve">Other Measures </w:t>
            </w:r>
          </w:p>
        </w:tc>
      </w:tr>
      <w:tr w:rsidR="00EA59F8" w14:paraId="0D880C29" w14:textId="77777777" w:rsidTr="001E7BFA">
        <w:trPr>
          <w:trHeight w:hRule="exact" w:val="567"/>
          <w:jc w:val="center"/>
        </w:trPr>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14:paraId="0D880C25" w14:textId="77777777" w:rsidR="00581B21" w:rsidRPr="009478A7" w:rsidRDefault="00512E63" w:rsidP="00C07D68">
            <w:pPr>
              <w:spacing w:before="54"/>
              <w:ind w:left="68"/>
              <w:rPr>
                <w:rFonts w:ascii="Arial" w:eastAsia="Arial" w:hAnsi="Arial" w:cs="Arial"/>
                <w:sz w:val="20"/>
                <w:szCs w:val="20"/>
              </w:rPr>
            </w:pPr>
            <w:r w:rsidRPr="009478A7">
              <w:rPr>
                <w:rFonts w:ascii="Arial" w:eastAsia="Arial" w:hAnsi="Arial" w:cs="Arial"/>
                <w:b/>
                <w:bCs/>
                <w:sz w:val="20"/>
                <w:szCs w:val="20"/>
              </w:rPr>
              <w:t>U6000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0D880C26" w14:textId="77777777" w:rsidR="00581B21" w:rsidRPr="009478A7" w:rsidRDefault="00512E63" w:rsidP="00C07D68">
            <w:pPr>
              <w:spacing w:before="54"/>
              <w:ind w:left="68"/>
              <w:rPr>
                <w:rFonts w:ascii="Arial" w:eastAsia="Arial" w:hAnsi="Arial" w:cs="Arial"/>
                <w:sz w:val="20"/>
                <w:szCs w:val="20"/>
              </w:rPr>
            </w:pPr>
            <w:r w:rsidRPr="009478A7">
              <w:rPr>
                <w:rFonts w:ascii="Arial" w:eastAsia="Arial" w:hAnsi="Arial" w:cs="Arial"/>
                <w:sz w:val="20"/>
                <w:szCs w:val="20"/>
              </w:rPr>
              <w:t>T211</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center"/>
          </w:tcPr>
          <w:p w14:paraId="0D880C27" w14:textId="77777777" w:rsidR="00581B21" w:rsidRPr="009478A7" w:rsidRDefault="00512E63" w:rsidP="00C07D68">
            <w:pPr>
              <w:spacing w:before="57"/>
              <w:jc w:val="center"/>
              <w:rPr>
                <w:rFonts w:ascii="Arial" w:eastAsia="Arial" w:hAnsi="Arial" w:cs="Arial"/>
                <w:b/>
                <w:bCs/>
                <w:spacing w:val="-2"/>
                <w:sz w:val="20"/>
                <w:szCs w:val="20"/>
              </w:rPr>
            </w:pPr>
            <w:r w:rsidRPr="009478A7">
              <w:rPr>
                <w:rFonts w:ascii="Arial" w:eastAsia="Arial" w:hAnsi="Arial" w:cs="Arial"/>
                <w:b/>
                <w:bCs/>
                <w:spacing w:val="-2"/>
                <w:sz w:val="20"/>
                <w:szCs w:val="20"/>
              </w:rPr>
              <w:t>IS116</w:t>
            </w:r>
          </w:p>
        </w:tc>
        <w:tc>
          <w:tcPr>
            <w:tcW w:w="10056" w:type="dxa"/>
            <w:tcBorders>
              <w:top w:val="single" w:sz="4" w:space="0" w:color="auto"/>
              <w:left w:val="single" w:sz="4" w:space="0" w:color="auto"/>
              <w:bottom w:val="single" w:sz="4" w:space="0" w:color="auto"/>
              <w:right w:val="single" w:sz="4" w:space="0" w:color="auto"/>
            </w:tcBorders>
            <w:shd w:val="clear" w:color="auto" w:fill="auto"/>
            <w:vAlign w:val="center"/>
          </w:tcPr>
          <w:p w14:paraId="0D880C28" w14:textId="77777777" w:rsidR="00581B21" w:rsidRPr="009478A7" w:rsidRDefault="00512E63" w:rsidP="00C07D68">
            <w:pPr>
              <w:spacing w:before="57"/>
              <w:ind w:left="141"/>
              <w:rPr>
                <w:rFonts w:ascii="Arial" w:eastAsia="Arial" w:hAnsi="Arial" w:cs="Arial"/>
                <w:spacing w:val="6"/>
                <w:sz w:val="20"/>
                <w:szCs w:val="20"/>
              </w:rPr>
            </w:pPr>
            <w:r w:rsidRPr="009478A7">
              <w:rPr>
                <w:rFonts w:ascii="Arial" w:eastAsia="Arial" w:hAnsi="Arial" w:cs="Arial"/>
                <w:sz w:val="20"/>
                <w:szCs w:val="20"/>
              </w:rPr>
              <w:t>Number of children and young people where brokerage was provided</w:t>
            </w:r>
            <w:r w:rsidR="00C315AA" w:rsidRPr="009478A7">
              <w:rPr>
                <w:rFonts w:ascii="Arial" w:eastAsia="Arial" w:hAnsi="Arial" w:cs="Arial"/>
                <w:sz w:val="20"/>
                <w:szCs w:val="20"/>
              </w:rPr>
              <w:t>.</w:t>
            </w:r>
          </w:p>
        </w:tc>
      </w:tr>
      <w:tr w:rsidR="00EA59F8" w14:paraId="0D880C2E" w14:textId="77777777" w:rsidTr="001E7BFA">
        <w:trPr>
          <w:trHeight w:hRule="exact" w:val="567"/>
          <w:jc w:val="center"/>
        </w:trPr>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14:paraId="0D880C2A" w14:textId="77777777" w:rsidR="00581B21" w:rsidRPr="009478A7" w:rsidRDefault="00512E63" w:rsidP="00C07D68">
            <w:pPr>
              <w:spacing w:before="54"/>
              <w:ind w:left="68"/>
              <w:rPr>
                <w:rFonts w:ascii="Arial" w:eastAsia="Arial" w:hAnsi="Arial" w:cs="Arial"/>
                <w:sz w:val="20"/>
                <w:szCs w:val="20"/>
              </w:rPr>
            </w:pPr>
            <w:r w:rsidRPr="009478A7">
              <w:rPr>
                <w:rFonts w:ascii="Arial" w:eastAsia="Arial" w:hAnsi="Arial" w:cs="Arial"/>
                <w:b/>
                <w:bCs/>
                <w:sz w:val="20"/>
                <w:szCs w:val="20"/>
              </w:rPr>
              <w:t>U6000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0D880C2B" w14:textId="77777777" w:rsidR="00581B21" w:rsidRPr="009478A7" w:rsidRDefault="00512E63" w:rsidP="00C07D68">
            <w:pPr>
              <w:spacing w:before="54"/>
              <w:ind w:left="68"/>
              <w:rPr>
                <w:rFonts w:ascii="Arial" w:eastAsia="Arial" w:hAnsi="Arial" w:cs="Arial"/>
                <w:sz w:val="20"/>
                <w:szCs w:val="20"/>
              </w:rPr>
            </w:pPr>
            <w:r w:rsidRPr="009478A7">
              <w:rPr>
                <w:rFonts w:ascii="Arial" w:eastAsia="Arial" w:hAnsi="Arial" w:cs="Arial"/>
                <w:sz w:val="20"/>
                <w:szCs w:val="20"/>
              </w:rPr>
              <w:t>T211</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center"/>
          </w:tcPr>
          <w:p w14:paraId="0D880C2C" w14:textId="77777777" w:rsidR="00581B21" w:rsidRPr="009478A7" w:rsidRDefault="00512E63" w:rsidP="00C07D68">
            <w:pPr>
              <w:spacing w:before="57"/>
              <w:jc w:val="center"/>
              <w:rPr>
                <w:rFonts w:ascii="Arial" w:eastAsia="Arial" w:hAnsi="Arial" w:cs="Arial"/>
                <w:b/>
                <w:bCs/>
                <w:spacing w:val="-2"/>
                <w:sz w:val="20"/>
                <w:szCs w:val="20"/>
              </w:rPr>
            </w:pPr>
            <w:r w:rsidRPr="009478A7">
              <w:rPr>
                <w:rFonts w:ascii="Arial Nova" w:eastAsia="Arial" w:hAnsi="Arial Nova" w:cs="Arial"/>
                <w:b/>
                <w:bCs/>
                <w:spacing w:val="-2"/>
                <w:sz w:val="20"/>
                <w:szCs w:val="20"/>
              </w:rPr>
              <w:t>IS151A</w:t>
            </w:r>
          </w:p>
        </w:tc>
        <w:tc>
          <w:tcPr>
            <w:tcW w:w="10056" w:type="dxa"/>
            <w:tcBorders>
              <w:top w:val="single" w:sz="4" w:space="0" w:color="auto"/>
              <w:left w:val="single" w:sz="4" w:space="0" w:color="auto"/>
              <w:bottom w:val="single" w:sz="4" w:space="0" w:color="auto"/>
              <w:right w:val="single" w:sz="4" w:space="0" w:color="auto"/>
            </w:tcBorders>
            <w:shd w:val="clear" w:color="auto" w:fill="auto"/>
            <w:vAlign w:val="center"/>
          </w:tcPr>
          <w:p w14:paraId="0D880C2D" w14:textId="77777777" w:rsidR="00581B21" w:rsidRPr="009478A7" w:rsidRDefault="00512E63" w:rsidP="00C07D68">
            <w:pPr>
              <w:spacing w:before="57"/>
              <w:ind w:left="141"/>
              <w:rPr>
                <w:rFonts w:ascii="Arial" w:eastAsia="Arial" w:hAnsi="Arial" w:cs="Arial"/>
                <w:spacing w:val="6"/>
                <w:sz w:val="20"/>
                <w:szCs w:val="20"/>
              </w:rPr>
            </w:pPr>
            <w:r w:rsidRPr="009478A7">
              <w:rPr>
                <w:rFonts w:ascii="Arial" w:eastAsia="Arial" w:hAnsi="Arial" w:cs="Arial"/>
                <w:sz w:val="20"/>
                <w:szCs w:val="20"/>
              </w:rPr>
              <w:t xml:space="preserve">Value of brokerage expenditure to assist children and young people to be </w:t>
            </w:r>
            <w:r w:rsidR="00C315AA" w:rsidRPr="009478A7">
              <w:rPr>
                <w:rFonts w:ascii="Arial" w:eastAsia="Arial" w:hAnsi="Arial" w:cs="Arial"/>
                <w:sz w:val="20"/>
                <w:szCs w:val="20"/>
              </w:rPr>
              <w:t>s</w:t>
            </w:r>
            <w:r w:rsidRPr="009478A7">
              <w:rPr>
                <w:rFonts w:ascii="Arial" w:eastAsia="Arial" w:hAnsi="Arial" w:cs="Arial"/>
                <w:sz w:val="20"/>
                <w:szCs w:val="20"/>
              </w:rPr>
              <w:t xml:space="preserve">afe and </w:t>
            </w:r>
            <w:r w:rsidR="00C315AA" w:rsidRPr="009478A7">
              <w:rPr>
                <w:rFonts w:ascii="Arial" w:eastAsia="Arial" w:hAnsi="Arial" w:cs="Arial"/>
                <w:sz w:val="20"/>
                <w:szCs w:val="20"/>
              </w:rPr>
              <w:t>n</w:t>
            </w:r>
            <w:r w:rsidRPr="009478A7">
              <w:rPr>
                <w:rFonts w:ascii="Arial" w:eastAsia="Arial" w:hAnsi="Arial" w:cs="Arial"/>
                <w:sz w:val="20"/>
                <w:szCs w:val="20"/>
              </w:rPr>
              <w:t>urtured</w:t>
            </w:r>
            <w:r w:rsidR="00C315AA" w:rsidRPr="009478A7">
              <w:rPr>
                <w:rFonts w:ascii="Arial" w:eastAsia="Arial" w:hAnsi="Arial" w:cs="Arial"/>
                <w:sz w:val="20"/>
                <w:szCs w:val="20"/>
              </w:rPr>
              <w:t>.</w:t>
            </w:r>
          </w:p>
        </w:tc>
      </w:tr>
      <w:tr w:rsidR="00EA59F8" w14:paraId="0D880C33" w14:textId="77777777" w:rsidTr="001E7BFA">
        <w:trPr>
          <w:trHeight w:hRule="exact" w:val="567"/>
          <w:jc w:val="center"/>
        </w:trPr>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14:paraId="0D880C2F" w14:textId="77777777" w:rsidR="00581B21" w:rsidRPr="009478A7" w:rsidRDefault="00512E63" w:rsidP="00C07D68">
            <w:pPr>
              <w:spacing w:before="54"/>
              <w:ind w:left="68"/>
              <w:rPr>
                <w:rFonts w:ascii="Arial" w:eastAsia="Arial" w:hAnsi="Arial" w:cs="Arial"/>
                <w:sz w:val="20"/>
                <w:szCs w:val="20"/>
              </w:rPr>
            </w:pPr>
            <w:r w:rsidRPr="009478A7">
              <w:rPr>
                <w:rFonts w:ascii="Arial" w:eastAsia="Arial" w:hAnsi="Arial" w:cs="Arial"/>
                <w:b/>
                <w:bCs/>
                <w:sz w:val="20"/>
                <w:szCs w:val="20"/>
              </w:rPr>
              <w:t>U6000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0D880C30" w14:textId="77777777" w:rsidR="00581B21" w:rsidRPr="009478A7" w:rsidRDefault="00512E63" w:rsidP="00C07D68">
            <w:pPr>
              <w:spacing w:before="54"/>
              <w:ind w:left="68"/>
              <w:rPr>
                <w:rFonts w:ascii="Arial" w:eastAsia="Arial" w:hAnsi="Arial" w:cs="Arial"/>
                <w:sz w:val="20"/>
                <w:szCs w:val="20"/>
              </w:rPr>
            </w:pPr>
            <w:r w:rsidRPr="009478A7">
              <w:rPr>
                <w:rFonts w:ascii="Arial" w:eastAsia="Arial" w:hAnsi="Arial" w:cs="Arial"/>
                <w:sz w:val="20"/>
                <w:szCs w:val="20"/>
              </w:rPr>
              <w:t>T211</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center"/>
          </w:tcPr>
          <w:p w14:paraId="0D880C31" w14:textId="77777777" w:rsidR="00581B21" w:rsidRPr="009478A7" w:rsidRDefault="00512E63" w:rsidP="00C07D68">
            <w:pPr>
              <w:spacing w:before="57"/>
              <w:jc w:val="center"/>
              <w:rPr>
                <w:rFonts w:ascii="Arial" w:eastAsia="Arial" w:hAnsi="Arial" w:cs="Arial"/>
                <w:b/>
                <w:bCs/>
                <w:spacing w:val="-2"/>
                <w:sz w:val="20"/>
                <w:szCs w:val="20"/>
              </w:rPr>
            </w:pPr>
            <w:r w:rsidRPr="009478A7">
              <w:rPr>
                <w:rFonts w:ascii="Arial" w:eastAsia="Arial" w:hAnsi="Arial" w:cs="Arial"/>
                <w:b/>
                <w:bCs/>
                <w:spacing w:val="-2"/>
                <w:sz w:val="20"/>
                <w:szCs w:val="20"/>
              </w:rPr>
              <w:t>G</w:t>
            </w:r>
            <w:r w:rsidRPr="009478A7">
              <w:rPr>
                <w:rFonts w:ascii="Arial" w:eastAsia="Arial" w:hAnsi="Arial" w:cs="Arial"/>
                <w:b/>
                <w:bCs/>
                <w:spacing w:val="4"/>
                <w:sz w:val="20"/>
                <w:szCs w:val="20"/>
              </w:rPr>
              <w:t>M</w:t>
            </w:r>
            <w:r w:rsidRPr="009478A7">
              <w:rPr>
                <w:rFonts w:ascii="Arial" w:eastAsia="Arial" w:hAnsi="Arial" w:cs="Arial"/>
                <w:b/>
                <w:bCs/>
                <w:sz w:val="20"/>
                <w:szCs w:val="20"/>
              </w:rPr>
              <w:t>16</w:t>
            </w:r>
          </w:p>
        </w:tc>
        <w:tc>
          <w:tcPr>
            <w:tcW w:w="10056" w:type="dxa"/>
            <w:tcBorders>
              <w:top w:val="single" w:sz="4" w:space="0" w:color="auto"/>
              <w:left w:val="single" w:sz="4" w:space="0" w:color="auto"/>
              <w:bottom w:val="single" w:sz="4" w:space="0" w:color="auto"/>
              <w:right w:val="single" w:sz="4" w:space="0" w:color="auto"/>
            </w:tcBorders>
            <w:shd w:val="clear" w:color="auto" w:fill="auto"/>
          </w:tcPr>
          <w:p w14:paraId="0D880C32" w14:textId="77777777" w:rsidR="00581B21" w:rsidRPr="009478A7" w:rsidRDefault="00512E63" w:rsidP="00C07D68">
            <w:pPr>
              <w:spacing w:before="57"/>
              <w:ind w:left="141"/>
              <w:rPr>
                <w:rFonts w:ascii="Arial" w:eastAsia="Arial" w:hAnsi="Arial" w:cs="Arial"/>
                <w:spacing w:val="6"/>
                <w:sz w:val="20"/>
                <w:szCs w:val="20"/>
              </w:rPr>
            </w:pPr>
            <w:r w:rsidRPr="009478A7">
              <w:rPr>
                <w:rFonts w:ascii="Arial" w:eastAsia="Arial" w:hAnsi="Arial" w:cs="Arial"/>
                <w:spacing w:val="6"/>
                <w:sz w:val="20"/>
                <w:szCs w:val="20"/>
              </w:rPr>
              <w:t>W</w:t>
            </w:r>
            <w:r w:rsidRPr="009478A7">
              <w:rPr>
                <w:rFonts w:ascii="Arial" w:eastAsia="Arial" w:hAnsi="Arial" w:cs="Arial"/>
                <w:spacing w:val="-3"/>
                <w:sz w:val="20"/>
                <w:szCs w:val="20"/>
              </w:rPr>
              <w:t>h</w:t>
            </w:r>
            <w:r w:rsidRPr="009478A7">
              <w:rPr>
                <w:rFonts w:ascii="Arial" w:eastAsia="Arial" w:hAnsi="Arial" w:cs="Arial"/>
                <w:sz w:val="20"/>
                <w:szCs w:val="20"/>
              </w:rPr>
              <w:t>at</w:t>
            </w:r>
            <w:r w:rsidRPr="009478A7">
              <w:rPr>
                <w:rFonts w:ascii="Arial" w:eastAsia="Arial" w:hAnsi="Arial" w:cs="Arial"/>
                <w:spacing w:val="-7"/>
                <w:sz w:val="20"/>
                <w:szCs w:val="20"/>
              </w:rPr>
              <w:t xml:space="preserve"> </w:t>
            </w:r>
            <w:r w:rsidRPr="009478A7">
              <w:rPr>
                <w:rFonts w:ascii="Arial" w:eastAsia="Arial" w:hAnsi="Arial" w:cs="Arial"/>
                <w:spacing w:val="1"/>
                <w:sz w:val="20"/>
                <w:szCs w:val="20"/>
              </w:rPr>
              <w:t>s</w:t>
            </w:r>
            <w:r w:rsidRPr="009478A7">
              <w:rPr>
                <w:rFonts w:ascii="Arial" w:eastAsia="Arial" w:hAnsi="Arial" w:cs="Arial"/>
                <w:spacing w:val="-1"/>
                <w:sz w:val="20"/>
                <w:szCs w:val="20"/>
              </w:rPr>
              <w:t>i</w:t>
            </w:r>
            <w:r w:rsidRPr="009478A7">
              <w:rPr>
                <w:rFonts w:ascii="Arial" w:eastAsia="Arial" w:hAnsi="Arial" w:cs="Arial"/>
                <w:sz w:val="20"/>
                <w:szCs w:val="20"/>
              </w:rPr>
              <w:t>g</w:t>
            </w:r>
            <w:r w:rsidRPr="009478A7">
              <w:rPr>
                <w:rFonts w:ascii="Arial" w:eastAsia="Arial" w:hAnsi="Arial" w:cs="Arial"/>
                <w:spacing w:val="-1"/>
                <w:sz w:val="20"/>
                <w:szCs w:val="20"/>
              </w:rPr>
              <w:t>ni</w:t>
            </w:r>
            <w:r w:rsidRPr="009478A7">
              <w:rPr>
                <w:rFonts w:ascii="Arial" w:eastAsia="Arial" w:hAnsi="Arial" w:cs="Arial"/>
                <w:spacing w:val="2"/>
                <w:sz w:val="20"/>
                <w:szCs w:val="20"/>
              </w:rPr>
              <w:t>f</w:t>
            </w:r>
            <w:r w:rsidRPr="009478A7">
              <w:rPr>
                <w:rFonts w:ascii="Arial" w:eastAsia="Arial" w:hAnsi="Arial" w:cs="Arial"/>
                <w:spacing w:val="-1"/>
                <w:sz w:val="20"/>
                <w:szCs w:val="20"/>
              </w:rPr>
              <w:t>i</w:t>
            </w:r>
            <w:r w:rsidRPr="009478A7">
              <w:rPr>
                <w:rFonts w:ascii="Arial" w:eastAsia="Arial" w:hAnsi="Arial" w:cs="Arial"/>
                <w:spacing w:val="1"/>
                <w:sz w:val="20"/>
                <w:szCs w:val="20"/>
              </w:rPr>
              <w:t>c</w:t>
            </w:r>
            <w:r w:rsidRPr="009478A7">
              <w:rPr>
                <w:rFonts w:ascii="Arial" w:eastAsia="Arial" w:hAnsi="Arial" w:cs="Arial"/>
                <w:sz w:val="20"/>
                <w:szCs w:val="20"/>
              </w:rPr>
              <w:t>a</w:t>
            </w:r>
            <w:r w:rsidRPr="009478A7">
              <w:rPr>
                <w:rFonts w:ascii="Arial" w:eastAsia="Arial" w:hAnsi="Arial" w:cs="Arial"/>
                <w:spacing w:val="-1"/>
                <w:sz w:val="20"/>
                <w:szCs w:val="20"/>
              </w:rPr>
              <w:t>n</w:t>
            </w:r>
            <w:r w:rsidRPr="009478A7">
              <w:rPr>
                <w:rFonts w:ascii="Arial" w:eastAsia="Arial" w:hAnsi="Arial" w:cs="Arial"/>
                <w:sz w:val="20"/>
                <w:szCs w:val="20"/>
              </w:rPr>
              <w:t>t</w:t>
            </w:r>
            <w:r w:rsidRPr="009478A7">
              <w:rPr>
                <w:rFonts w:ascii="Arial" w:eastAsia="Arial" w:hAnsi="Arial" w:cs="Arial"/>
                <w:spacing w:val="-5"/>
                <w:sz w:val="20"/>
                <w:szCs w:val="20"/>
              </w:rPr>
              <w:t xml:space="preserve"> </w:t>
            </w:r>
            <w:r w:rsidRPr="009478A7">
              <w:rPr>
                <w:rFonts w:ascii="Arial" w:eastAsia="Arial" w:hAnsi="Arial" w:cs="Arial"/>
                <w:sz w:val="20"/>
                <w:szCs w:val="20"/>
              </w:rPr>
              <w:t>achieve</w:t>
            </w:r>
            <w:r w:rsidRPr="009478A7">
              <w:rPr>
                <w:rFonts w:ascii="Arial" w:eastAsia="Arial" w:hAnsi="Arial" w:cs="Arial"/>
                <w:spacing w:val="4"/>
                <w:sz w:val="20"/>
                <w:szCs w:val="20"/>
              </w:rPr>
              <w:t>m</w:t>
            </w:r>
            <w:r w:rsidRPr="009478A7">
              <w:rPr>
                <w:rFonts w:ascii="Arial" w:eastAsia="Arial" w:hAnsi="Arial" w:cs="Arial"/>
                <w:spacing w:val="-3"/>
                <w:sz w:val="20"/>
                <w:szCs w:val="20"/>
              </w:rPr>
              <w:t>e</w:t>
            </w:r>
            <w:r w:rsidRPr="009478A7">
              <w:rPr>
                <w:rFonts w:ascii="Arial" w:eastAsia="Arial" w:hAnsi="Arial" w:cs="Arial"/>
                <w:sz w:val="20"/>
                <w:szCs w:val="20"/>
              </w:rPr>
              <w:t>nts</w:t>
            </w:r>
            <w:r w:rsidRPr="009478A7">
              <w:rPr>
                <w:rFonts w:ascii="Arial" w:eastAsia="Arial" w:hAnsi="Arial" w:cs="Arial"/>
                <w:spacing w:val="-6"/>
                <w:sz w:val="20"/>
                <w:szCs w:val="20"/>
              </w:rPr>
              <w:t xml:space="preserve"> </w:t>
            </w:r>
            <w:r w:rsidRPr="009478A7">
              <w:rPr>
                <w:rFonts w:ascii="Arial" w:eastAsia="Arial" w:hAnsi="Arial" w:cs="Arial"/>
                <w:sz w:val="20"/>
                <w:szCs w:val="20"/>
              </w:rPr>
              <w:t>or</w:t>
            </w:r>
            <w:r w:rsidRPr="009478A7">
              <w:rPr>
                <w:rFonts w:ascii="Arial" w:eastAsia="Arial" w:hAnsi="Arial" w:cs="Arial"/>
                <w:spacing w:val="-7"/>
                <w:sz w:val="20"/>
                <w:szCs w:val="20"/>
              </w:rPr>
              <w:t xml:space="preserve"> </w:t>
            </w:r>
            <w:r w:rsidRPr="009478A7">
              <w:rPr>
                <w:rFonts w:ascii="Arial" w:eastAsia="Arial" w:hAnsi="Arial" w:cs="Arial"/>
                <w:spacing w:val="2"/>
                <w:sz w:val="20"/>
                <w:szCs w:val="20"/>
              </w:rPr>
              <w:t>f</w:t>
            </w:r>
            <w:r w:rsidRPr="009478A7">
              <w:rPr>
                <w:rFonts w:ascii="Arial" w:eastAsia="Arial" w:hAnsi="Arial" w:cs="Arial"/>
                <w:sz w:val="20"/>
                <w:szCs w:val="20"/>
              </w:rPr>
              <w:t>actors</w:t>
            </w:r>
            <w:r w:rsidRPr="009478A7">
              <w:rPr>
                <w:rFonts w:ascii="Arial" w:eastAsia="Arial" w:hAnsi="Arial" w:cs="Arial"/>
                <w:spacing w:val="-5"/>
                <w:sz w:val="20"/>
                <w:szCs w:val="20"/>
              </w:rPr>
              <w:t xml:space="preserve"> </w:t>
            </w:r>
            <w:r w:rsidRPr="009478A7">
              <w:rPr>
                <w:rFonts w:ascii="Arial" w:eastAsia="Arial" w:hAnsi="Arial" w:cs="Arial"/>
                <w:sz w:val="20"/>
                <w:szCs w:val="20"/>
              </w:rPr>
              <w:t>h</w:t>
            </w:r>
            <w:r w:rsidRPr="009478A7">
              <w:rPr>
                <w:rFonts w:ascii="Arial" w:eastAsia="Arial" w:hAnsi="Arial" w:cs="Arial"/>
                <w:spacing w:val="-1"/>
                <w:sz w:val="20"/>
                <w:szCs w:val="20"/>
              </w:rPr>
              <w:t>a</w:t>
            </w:r>
            <w:r w:rsidRPr="009478A7">
              <w:rPr>
                <w:rFonts w:ascii="Arial" w:eastAsia="Arial" w:hAnsi="Arial" w:cs="Arial"/>
                <w:spacing w:val="1"/>
                <w:sz w:val="20"/>
                <w:szCs w:val="20"/>
              </w:rPr>
              <w:t>v</w:t>
            </w:r>
            <w:r w:rsidRPr="009478A7">
              <w:rPr>
                <w:rFonts w:ascii="Arial" w:eastAsia="Arial" w:hAnsi="Arial" w:cs="Arial"/>
                <w:sz w:val="20"/>
                <w:szCs w:val="20"/>
              </w:rPr>
              <w:t>e</w:t>
            </w:r>
            <w:r w:rsidRPr="009478A7">
              <w:rPr>
                <w:rFonts w:ascii="Arial" w:eastAsia="Arial" w:hAnsi="Arial" w:cs="Arial"/>
                <w:spacing w:val="-7"/>
                <w:sz w:val="20"/>
                <w:szCs w:val="20"/>
              </w:rPr>
              <w:t xml:space="preserve"> </w:t>
            </w:r>
            <w:r w:rsidRPr="009478A7">
              <w:rPr>
                <w:rFonts w:ascii="Arial" w:eastAsia="Arial" w:hAnsi="Arial" w:cs="Arial"/>
                <w:spacing w:val="-2"/>
                <w:sz w:val="20"/>
                <w:szCs w:val="20"/>
              </w:rPr>
              <w:t>i</w:t>
            </w:r>
            <w:r w:rsidRPr="009478A7">
              <w:rPr>
                <w:rFonts w:ascii="Arial" w:eastAsia="Arial" w:hAnsi="Arial" w:cs="Arial"/>
                <w:spacing w:val="4"/>
                <w:sz w:val="20"/>
                <w:szCs w:val="20"/>
              </w:rPr>
              <w:t>m</w:t>
            </w:r>
            <w:r w:rsidRPr="009478A7">
              <w:rPr>
                <w:rFonts w:ascii="Arial" w:eastAsia="Arial" w:hAnsi="Arial" w:cs="Arial"/>
                <w:sz w:val="20"/>
                <w:szCs w:val="20"/>
              </w:rPr>
              <w:t>p</w:t>
            </w:r>
            <w:r w:rsidRPr="009478A7">
              <w:rPr>
                <w:rFonts w:ascii="Arial" w:eastAsia="Arial" w:hAnsi="Arial" w:cs="Arial"/>
                <w:spacing w:val="-1"/>
                <w:sz w:val="20"/>
                <w:szCs w:val="20"/>
              </w:rPr>
              <w:t>a</w:t>
            </w:r>
            <w:r w:rsidRPr="009478A7">
              <w:rPr>
                <w:rFonts w:ascii="Arial" w:eastAsia="Arial" w:hAnsi="Arial" w:cs="Arial"/>
                <w:spacing w:val="1"/>
                <w:sz w:val="20"/>
                <w:szCs w:val="20"/>
              </w:rPr>
              <w:t>c</w:t>
            </w:r>
            <w:r w:rsidRPr="009478A7">
              <w:rPr>
                <w:rFonts w:ascii="Arial" w:eastAsia="Arial" w:hAnsi="Arial" w:cs="Arial"/>
                <w:sz w:val="20"/>
                <w:szCs w:val="20"/>
              </w:rPr>
              <w:t>t</w:t>
            </w:r>
            <w:r w:rsidRPr="009478A7">
              <w:rPr>
                <w:rFonts w:ascii="Arial" w:eastAsia="Arial" w:hAnsi="Arial" w:cs="Arial"/>
                <w:spacing w:val="1"/>
                <w:sz w:val="20"/>
                <w:szCs w:val="20"/>
              </w:rPr>
              <w:t>e</w:t>
            </w:r>
            <w:r w:rsidRPr="009478A7">
              <w:rPr>
                <w:rFonts w:ascii="Arial" w:eastAsia="Arial" w:hAnsi="Arial" w:cs="Arial"/>
                <w:sz w:val="20"/>
                <w:szCs w:val="20"/>
              </w:rPr>
              <w:t>d</w:t>
            </w:r>
            <w:r w:rsidRPr="009478A7">
              <w:rPr>
                <w:rFonts w:ascii="Arial" w:eastAsia="Arial" w:hAnsi="Arial" w:cs="Arial"/>
                <w:spacing w:val="-7"/>
                <w:sz w:val="20"/>
                <w:szCs w:val="20"/>
              </w:rPr>
              <w:t xml:space="preserve"> </w:t>
            </w:r>
            <w:r w:rsidRPr="009478A7">
              <w:rPr>
                <w:rFonts w:ascii="Arial" w:eastAsia="Arial" w:hAnsi="Arial" w:cs="Arial"/>
                <w:spacing w:val="-1"/>
                <w:sz w:val="20"/>
                <w:szCs w:val="20"/>
              </w:rPr>
              <w:t>o</w:t>
            </w:r>
            <w:r w:rsidRPr="009478A7">
              <w:rPr>
                <w:rFonts w:ascii="Arial" w:eastAsia="Arial" w:hAnsi="Arial" w:cs="Arial"/>
                <w:sz w:val="20"/>
                <w:szCs w:val="20"/>
              </w:rPr>
              <w:t>n</w:t>
            </w:r>
            <w:r w:rsidRPr="009478A7">
              <w:rPr>
                <w:rFonts w:ascii="Arial" w:eastAsia="Arial" w:hAnsi="Arial" w:cs="Arial"/>
                <w:spacing w:val="-5"/>
                <w:sz w:val="20"/>
                <w:szCs w:val="20"/>
              </w:rPr>
              <w:t xml:space="preserve"> </w:t>
            </w:r>
            <w:r w:rsidRPr="009478A7">
              <w:rPr>
                <w:rFonts w:ascii="Arial" w:eastAsia="Arial" w:hAnsi="Arial" w:cs="Arial"/>
                <w:sz w:val="20"/>
                <w:szCs w:val="20"/>
              </w:rPr>
              <w:t>the</w:t>
            </w:r>
            <w:r w:rsidRPr="009478A7">
              <w:rPr>
                <w:rFonts w:ascii="Arial" w:eastAsia="Arial" w:hAnsi="Arial" w:cs="Arial"/>
                <w:spacing w:val="-6"/>
                <w:sz w:val="20"/>
                <w:szCs w:val="20"/>
              </w:rPr>
              <w:t xml:space="preserve"> </w:t>
            </w:r>
            <w:r w:rsidRPr="009478A7">
              <w:rPr>
                <w:rFonts w:ascii="Arial" w:eastAsia="Arial" w:hAnsi="Arial" w:cs="Arial"/>
                <w:sz w:val="20"/>
                <w:szCs w:val="20"/>
              </w:rPr>
              <w:t>q</w:t>
            </w:r>
            <w:r w:rsidRPr="009478A7">
              <w:rPr>
                <w:rFonts w:ascii="Arial" w:eastAsia="Arial" w:hAnsi="Arial" w:cs="Arial"/>
                <w:spacing w:val="-1"/>
                <w:sz w:val="20"/>
                <w:szCs w:val="20"/>
              </w:rPr>
              <w:t>u</w:t>
            </w:r>
            <w:r w:rsidRPr="009478A7">
              <w:rPr>
                <w:rFonts w:ascii="Arial" w:eastAsia="Arial" w:hAnsi="Arial" w:cs="Arial"/>
                <w:spacing w:val="1"/>
                <w:sz w:val="20"/>
                <w:szCs w:val="20"/>
              </w:rPr>
              <w:t>a</w:t>
            </w:r>
            <w:r w:rsidRPr="009478A7">
              <w:rPr>
                <w:rFonts w:ascii="Arial" w:eastAsia="Arial" w:hAnsi="Arial" w:cs="Arial"/>
                <w:spacing w:val="-1"/>
                <w:sz w:val="20"/>
                <w:szCs w:val="20"/>
              </w:rPr>
              <w:t>l</w:t>
            </w:r>
            <w:r w:rsidRPr="009478A7">
              <w:rPr>
                <w:rFonts w:ascii="Arial" w:eastAsia="Arial" w:hAnsi="Arial" w:cs="Arial"/>
                <w:spacing w:val="1"/>
                <w:sz w:val="20"/>
                <w:szCs w:val="20"/>
              </w:rPr>
              <w:t>i</w:t>
            </w:r>
            <w:r w:rsidRPr="009478A7">
              <w:rPr>
                <w:rFonts w:ascii="Arial" w:eastAsia="Arial" w:hAnsi="Arial" w:cs="Arial"/>
                <w:spacing w:val="2"/>
                <w:sz w:val="20"/>
                <w:szCs w:val="20"/>
              </w:rPr>
              <w:t>t</w:t>
            </w:r>
            <w:r w:rsidRPr="009478A7">
              <w:rPr>
                <w:rFonts w:ascii="Arial" w:eastAsia="Arial" w:hAnsi="Arial" w:cs="Arial"/>
                <w:sz w:val="20"/>
                <w:szCs w:val="20"/>
              </w:rPr>
              <w:t>y</w:t>
            </w:r>
            <w:r w:rsidRPr="009478A7">
              <w:rPr>
                <w:rFonts w:ascii="Arial" w:eastAsia="Arial" w:hAnsi="Arial" w:cs="Arial"/>
                <w:spacing w:val="-7"/>
                <w:sz w:val="20"/>
                <w:szCs w:val="20"/>
              </w:rPr>
              <w:t xml:space="preserve"> </w:t>
            </w:r>
            <w:r w:rsidRPr="009478A7">
              <w:rPr>
                <w:rFonts w:ascii="Arial" w:eastAsia="Arial" w:hAnsi="Arial" w:cs="Arial"/>
                <w:sz w:val="20"/>
                <w:szCs w:val="20"/>
              </w:rPr>
              <w:t>of</w:t>
            </w:r>
            <w:r w:rsidRPr="009478A7">
              <w:rPr>
                <w:rFonts w:ascii="Arial" w:eastAsia="Arial" w:hAnsi="Arial" w:cs="Arial"/>
                <w:spacing w:val="-5"/>
                <w:sz w:val="20"/>
                <w:szCs w:val="20"/>
              </w:rPr>
              <w:t xml:space="preserve"> </w:t>
            </w:r>
            <w:r w:rsidRPr="009478A7">
              <w:rPr>
                <w:rFonts w:ascii="Arial" w:eastAsia="Arial" w:hAnsi="Arial" w:cs="Arial"/>
                <w:sz w:val="20"/>
                <w:szCs w:val="20"/>
              </w:rPr>
              <w:t>ser</w:t>
            </w:r>
            <w:r w:rsidRPr="009478A7">
              <w:rPr>
                <w:rFonts w:ascii="Arial" w:eastAsia="Arial" w:hAnsi="Arial" w:cs="Arial"/>
                <w:spacing w:val="-1"/>
                <w:sz w:val="20"/>
                <w:szCs w:val="20"/>
              </w:rPr>
              <w:t>vi</w:t>
            </w:r>
            <w:r w:rsidRPr="009478A7">
              <w:rPr>
                <w:rFonts w:ascii="Arial" w:eastAsia="Arial" w:hAnsi="Arial" w:cs="Arial"/>
                <w:spacing w:val="1"/>
                <w:sz w:val="20"/>
                <w:szCs w:val="20"/>
              </w:rPr>
              <w:t>c</w:t>
            </w:r>
            <w:r w:rsidRPr="009478A7">
              <w:rPr>
                <w:rFonts w:ascii="Arial" w:eastAsia="Arial" w:hAnsi="Arial" w:cs="Arial"/>
                <w:sz w:val="20"/>
                <w:szCs w:val="20"/>
              </w:rPr>
              <w:t>e</w:t>
            </w:r>
            <w:r w:rsidRPr="009478A7">
              <w:rPr>
                <w:rFonts w:ascii="Arial" w:eastAsia="Arial" w:hAnsi="Arial" w:cs="Arial"/>
                <w:spacing w:val="-5"/>
                <w:sz w:val="20"/>
                <w:szCs w:val="20"/>
              </w:rPr>
              <w:t xml:space="preserve"> </w:t>
            </w:r>
            <w:r w:rsidRPr="009478A7">
              <w:rPr>
                <w:rFonts w:ascii="Arial" w:eastAsia="Arial" w:hAnsi="Arial" w:cs="Arial"/>
                <w:spacing w:val="1"/>
                <w:sz w:val="20"/>
                <w:szCs w:val="20"/>
              </w:rPr>
              <w:t>d</w:t>
            </w:r>
            <w:r w:rsidRPr="009478A7">
              <w:rPr>
                <w:rFonts w:ascii="Arial" w:eastAsia="Arial" w:hAnsi="Arial" w:cs="Arial"/>
                <w:sz w:val="20"/>
                <w:szCs w:val="20"/>
              </w:rPr>
              <w:t>e</w:t>
            </w:r>
            <w:r w:rsidRPr="009478A7">
              <w:rPr>
                <w:rFonts w:ascii="Arial" w:eastAsia="Arial" w:hAnsi="Arial" w:cs="Arial"/>
                <w:spacing w:val="-2"/>
                <w:sz w:val="20"/>
                <w:szCs w:val="20"/>
              </w:rPr>
              <w:t>l</w:t>
            </w:r>
            <w:r w:rsidRPr="009478A7">
              <w:rPr>
                <w:rFonts w:ascii="Arial" w:eastAsia="Arial" w:hAnsi="Arial" w:cs="Arial"/>
                <w:spacing w:val="1"/>
                <w:sz w:val="20"/>
                <w:szCs w:val="20"/>
              </w:rPr>
              <w:t>i</w:t>
            </w:r>
            <w:r w:rsidRPr="009478A7">
              <w:rPr>
                <w:rFonts w:ascii="Arial" w:eastAsia="Arial" w:hAnsi="Arial" w:cs="Arial"/>
                <w:spacing w:val="-2"/>
                <w:sz w:val="20"/>
                <w:szCs w:val="20"/>
              </w:rPr>
              <w:t>v</w:t>
            </w:r>
            <w:r w:rsidRPr="009478A7">
              <w:rPr>
                <w:rFonts w:ascii="Arial" w:eastAsia="Arial" w:hAnsi="Arial" w:cs="Arial"/>
                <w:sz w:val="20"/>
                <w:szCs w:val="20"/>
              </w:rPr>
              <w:t>e</w:t>
            </w:r>
            <w:r w:rsidRPr="009478A7">
              <w:rPr>
                <w:rFonts w:ascii="Arial" w:eastAsia="Arial" w:hAnsi="Arial" w:cs="Arial"/>
                <w:spacing w:val="5"/>
                <w:sz w:val="20"/>
                <w:szCs w:val="20"/>
              </w:rPr>
              <w:t>r</w:t>
            </w:r>
            <w:r w:rsidRPr="009478A7">
              <w:rPr>
                <w:rFonts w:ascii="Arial" w:eastAsia="Arial" w:hAnsi="Arial" w:cs="Arial"/>
                <w:sz w:val="20"/>
                <w:szCs w:val="20"/>
              </w:rPr>
              <w:t>y</w:t>
            </w:r>
            <w:r w:rsidRPr="009478A7">
              <w:rPr>
                <w:rFonts w:ascii="Arial" w:eastAsia="Arial" w:hAnsi="Arial" w:cs="Arial"/>
                <w:spacing w:val="-10"/>
                <w:sz w:val="20"/>
                <w:szCs w:val="20"/>
              </w:rPr>
              <w:t xml:space="preserve"> </w:t>
            </w:r>
            <w:r w:rsidRPr="009478A7">
              <w:rPr>
                <w:rFonts w:ascii="Arial" w:eastAsia="Arial" w:hAnsi="Arial" w:cs="Arial"/>
                <w:spacing w:val="1"/>
                <w:sz w:val="20"/>
                <w:szCs w:val="20"/>
              </w:rPr>
              <w:t>d</w:t>
            </w:r>
            <w:r w:rsidRPr="009478A7">
              <w:rPr>
                <w:rFonts w:ascii="Arial" w:eastAsia="Arial" w:hAnsi="Arial" w:cs="Arial"/>
                <w:sz w:val="20"/>
                <w:szCs w:val="20"/>
              </w:rPr>
              <w:t>uri</w:t>
            </w:r>
            <w:r w:rsidRPr="009478A7">
              <w:rPr>
                <w:rFonts w:ascii="Arial" w:eastAsia="Arial" w:hAnsi="Arial" w:cs="Arial"/>
                <w:spacing w:val="1"/>
                <w:sz w:val="20"/>
                <w:szCs w:val="20"/>
              </w:rPr>
              <w:t>n</w:t>
            </w:r>
            <w:r w:rsidRPr="009478A7">
              <w:rPr>
                <w:rFonts w:ascii="Arial" w:eastAsia="Arial" w:hAnsi="Arial" w:cs="Arial"/>
                <w:sz w:val="20"/>
                <w:szCs w:val="20"/>
              </w:rPr>
              <w:t>g</w:t>
            </w:r>
            <w:r w:rsidRPr="009478A7">
              <w:rPr>
                <w:rFonts w:ascii="Arial" w:eastAsia="Arial" w:hAnsi="Arial" w:cs="Arial"/>
                <w:spacing w:val="-7"/>
                <w:sz w:val="20"/>
                <w:szCs w:val="20"/>
              </w:rPr>
              <w:t xml:space="preserve"> </w:t>
            </w:r>
            <w:r w:rsidRPr="009478A7">
              <w:rPr>
                <w:rFonts w:ascii="Arial" w:eastAsia="Arial" w:hAnsi="Arial" w:cs="Arial"/>
                <w:spacing w:val="-1"/>
                <w:sz w:val="20"/>
                <w:szCs w:val="20"/>
              </w:rPr>
              <w:t>t</w:t>
            </w:r>
            <w:r w:rsidRPr="009478A7">
              <w:rPr>
                <w:rFonts w:ascii="Arial" w:eastAsia="Arial" w:hAnsi="Arial" w:cs="Arial"/>
                <w:spacing w:val="1"/>
                <w:sz w:val="20"/>
                <w:szCs w:val="20"/>
              </w:rPr>
              <w:t>h</w:t>
            </w:r>
            <w:r w:rsidRPr="009478A7">
              <w:rPr>
                <w:rFonts w:ascii="Arial" w:eastAsia="Arial" w:hAnsi="Arial" w:cs="Arial"/>
                <w:sz w:val="20"/>
                <w:szCs w:val="20"/>
              </w:rPr>
              <w:t>e</w:t>
            </w:r>
            <w:r w:rsidRPr="009478A7">
              <w:rPr>
                <w:rFonts w:ascii="Arial" w:eastAsia="Arial" w:hAnsi="Arial" w:cs="Arial"/>
                <w:spacing w:val="-7"/>
                <w:sz w:val="20"/>
                <w:szCs w:val="20"/>
              </w:rPr>
              <w:t xml:space="preserve"> </w:t>
            </w:r>
            <w:r w:rsidRPr="009478A7">
              <w:rPr>
                <w:rFonts w:ascii="Arial" w:eastAsia="Arial" w:hAnsi="Arial" w:cs="Arial"/>
                <w:spacing w:val="8"/>
                <w:sz w:val="20"/>
                <w:szCs w:val="20"/>
              </w:rPr>
              <w:t>r</w:t>
            </w:r>
            <w:r w:rsidRPr="009478A7">
              <w:rPr>
                <w:rFonts w:ascii="Arial" w:eastAsia="Arial" w:hAnsi="Arial" w:cs="Arial"/>
                <w:sz w:val="20"/>
                <w:szCs w:val="20"/>
              </w:rPr>
              <w:t>e</w:t>
            </w:r>
            <w:r w:rsidRPr="009478A7">
              <w:rPr>
                <w:rFonts w:ascii="Arial" w:eastAsia="Arial" w:hAnsi="Arial" w:cs="Arial"/>
                <w:spacing w:val="1"/>
                <w:sz w:val="20"/>
                <w:szCs w:val="20"/>
              </w:rPr>
              <w:t>p</w:t>
            </w:r>
            <w:r w:rsidRPr="009478A7">
              <w:rPr>
                <w:rFonts w:ascii="Arial" w:eastAsia="Arial" w:hAnsi="Arial" w:cs="Arial"/>
                <w:sz w:val="20"/>
                <w:szCs w:val="20"/>
              </w:rPr>
              <w:t>ort</w:t>
            </w:r>
            <w:r w:rsidRPr="009478A7">
              <w:rPr>
                <w:rFonts w:ascii="Arial" w:eastAsia="Arial" w:hAnsi="Arial" w:cs="Arial"/>
                <w:spacing w:val="-1"/>
                <w:sz w:val="20"/>
                <w:szCs w:val="20"/>
              </w:rPr>
              <w:t>i</w:t>
            </w:r>
            <w:r w:rsidRPr="009478A7">
              <w:rPr>
                <w:rFonts w:ascii="Arial" w:eastAsia="Arial" w:hAnsi="Arial" w:cs="Arial"/>
                <w:spacing w:val="1"/>
                <w:sz w:val="20"/>
                <w:szCs w:val="20"/>
              </w:rPr>
              <w:t>n</w:t>
            </w:r>
            <w:r w:rsidRPr="009478A7">
              <w:rPr>
                <w:rFonts w:ascii="Arial" w:eastAsia="Arial" w:hAnsi="Arial" w:cs="Arial"/>
                <w:sz w:val="20"/>
                <w:szCs w:val="20"/>
              </w:rPr>
              <w:t>g</w:t>
            </w:r>
            <w:r w:rsidRPr="009478A7">
              <w:rPr>
                <w:rFonts w:ascii="Arial" w:eastAsia="Arial" w:hAnsi="Arial" w:cs="Arial"/>
                <w:w w:val="99"/>
                <w:sz w:val="20"/>
                <w:szCs w:val="20"/>
              </w:rPr>
              <w:t xml:space="preserve"> </w:t>
            </w:r>
            <w:r w:rsidRPr="009478A7">
              <w:rPr>
                <w:rFonts w:ascii="Arial" w:eastAsia="Arial" w:hAnsi="Arial" w:cs="Arial"/>
                <w:sz w:val="20"/>
                <w:szCs w:val="20"/>
              </w:rPr>
              <w:t>p</w:t>
            </w:r>
            <w:r w:rsidRPr="009478A7">
              <w:rPr>
                <w:rFonts w:ascii="Arial" w:eastAsia="Arial" w:hAnsi="Arial" w:cs="Arial"/>
                <w:spacing w:val="-1"/>
                <w:sz w:val="20"/>
                <w:szCs w:val="20"/>
              </w:rPr>
              <w:t>e</w:t>
            </w:r>
            <w:r w:rsidRPr="009478A7">
              <w:rPr>
                <w:rFonts w:ascii="Arial" w:eastAsia="Arial" w:hAnsi="Arial" w:cs="Arial"/>
                <w:sz w:val="20"/>
                <w:szCs w:val="20"/>
              </w:rPr>
              <w:t>r</w:t>
            </w:r>
            <w:r w:rsidRPr="009478A7">
              <w:rPr>
                <w:rFonts w:ascii="Arial" w:eastAsia="Arial" w:hAnsi="Arial" w:cs="Arial"/>
                <w:spacing w:val="-1"/>
                <w:sz w:val="20"/>
                <w:szCs w:val="20"/>
              </w:rPr>
              <w:t>i</w:t>
            </w:r>
            <w:r w:rsidRPr="009478A7">
              <w:rPr>
                <w:rFonts w:ascii="Arial" w:eastAsia="Arial" w:hAnsi="Arial" w:cs="Arial"/>
                <w:spacing w:val="1"/>
                <w:sz w:val="20"/>
                <w:szCs w:val="20"/>
              </w:rPr>
              <w:t>o</w:t>
            </w:r>
            <w:r w:rsidRPr="009478A7">
              <w:rPr>
                <w:rFonts w:ascii="Arial" w:eastAsia="Arial" w:hAnsi="Arial" w:cs="Arial"/>
                <w:sz w:val="20"/>
                <w:szCs w:val="20"/>
              </w:rPr>
              <w:t>d</w:t>
            </w:r>
            <w:r w:rsidR="00C315AA" w:rsidRPr="009478A7">
              <w:rPr>
                <w:rFonts w:ascii="Arial" w:eastAsia="Arial" w:hAnsi="Arial" w:cs="Arial"/>
                <w:sz w:val="20"/>
                <w:szCs w:val="20"/>
              </w:rPr>
              <w:t>.</w:t>
            </w:r>
          </w:p>
        </w:tc>
      </w:tr>
      <w:bookmarkEnd w:id="188"/>
    </w:tbl>
    <w:p w14:paraId="0D880C34" w14:textId="77777777" w:rsidR="00581B21" w:rsidRPr="009478A7" w:rsidRDefault="00581B21" w:rsidP="005064F9">
      <w:pPr>
        <w:shd w:val="clear" w:color="auto" w:fill="FFFFFF" w:themeFill="background1"/>
        <w:spacing w:before="10" w:line="220" w:lineRule="exact"/>
      </w:pPr>
    </w:p>
    <w:p w14:paraId="0D880C35" w14:textId="77777777" w:rsidR="00581B21" w:rsidRPr="009478A7" w:rsidRDefault="00512E63" w:rsidP="00581B21">
      <w:pPr>
        <w:shd w:val="clear" w:color="auto" w:fill="000000" w:themeFill="text1"/>
        <w:spacing w:before="65" w:line="298" w:lineRule="exact"/>
        <w:ind w:right="141"/>
        <w:rPr>
          <w:rFonts w:ascii="Arial" w:eastAsia="Arial" w:hAnsi="Arial" w:cs="Arial"/>
          <w:b/>
          <w:bCs/>
          <w:color w:val="FFFFFF"/>
          <w:sz w:val="26"/>
          <w:szCs w:val="26"/>
          <w:shd w:val="clear" w:color="auto" w:fill="000000" w:themeFill="text1"/>
        </w:rPr>
      </w:pPr>
      <w:bookmarkStart w:id="189" w:name="_Hlk127805050"/>
      <w:bookmarkStart w:id="190" w:name="_Hlk127805602"/>
      <w:r w:rsidRPr="009478A7">
        <w:rPr>
          <w:rFonts w:ascii="Arial" w:eastAsia="Arial" w:hAnsi="Arial" w:cs="Arial"/>
          <w:b/>
          <w:bCs/>
          <w:color w:val="FFFFFF"/>
          <w:sz w:val="26"/>
          <w:szCs w:val="26"/>
          <w:shd w:val="clear" w:color="auto" w:fill="000000" w:themeFill="text1"/>
        </w:rPr>
        <w:t xml:space="preserve">U6001 - Approved </w:t>
      </w:r>
      <w:r w:rsidR="00C315AA" w:rsidRPr="009478A7">
        <w:rPr>
          <w:rFonts w:ascii="Arial" w:eastAsia="Arial" w:hAnsi="Arial" w:cs="Arial"/>
          <w:b/>
          <w:bCs/>
          <w:color w:val="FFFFFF"/>
          <w:sz w:val="26"/>
          <w:szCs w:val="26"/>
          <w:shd w:val="clear" w:color="auto" w:fill="000000" w:themeFill="text1"/>
        </w:rPr>
        <w:t>K</w:t>
      </w:r>
      <w:r w:rsidRPr="009478A7">
        <w:rPr>
          <w:rFonts w:ascii="Arial" w:eastAsia="Arial" w:hAnsi="Arial" w:cs="Arial"/>
          <w:b/>
          <w:bCs/>
          <w:color w:val="FFFFFF"/>
          <w:sz w:val="26"/>
          <w:szCs w:val="26"/>
          <w:shd w:val="clear" w:color="auto" w:fill="000000" w:themeFill="text1"/>
        </w:rPr>
        <w:t xml:space="preserve">inship </w:t>
      </w:r>
      <w:r w:rsidR="00C315AA" w:rsidRPr="009478A7">
        <w:rPr>
          <w:rFonts w:ascii="Arial" w:eastAsia="Arial" w:hAnsi="Arial" w:cs="Arial"/>
          <w:b/>
          <w:bCs/>
          <w:color w:val="FFFFFF"/>
          <w:sz w:val="26"/>
          <w:szCs w:val="26"/>
          <w:shd w:val="clear" w:color="auto" w:fill="000000" w:themeFill="text1"/>
        </w:rPr>
        <w:t>C</w:t>
      </w:r>
      <w:r w:rsidRPr="009478A7">
        <w:rPr>
          <w:rFonts w:ascii="Arial" w:eastAsia="Arial" w:hAnsi="Arial" w:cs="Arial"/>
          <w:b/>
          <w:bCs/>
          <w:color w:val="FFFFFF"/>
          <w:sz w:val="26"/>
          <w:szCs w:val="26"/>
          <w:shd w:val="clear" w:color="auto" w:fill="000000" w:themeFill="text1"/>
        </w:rPr>
        <w:t xml:space="preserve">arer </w:t>
      </w:r>
      <w:r w:rsidR="00C315AA" w:rsidRPr="009478A7">
        <w:rPr>
          <w:rFonts w:ascii="Arial" w:eastAsia="Arial" w:hAnsi="Arial" w:cs="Arial"/>
          <w:b/>
          <w:bCs/>
          <w:color w:val="FFFFFF"/>
          <w:sz w:val="26"/>
          <w:szCs w:val="26"/>
          <w:shd w:val="clear" w:color="auto" w:fill="000000" w:themeFill="text1"/>
        </w:rPr>
        <w:t>H</w:t>
      </w:r>
      <w:r w:rsidRPr="009478A7">
        <w:rPr>
          <w:rFonts w:ascii="Arial" w:eastAsia="Arial" w:hAnsi="Arial" w:cs="Arial"/>
          <w:b/>
          <w:bCs/>
          <w:color w:val="FFFFFF"/>
          <w:sz w:val="26"/>
          <w:szCs w:val="26"/>
          <w:shd w:val="clear" w:color="auto" w:fill="000000" w:themeFill="text1"/>
        </w:rPr>
        <w:t>ousehold</w:t>
      </w:r>
    </w:p>
    <w:tbl>
      <w:tblPr>
        <w:tblStyle w:val="TableGrid"/>
        <w:tblW w:w="0" w:type="auto"/>
        <w:tblLook w:val="04A0" w:firstRow="1" w:lastRow="0" w:firstColumn="1" w:lastColumn="0" w:noHBand="0" w:noVBand="1"/>
      </w:tblPr>
      <w:tblGrid>
        <w:gridCol w:w="1413"/>
        <w:gridCol w:w="13750"/>
      </w:tblGrid>
      <w:tr w:rsidR="00EA59F8" w14:paraId="0D880C3B" w14:textId="77777777" w:rsidTr="00FD6BF6">
        <w:tc>
          <w:tcPr>
            <w:tcW w:w="1413" w:type="dxa"/>
            <w:vAlign w:val="center"/>
          </w:tcPr>
          <w:p w14:paraId="0D880C36" w14:textId="77777777" w:rsidR="002707BA" w:rsidRPr="006B29F2" w:rsidRDefault="00512E63" w:rsidP="00FD6BF6">
            <w:pPr>
              <w:spacing w:before="10" w:line="220" w:lineRule="exact"/>
              <w:jc w:val="center"/>
              <w:rPr>
                <w:rFonts w:ascii="Arial" w:hAnsi="Arial" w:cs="Arial"/>
                <w:b/>
                <w:bCs/>
              </w:rPr>
            </w:pPr>
            <w:bookmarkStart w:id="191" w:name="_Hlk161385060"/>
            <w:r w:rsidRPr="006B29F2">
              <w:rPr>
                <w:rFonts w:ascii="Arial" w:hAnsi="Arial" w:cs="Arial"/>
                <w:b/>
                <w:bCs/>
              </w:rPr>
              <w:t>Outcome Statement</w:t>
            </w:r>
          </w:p>
        </w:tc>
        <w:tc>
          <w:tcPr>
            <w:tcW w:w="13750" w:type="dxa"/>
          </w:tcPr>
          <w:p w14:paraId="0D880C37" w14:textId="77777777" w:rsidR="002707BA" w:rsidRPr="006B29F2" w:rsidRDefault="00512E63" w:rsidP="00FD6BF6">
            <w:pPr>
              <w:spacing w:before="10" w:line="220" w:lineRule="exact"/>
              <w:rPr>
                <w:rFonts w:ascii="Arial" w:hAnsi="Arial" w:cs="Arial"/>
              </w:rPr>
            </w:pPr>
            <w:r w:rsidRPr="006B29F2">
              <w:rPr>
                <w:rFonts w:ascii="Arial" w:hAnsi="Arial" w:cs="Arial"/>
              </w:rPr>
              <w:t>Through delivery of the activities outlined in service delivery requirements and program logic</w:t>
            </w:r>
            <w:r w:rsidR="0079014F" w:rsidRPr="006B29F2">
              <w:rPr>
                <w:rFonts w:ascii="Arial" w:hAnsi="Arial" w:cs="Arial"/>
              </w:rPr>
              <w:t>,</w:t>
            </w:r>
            <w:r w:rsidRPr="006B29F2">
              <w:rPr>
                <w:rFonts w:ascii="Arial" w:hAnsi="Arial" w:cs="Arial"/>
              </w:rPr>
              <w:t xml:space="preserve"> </w:t>
            </w:r>
            <w:r w:rsidR="0079014F" w:rsidRPr="006B29F2">
              <w:rPr>
                <w:rFonts w:ascii="Arial" w:hAnsi="Arial" w:cs="Arial"/>
              </w:rPr>
              <w:t xml:space="preserve">including shared activities with child safety, </w:t>
            </w:r>
            <w:r w:rsidRPr="006B29F2">
              <w:rPr>
                <w:rFonts w:ascii="Arial" w:hAnsi="Arial" w:cs="Arial"/>
              </w:rPr>
              <w:t>services will support:</w:t>
            </w:r>
          </w:p>
          <w:p w14:paraId="0D880C38" w14:textId="77777777" w:rsidR="002707BA" w:rsidRPr="006B29F2" w:rsidRDefault="00512E63" w:rsidP="00DC5985">
            <w:pPr>
              <w:pStyle w:val="ListParagraph"/>
              <w:widowControl w:val="0"/>
              <w:numPr>
                <w:ilvl w:val="0"/>
                <w:numId w:val="47"/>
              </w:numPr>
              <w:spacing w:before="10" w:line="220" w:lineRule="exact"/>
              <w:rPr>
                <w:rFonts w:ascii="Arial" w:hAnsi="Arial" w:cs="Arial"/>
              </w:rPr>
            </w:pPr>
            <w:r w:rsidRPr="006B29F2">
              <w:rPr>
                <w:rFonts w:ascii="Arial" w:hAnsi="Arial" w:cs="Arial"/>
              </w:rPr>
              <w:t>Positive and lasting partnership and caring experience of approved kinship carers who are supported to meet the need of children and young people in their care.</w:t>
            </w:r>
          </w:p>
          <w:p w14:paraId="0D880C39" w14:textId="77777777" w:rsidR="002707BA" w:rsidRPr="006B29F2" w:rsidRDefault="00512E63" w:rsidP="00DC5985">
            <w:pPr>
              <w:pStyle w:val="ListParagraph"/>
              <w:widowControl w:val="0"/>
              <w:numPr>
                <w:ilvl w:val="0"/>
                <w:numId w:val="47"/>
              </w:numPr>
              <w:spacing w:before="10" w:line="220" w:lineRule="exact"/>
              <w:rPr>
                <w:rFonts w:ascii="Arial" w:hAnsi="Arial" w:cs="Arial"/>
              </w:rPr>
            </w:pPr>
            <w:r w:rsidRPr="006B29F2">
              <w:rPr>
                <w:rFonts w:ascii="Arial" w:hAnsi="Arial" w:cs="Arial"/>
              </w:rPr>
              <w:t>Children and young people to be cared for by family, including supporting reunification to parents.</w:t>
            </w:r>
          </w:p>
          <w:p w14:paraId="0D880C3A" w14:textId="77777777" w:rsidR="002707BA" w:rsidRPr="006B29F2" w:rsidRDefault="00512E63" w:rsidP="00DC5985">
            <w:pPr>
              <w:pStyle w:val="ListParagraph"/>
              <w:widowControl w:val="0"/>
              <w:numPr>
                <w:ilvl w:val="0"/>
                <w:numId w:val="47"/>
              </w:numPr>
              <w:spacing w:before="10" w:line="220" w:lineRule="exact"/>
              <w:rPr>
                <w:rFonts w:ascii="Arial" w:hAnsi="Arial" w:cs="Arial"/>
              </w:rPr>
            </w:pPr>
            <w:r w:rsidRPr="006B29F2">
              <w:rPr>
                <w:rFonts w:ascii="Arial" w:hAnsi="Arial" w:cs="Arial"/>
              </w:rPr>
              <w:t xml:space="preserve">Children and young people in care on long term orders </w:t>
            </w:r>
            <w:r w:rsidR="0079014F" w:rsidRPr="006B29F2">
              <w:rPr>
                <w:rFonts w:ascii="Arial" w:hAnsi="Arial" w:cs="Arial"/>
              </w:rPr>
              <w:t>can</w:t>
            </w:r>
            <w:r w:rsidRPr="006B29F2">
              <w:rPr>
                <w:rFonts w:ascii="Arial" w:hAnsi="Arial" w:cs="Arial"/>
              </w:rPr>
              <w:t xml:space="preserve"> be found suitable guardians consistent with the permeancy </w:t>
            </w:r>
            <w:r w:rsidR="000D3245" w:rsidRPr="006B29F2">
              <w:rPr>
                <w:rFonts w:ascii="Arial" w:hAnsi="Arial" w:cs="Arial"/>
              </w:rPr>
              <w:t>principles</w:t>
            </w:r>
            <w:r w:rsidRPr="006B29F2">
              <w:rPr>
                <w:rFonts w:ascii="Arial" w:hAnsi="Arial" w:cs="Arial"/>
              </w:rPr>
              <w:t xml:space="preserve"> of the Child Protection Act 1999 (5BA) and Aboriginal and Torres Strait Islander Child Placement Principal (5C)</w:t>
            </w:r>
          </w:p>
        </w:tc>
      </w:tr>
      <w:bookmarkEnd w:id="191"/>
    </w:tbl>
    <w:p w14:paraId="0D880C3C" w14:textId="77777777" w:rsidR="002707BA" w:rsidRPr="009478A7" w:rsidRDefault="002707BA" w:rsidP="005064F9">
      <w:pPr>
        <w:spacing w:before="10" w:line="220" w:lineRule="exact"/>
      </w:pP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7"/>
        <w:gridCol w:w="1418"/>
        <w:gridCol w:w="2130"/>
        <w:gridCol w:w="1869"/>
        <w:gridCol w:w="1725"/>
        <w:gridCol w:w="6609"/>
      </w:tblGrid>
      <w:tr w:rsidR="00EA59F8" w14:paraId="0D880C40" w14:textId="77777777" w:rsidTr="001E7BFA">
        <w:trPr>
          <w:trHeight w:hRule="exact" w:val="567"/>
        </w:trPr>
        <w:tc>
          <w:tcPr>
            <w:tcW w:w="2835" w:type="dxa"/>
            <w:gridSpan w:val="2"/>
            <w:tcBorders>
              <w:left w:val="single" w:sz="4" w:space="0" w:color="auto"/>
            </w:tcBorders>
          </w:tcPr>
          <w:p w14:paraId="0D880C3D" w14:textId="77777777" w:rsidR="00581B21" w:rsidRPr="009478A7" w:rsidRDefault="00512E63" w:rsidP="00C07D68">
            <w:pPr>
              <w:spacing w:line="224" w:lineRule="exact"/>
              <w:ind w:left="142"/>
              <w:rPr>
                <w:rFonts w:ascii="Arial" w:eastAsia="Arial" w:hAnsi="Arial" w:cs="Arial"/>
                <w:sz w:val="20"/>
                <w:szCs w:val="20"/>
              </w:rPr>
            </w:pPr>
            <w:r w:rsidRPr="009478A7">
              <w:rPr>
                <w:rFonts w:ascii="Arial" w:eastAsia="Arial" w:hAnsi="Arial" w:cs="Arial"/>
                <w:b/>
                <w:bCs/>
                <w:sz w:val="20"/>
                <w:szCs w:val="20"/>
              </w:rPr>
              <w:t>Rel</w:t>
            </w:r>
            <w:r w:rsidRPr="009478A7">
              <w:rPr>
                <w:rFonts w:ascii="Arial" w:eastAsia="Arial" w:hAnsi="Arial" w:cs="Arial"/>
                <w:b/>
                <w:bCs/>
                <w:spacing w:val="-1"/>
                <w:sz w:val="20"/>
                <w:szCs w:val="20"/>
              </w:rPr>
              <w:t>a</w:t>
            </w:r>
            <w:r w:rsidRPr="009478A7">
              <w:rPr>
                <w:rFonts w:ascii="Arial" w:eastAsia="Arial" w:hAnsi="Arial" w:cs="Arial"/>
                <w:b/>
                <w:bCs/>
                <w:sz w:val="20"/>
                <w:szCs w:val="20"/>
              </w:rPr>
              <w:t>tes</w:t>
            </w:r>
            <w:r w:rsidRPr="009478A7">
              <w:rPr>
                <w:rFonts w:ascii="Arial" w:eastAsia="Arial" w:hAnsi="Arial" w:cs="Arial"/>
                <w:b/>
                <w:bCs/>
                <w:spacing w:val="-4"/>
                <w:sz w:val="20"/>
                <w:szCs w:val="20"/>
              </w:rPr>
              <w:t xml:space="preserve"> </w:t>
            </w:r>
            <w:r w:rsidRPr="009478A7">
              <w:rPr>
                <w:rFonts w:ascii="Arial" w:eastAsia="Arial" w:hAnsi="Arial" w:cs="Arial"/>
                <w:b/>
                <w:bCs/>
                <w:sz w:val="20"/>
                <w:szCs w:val="20"/>
              </w:rPr>
              <w:t>to</w:t>
            </w:r>
            <w:r w:rsidRPr="009478A7">
              <w:rPr>
                <w:rFonts w:ascii="Arial" w:eastAsia="Arial" w:hAnsi="Arial" w:cs="Arial"/>
                <w:b/>
                <w:bCs/>
                <w:spacing w:val="-4"/>
                <w:sz w:val="20"/>
                <w:szCs w:val="20"/>
              </w:rPr>
              <w:t xml:space="preserve"> </w:t>
            </w:r>
            <w:r w:rsidRPr="009478A7">
              <w:rPr>
                <w:rFonts w:ascii="Arial" w:eastAsia="Arial" w:hAnsi="Arial" w:cs="Arial"/>
                <w:b/>
                <w:bCs/>
                <w:sz w:val="20"/>
                <w:szCs w:val="20"/>
              </w:rPr>
              <w:t>Item</w:t>
            </w:r>
            <w:r w:rsidRPr="009478A7">
              <w:rPr>
                <w:rFonts w:ascii="Arial" w:eastAsia="Arial" w:hAnsi="Arial" w:cs="Arial"/>
                <w:b/>
                <w:bCs/>
                <w:spacing w:val="-5"/>
                <w:sz w:val="20"/>
                <w:szCs w:val="20"/>
              </w:rPr>
              <w:t xml:space="preserve"> </w:t>
            </w:r>
            <w:r w:rsidRPr="009478A7">
              <w:rPr>
                <w:rFonts w:ascii="Arial" w:eastAsia="Arial" w:hAnsi="Arial" w:cs="Arial"/>
                <w:b/>
                <w:bCs/>
                <w:sz w:val="20"/>
                <w:szCs w:val="20"/>
              </w:rPr>
              <w:t>6</w:t>
            </w:r>
            <w:r w:rsidRPr="009478A7">
              <w:rPr>
                <w:rFonts w:ascii="Arial" w:eastAsia="Arial" w:hAnsi="Arial" w:cs="Arial"/>
                <w:b/>
                <w:bCs/>
                <w:spacing w:val="1"/>
                <w:sz w:val="20"/>
                <w:szCs w:val="20"/>
              </w:rPr>
              <w:t>.</w:t>
            </w:r>
            <w:r w:rsidRPr="009478A7">
              <w:rPr>
                <w:rFonts w:ascii="Arial" w:eastAsia="Arial" w:hAnsi="Arial" w:cs="Arial"/>
                <w:b/>
                <w:bCs/>
                <w:sz w:val="20"/>
                <w:szCs w:val="20"/>
              </w:rPr>
              <w:t>2</w:t>
            </w:r>
            <w:r w:rsidRPr="009478A7">
              <w:rPr>
                <w:rFonts w:ascii="Arial" w:eastAsia="Arial" w:hAnsi="Arial" w:cs="Arial"/>
                <w:b/>
                <w:bCs/>
                <w:spacing w:val="-5"/>
                <w:sz w:val="20"/>
                <w:szCs w:val="20"/>
              </w:rPr>
              <w:t xml:space="preserve"> </w:t>
            </w:r>
            <w:r w:rsidRPr="009478A7">
              <w:rPr>
                <w:rFonts w:ascii="Arial" w:eastAsia="Arial" w:hAnsi="Arial" w:cs="Arial"/>
                <w:b/>
                <w:bCs/>
                <w:sz w:val="20"/>
                <w:szCs w:val="20"/>
              </w:rPr>
              <w:t>&amp;</w:t>
            </w:r>
            <w:r w:rsidRPr="009478A7">
              <w:rPr>
                <w:rFonts w:ascii="Arial" w:eastAsia="Arial" w:hAnsi="Arial" w:cs="Arial"/>
                <w:sz w:val="20"/>
                <w:szCs w:val="20"/>
              </w:rPr>
              <w:t xml:space="preserve"> </w:t>
            </w:r>
            <w:r w:rsidRPr="009478A7">
              <w:rPr>
                <w:rFonts w:ascii="Arial" w:eastAsia="Arial" w:hAnsi="Arial" w:cs="Arial"/>
                <w:b/>
                <w:bCs/>
                <w:sz w:val="20"/>
                <w:szCs w:val="20"/>
              </w:rPr>
              <w:t>7.1</w:t>
            </w:r>
            <w:r w:rsidRPr="009478A7">
              <w:rPr>
                <w:rFonts w:ascii="Arial" w:eastAsia="Arial" w:hAnsi="Arial" w:cs="Arial"/>
                <w:b/>
                <w:bCs/>
                <w:spacing w:val="-6"/>
                <w:sz w:val="20"/>
                <w:szCs w:val="20"/>
              </w:rPr>
              <w:t xml:space="preserve"> </w:t>
            </w:r>
            <w:r w:rsidRPr="009478A7">
              <w:rPr>
                <w:rFonts w:ascii="Arial" w:eastAsia="Arial" w:hAnsi="Arial" w:cs="Arial"/>
                <w:b/>
                <w:bCs/>
                <w:sz w:val="20"/>
                <w:szCs w:val="20"/>
              </w:rPr>
              <w:t>of</w:t>
            </w:r>
            <w:r w:rsidRPr="009478A7">
              <w:rPr>
                <w:rFonts w:ascii="Arial" w:eastAsia="Arial" w:hAnsi="Arial" w:cs="Arial"/>
                <w:b/>
                <w:bCs/>
                <w:spacing w:val="-5"/>
                <w:sz w:val="20"/>
                <w:szCs w:val="20"/>
              </w:rPr>
              <w:t xml:space="preserve"> </w:t>
            </w:r>
            <w:r w:rsidRPr="009478A7">
              <w:rPr>
                <w:rFonts w:ascii="Arial" w:eastAsia="Arial" w:hAnsi="Arial" w:cs="Arial"/>
                <w:b/>
                <w:bCs/>
                <w:sz w:val="20"/>
                <w:szCs w:val="20"/>
              </w:rPr>
              <w:t>the</w:t>
            </w:r>
            <w:r w:rsidRPr="009478A7">
              <w:rPr>
                <w:rFonts w:ascii="Arial" w:eastAsia="Arial" w:hAnsi="Arial" w:cs="Arial"/>
                <w:b/>
                <w:bCs/>
                <w:spacing w:val="-4"/>
                <w:sz w:val="20"/>
                <w:szCs w:val="20"/>
              </w:rPr>
              <w:t xml:space="preserve"> </w:t>
            </w:r>
            <w:r w:rsidRPr="009478A7">
              <w:rPr>
                <w:rFonts w:ascii="Arial" w:eastAsia="Arial" w:hAnsi="Arial" w:cs="Arial"/>
                <w:b/>
                <w:bCs/>
                <w:spacing w:val="-1"/>
                <w:sz w:val="20"/>
                <w:szCs w:val="20"/>
              </w:rPr>
              <w:t>S</w:t>
            </w:r>
            <w:r w:rsidRPr="009478A7">
              <w:rPr>
                <w:rFonts w:ascii="Arial" w:eastAsia="Arial" w:hAnsi="Arial" w:cs="Arial"/>
                <w:b/>
                <w:bCs/>
                <w:sz w:val="20"/>
                <w:szCs w:val="20"/>
              </w:rPr>
              <w:t>e</w:t>
            </w:r>
            <w:r w:rsidRPr="009478A7">
              <w:rPr>
                <w:rFonts w:ascii="Arial" w:eastAsia="Arial" w:hAnsi="Arial" w:cs="Arial"/>
                <w:b/>
                <w:bCs/>
                <w:spacing w:val="-1"/>
                <w:sz w:val="20"/>
                <w:szCs w:val="20"/>
              </w:rPr>
              <w:t>r</w:t>
            </w:r>
            <w:r w:rsidRPr="009478A7">
              <w:rPr>
                <w:rFonts w:ascii="Arial" w:eastAsia="Arial" w:hAnsi="Arial" w:cs="Arial"/>
                <w:b/>
                <w:bCs/>
                <w:spacing w:val="1"/>
                <w:sz w:val="20"/>
                <w:szCs w:val="20"/>
              </w:rPr>
              <w:t>v</w:t>
            </w:r>
            <w:r w:rsidRPr="009478A7">
              <w:rPr>
                <w:rFonts w:ascii="Arial" w:eastAsia="Arial" w:hAnsi="Arial" w:cs="Arial"/>
                <w:b/>
                <w:bCs/>
                <w:sz w:val="20"/>
                <w:szCs w:val="20"/>
              </w:rPr>
              <w:t>i</w:t>
            </w:r>
            <w:r w:rsidRPr="009478A7">
              <w:rPr>
                <w:rFonts w:ascii="Arial" w:eastAsia="Arial" w:hAnsi="Arial" w:cs="Arial"/>
                <w:b/>
                <w:bCs/>
                <w:spacing w:val="1"/>
                <w:sz w:val="20"/>
                <w:szCs w:val="20"/>
              </w:rPr>
              <w:t>c</w:t>
            </w:r>
            <w:r w:rsidRPr="009478A7">
              <w:rPr>
                <w:rFonts w:ascii="Arial" w:eastAsia="Arial" w:hAnsi="Arial" w:cs="Arial"/>
                <w:b/>
                <w:bCs/>
                <w:sz w:val="20"/>
                <w:szCs w:val="20"/>
              </w:rPr>
              <w:t>e</w:t>
            </w:r>
            <w:r w:rsidRPr="009478A7">
              <w:rPr>
                <w:rFonts w:ascii="Arial" w:eastAsia="Arial" w:hAnsi="Arial" w:cs="Arial"/>
                <w:b/>
                <w:bCs/>
                <w:w w:val="99"/>
                <w:sz w:val="20"/>
                <w:szCs w:val="20"/>
              </w:rPr>
              <w:t xml:space="preserve"> </w:t>
            </w:r>
            <w:r w:rsidRPr="009478A7">
              <w:rPr>
                <w:rFonts w:ascii="Arial" w:eastAsia="Arial" w:hAnsi="Arial" w:cs="Arial"/>
                <w:b/>
                <w:bCs/>
                <w:spacing w:val="-6"/>
                <w:sz w:val="20"/>
                <w:szCs w:val="20"/>
              </w:rPr>
              <w:t>A</w:t>
            </w:r>
            <w:r w:rsidRPr="009478A7">
              <w:rPr>
                <w:rFonts w:ascii="Arial" w:eastAsia="Arial" w:hAnsi="Arial" w:cs="Arial"/>
                <w:b/>
                <w:bCs/>
                <w:spacing w:val="3"/>
                <w:sz w:val="20"/>
                <w:szCs w:val="20"/>
              </w:rPr>
              <w:t>g</w:t>
            </w:r>
            <w:r w:rsidRPr="009478A7">
              <w:rPr>
                <w:rFonts w:ascii="Arial" w:eastAsia="Arial" w:hAnsi="Arial" w:cs="Arial"/>
                <w:b/>
                <w:bCs/>
                <w:spacing w:val="1"/>
                <w:sz w:val="20"/>
                <w:szCs w:val="20"/>
              </w:rPr>
              <w:t>r</w:t>
            </w:r>
            <w:r w:rsidRPr="009478A7">
              <w:rPr>
                <w:rFonts w:ascii="Arial" w:eastAsia="Arial" w:hAnsi="Arial" w:cs="Arial"/>
                <w:b/>
                <w:bCs/>
                <w:sz w:val="20"/>
                <w:szCs w:val="20"/>
              </w:rPr>
              <w:t>e</w:t>
            </w:r>
            <w:r w:rsidRPr="009478A7">
              <w:rPr>
                <w:rFonts w:ascii="Arial" w:eastAsia="Arial" w:hAnsi="Arial" w:cs="Arial"/>
                <w:b/>
                <w:bCs/>
                <w:spacing w:val="-1"/>
                <w:sz w:val="20"/>
                <w:szCs w:val="20"/>
              </w:rPr>
              <w:t>e</w:t>
            </w:r>
            <w:r w:rsidRPr="009478A7">
              <w:rPr>
                <w:rFonts w:ascii="Arial" w:eastAsia="Arial" w:hAnsi="Arial" w:cs="Arial"/>
                <w:b/>
                <w:bCs/>
                <w:spacing w:val="2"/>
                <w:sz w:val="20"/>
                <w:szCs w:val="20"/>
              </w:rPr>
              <w:t>m</w:t>
            </w:r>
            <w:r w:rsidRPr="009478A7">
              <w:rPr>
                <w:rFonts w:ascii="Arial" w:eastAsia="Arial" w:hAnsi="Arial" w:cs="Arial"/>
                <w:b/>
                <w:bCs/>
                <w:sz w:val="20"/>
                <w:szCs w:val="20"/>
              </w:rPr>
              <w:t>ent</w:t>
            </w:r>
          </w:p>
        </w:tc>
        <w:tc>
          <w:tcPr>
            <w:tcW w:w="5724" w:type="dxa"/>
            <w:gridSpan w:val="3"/>
          </w:tcPr>
          <w:p w14:paraId="0D880C3E" w14:textId="77777777" w:rsidR="00581B21" w:rsidRPr="009478A7" w:rsidRDefault="00512E63" w:rsidP="00C07D68">
            <w:pPr>
              <w:spacing w:line="224" w:lineRule="exact"/>
              <w:ind w:left="142"/>
              <w:rPr>
                <w:rFonts w:ascii="Arial" w:eastAsia="Arial" w:hAnsi="Arial" w:cs="Arial"/>
                <w:sz w:val="20"/>
                <w:szCs w:val="20"/>
              </w:rPr>
            </w:pPr>
            <w:r w:rsidRPr="009478A7">
              <w:rPr>
                <w:rFonts w:ascii="Arial" w:eastAsia="Arial" w:hAnsi="Arial" w:cs="Arial"/>
                <w:b/>
                <w:bCs/>
                <w:sz w:val="20"/>
                <w:szCs w:val="20"/>
              </w:rPr>
              <w:t>Rel</w:t>
            </w:r>
            <w:r w:rsidRPr="009478A7">
              <w:rPr>
                <w:rFonts w:ascii="Arial" w:eastAsia="Arial" w:hAnsi="Arial" w:cs="Arial"/>
                <w:b/>
                <w:bCs/>
                <w:spacing w:val="-1"/>
                <w:sz w:val="20"/>
                <w:szCs w:val="20"/>
              </w:rPr>
              <w:t>a</w:t>
            </w:r>
            <w:r w:rsidRPr="009478A7">
              <w:rPr>
                <w:rFonts w:ascii="Arial" w:eastAsia="Arial" w:hAnsi="Arial" w:cs="Arial"/>
                <w:b/>
                <w:bCs/>
                <w:sz w:val="20"/>
                <w:szCs w:val="20"/>
              </w:rPr>
              <w:t>tes</w:t>
            </w:r>
            <w:r w:rsidRPr="009478A7">
              <w:rPr>
                <w:rFonts w:ascii="Arial" w:eastAsia="Arial" w:hAnsi="Arial" w:cs="Arial"/>
                <w:b/>
                <w:bCs/>
                <w:spacing w:val="-5"/>
                <w:sz w:val="20"/>
                <w:szCs w:val="20"/>
              </w:rPr>
              <w:t xml:space="preserve"> </w:t>
            </w:r>
            <w:r w:rsidRPr="009478A7">
              <w:rPr>
                <w:rFonts w:ascii="Arial" w:eastAsia="Arial" w:hAnsi="Arial" w:cs="Arial"/>
                <w:b/>
                <w:bCs/>
                <w:sz w:val="20"/>
                <w:szCs w:val="20"/>
              </w:rPr>
              <w:t>to</w:t>
            </w:r>
            <w:r w:rsidRPr="009478A7">
              <w:rPr>
                <w:rFonts w:ascii="Arial" w:eastAsia="Arial" w:hAnsi="Arial" w:cs="Arial"/>
                <w:b/>
                <w:bCs/>
                <w:spacing w:val="-5"/>
                <w:sz w:val="20"/>
                <w:szCs w:val="20"/>
              </w:rPr>
              <w:t xml:space="preserve"> </w:t>
            </w:r>
            <w:r w:rsidRPr="009478A7">
              <w:rPr>
                <w:rFonts w:ascii="Arial" w:eastAsia="Arial" w:hAnsi="Arial" w:cs="Arial"/>
                <w:b/>
                <w:bCs/>
                <w:sz w:val="20"/>
                <w:szCs w:val="20"/>
              </w:rPr>
              <w:t>Item</w:t>
            </w:r>
            <w:r w:rsidRPr="009478A7">
              <w:rPr>
                <w:rFonts w:ascii="Arial" w:eastAsia="Arial" w:hAnsi="Arial" w:cs="Arial"/>
                <w:b/>
                <w:bCs/>
                <w:spacing w:val="-5"/>
                <w:sz w:val="20"/>
                <w:szCs w:val="20"/>
              </w:rPr>
              <w:t xml:space="preserve"> </w:t>
            </w:r>
            <w:r w:rsidRPr="009478A7">
              <w:rPr>
                <w:rFonts w:ascii="Arial" w:eastAsia="Arial" w:hAnsi="Arial" w:cs="Arial"/>
                <w:b/>
                <w:bCs/>
                <w:sz w:val="20"/>
                <w:szCs w:val="20"/>
              </w:rPr>
              <w:t>6</w:t>
            </w:r>
            <w:r w:rsidRPr="009478A7">
              <w:rPr>
                <w:rFonts w:ascii="Arial" w:eastAsia="Arial" w:hAnsi="Arial" w:cs="Arial"/>
                <w:b/>
                <w:bCs/>
                <w:spacing w:val="1"/>
                <w:sz w:val="20"/>
                <w:szCs w:val="20"/>
              </w:rPr>
              <w:t>.</w:t>
            </w:r>
            <w:r w:rsidRPr="009478A7">
              <w:rPr>
                <w:rFonts w:ascii="Arial" w:eastAsia="Arial" w:hAnsi="Arial" w:cs="Arial"/>
                <w:b/>
                <w:bCs/>
                <w:sz w:val="20"/>
                <w:szCs w:val="20"/>
              </w:rPr>
              <w:t>2</w:t>
            </w:r>
            <w:r w:rsidRPr="009478A7">
              <w:rPr>
                <w:rFonts w:ascii="Arial" w:eastAsia="Arial" w:hAnsi="Arial" w:cs="Arial"/>
                <w:b/>
                <w:bCs/>
                <w:spacing w:val="-7"/>
                <w:sz w:val="20"/>
                <w:szCs w:val="20"/>
              </w:rPr>
              <w:t xml:space="preserve"> </w:t>
            </w:r>
            <w:r w:rsidRPr="009478A7">
              <w:rPr>
                <w:rFonts w:ascii="Arial" w:eastAsia="Arial" w:hAnsi="Arial" w:cs="Arial"/>
                <w:b/>
                <w:bCs/>
                <w:sz w:val="20"/>
                <w:szCs w:val="20"/>
              </w:rPr>
              <w:t>of</w:t>
            </w:r>
            <w:r w:rsidRPr="009478A7">
              <w:rPr>
                <w:rFonts w:ascii="Arial" w:eastAsia="Arial" w:hAnsi="Arial" w:cs="Arial"/>
                <w:b/>
                <w:bCs/>
                <w:spacing w:val="-5"/>
                <w:sz w:val="20"/>
                <w:szCs w:val="20"/>
              </w:rPr>
              <w:t xml:space="preserve"> </w:t>
            </w:r>
            <w:r w:rsidRPr="009478A7">
              <w:rPr>
                <w:rFonts w:ascii="Arial" w:eastAsia="Arial" w:hAnsi="Arial" w:cs="Arial"/>
                <w:b/>
                <w:bCs/>
                <w:sz w:val="20"/>
                <w:szCs w:val="20"/>
              </w:rPr>
              <w:t>the</w:t>
            </w:r>
            <w:r w:rsidRPr="009478A7">
              <w:rPr>
                <w:rFonts w:ascii="Arial" w:eastAsia="Arial" w:hAnsi="Arial" w:cs="Arial"/>
                <w:b/>
                <w:bCs/>
                <w:spacing w:val="-4"/>
                <w:sz w:val="20"/>
                <w:szCs w:val="20"/>
              </w:rPr>
              <w:t xml:space="preserve"> </w:t>
            </w:r>
            <w:r w:rsidRPr="009478A7">
              <w:rPr>
                <w:rFonts w:ascii="Arial" w:eastAsia="Arial" w:hAnsi="Arial" w:cs="Arial"/>
                <w:b/>
                <w:bCs/>
                <w:spacing w:val="-1"/>
                <w:sz w:val="20"/>
                <w:szCs w:val="20"/>
              </w:rPr>
              <w:t>S</w:t>
            </w:r>
            <w:r w:rsidRPr="009478A7">
              <w:rPr>
                <w:rFonts w:ascii="Arial" w:eastAsia="Arial" w:hAnsi="Arial" w:cs="Arial"/>
                <w:b/>
                <w:bCs/>
                <w:sz w:val="20"/>
                <w:szCs w:val="20"/>
              </w:rPr>
              <w:t>e</w:t>
            </w:r>
            <w:r w:rsidRPr="009478A7">
              <w:rPr>
                <w:rFonts w:ascii="Arial" w:eastAsia="Arial" w:hAnsi="Arial" w:cs="Arial"/>
                <w:b/>
                <w:bCs/>
                <w:spacing w:val="-1"/>
                <w:sz w:val="20"/>
                <w:szCs w:val="20"/>
              </w:rPr>
              <w:t>r</w:t>
            </w:r>
            <w:r w:rsidRPr="009478A7">
              <w:rPr>
                <w:rFonts w:ascii="Arial" w:eastAsia="Arial" w:hAnsi="Arial" w:cs="Arial"/>
                <w:b/>
                <w:bCs/>
                <w:spacing w:val="1"/>
                <w:sz w:val="20"/>
                <w:szCs w:val="20"/>
              </w:rPr>
              <w:t>v</w:t>
            </w:r>
            <w:r w:rsidRPr="009478A7">
              <w:rPr>
                <w:rFonts w:ascii="Arial" w:eastAsia="Arial" w:hAnsi="Arial" w:cs="Arial"/>
                <w:b/>
                <w:bCs/>
                <w:sz w:val="20"/>
                <w:szCs w:val="20"/>
              </w:rPr>
              <w:t>i</w:t>
            </w:r>
            <w:r w:rsidRPr="009478A7">
              <w:rPr>
                <w:rFonts w:ascii="Arial" w:eastAsia="Arial" w:hAnsi="Arial" w:cs="Arial"/>
                <w:b/>
                <w:bCs/>
                <w:spacing w:val="1"/>
                <w:sz w:val="20"/>
                <w:szCs w:val="20"/>
              </w:rPr>
              <w:t>c</w:t>
            </w:r>
            <w:r w:rsidRPr="009478A7">
              <w:rPr>
                <w:rFonts w:ascii="Arial" w:eastAsia="Arial" w:hAnsi="Arial" w:cs="Arial"/>
                <w:b/>
                <w:bCs/>
                <w:sz w:val="20"/>
                <w:szCs w:val="20"/>
              </w:rPr>
              <w:t>e</w:t>
            </w:r>
            <w:r w:rsidRPr="009478A7">
              <w:rPr>
                <w:rFonts w:ascii="Arial" w:eastAsia="Arial" w:hAnsi="Arial" w:cs="Arial"/>
                <w:b/>
                <w:bCs/>
                <w:spacing w:val="-3"/>
                <w:sz w:val="20"/>
                <w:szCs w:val="20"/>
              </w:rPr>
              <w:t xml:space="preserve"> </w:t>
            </w:r>
            <w:r w:rsidRPr="009478A7">
              <w:rPr>
                <w:rFonts w:ascii="Arial" w:eastAsia="Arial" w:hAnsi="Arial" w:cs="Arial"/>
                <w:b/>
                <w:bCs/>
                <w:spacing w:val="-6"/>
                <w:sz w:val="20"/>
                <w:szCs w:val="20"/>
              </w:rPr>
              <w:t>A</w:t>
            </w:r>
            <w:r w:rsidRPr="009478A7">
              <w:rPr>
                <w:rFonts w:ascii="Arial" w:eastAsia="Arial" w:hAnsi="Arial" w:cs="Arial"/>
                <w:b/>
                <w:bCs/>
                <w:sz w:val="20"/>
                <w:szCs w:val="20"/>
              </w:rPr>
              <w:t>g</w:t>
            </w:r>
            <w:r w:rsidRPr="009478A7">
              <w:rPr>
                <w:rFonts w:ascii="Arial" w:eastAsia="Arial" w:hAnsi="Arial" w:cs="Arial"/>
                <w:b/>
                <w:bCs/>
                <w:spacing w:val="1"/>
                <w:sz w:val="20"/>
                <w:szCs w:val="20"/>
              </w:rPr>
              <w:t>r</w:t>
            </w:r>
            <w:r w:rsidRPr="009478A7">
              <w:rPr>
                <w:rFonts w:ascii="Arial" w:eastAsia="Arial" w:hAnsi="Arial" w:cs="Arial"/>
                <w:b/>
                <w:bCs/>
                <w:sz w:val="20"/>
                <w:szCs w:val="20"/>
              </w:rPr>
              <w:t>e</w:t>
            </w:r>
            <w:r w:rsidRPr="009478A7">
              <w:rPr>
                <w:rFonts w:ascii="Arial" w:eastAsia="Arial" w:hAnsi="Arial" w:cs="Arial"/>
                <w:b/>
                <w:bCs/>
                <w:spacing w:val="-1"/>
                <w:sz w:val="20"/>
                <w:szCs w:val="20"/>
              </w:rPr>
              <w:t>e</w:t>
            </w:r>
            <w:r w:rsidRPr="009478A7">
              <w:rPr>
                <w:rFonts w:ascii="Arial" w:eastAsia="Arial" w:hAnsi="Arial" w:cs="Arial"/>
                <w:b/>
                <w:bCs/>
                <w:sz w:val="20"/>
                <w:szCs w:val="20"/>
              </w:rPr>
              <w:t>ment</w:t>
            </w:r>
          </w:p>
        </w:tc>
        <w:tc>
          <w:tcPr>
            <w:tcW w:w="6609" w:type="dxa"/>
          </w:tcPr>
          <w:p w14:paraId="0D880C3F" w14:textId="77777777" w:rsidR="00581B21" w:rsidRPr="009478A7" w:rsidRDefault="00512E63" w:rsidP="00C07D68">
            <w:pPr>
              <w:spacing w:line="224" w:lineRule="exact"/>
              <w:ind w:left="142"/>
              <w:rPr>
                <w:rFonts w:ascii="Arial" w:eastAsia="Arial" w:hAnsi="Arial" w:cs="Arial"/>
                <w:sz w:val="20"/>
                <w:szCs w:val="20"/>
              </w:rPr>
            </w:pPr>
            <w:r w:rsidRPr="009478A7">
              <w:rPr>
                <w:rFonts w:ascii="Arial" w:eastAsia="Arial" w:hAnsi="Arial" w:cs="Arial"/>
                <w:b/>
                <w:bCs/>
                <w:sz w:val="20"/>
                <w:szCs w:val="20"/>
              </w:rPr>
              <w:t>Rel</w:t>
            </w:r>
            <w:r w:rsidRPr="009478A7">
              <w:rPr>
                <w:rFonts w:ascii="Arial" w:eastAsia="Arial" w:hAnsi="Arial" w:cs="Arial"/>
                <w:b/>
                <w:bCs/>
                <w:spacing w:val="-1"/>
                <w:sz w:val="20"/>
                <w:szCs w:val="20"/>
              </w:rPr>
              <w:t>a</w:t>
            </w:r>
            <w:r w:rsidRPr="009478A7">
              <w:rPr>
                <w:rFonts w:ascii="Arial" w:eastAsia="Arial" w:hAnsi="Arial" w:cs="Arial"/>
                <w:b/>
                <w:bCs/>
                <w:sz w:val="20"/>
                <w:szCs w:val="20"/>
              </w:rPr>
              <w:t>tes</w:t>
            </w:r>
            <w:r w:rsidRPr="009478A7">
              <w:rPr>
                <w:rFonts w:ascii="Arial" w:eastAsia="Arial" w:hAnsi="Arial" w:cs="Arial"/>
                <w:b/>
                <w:bCs/>
                <w:spacing w:val="-5"/>
                <w:sz w:val="20"/>
                <w:szCs w:val="20"/>
              </w:rPr>
              <w:t xml:space="preserve"> </w:t>
            </w:r>
            <w:r w:rsidRPr="009478A7">
              <w:rPr>
                <w:rFonts w:ascii="Arial" w:eastAsia="Arial" w:hAnsi="Arial" w:cs="Arial"/>
                <w:b/>
                <w:bCs/>
                <w:sz w:val="20"/>
                <w:szCs w:val="20"/>
              </w:rPr>
              <w:t>to</w:t>
            </w:r>
            <w:r w:rsidRPr="009478A7">
              <w:rPr>
                <w:rFonts w:ascii="Arial" w:eastAsia="Arial" w:hAnsi="Arial" w:cs="Arial"/>
                <w:b/>
                <w:bCs/>
                <w:spacing w:val="-5"/>
                <w:sz w:val="20"/>
                <w:szCs w:val="20"/>
              </w:rPr>
              <w:t xml:space="preserve"> </w:t>
            </w:r>
            <w:r w:rsidRPr="009478A7">
              <w:rPr>
                <w:rFonts w:ascii="Arial" w:eastAsia="Arial" w:hAnsi="Arial" w:cs="Arial"/>
                <w:b/>
                <w:bCs/>
                <w:sz w:val="20"/>
                <w:szCs w:val="20"/>
              </w:rPr>
              <w:t>Item</w:t>
            </w:r>
            <w:r w:rsidRPr="009478A7">
              <w:rPr>
                <w:rFonts w:ascii="Arial" w:eastAsia="Arial" w:hAnsi="Arial" w:cs="Arial"/>
                <w:b/>
                <w:bCs/>
                <w:spacing w:val="-5"/>
                <w:sz w:val="20"/>
                <w:szCs w:val="20"/>
              </w:rPr>
              <w:t xml:space="preserve"> </w:t>
            </w:r>
            <w:r w:rsidRPr="009478A7">
              <w:rPr>
                <w:rFonts w:ascii="Arial" w:eastAsia="Arial" w:hAnsi="Arial" w:cs="Arial"/>
                <w:b/>
                <w:bCs/>
                <w:sz w:val="20"/>
                <w:szCs w:val="20"/>
              </w:rPr>
              <w:t>7</w:t>
            </w:r>
            <w:r w:rsidRPr="009478A7">
              <w:rPr>
                <w:rFonts w:ascii="Arial" w:eastAsia="Arial" w:hAnsi="Arial" w:cs="Arial"/>
                <w:b/>
                <w:bCs/>
                <w:spacing w:val="1"/>
                <w:sz w:val="20"/>
                <w:szCs w:val="20"/>
              </w:rPr>
              <w:t>.</w:t>
            </w:r>
            <w:r w:rsidRPr="009478A7">
              <w:rPr>
                <w:rFonts w:ascii="Arial" w:eastAsia="Arial" w:hAnsi="Arial" w:cs="Arial"/>
                <w:b/>
                <w:bCs/>
                <w:sz w:val="20"/>
                <w:szCs w:val="20"/>
              </w:rPr>
              <w:t>1</w:t>
            </w:r>
            <w:r w:rsidRPr="009478A7">
              <w:rPr>
                <w:rFonts w:ascii="Arial" w:eastAsia="Arial" w:hAnsi="Arial" w:cs="Arial"/>
                <w:b/>
                <w:bCs/>
                <w:spacing w:val="-6"/>
                <w:sz w:val="20"/>
                <w:szCs w:val="20"/>
              </w:rPr>
              <w:t xml:space="preserve"> </w:t>
            </w:r>
            <w:r w:rsidRPr="009478A7">
              <w:rPr>
                <w:rFonts w:ascii="Arial" w:eastAsia="Arial" w:hAnsi="Arial" w:cs="Arial"/>
                <w:b/>
                <w:bCs/>
                <w:sz w:val="20"/>
                <w:szCs w:val="20"/>
              </w:rPr>
              <w:t>of</w:t>
            </w:r>
            <w:r w:rsidRPr="009478A7">
              <w:rPr>
                <w:rFonts w:ascii="Arial" w:eastAsia="Arial" w:hAnsi="Arial" w:cs="Arial"/>
                <w:b/>
                <w:bCs/>
                <w:spacing w:val="-6"/>
                <w:sz w:val="20"/>
                <w:szCs w:val="20"/>
              </w:rPr>
              <w:t xml:space="preserve"> </w:t>
            </w:r>
            <w:r w:rsidRPr="009478A7">
              <w:rPr>
                <w:rFonts w:ascii="Arial" w:eastAsia="Arial" w:hAnsi="Arial" w:cs="Arial"/>
                <w:b/>
                <w:bCs/>
                <w:sz w:val="20"/>
                <w:szCs w:val="20"/>
              </w:rPr>
              <w:t>the</w:t>
            </w:r>
            <w:r w:rsidRPr="009478A7">
              <w:rPr>
                <w:rFonts w:ascii="Arial" w:eastAsia="Arial" w:hAnsi="Arial" w:cs="Arial"/>
                <w:b/>
                <w:bCs/>
                <w:spacing w:val="-1"/>
                <w:sz w:val="20"/>
                <w:szCs w:val="20"/>
              </w:rPr>
              <w:t xml:space="preserve"> S</w:t>
            </w:r>
            <w:r w:rsidRPr="009478A7">
              <w:rPr>
                <w:rFonts w:ascii="Arial" w:eastAsia="Arial" w:hAnsi="Arial" w:cs="Arial"/>
                <w:b/>
                <w:bCs/>
                <w:sz w:val="20"/>
                <w:szCs w:val="20"/>
              </w:rPr>
              <w:t>e</w:t>
            </w:r>
            <w:r w:rsidRPr="009478A7">
              <w:rPr>
                <w:rFonts w:ascii="Arial" w:eastAsia="Arial" w:hAnsi="Arial" w:cs="Arial"/>
                <w:b/>
                <w:bCs/>
                <w:spacing w:val="-1"/>
                <w:sz w:val="20"/>
                <w:szCs w:val="20"/>
              </w:rPr>
              <w:t>r</w:t>
            </w:r>
            <w:r w:rsidRPr="009478A7">
              <w:rPr>
                <w:rFonts w:ascii="Arial" w:eastAsia="Arial" w:hAnsi="Arial" w:cs="Arial"/>
                <w:b/>
                <w:bCs/>
                <w:spacing w:val="1"/>
                <w:sz w:val="20"/>
                <w:szCs w:val="20"/>
              </w:rPr>
              <w:t>v</w:t>
            </w:r>
            <w:r w:rsidRPr="009478A7">
              <w:rPr>
                <w:rFonts w:ascii="Arial" w:eastAsia="Arial" w:hAnsi="Arial" w:cs="Arial"/>
                <w:b/>
                <w:bCs/>
                <w:sz w:val="20"/>
                <w:szCs w:val="20"/>
              </w:rPr>
              <w:t>i</w:t>
            </w:r>
            <w:r w:rsidRPr="009478A7">
              <w:rPr>
                <w:rFonts w:ascii="Arial" w:eastAsia="Arial" w:hAnsi="Arial" w:cs="Arial"/>
                <w:b/>
                <w:bCs/>
                <w:spacing w:val="1"/>
                <w:sz w:val="20"/>
                <w:szCs w:val="20"/>
              </w:rPr>
              <w:t>c</w:t>
            </w:r>
            <w:r w:rsidRPr="009478A7">
              <w:rPr>
                <w:rFonts w:ascii="Arial" w:eastAsia="Arial" w:hAnsi="Arial" w:cs="Arial"/>
                <w:b/>
                <w:bCs/>
                <w:sz w:val="20"/>
                <w:szCs w:val="20"/>
              </w:rPr>
              <w:t>e</w:t>
            </w:r>
            <w:r w:rsidRPr="009478A7">
              <w:rPr>
                <w:rFonts w:ascii="Arial" w:eastAsia="Arial" w:hAnsi="Arial" w:cs="Arial"/>
                <w:b/>
                <w:bCs/>
                <w:spacing w:val="-3"/>
                <w:sz w:val="20"/>
                <w:szCs w:val="20"/>
              </w:rPr>
              <w:t xml:space="preserve"> </w:t>
            </w:r>
            <w:r w:rsidRPr="009478A7">
              <w:rPr>
                <w:rFonts w:ascii="Arial" w:eastAsia="Arial" w:hAnsi="Arial" w:cs="Arial"/>
                <w:b/>
                <w:bCs/>
                <w:spacing w:val="-6"/>
                <w:sz w:val="20"/>
                <w:szCs w:val="20"/>
              </w:rPr>
              <w:t>A</w:t>
            </w:r>
            <w:r w:rsidRPr="009478A7">
              <w:rPr>
                <w:rFonts w:ascii="Arial" w:eastAsia="Arial" w:hAnsi="Arial" w:cs="Arial"/>
                <w:b/>
                <w:bCs/>
                <w:sz w:val="20"/>
                <w:szCs w:val="20"/>
              </w:rPr>
              <w:t>g</w:t>
            </w:r>
            <w:r w:rsidRPr="009478A7">
              <w:rPr>
                <w:rFonts w:ascii="Arial" w:eastAsia="Arial" w:hAnsi="Arial" w:cs="Arial"/>
                <w:b/>
                <w:bCs/>
                <w:spacing w:val="1"/>
                <w:sz w:val="20"/>
                <w:szCs w:val="20"/>
              </w:rPr>
              <w:t>r</w:t>
            </w:r>
            <w:r w:rsidRPr="009478A7">
              <w:rPr>
                <w:rFonts w:ascii="Arial" w:eastAsia="Arial" w:hAnsi="Arial" w:cs="Arial"/>
                <w:b/>
                <w:bCs/>
                <w:sz w:val="20"/>
                <w:szCs w:val="20"/>
              </w:rPr>
              <w:t>e</w:t>
            </w:r>
            <w:r w:rsidRPr="009478A7">
              <w:rPr>
                <w:rFonts w:ascii="Arial" w:eastAsia="Arial" w:hAnsi="Arial" w:cs="Arial"/>
                <w:b/>
                <w:bCs/>
                <w:spacing w:val="-1"/>
                <w:sz w:val="20"/>
                <w:szCs w:val="20"/>
              </w:rPr>
              <w:t>e</w:t>
            </w:r>
            <w:r w:rsidRPr="009478A7">
              <w:rPr>
                <w:rFonts w:ascii="Arial" w:eastAsia="Arial" w:hAnsi="Arial" w:cs="Arial"/>
                <w:b/>
                <w:bCs/>
                <w:sz w:val="20"/>
                <w:szCs w:val="20"/>
              </w:rPr>
              <w:t>ment</w:t>
            </w:r>
          </w:p>
        </w:tc>
      </w:tr>
      <w:tr w:rsidR="00EA59F8" w14:paraId="0D880C47" w14:textId="77777777" w:rsidTr="001E7BFA">
        <w:trPr>
          <w:trHeight w:hRule="exact" w:val="567"/>
        </w:trPr>
        <w:tc>
          <w:tcPr>
            <w:tcW w:w="1417" w:type="dxa"/>
            <w:tcBorders>
              <w:left w:val="single" w:sz="4" w:space="0" w:color="auto"/>
            </w:tcBorders>
            <w:shd w:val="clear" w:color="auto" w:fill="252525"/>
          </w:tcPr>
          <w:p w14:paraId="0D880C41" w14:textId="77777777" w:rsidR="00581B21" w:rsidRPr="009478A7" w:rsidRDefault="00512E63" w:rsidP="00CB535E">
            <w:pPr>
              <w:spacing w:before="1" w:line="228" w:lineRule="exact"/>
              <w:jc w:val="center"/>
              <w:rPr>
                <w:rFonts w:ascii="Arial" w:eastAsia="Arial" w:hAnsi="Arial" w:cs="Arial"/>
                <w:sz w:val="20"/>
                <w:szCs w:val="20"/>
              </w:rPr>
            </w:pPr>
            <w:r w:rsidRPr="009478A7">
              <w:rPr>
                <w:rFonts w:ascii="Arial" w:eastAsia="Arial" w:hAnsi="Arial" w:cs="Arial"/>
                <w:b/>
                <w:bCs/>
                <w:color w:val="FFFFFF"/>
                <w:spacing w:val="-1"/>
                <w:sz w:val="20"/>
                <w:szCs w:val="20"/>
              </w:rPr>
              <w:t>S</w:t>
            </w:r>
            <w:r w:rsidRPr="009478A7">
              <w:rPr>
                <w:rFonts w:ascii="Arial" w:eastAsia="Arial" w:hAnsi="Arial" w:cs="Arial"/>
                <w:b/>
                <w:bCs/>
                <w:color w:val="FFFFFF"/>
                <w:sz w:val="20"/>
                <w:szCs w:val="20"/>
              </w:rPr>
              <w:t>e</w:t>
            </w:r>
            <w:r w:rsidRPr="009478A7">
              <w:rPr>
                <w:rFonts w:ascii="Arial" w:eastAsia="Arial" w:hAnsi="Arial" w:cs="Arial"/>
                <w:b/>
                <w:bCs/>
                <w:color w:val="FFFFFF"/>
                <w:spacing w:val="-1"/>
                <w:sz w:val="20"/>
                <w:szCs w:val="20"/>
              </w:rPr>
              <w:t>r</w:t>
            </w:r>
            <w:r w:rsidRPr="009478A7">
              <w:rPr>
                <w:rFonts w:ascii="Arial" w:eastAsia="Arial" w:hAnsi="Arial" w:cs="Arial"/>
                <w:b/>
                <w:bCs/>
                <w:color w:val="FFFFFF"/>
                <w:spacing w:val="1"/>
                <w:sz w:val="20"/>
                <w:szCs w:val="20"/>
              </w:rPr>
              <w:t>v</w:t>
            </w:r>
            <w:r w:rsidRPr="009478A7">
              <w:rPr>
                <w:rFonts w:ascii="Arial" w:eastAsia="Arial" w:hAnsi="Arial" w:cs="Arial"/>
                <w:b/>
                <w:bCs/>
                <w:color w:val="FFFFFF"/>
                <w:sz w:val="20"/>
                <w:szCs w:val="20"/>
              </w:rPr>
              <w:t>i</w:t>
            </w:r>
            <w:r w:rsidRPr="009478A7">
              <w:rPr>
                <w:rFonts w:ascii="Arial" w:eastAsia="Arial" w:hAnsi="Arial" w:cs="Arial"/>
                <w:b/>
                <w:bCs/>
                <w:color w:val="FFFFFF"/>
                <w:spacing w:val="1"/>
                <w:sz w:val="20"/>
                <w:szCs w:val="20"/>
              </w:rPr>
              <w:t>c</w:t>
            </w:r>
            <w:r w:rsidRPr="009478A7">
              <w:rPr>
                <w:rFonts w:ascii="Arial" w:eastAsia="Arial" w:hAnsi="Arial" w:cs="Arial"/>
                <w:b/>
                <w:bCs/>
                <w:color w:val="FFFFFF"/>
                <w:sz w:val="20"/>
                <w:szCs w:val="20"/>
              </w:rPr>
              <w:t>e</w:t>
            </w:r>
            <w:r w:rsidRPr="009478A7">
              <w:rPr>
                <w:rFonts w:ascii="Arial" w:eastAsia="Arial" w:hAnsi="Arial" w:cs="Arial"/>
                <w:b/>
                <w:bCs/>
                <w:color w:val="FFFFFF"/>
                <w:w w:val="99"/>
                <w:sz w:val="20"/>
                <w:szCs w:val="20"/>
              </w:rPr>
              <w:t xml:space="preserve"> </w:t>
            </w:r>
            <w:r w:rsidRPr="009478A7">
              <w:rPr>
                <w:rFonts w:ascii="Arial" w:eastAsia="Arial" w:hAnsi="Arial" w:cs="Arial"/>
                <w:b/>
                <w:bCs/>
                <w:color w:val="FFFFFF"/>
                <w:sz w:val="20"/>
                <w:szCs w:val="20"/>
              </w:rPr>
              <w:t>User</w:t>
            </w:r>
            <w:r w:rsidRPr="009478A7">
              <w:rPr>
                <w:rFonts w:ascii="Arial" w:eastAsia="Arial" w:hAnsi="Arial" w:cs="Arial"/>
                <w:b/>
                <w:bCs/>
                <w:color w:val="FFFFFF"/>
                <w:spacing w:val="-10"/>
                <w:sz w:val="20"/>
                <w:szCs w:val="20"/>
              </w:rPr>
              <w:t xml:space="preserve"> </w:t>
            </w:r>
            <w:r w:rsidRPr="009478A7">
              <w:rPr>
                <w:rFonts w:ascii="Arial" w:eastAsia="Arial" w:hAnsi="Arial" w:cs="Arial"/>
                <w:b/>
                <w:bCs/>
                <w:color w:val="FFFFFF"/>
                <w:sz w:val="20"/>
                <w:szCs w:val="20"/>
              </w:rPr>
              <w:t>Code</w:t>
            </w:r>
          </w:p>
        </w:tc>
        <w:tc>
          <w:tcPr>
            <w:tcW w:w="1418" w:type="dxa"/>
            <w:tcBorders>
              <w:left w:val="single" w:sz="4" w:space="0" w:color="auto"/>
            </w:tcBorders>
            <w:shd w:val="clear" w:color="auto" w:fill="252525"/>
          </w:tcPr>
          <w:p w14:paraId="0D880C42" w14:textId="77777777" w:rsidR="00581B21" w:rsidRPr="009478A7" w:rsidRDefault="00512E63" w:rsidP="001E7BFA">
            <w:pPr>
              <w:spacing w:before="1" w:line="228" w:lineRule="exact"/>
              <w:ind w:left="-42"/>
              <w:jc w:val="center"/>
              <w:rPr>
                <w:rFonts w:ascii="Arial" w:eastAsia="Arial" w:hAnsi="Arial" w:cs="Arial"/>
                <w:sz w:val="20"/>
                <w:szCs w:val="20"/>
              </w:rPr>
            </w:pPr>
            <w:r w:rsidRPr="009478A7">
              <w:rPr>
                <w:rFonts w:ascii="Arial" w:eastAsia="Arial" w:hAnsi="Arial" w:cs="Arial"/>
                <w:b/>
                <w:bCs/>
                <w:sz w:val="20"/>
                <w:szCs w:val="20"/>
              </w:rPr>
              <w:t>Service Type Code</w:t>
            </w:r>
          </w:p>
        </w:tc>
        <w:tc>
          <w:tcPr>
            <w:tcW w:w="2130" w:type="dxa"/>
            <w:shd w:val="clear" w:color="auto" w:fill="D9D9D9"/>
          </w:tcPr>
          <w:p w14:paraId="0D880C43" w14:textId="77777777" w:rsidR="00581B21" w:rsidRPr="009478A7" w:rsidRDefault="00512E63" w:rsidP="00C07D68">
            <w:pPr>
              <w:spacing w:before="1" w:line="228" w:lineRule="exact"/>
              <w:ind w:left="169"/>
              <w:rPr>
                <w:rFonts w:ascii="Arial" w:eastAsia="Arial" w:hAnsi="Arial" w:cs="Arial"/>
                <w:b/>
                <w:bCs/>
                <w:sz w:val="20"/>
                <w:szCs w:val="20"/>
              </w:rPr>
            </w:pPr>
            <w:r w:rsidRPr="009478A7">
              <w:rPr>
                <w:rFonts w:ascii="Arial" w:eastAsia="Arial" w:hAnsi="Arial" w:cs="Arial"/>
                <w:b/>
                <w:bCs/>
                <w:sz w:val="20"/>
                <w:szCs w:val="20"/>
              </w:rPr>
              <w:t>Output</w:t>
            </w:r>
          </w:p>
        </w:tc>
        <w:tc>
          <w:tcPr>
            <w:tcW w:w="1869" w:type="dxa"/>
            <w:shd w:val="clear" w:color="auto" w:fill="D9D9D9"/>
          </w:tcPr>
          <w:p w14:paraId="0D880C44" w14:textId="77777777" w:rsidR="00581B21" w:rsidRPr="009478A7" w:rsidRDefault="00512E63" w:rsidP="00C07D68">
            <w:pPr>
              <w:spacing w:before="1" w:line="228" w:lineRule="exact"/>
              <w:ind w:left="169"/>
              <w:rPr>
                <w:rFonts w:ascii="Arial" w:eastAsia="Arial" w:hAnsi="Arial" w:cs="Arial"/>
                <w:b/>
                <w:bCs/>
                <w:sz w:val="20"/>
                <w:szCs w:val="20"/>
              </w:rPr>
            </w:pPr>
            <w:r w:rsidRPr="009478A7">
              <w:rPr>
                <w:rFonts w:ascii="Arial" w:eastAsia="Arial" w:hAnsi="Arial" w:cs="Arial"/>
                <w:b/>
                <w:bCs/>
                <w:sz w:val="20"/>
                <w:szCs w:val="20"/>
              </w:rPr>
              <w:t>Quantity per annum</w:t>
            </w:r>
          </w:p>
        </w:tc>
        <w:tc>
          <w:tcPr>
            <w:tcW w:w="1725" w:type="dxa"/>
            <w:shd w:val="clear" w:color="auto" w:fill="D9D9D9"/>
          </w:tcPr>
          <w:p w14:paraId="0D880C45" w14:textId="77777777" w:rsidR="00581B21" w:rsidRPr="009478A7" w:rsidRDefault="00512E63" w:rsidP="00C07D68">
            <w:pPr>
              <w:spacing w:before="1" w:line="228" w:lineRule="exact"/>
              <w:ind w:left="169"/>
              <w:rPr>
                <w:rFonts w:ascii="Arial" w:eastAsia="Arial" w:hAnsi="Arial" w:cs="Arial"/>
                <w:b/>
                <w:bCs/>
                <w:sz w:val="20"/>
                <w:szCs w:val="20"/>
              </w:rPr>
            </w:pPr>
            <w:r w:rsidRPr="009478A7">
              <w:rPr>
                <w:rFonts w:ascii="Arial" w:eastAsia="Arial" w:hAnsi="Arial" w:cs="Arial"/>
                <w:b/>
                <w:bCs/>
                <w:sz w:val="20"/>
                <w:szCs w:val="20"/>
              </w:rPr>
              <w:t>Number of Service Users</w:t>
            </w:r>
          </w:p>
        </w:tc>
        <w:tc>
          <w:tcPr>
            <w:tcW w:w="6609" w:type="dxa"/>
            <w:shd w:val="clear" w:color="auto" w:fill="D9D9D9"/>
          </w:tcPr>
          <w:p w14:paraId="0D880C46" w14:textId="77777777" w:rsidR="00581B21" w:rsidRPr="009478A7" w:rsidRDefault="00512E63" w:rsidP="00C07D68">
            <w:pPr>
              <w:spacing w:before="1" w:line="228" w:lineRule="exact"/>
              <w:ind w:left="169"/>
              <w:rPr>
                <w:rFonts w:ascii="Arial" w:eastAsia="Arial" w:hAnsi="Arial" w:cs="Arial"/>
                <w:b/>
                <w:bCs/>
                <w:sz w:val="20"/>
                <w:szCs w:val="20"/>
              </w:rPr>
            </w:pPr>
            <w:r w:rsidRPr="009478A7">
              <w:rPr>
                <w:rFonts w:ascii="Arial" w:eastAsia="Arial" w:hAnsi="Arial" w:cs="Arial"/>
                <w:b/>
                <w:bCs/>
                <w:sz w:val="20"/>
                <w:szCs w:val="20"/>
              </w:rPr>
              <w:t>Output Measures</w:t>
            </w:r>
          </w:p>
        </w:tc>
      </w:tr>
      <w:tr w:rsidR="00EA59F8" w14:paraId="0D880C4F" w14:textId="77777777" w:rsidTr="001E7BFA">
        <w:trPr>
          <w:trHeight w:val="1581"/>
        </w:trPr>
        <w:tc>
          <w:tcPr>
            <w:tcW w:w="1417" w:type="dxa"/>
          </w:tcPr>
          <w:p w14:paraId="0D880C48" w14:textId="77777777" w:rsidR="00581B21" w:rsidRPr="009478A7" w:rsidRDefault="00512E63" w:rsidP="00C07D68">
            <w:pPr>
              <w:spacing w:before="54"/>
              <w:ind w:left="142"/>
              <w:rPr>
                <w:rFonts w:ascii="Arial" w:eastAsia="Arial" w:hAnsi="Arial" w:cs="Arial"/>
                <w:sz w:val="20"/>
                <w:szCs w:val="20"/>
              </w:rPr>
            </w:pPr>
            <w:r w:rsidRPr="009478A7">
              <w:rPr>
                <w:rFonts w:ascii="Arial" w:eastAsia="Arial" w:hAnsi="Arial" w:cs="Arial"/>
                <w:b/>
                <w:bCs/>
                <w:sz w:val="20"/>
                <w:szCs w:val="20"/>
              </w:rPr>
              <w:t>U6001</w:t>
            </w:r>
            <w:r w:rsidRPr="009478A7">
              <w:rPr>
                <w:rFonts w:ascii="Arial" w:eastAsia="Arial" w:hAnsi="Arial" w:cs="Arial"/>
                <w:sz w:val="20"/>
                <w:szCs w:val="20"/>
              </w:rPr>
              <w:t xml:space="preserve"> </w:t>
            </w:r>
          </w:p>
        </w:tc>
        <w:tc>
          <w:tcPr>
            <w:tcW w:w="1418" w:type="dxa"/>
          </w:tcPr>
          <w:p w14:paraId="0D880C49" w14:textId="77777777" w:rsidR="00581B21" w:rsidRPr="009478A7" w:rsidRDefault="00512E63" w:rsidP="00C07D68">
            <w:pPr>
              <w:spacing w:before="54"/>
              <w:ind w:left="142"/>
              <w:rPr>
                <w:rFonts w:ascii="Arial" w:eastAsia="Arial" w:hAnsi="Arial" w:cs="Arial"/>
                <w:sz w:val="20"/>
                <w:szCs w:val="20"/>
              </w:rPr>
            </w:pPr>
            <w:r w:rsidRPr="009478A7">
              <w:rPr>
                <w:rFonts w:ascii="Arial" w:eastAsia="Arial" w:hAnsi="Arial" w:cs="Arial"/>
                <w:sz w:val="20"/>
                <w:szCs w:val="20"/>
              </w:rPr>
              <w:t>T212</w:t>
            </w:r>
          </w:p>
        </w:tc>
        <w:tc>
          <w:tcPr>
            <w:tcW w:w="2130" w:type="dxa"/>
          </w:tcPr>
          <w:p w14:paraId="0D880C4A" w14:textId="77777777" w:rsidR="00581B21" w:rsidRPr="009478A7" w:rsidRDefault="00512E63" w:rsidP="00C07D68">
            <w:pPr>
              <w:spacing w:before="54"/>
              <w:ind w:left="142"/>
              <w:jc w:val="center"/>
              <w:rPr>
                <w:rFonts w:ascii="Arial" w:eastAsia="Arial" w:hAnsi="Arial" w:cs="Arial"/>
                <w:b/>
                <w:bCs/>
                <w:sz w:val="20"/>
                <w:szCs w:val="20"/>
              </w:rPr>
            </w:pPr>
            <w:r w:rsidRPr="009478A7">
              <w:rPr>
                <w:rFonts w:ascii="Arial" w:eastAsia="Arial" w:hAnsi="Arial" w:cs="Arial"/>
                <w:b/>
                <w:bCs/>
                <w:sz w:val="20"/>
                <w:szCs w:val="20"/>
              </w:rPr>
              <w:t>A02.4.02K</w:t>
            </w:r>
          </w:p>
        </w:tc>
        <w:tc>
          <w:tcPr>
            <w:tcW w:w="1869" w:type="dxa"/>
          </w:tcPr>
          <w:p w14:paraId="0D880C4B" w14:textId="77777777" w:rsidR="00581B21" w:rsidRPr="009478A7" w:rsidRDefault="00512E63" w:rsidP="00C07D68">
            <w:pPr>
              <w:spacing w:before="54"/>
              <w:ind w:left="142"/>
              <w:rPr>
                <w:rFonts w:ascii="Arial" w:eastAsia="Arial" w:hAnsi="Arial" w:cs="Arial"/>
                <w:sz w:val="20"/>
                <w:szCs w:val="20"/>
              </w:rPr>
            </w:pPr>
            <w:r w:rsidRPr="009478A7">
              <w:rPr>
                <w:rFonts w:ascii="Arial" w:eastAsia="Arial" w:hAnsi="Arial" w:cs="Arial"/>
                <w:spacing w:val="-3"/>
                <w:sz w:val="20"/>
                <w:szCs w:val="20"/>
              </w:rPr>
              <w:t xml:space="preserve">Out of home care placement and post-placement supervision – </w:t>
            </w:r>
            <w:r w:rsidR="00C315AA" w:rsidRPr="009478A7">
              <w:rPr>
                <w:rFonts w:ascii="Arial" w:eastAsia="Arial" w:hAnsi="Arial" w:cs="Arial"/>
                <w:spacing w:val="-3"/>
                <w:sz w:val="20"/>
                <w:szCs w:val="20"/>
              </w:rPr>
              <w:t>c</w:t>
            </w:r>
            <w:r w:rsidRPr="009478A7">
              <w:rPr>
                <w:rFonts w:ascii="Arial" w:eastAsia="Arial" w:hAnsi="Arial" w:cs="Arial"/>
                <w:spacing w:val="-3"/>
                <w:sz w:val="20"/>
                <w:szCs w:val="20"/>
              </w:rPr>
              <w:t xml:space="preserve">are </w:t>
            </w:r>
            <w:r w:rsidR="00C315AA" w:rsidRPr="009478A7">
              <w:rPr>
                <w:rFonts w:ascii="Arial" w:eastAsia="Arial" w:hAnsi="Arial" w:cs="Arial"/>
                <w:spacing w:val="-3"/>
                <w:sz w:val="20"/>
                <w:szCs w:val="20"/>
              </w:rPr>
              <w:t>a</w:t>
            </w:r>
            <w:r w:rsidRPr="009478A7">
              <w:rPr>
                <w:rFonts w:ascii="Arial" w:eastAsia="Arial" w:hAnsi="Arial" w:cs="Arial"/>
                <w:spacing w:val="-3"/>
                <w:sz w:val="20"/>
                <w:szCs w:val="20"/>
              </w:rPr>
              <w:t xml:space="preserve">rrangement </w:t>
            </w:r>
            <w:r w:rsidR="00C315AA" w:rsidRPr="009478A7">
              <w:rPr>
                <w:rFonts w:ascii="Arial" w:eastAsia="Arial" w:hAnsi="Arial" w:cs="Arial"/>
                <w:spacing w:val="-3"/>
                <w:sz w:val="20"/>
                <w:szCs w:val="20"/>
              </w:rPr>
              <w:t>n</w:t>
            </w:r>
            <w:r w:rsidRPr="009478A7">
              <w:rPr>
                <w:rFonts w:ascii="Arial" w:eastAsia="Arial" w:hAnsi="Arial" w:cs="Arial"/>
                <w:spacing w:val="-3"/>
                <w:sz w:val="20"/>
                <w:szCs w:val="20"/>
              </w:rPr>
              <w:t>ights</w:t>
            </w:r>
            <w:r w:rsidR="00C315AA" w:rsidRPr="009478A7">
              <w:rPr>
                <w:rFonts w:ascii="Arial" w:eastAsia="Arial" w:hAnsi="Arial" w:cs="Arial"/>
                <w:spacing w:val="-3"/>
                <w:sz w:val="20"/>
                <w:szCs w:val="20"/>
              </w:rPr>
              <w:t>.</w:t>
            </w:r>
          </w:p>
        </w:tc>
        <w:tc>
          <w:tcPr>
            <w:tcW w:w="1725" w:type="dxa"/>
          </w:tcPr>
          <w:p w14:paraId="0D880C4C" w14:textId="77777777" w:rsidR="00581B21" w:rsidRPr="009478A7" w:rsidRDefault="00512E63" w:rsidP="00C07D68">
            <w:pPr>
              <w:spacing w:before="54"/>
              <w:ind w:left="142"/>
              <w:rPr>
                <w:rFonts w:ascii="Arial" w:eastAsia="Arial" w:hAnsi="Arial" w:cs="Arial"/>
                <w:sz w:val="20"/>
                <w:szCs w:val="20"/>
              </w:rPr>
            </w:pPr>
            <w:r w:rsidRPr="009478A7">
              <w:rPr>
                <w:rFonts w:ascii="Arial" w:eastAsia="Arial" w:hAnsi="Arial" w:cs="Arial"/>
                <w:sz w:val="20"/>
                <w:szCs w:val="20"/>
              </w:rPr>
              <w:t>NA</w:t>
            </w:r>
          </w:p>
        </w:tc>
        <w:tc>
          <w:tcPr>
            <w:tcW w:w="6609" w:type="dxa"/>
          </w:tcPr>
          <w:p w14:paraId="0D880C4D" w14:textId="77777777" w:rsidR="00581B21" w:rsidRPr="009478A7" w:rsidRDefault="00512E63" w:rsidP="00C07D68">
            <w:pPr>
              <w:spacing w:before="54"/>
              <w:ind w:left="142"/>
              <w:rPr>
                <w:rFonts w:ascii="Arial" w:eastAsia="Arial" w:hAnsi="Arial" w:cs="Arial"/>
                <w:sz w:val="20"/>
                <w:szCs w:val="20"/>
              </w:rPr>
            </w:pPr>
            <w:r w:rsidRPr="009478A7">
              <w:rPr>
                <w:rFonts w:ascii="Arial" w:eastAsia="Arial" w:hAnsi="Arial" w:cs="Arial"/>
                <w:sz w:val="20"/>
                <w:szCs w:val="20"/>
              </w:rPr>
              <w:t>Number of individual care arrangement nights provided by kinship carer households during the reporting period</w:t>
            </w:r>
            <w:r w:rsidR="00C315AA" w:rsidRPr="009478A7">
              <w:rPr>
                <w:rFonts w:ascii="Arial" w:eastAsia="Arial" w:hAnsi="Arial" w:cs="Arial"/>
                <w:sz w:val="20"/>
                <w:szCs w:val="20"/>
              </w:rPr>
              <w:t>.</w:t>
            </w:r>
            <w:r w:rsidRPr="009478A7">
              <w:rPr>
                <w:rFonts w:ascii="Arial" w:eastAsia="Arial" w:hAnsi="Arial" w:cs="Arial"/>
                <w:sz w:val="20"/>
                <w:szCs w:val="20"/>
              </w:rPr>
              <w:t xml:space="preserve"> </w:t>
            </w:r>
          </w:p>
          <w:p w14:paraId="0D880C4E" w14:textId="77777777" w:rsidR="00581B21" w:rsidRPr="009478A7" w:rsidRDefault="00512E63" w:rsidP="00C07D68">
            <w:pPr>
              <w:spacing w:before="54"/>
              <w:ind w:left="142"/>
              <w:rPr>
                <w:rFonts w:ascii="Arial" w:eastAsia="Arial" w:hAnsi="Arial" w:cs="Arial"/>
                <w:sz w:val="18"/>
                <w:szCs w:val="18"/>
              </w:rPr>
            </w:pPr>
            <w:r w:rsidRPr="009478A7">
              <w:rPr>
                <w:rFonts w:ascii="Arial" w:eastAsia="Arial" w:hAnsi="Arial" w:cs="Arial"/>
                <w:spacing w:val="-1"/>
                <w:sz w:val="18"/>
                <w:szCs w:val="18"/>
              </w:rPr>
              <w:t>(No</w:t>
            </w:r>
            <w:r w:rsidRPr="009478A7">
              <w:rPr>
                <w:rFonts w:ascii="Arial" w:eastAsia="Arial" w:hAnsi="Arial" w:cs="Arial"/>
                <w:sz w:val="18"/>
                <w:szCs w:val="18"/>
              </w:rPr>
              <w:t>t</w:t>
            </w:r>
            <w:r w:rsidRPr="009478A7">
              <w:rPr>
                <w:rFonts w:ascii="Arial" w:eastAsia="Arial" w:hAnsi="Arial" w:cs="Arial"/>
                <w:spacing w:val="-1"/>
                <w:sz w:val="18"/>
                <w:szCs w:val="18"/>
              </w:rPr>
              <w:t>e</w:t>
            </w:r>
            <w:r w:rsidRPr="009478A7">
              <w:rPr>
                <w:rFonts w:ascii="Arial" w:eastAsia="Arial" w:hAnsi="Arial" w:cs="Arial"/>
                <w:sz w:val="18"/>
                <w:szCs w:val="18"/>
              </w:rPr>
              <w:t>:</w:t>
            </w:r>
            <w:r w:rsidRPr="009478A7">
              <w:rPr>
                <w:rFonts w:ascii="Arial" w:eastAsia="Arial" w:hAnsi="Arial" w:cs="Arial"/>
                <w:spacing w:val="1"/>
                <w:sz w:val="18"/>
                <w:szCs w:val="18"/>
              </w:rPr>
              <w:t xml:space="preserve"> </w:t>
            </w:r>
            <w:r w:rsidRPr="009478A7">
              <w:rPr>
                <w:rFonts w:ascii="Arial" w:eastAsia="Arial" w:hAnsi="Arial" w:cs="Arial"/>
                <w:sz w:val="18"/>
                <w:szCs w:val="18"/>
              </w:rPr>
              <w:t>t</w:t>
            </w:r>
            <w:r w:rsidRPr="009478A7">
              <w:rPr>
                <w:rFonts w:ascii="Arial" w:eastAsia="Arial" w:hAnsi="Arial" w:cs="Arial"/>
                <w:spacing w:val="-1"/>
                <w:sz w:val="18"/>
                <w:szCs w:val="18"/>
              </w:rPr>
              <w:t>h</w:t>
            </w:r>
            <w:r w:rsidRPr="009478A7">
              <w:rPr>
                <w:rFonts w:ascii="Arial" w:eastAsia="Arial" w:hAnsi="Arial" w:cs="Arial"/>
                <w:sz w:val="18"/>
                <w:szCs w:val="18"/>
              </w:rPr>
              <w:t>e</w:t>
            </w:r>
            <w:r w:rsidRPr="009478A7">
              <w:rPr>
                <w:rFonts w:ascii="Arial" w:eastAsia="Arial" w:hAnsi="Arial" w:cs="Arial"/>
                <w:spacing w:val="-3"/>
                <w:sz w:val="18"/>
                <w:szCs w:val="18"/>
              </w:rPr>
              <w:t xml:space="preserve"> </w:t>
            </w:r>
            <w:r w:rsidRPr="009478A7">
              <w:rPr>
                <w:rFonts w:ascii="Arial" w:eastAsia="Arial" w:hAnsi="Arial" w:cs="Arial"/>
                <w:spacing w:val="-1"/>
                <w:sz w:val="18"/>
                <w:szCs w:val="18"/>
              </w:rPr>
              <w:t>n</w:t>
            </w:r>
            <w:r w:rsidRPr="009478A7">
              <w:rPr>
                <w:rFonts w:ascii="Arial" w:eastAsia="Arial" w:hAnsi="Arial" w:cs="Arial"/>
                <w:spacing w:val="-4"/>
                <w:sz w:val="18"/>
                <w:szCs w:val="18"/>
              </w:rPr>
              <w:t>u</w:t>
            </w:r>
            <w:r w:rsidRPr="009478A7">
              <w:rPr>
                <w:rFonts w:ascii="Arial" w:eastAsia="Arial" w:hAnsi="Arial" w:cs="Arial"/>
                <w:spacing w:val="2"/>
                <w:sz w:val="18"/>
                <w:szCs w:val="18"/>
              </w:rPr>
              <w:t>m</w:t>
            </w:r>
            <w:r w:rsidRPr="009478A7">
              <w:rPr>
                <w:rFonts w:ascii="Arial" w:eastAsia="Arial" w:hAnsi="Arial" w:cs="Arial"/>
                <w:spacing w:val="-1"/>
                <w:sz w:val="18"/>
                <w:szCs w:val="18"/>
              </w:rPr>
              <w:t>be</w:t>
            </w:r>
            <w:r w:rsidRPr="009478A7">
              <w:rPr>
                <w:rFonts w:ascii="Arial" w:eastAsia="Arial" w:hAnsi="Arial" w:cs="Arial"/>
                <w:sz w:val="18"/>
                <w:szCs w:val="18"/>
              </w:rPr>
              <w:t xml:space="preserve">r </w:t>
            </w:r>
            <w:r w:rsidRPr="009478A7">
              <w:rPr>
                <w:rFonts w:ascii="Arial" w:eastAsia="Arial" w:hAnsi="Arial" w:cs="Arial"/>
                <w:spacing w:val="-1"/>
                <w:sz w:val="18"/>
                <w:szCs w:val="18"/>
              </w:rPr>
              <w:t>of care arrangement n</w:t>
            </w:r>
            <w:r w:rsidRPr="009478A7">
              <w:rPr>
                <w:rFonts w:ascii="Arial" w:eastAsia="Arial" w:hAnsi="Arial" w:cs="Arial"/>
                <w:spacing w:val="-3"/>
                <w:sz w:val="18"/>
                <w:szCs w:val="18"/>
              </w:rPr>
              <w:t>i</w:t>
            </w:r>
            <w:r w:rsidRPr="009478A7">
              <w:rPr>
                <w:rFonts w:ascii="Arial" w:eastAsia="Arial" w:hAnsi="Arial" w:cs="Arial"/>
                <w:spacing w:val="-1"/>
                <w:sz w:val="18"/>
                <w:szCs w:val="18"/>
              </w:rPr>
              <w:t>gh</w:t>
            </w:r>
            <w:r w:rsidRPr="009478A7">
              <w:rPr>
                <w:rFonts w:ascii="Arial" w:eastAsia="Arial" w:hAnsi="Arial" w:cs="Arial"/>
                <w:sz w:val="18"/>
                <w:szCs w:val="18"/>
              </w:rPr>
              <w:t>ts</w:t>
            </w:r>
            <w:r w:rsidRPr="009478A7">
              <w:rPr>
                <w:rFonts w:ascii="Arial" w:eastAsia="Arial" w:hAnsi="Arial" w:cs="Arial"/>
                <w:spacing w:val="-1"/>
                <w:sz w:val="18"/>
                <w:szCs w:val="18"/>
              </w:rPr>
              <w:t xml:space="preserve"> </w:t>
            </w:r>
            <w:r w:rsidRPr="009478A7">
              <w:rPr>
                <w:rFonts w:ascii="Arial" w:eastAsia="Arial" w:hAnsi="Arial" w:cs="Arial"/>
                <w:sz w:val="18"/>
                <w:szCs w:val="18"/>
              </w:rPr>
              <w:t>f</w:t>
            </w:r>
            <w:r w:rsidRPr="009478A7">
              <w:rPr>
                <w:rFonts w:ascii="Arial" w:eastAsia="Arial" w:hAnsi="Arial" w:cs="Arial"/>
                <w:spacing w:val="-1"/>
                <w:sz w:val="18"/>
                <w:szCs w:val="18"/>
              </w:rPr>
              <w:t>unde</w:t>
            </w:r>
            <w:r w:rsidRPr="009478A7">
              <w:rPr>
                <w:rFonts w:ascii="Arial" w:eastAsia="Arial" w:hAnsi="Arial" w:cs="Arial"/>
                <w:sz w:val="18"/>
                <w:szCs w:val="18"/>
              </w:rPr>
              <w:t xml:space="preserve">d </w:t>
            </w:r>
            <w:r w:rsidRPr="009478A7">
              <w:rPr>
                <w:rFonts w:ascii="Arial" w:eastAsia="Arial" w:hAnsi="Arial" w:cs="Arial"/>
                <w:spacing w:val="-1"/>
                <w:sz w:val="18"/>
                <w:szCs w:val="18"/>
              </w:rPr>
              <w:t>pe</w:t>
            </w:r>
            <w:r w:rsidRPr="009478A7">
              <w:rPr>
                <w:rFonts w:ascii="Arial" w:eastAsia="Arial" w:hAnsi="Arial" w:cs="Arial"/>
                <w:sz w:val="18"/>
                <w:szCs w:val="18"/>
              </w:rPr>
              <w:t xml:space="preserve">r </w:t>
            </w:r>
            <w:r w:rsidRPr="009478A7">
              <w:rPr>
                <w:rFonts w:ascii="Arial" w:eastAsia="Arial" w:hAnsi="Arial" w:cs="Arial"/>
                <w:spacing w:val="-1"/>
                <w:sz w:val="18"/>
                <w:szCs w:val="18"/>
              </w:rPr>
              <w:t>ann</w:t>
            </w:r>
            <w:r w:rsidRPr="009478A7">
              <w:rPr>
                <w:rFonts w:ascii="Arial" w:eastAsia="Arial" w:hAnsi="Arial" w:cs="Arial"/>
                <w:spacing w:val="-4"/>
                <w:sz w:val="18"/>
                <w:szCs w:val="18"/>
              </w:rPr>
              <w:t>u</w:t>
            </w:r>
            <w:r w:rsidRPr="009478A7">
              <w:rPr>
                <w:rFonts w:ascii="Arial" w:eastAsia="Arial" w:hAnsi="Arial" w:cs="Arial"/>
                <w:sz w:val="18"/>
                <w:szCs w:val="18"/>
              </w:rPr>
              <w:t>m</w:t>
            </w:r>
            <w:r w:rsidRPr="009478A7">
              <w:rPr>
                <w:rFonts w:ascii="Arial" w:eastAsia="Arial" w:hAnsi="Arial" w:cs="Arial"/>
                <w:spacing w:val="1"/>
                <w:sz w:val="18"/>
                <w:szCs w:val="18"/>
              </w:rPr>
              <w:t xml:space="preserve"> </w:t>
            </w:r>
            <w:r w:rsidRPr="009478A7">
              <w:rPr>
                <w:rFonts w:ascii="Arial" w:eastAsia="Arial" w:hAnsi="Arial" w:cs="Arial"/>
                <w:spacing w:val="-3"/>
                <w:sz w:val="18"/>
                <w:szCs w:val="18"/>
              </w:rPr>
              <w:t>i</w:t>
            </w:r>
            <w:r w:rsidRPr="009478A7">
              <w:rPr>
                <w:rFonts w:ascii="Arial" w:eastAsia="Arial" w:hAnsi="Arial" w:cs="Arial"/>
                <w:sz w:val="18"/>
                <w:szCs w:val="18"/>
              </w:rPr>
              <w:t>s c</w:t>
            </w:r>
            <w:r w:rsidRPr="009478A7">
              <w:rPr>
                <w:rFonts w:ascii="Arial" w:eastAsia="Arial" w:hAnsi="Arial" w:cs="Arial"/>
                <w:spacing w:val="-1"/>
                <w:sz w:val="18"/>
                <w:szCs w:val="18"/>
              </w:rPr>
              <w:t>a</w:t>
            </w:r>
            <w:r w:rsidRPr="009478A7">
              <w:rPr>
                <w:rFonts w:ascii="Arial" w:eastAsia="Arial" w:hAnsi="Arial" w:cs="Arial"/>
                <w:sz w:val="18"/>
                <w:szCs w:val="18"/>
              </w:rPr>
              <w:t>l</w:t>
            </w:r>
            <w:r w:rsidRPr="009478A7">
              <w:rPr>
                <w:rFonts w:ascii="Arial" w:eastAsia="Arial" w:hAnsi="Arial" w:cs="Arial"/>
                <w:spacing w:val="1"/>
                <w:sz w:val="18"/>
                <w:szCs w:val="18"/>
              </w:rPr>
              <w:t>c</w:t>
            </w:r>
            <w:r w:rsidRPr="009478A7">
              <w:rPr>
                <w:rFonts w:ascii="Arial" w:eastAsia="Arial" w:hAnsi="Arial" w:cs="Arial"/>
                <w:spacing w:val="-4"/>
                <w:sz w:val="18"/>
                <w:szCs w:val="18"/>
              </w:rPr>
              <w:t>u</w:t>
            </w:r>
            <w:r w:rsidRPr="009478A7">
              <w:rPr>
                <w:rFonts w:ascii="Arial" w:eastAsia="Arial" w:hAnsi="Arial" w:cs="Arial"/>
                <w:sz w:val="18"/>
                <w:szCs w:val="18"/>
              </w:rPr>
              <w:t>lat</w:t>
            </w:r>
            <w:r w:rsidRPr="009478A7">
              <w:rPr>
                <w:rFonts w:ascii="Arial" w:eastAsia="Arial" w:hAnsi="Arial" w:cs="Arial"/>
                <w:spacing w:val="-1"/>
                <w:sz w:val="18"/>
                <w:szCs w:val="18"/>
              </w:rPr>
              <w:t>e</w:t>
            </w:r>
            <w:r w:rsidRPr="009478A7">
              <w:rPr>
                <w:rFonts w:ascii="Arial" w:eastAsia="Arial" w:hAnsi="Arial" w:cs="Arial"/>
                <w:sz w:val="18"/>
                <w:szCs w:val="18"/>
              </w:rPr>
              <w:t xml:space="preserve">d </w:t>
            </w:r>
            <w:r w:rsidRPr="009478A7">
              <w:rPr>
                <w:rFonts w:ascii="Arial" w:eastAsia="Arial" w:hAnsi="Arial" w:cs="Arial"/>
                <w:spacing w:val="-1"/>
                <w:sz w:val="18"/>
                <w:szCs w:val="18"/>
              </w:rPr>
              <w:t>b</w:t>
            </w:r>
            <w:r w:rsidRPr="009478A7">
              <w:rPr>
                <w:rFonts w:ascii="Arial" w:eastAsia="Arial" w:hAnsi="Arial" w:cs="Arial"/>
                <w:sz w:val="18"/>
                <w:szCs w:val="18"/>
              </w:rPr>
              <w:t>y</w:t>
            </w:r>
            <w:r w:rsidRPr="009478A7">
              <w:rPr>
                <w:rFonts w:ascii="Arial" w:eastAsia="Arial" w:hAnsi="Arial" w:cs="Arial"/>
                <w:spacing w:val="-3"/>
                <w:sz w:val="18"/>
                <w:szCs w:val="18"/>
              </w:rPr>
              <w:t xml:space="preserve"> </w:t>
            </w:r>
            <w:r w:rsidRPr="009478A7">
              <w:rPr>
                <w:rFonts w:ascii="Arial" w:eastAsia="Arial" w:hAnsi="Arial" w:cs="Arial"/>
                <w:sz w:val="18"/>
                <w:szCs w:val="18"/>
              </w:rPr>
              <w:t>mul</w:t>
            </w:r>
            <w:r w:rsidRPr="009478A7">
              <w:rPr>
                <w:rFonts w:ascii="Arial" w:eastAsia="Arial" w:hAnsi="Arial" w:cs="Arial"/>
                <w:spacing w:val="-2"/>
                <w:sz w:val="18"/>
                <w:szCs w:val="18"/>
              </w:rPr>
              <w:t>t</w:t>
            </w:r>
            <w:r w:rsidRPr="009478A7">
              <w:rPr>
                <w:rFonts w:ascii="Arial" w:eastAsia="Arial" w:hAnsi="Arial" w:cs="Arial"/>
                <w:sz w:val="18"/>
                <w:szCs w:val="18"/>
              </w:rPr>
              <w:t>ipl</w:t>
            </w:r>
            <w:r w:rsidRPr="009478A7">
              <w:rPr>
                <w:rFonts w:ascii="Arial" w:eastAsia="Arial" w:hAnsi="Arial" w:cs="Arial"/>
                <w:spacing w:val="-2"/>
                <w:sz w:val="18"/>
                <w:szCs w:val="18"/>
              </w:rPr>
              <w:t>y</w:t>
            </w:r>
            <w:r w:rsidRPr="009478A7">
              <w:rPr>
                <w:rFonts w:ascii="Arial" w:eastAsia="Arial" w:hAnsi="Arial" w:cs="Arial"/>
                <w:sz w:val="18"/>
                <w:szCs w:val="18"/>
              </w:rPr>
              <w:t>ing t</w:t>
            </w:r>
            <w:r w:rsidRPr="009478A7">
              <w:rPr>
                <w:rFonts w:ascii="Arial" w:eastAsia="Arial" w:hAnsi="Arial" w:cs="Arial"/>
                <w:spacing w:val="-1"/>
                <w:sz w:val="18"/>
                <w:szCs w:val="18"/>
              </w:rPr>
              <w:t>h</w:t>
            </w:r>
            <w:r w:rsidRPr="009478A7">
              <w:rPr>
                <w:rFonts w:ascii="Arial" w:eastAsia="Arial" w:hAnsi="Arial" w:cs="Arial"/>
                <w:sz w:val="18"/>
                <w:szCs w:val="18"/>
              </w:rPr>
              <w:t>e</w:t>
            </w:r>
            <w:r w:rsidRPr="009478A7">
              <w:rPr>
                <w:rFonts w:ascii="Arial" w:eastAsia="Arial" w:hAnsi="Arial" w:cs="Arial"/>
                <w:spacing w:val="-3"/>
                <w:sz w:val="18"/>
                <w:szCs w:val="18"/>
              </w:rPr>
              <w:t xml:space="preserve"> </w:t>
            </w:r>
            <w:r w:rsidRPr="009478A7">
              <w:rPr>
                <w:rFonts w:ascii="Arial" w:eastAsia="Arial" w:hAnsi="Arial" w:cs="Arial"/>
                <w:spacing w:val="-1"/>
                <w:sz w:val="18"/>
                <w:szCs w:val="18"/>
              </w:rPr>
              <w:t>n</w:t>
            </w:r>
            <w:r w:rsidRPr="009478A7">
              <w:rPr>
                <w:rFonts w:ascii="Arial" w:eastAsia="Arial" w:hAnsi="Arial" w:cs="Arial"/>
                <w:spacing w:val="-4"/>
                <w:sz w:val="18"/>
                <w:szCs w:val="18"/>
              </w:rPr>
              <w:t>u</w:t>
            </w:r>
            <w:r w:rsidRPr="009478A7">
              <w:rPr>
                <w:rFonts w:ascii="Arial" w:eastAsia="Arial" w:hAnsi="Arial" w:cs="Arial"/>
                <w:spacing w:val="2"/>
                <w:sz w:val="18"/>
                <w:szCs w:val="18"/>
              </w:rPr>
              <w:t>m</w:t>
            </w:r>
            <w:r w:rsidRPr="009478A7">
              <w:rPr>
                <w:rFonts w:ascii="Arial" w:eastAsia="Arial" w:hAnsi="Arial" w:cs="Arial"/>
                <w:spacing w:val="-4"/>
                <w:sz w:val="18"/>
                <w:szCs w:val="18"/>
              </w:rPr>
              <w:t>b</w:t>
            </w:r>
            <w:r w:rsidRPr="009478A7">
              <w:rPr>
                <w:rFonts w:ascii="Arial" w:eastAsia="Arial" w:hAnsi="Arial" w:cs="Arial"/>
                <w:spacing w:val="-1"/>
                <w:sz w:val="18"/>
                <w:szCs w:val="18"/>
              </w:rPr>
              <w:t>e</w:t>
            </w:r>
            <w:r w:rsidRPr="009478A7">
              <w:rPr>
                <w:rFonts w:ascii="Arial" w:eastAsia="Arial" w:hAnsi="Arial" w:cs="Arial"/>
                <w:sz w:val="18"/>
                <w:szCs w:val="18"/>
              </w:rPr>
              <w:t xml:space="preserve">r </w:t>
            </w:r>
            <w:r w:rsidRPr="009478A7">
              <w:rPr>
                <w:rFonts w:ascii="Arial" w:eastAsia="Arial" w:hAnsi="Arial" w:cs="Arial"/>
                <w:spacing w:val="-1"/>
                <w:sz w:val="18"/>
                <w:szCs w:val="18"/>
              </w:rPr>
              <w:t>o</w:t>
            </w:r>
            <w:r w:rsidRPr="009478A7">
              <w:rPr>
                <w:rFonts w:ascii="Arial" w:eastAsia="Arial" w:hAnsi="Arial" w:cs="Arial"/>
                <w:sz w:val="18"/>
                <w:szCs w:val="18"/>
              </w:rPr>
              <w:t>f</w:t>
            </w:r>
            <w:r w:rsidRPr="009478A7">
              <w:rPr>
                <w:rFonts w:ascii="Arial" w:eastAsia="Arial" w:hAnsi="Arial" w:cs="Arial"/>
                <w:spacing w:val="-1"/>
                <w:sz w:val="18"/>
                <w:szCs w:val="18"/>
              </w:rPr>
              <w:t xml:space="preserve"> </w:t>
            </w:r>
            <w:r w:rsidRPr="009478A7">
              <w:rPr>
                <w:rFonts w:ascii="Arial" w:eastAsia="Arial" w:hAnsi="Arial" w:cs="Arial"/>
                <w:sz w:val="18"/>
                <w:szCs w:val="18"/>
              </w:rPr>
              <w:t>f</w:t>
            </w:r>
            <w:r w:rsidRPr="009478A7">
              <w:rPr>
                <w:rFonts w:ascii="Arial" w:eastAsia="Arial" w:hAnsi="Arial" w:cs="Arial"/>
                <w:spacing w:val="-1"/>
                <w:sz w:val="18"/>
                <w:szCs w:val="18"/>
              </w:rPr>
              <w:t>unde</w:t>
            </w:r>
            <w:r w:rsidRPr="009478A7">
              <w:rPr>
                <w:rFonts w:ascii="Arial" w:eastAsia="Arial" w:hAnsi="Arial" w:cs="Arial"/>
                <w:sz w:val="18"/>
                <w:szCs w:val="18"/>
              </w:rPr>
              <w:t xml:space="preserve">d </w:t>
            </w:r>
            <w:r w:rsidRPr="009478A7">
              <w:rPr>
                <w:rFonts w:ascii="Arial" w:eastAsia="Arial" w:hAnsi="Arial" w:cs="Arial"/>
                <w:spacing w:val="-1"/>
                <w:sz w:val="18"/>
                <w:szCs w:val="18"/>
              </w:rPr>
              <w:t>p</w:t>
            </w:r>
            <w:r w:rsidRPr="009478A7">
              <w:rPr>
                <w:rFonts w:ascii="Arial" w:eastAsia="Arial" w:hAnsi="Arial" w:cs="Arial"/>
                <w:sz w:val="18"/>
                <w:szCs w:val="18"/>
              </w:rPr>
              <w:t>lac</w:t>
            </w:r>
            <w:r w:rsidRPr="009478A7">
              <w:rPr>
                <w:rFonts w:ascii="Arial" w:eastAsia="Arial" w:hAnsi="Arial" w:cs="Arial"/>
                <w:spacing w:val="-4"/>
                <w:sz w:val="18"/>
                <w:szCs w:val="18"/>
              </w:rPr>
              <w:t>e</w:t>
            </w:r>
            <w:r w:rsidRPr="009478A7">
              <w:rPr>
                <w:rFonts w:ascii="Arial" w:eastAsia="Arial" w:hAnsi="Arial" w:cs="Arial"/>
                <w:sz w:val="18"/>
                <w:szCs w:val="18"/>
              </w:rPr>
              <w:t>s</w:t>
            </w:r>
            <w:r w:rsidRPr="009478A7">
              <w:rPr>
                <w:rFonts w:ascii="Arial" w:eastAsia="Arial" w:hAnsi="Arial" w:cs="Arial"/>
                <w:spacing w:val="2"/>
                <w:sz w:val="18"/>
                <w:szCs w:val="18"/>
              </w:rPr>
              <w:t xml:space="preserve"> </w:t>
            </w:r>
            <w:r w:rsidRPr="009478A7">
              <w:rPr>
                <w:rFonts w:ascii="Arial" w:eastAsia="Arial" w:hAnsi="Arial" w:cs="Arial"/>
                <w:spacing w:val="-1"/>
                <w:sz w:val="18"/>
                <w:szCs w:val="18"/>
              </w:rPr>
              <w:t>b</w:t>
            </w:r>
            <w:r w:rsidRPr="009478A7">
              <w:rPr>
                <w:rFonts w:ascii="Arial" w:eastAsia="Arial" w:hAnsi="Arial" w:cs="Arial"/>
                <w:sz w:val="18"/>
                <w:szCs w:val="18"/>
              </w:rPr>
              <w:t>y t</w:t>
            </w:r>
            <w:r w:rsidRPr="009478A7">
              <w:rPr>
                <w:rFonts w:ascii="Arial" w:eastAsia="Arial" w:hAnsi="Arial" w:cs="Arial"/>
                <w:spacing w:val="-1"/>
                <w:sz w:val="18"/>
                <w:szCs w:val="18"/>
              </w:rPr>
              <w:t>h</w:t>
            </w:r>
            <w:r w:rsidRPr="009478A7">
              <w:rPr>
                <w:rFonts w:ascii="Arial" w:eastAsia="Arial" w:hAnsi="Arial" w:cs="Arial"/>
                <w:sz w:val="18"/>
                <w:szCs w:val="18"/>
              </w:rPr>
              <w:t xml:space="preserve">e </w:t>
            </w:r>
            <w:r w:rsidRPr="009478A7">
              <w:rPr>
                <w:rFonts w:ascii="Arial" w:eastAsia="Arial" w:hAnsi="Arial" w:cs="Arial"/>
                <w:spacing w:val="-1"/>
                <w:sz w:val="18"/>
                <w:szCs w:val="18"/>
              </w:rPr>
              <w:t>n</w:t>
            </w:r>
            <w:r w:rsidRPr="009478A7">
              <w:rPr>
                <w:rFonts w:ascii="Arial" w:eastAsia="Arial" w:hAnsi="Arial" w:cs="Arial"/>
                <w:sz w:val="18"/>
                <w:szCs w:val="18"/>
              </w:rPr>
              <w:t>ig</w:t>
            </w:r>
            <w:r w:rsidRPr="009478A7">
              <w:rPr>
                <w:rFonts w:ascii="Arial" w:eastAsia="Arial" w:hAnsi="Arial" w:cs="Arial"/>
                <w:spacing w:val="-1"/>
                <w:sz w:val="18"/>
                <w:szCs w:val="18"/>
              </w:rPr>
              <w:t>h</w:t>
            </w:r>
            <w:r w:rsidRPr="009478A7">
              <w:rPr>
                <w:rFonts w:ascii="Arial" w:eastAsia="Arial" w:hAnsi="Arial" w:cs="Arial"/>
                <w:spacing w:val="-2"/>
                <w:sz w:val="18"/>
                <w:szCs w:val="18"/>
              </w:rPr>
              <w:t>t</w:t>
            </w:r>
            <w:r w:rsidRPr="009478A7">
              <w:rPr>
                <w:rFonts w:ascii="Arial" w:eastAsia="Arial" w:hAnsi="Arial" w:cs="Arial"/>
                <w:sz w:val="18"/>
                <w:szCs w:val="18"/>
              </w:rPr>
              <w:t>s</w:t>
            </w:r>
            <w:r w:rsidRPr="009478A7">
              <w:rPr>
                <w:rFonts w:ascii="Arial" w:eastAsia="Arial" w:hAnsi="Arial" w:cs="Arial"/>
                <w:spacing w:val="2"/>
                <w:sz w:val="18"/>
                <w:szCs w:val="18"/>
              </w:rPr>
              <w:t xml:space="preserve"> </w:t>
            </w:r>
            <w:r w:rsidRPr="009478A7">
              <w:rPr>
                <w:rFonts w:ascii="Arial" w:eastAsia="Arial" w:hAnsi="Arial" w:cs="Arial"/>
                <w:spacing w:val="-1"/>
                <w:sz w:val="18"/>
                <w:szCs w:val="18"/>
              </w:rPr>
              <w:t>pe</w:t>
            </w:r>
            <w:r w:rsidRPr="009478A7">
              <w:rPr>
                <w:rFonts w:ascii="Arial" w:eastAsia="Arial" w:hAnsi="Arial" w:cs="Arial"/>
                <w:sz w:val="18"/>
                <w:szCs w:val="18"/>
              </w:rPr>
              <w:t xml:space="preserve">r </w:t>
            </w:r>
            <w:r w:rsidRPr="009478A7">
              <w:rPr>
                <w:rFonts w:ascii="Arial" w:eastAsia="Arial" w:hAnsi="Arial" w:cs="Arial"/>
                <w:spacing w:val="-1"/>
                <w:sz w:val="18"/>
                <w:szCs w:val="18"/>
              </w:rPr>
              <w:t>ann</w:t>
            </w:r>
            <w:r w:rsidRPr="009478A7">
              <w:rPr>
                <w:rFonts w:ascii="Arial" w:eastAsia="Arial" w:hAnsi="Arial" w:cs="Arial"/>
                <w:spacing w:val="-4"/>
                <w:sz w:val="18"/>
                <w:szCs w:val="18"/>
              </w:rPr>
              <w:t>u</w:t>
            </w:r>
            <w:r w:rsidRPr="009478A7">
              <w:rPr>
                <w:rFonts w:ascii="Arial" w:eastAsia="Arial" w:hAnsi="Arial" w:cs="Arial"/>
                <w:sz w:val="18"/>
                <w:szCs w:val="18"/>
              </w:rPr>
              <w:t>m)</w:t>
            </w:r>
            <w:r w:rsidR="00C315AA" w:rsidRPr="009478A7">
              <w:rPr>
                <w:rFonts w:ascii="Arial" w:eastAsia="Arial" w:hAnsi="Arial" w:cs="Arial"/>
                <w:sz w:val="18"/>
                <w:szCs w:val="18"/>
              </w:rPr>
              <w:t>.</w:t>
            </w:r>
          </w:p>
        </w:tc>
      </w:tr>
    </w:tbl>
    <w:p w14:paraId="0D880C50" w14:textId="77777777" w:rsidR="00581B21" w:rsidRPr="009478A7" w:rsidRDefault="00581B21" w:rsidP="005064F9">
      <w:pPr>
        <w:spacing w:before="10" w:line="220" w:lineRule="exact"/>
      </w:pPr>
    </w:p>
    <w:tbl>
      <w:tblPr>
        <w:tblW w:w="15172" w:type="dxa"/>
        <w:tblInd w:w="-9" w:type="dxa"/>
        <w:tblLayout w:type="fixed"/>
        <w:tblCellMar>
          <w:left w:w="0" w:type="dxa"/>
          <w:right w:w="0" w:type="dxa"/>
        </w:tblCellMar>
        <w:tblLook w:val="01E0" w:firstRow="1" w:lastRow="1" w:firstColumn="1" w:lastColumn="1" w:noHBand="0" w:noVBand="0"/>
      </w:tblPr>
      <w:tblGrid>
        <w:gridCol w:w="1419"/>
        <w:gridCol w:w="1420"/>
        <w:gridCol w:w="2127"/>
        <w:gridCol w:w="10206"/>
      </w:tblGrid>
      <w:tr w:rsidR="00EA59F8" w14:paraId="0D880C52" w14:textId="77777777" w:rsidTr="00C07D68">
        <w:trPr>
          <w:trHeight w:hRule="exact" w:val="567"/>
        </w:trPr>
        <w:tc>
          <w:tcPr>
            <w:tcW w:w="15172" w:type="dxa"/>
            <w:gridSpan w:val="4"/>
            <w:tcBorders>
              <w:top w:val="single" w:sz="5" w:space="0" w:color="000000"/>
              <w:left w:val="single" w:sz="4" w:space="0" w:color="auto"/>
              <w:bottom w:val="single" w:sz="5" w:space="0" w:color="000000"/>
              <w:right w:val="single" w:sz="3" w:space="0" w:color="000000"/>
            </w:tcBorders>
          </w:tcPr>
          <w:p w14:paraId="0D880C51" w14:textId="77777777" w:rsidR="00581B21" w:rsidRPr="009478A7" w:rsidRDefault="00512E63" w:rsidP="00C07D68">
            <w:pPr>
              <w:spacing w:line="226" w:lineRule="exact"/>
              <w:ind w:left="142"/>
              <w:rPr>
                <w:rFonts w:ascii="Arial" w:eastAsia="Arial" w:hAnsi="Arial" w:cs="Arial"/>
                <w:sz w:val="20"/>
                <w:szCs w:val="20"/>
              </w:rPr>
            </w:pPr>
            <w:r w:rsidRPr="009478A7">
              <w:rPr>
                <w:rFonts w:ascii="Arial" w:eastAsia="Arial" w:hAnsi="Arial" w:cs="Arial"/>
                <w:b/>
                <w:bCs/>
                <w:sz w:val="20"/>
                <w:szCs w:val="20"/>
              </w:rPr>
              <w:t>Rel</w:t>
            </w:r>
            <w:r w:rsidRPr="009478A7">
              <w:rPr>
                <w:rFonts w:ascii="Arial" w:eastAsia="Arial" w:hAnsi="Arial" w:cs="Arial"/>
                <w:b/>
                <w:bCs/>
                <w:spacing w:val="-1"/>
                <w:sz w:val="20"/>
                <w:szCs w:val="20"/>
              </w:rPr>
              <w:t>a</w:t>
            </w:r>
            <w:r w:rsidRPr="009478A7">
              <w:rPr>
                <w:rFonts w:ascii="Arial" w:eastAsia="Arial" w:hAnsi="Arial" w:cs="Arial"/>
                <w:b/>
                <w:bCs/>
                <w:sz w:val="20"/>
                <w:szCs w:val="20"/>
              </w:rPr>
              <w:t>tes</w:t>
            </w:r>
            <w:r w:rsidRPr="009478A7">
              <w:rPr>
                <w:rFonts w:ascii="Arial" w:eastAsia="Arial" w:hAnsi="Arial" w:cs="Arial"/>
                <w:b/>
                <w:bCs/>
                <w:spacing w:val="-5"/>
                <w:sz w:val="20"/>
                <w:szCs w:val="20"/>
              </w:rPr>
              <w:t xml:space="preserve"> </w:t>
            </w:r>
            <w:r w:rsidRPr="009478A7">
              <w:rPr>
                <w:rFonts w:ascii="Arial" w:eastAsia="Arial" w:hAnsi="Arial" w:cs="Arial"/>
                <w:b/>
                <w:bCs/>
                <w:sz w:val="20"/>
                <w:szCs w:val="20"/>
              </w:rPr>
              <w:t>to</w:t>
            </w:r>
            <w:r w:rsidRPr="009478A7">
              <w:rPr>
                <w:rFonts w:ascii="Arial" w:eastAsia="Arial" w:hAnsi="Arial" w:cs="Arial"/>
                <w:b/>
                <w:bCs/>
                <w:spacing w:val="-5"/>
                <w:sz w:val="20"/>
                <w:szCs w:val="20"/>
              </w:rPr>
              <w:t xml:space="preserve"> </w:t>
            </w:r>
            <w:r w:rsidRPr="009478A7">
              <w:rPr>
                <w:rFonts w:ascii="Arial" w:eastAsia="Arial" w:hAnsi="Arial" w:cs="Arial"/>
                <w:b/>
                <w:bCs/>
                <w:sz w:val="20"/>
                <w:szCs w:val="20"/>
              </w:rPr>
              <w:t>Item</w:t>
            </w:r>
            <w:r w:rsidRPr="009478A7">
              <w:rPr>
                <w:rFonts w:ascii="Arial" w:eastAsia="Arial" w:hAnsi="Arial" w:cs="Arial"/>
                <w:b/>
                <w:bCs/>
                <w:spacing w:val="-5"/>
                <w:sz w:val="20"/>
                <w:szCs w:val="20"/>
              </w:rPr>
              <w:t xml:space="preserve"> </w:t>
            </w:r>
            <w:r w:rsidRPr="009478A7">
              <w:rPr>
                <w:rFonts w:ascii="Arial" w:eastAsia="Arial" w:hAnsi="Arial" w:cs="Arial"/>
                <w:b/>
                <w:bCs/>
                <w:sz w:val="20"/>
                <w:szCs w:val="20"/>
              </w:rPr>
              <w:t>7</w:t>
            </w:r>
            <w:r w:rsidRPr="009478A7">
              <w:rPr>
                <w:rFonts w:ascii="Arial" w:eastAsia="Arial" w:hAnsi="Arial" w:cs="Arial"/>
                <w:b/>
                <w:bCs/>
                <w:spacing w:val="1"/>
                <w:sz w:val="20"/>
                <w:szCs w:val="20"/>
              </w:rPr>
              <w:t>.</w:t>
            </w:r>
            <w:r w:rsidRPr="009478A7">
              <w:rPr>
                <w:rFonts w:ascii="Arial" w:eastAsia="Arial" w:hAnsi="Arial" w:cs="Arial"/>
                <w:b/>
                <w:bCs/>
                <w:sz w:val="20"/>
                <w:szCs w:val="20"/>
              </w:rPr>
              <w:t>1</w:t>
            </w:r>
            <w:r w:rsidRPr="009478A7">
              <w:rPr>
                <w:rFonts w:ascii="Arial" w:eastAsia="Arial" w:hAnsi="Arial" w:cs="Arial"/>
                <w:b/>
                <w:bCs/>
                <w:spacing w:val="-7"/>
                <w:sz w:val="20"/>
                <w:szCs w:val="20"/>
              </w:rPr>
              <w:t xml:space="preserve"> </w:t>
            </w:r>
            <w:r w:rsidRPr="009478A7">
              <w:rPr>
                <w:rFonts w:ascii="Arial" w:eastAsia="Arial" w:hAnsi="Arial" w:cs="Arial"/>
                <w:b/>
                <w:bCs/>
                <w:sz w:val="20"/>
                <w:szCs w:val="20"/>
              </w:rPr>
              <w:t>of</w:t>
            </w:r>
            <w:r w:rsidRPr="009478A7">
              <w:rPr>
                <w:rFonts w:ascii="Arial" w:eastAsia="Arial" w:hAnsi="Arial" w:cs="Arial"/>
                <w:b/>
                <w:bCs/>
                <w:spacing w:val="-5"/>
                <w:sz w:val="20"/>
                <w:szCs w:val="20"/>
              </w:rPr>
              <w:t xml:space="preserve"> </w:t>
            </w:r>
            <w:r w:rsidRPr="009478A7">
              <w:rPr>
                <w:rFonts w:ascii="Arial" w:eastAsia="Arial" w:hAnsi="Arial" w:cs="Arial"/>
                <w:b/>
                <w:bCs/>
                <w:sz w:val="20"/>
                <w:szCs w:val="20"/>
              </w:rPr>
              <w:t>the</w:t>
            </w:r>
            <w:r w:rsidRPr="009478A7">
              <w:rPr>
                <w:rFonts w:ascii="Arial" w:eastAsia="Arial" w:hAnsi="Arial" w:cs="Arial"/>
                <w:b/>
                <w:bCs/>
                <w:spacing w:val="-4"/>
                <w:sz w:val="20"/>
                <w:szCs w:val="20"/>
              </w:rPr>
              <w:t xml:space="preserve"> </w:t>
            </w:r>
            <w:r w:rsidRPr="009478A7">
              <w:rPr>
                <w:rFonts w:ascii="Arial" w:eastAsia="Arial" w:hAnsi="Arial" w:cs="Arial"/>
                <w:b/>
                <w:bCs/>
                <w:spacing w:val="-1"/>
                <w:sz w:val="20"/>
                <w:szCs w:val="20"/>
              </w:rPr>
              <w:t>S</w:t>
            </w:r>
            <w:r w:rsidRPr="009478A7">
              <w:rPr>
                <w:rFonts w:ascii="Arial" w:eastAsia="Arial" w:hAnsi="Arial" w:cs="Arial"/>
                <w:b/>
                <w:bCs/>
                <w:sz w:val="20"/>
                <w:szCs w:val="20"/>
              </w:rPr>
              <w:t>e</w:t>
            </w:r>
            <w:r w:rsidRPr="009478A7">
              <w:rPr>
                <w:rFonts w:ascii="Arial" w:eastAsia="Arial" w:hAnsi="Arial" w:cs="Arial"/>
                <w:b/>
                <w:bCs/>
                <w:spacing w:val="-1"/>
                <w:sz w:val="20"/>
                <w:szCs w:val="20"/>
              </w:rPr>
              <w:t>r</w:t>
            </w:r>
            <w:r w:rsidRPr="009478A7">
              <w:rPr>
                <w:rFonts w:ascii="Arial" w:eastAsia="Arial" w:hAnsi="Arial" w:cs="Arial"/>
                <w:b/>
                <w:bCs/>
                <w:spacing w:val="1"/>
                <w:sz w:val="20"/>
                <w:szCs w:val="20"/>
              </w:rPr>
              <w:t>v</w:t>
            </w:r>
            <w:r w:rsidRPr="009478A7">
              <w:rPr>
                <w:rFonts w:ascii="Arial" w:eastAsia="Arial" w:hAnsi="Arial" w:cs="Arial"/>
                <w:b/>
                <w:bCs/>
                <w:sz w:val="20"/>
                <w:szCs w:val="20"/>
              </w:rPr>
              <w:t>i</w:t>
            </w:r>
            <w:r w:rsidRPr="009478A7">
              <w:rPr>
                <w:rFonts w:ascii="Arial" w:eastAsia="Arial" w:hAnsi="Arial" w:cs="Arial"/>
                <w:b/>
                <w:bCs/>
                <w:spacing w:val="1"/>
                <w:sz w:val="20"/>
                <w:szCs w:val="20"/>
              </w:rPr>
              <w:t>c</w:t>
            </w:r>
            <w:r w:rsidRPr="009478A7">
              <w:rPr>
                <w:rFonts w:ascii="Arial" w:eastAsia="Arial" w:hAnsi="Arial" w:cs="Arial"/>
                <w:b/>
                <w:bCs/>
                <w:sz w:val="20"/>
                <w:szCs w:val="20"/>
              </w:rPr>
              <w:t>e</w:t>
            </w:r>
            <w:r w:rsidRPr="009478A7">
              <w:rPr>
                <w:rFonts w:ascii="Arial" w:eastAsia="Arial" w:hAnsi="Arial" w:cs="Arial"/>
                <w:b/>
                <w:bCs/>
                <w:spacing w:val="-3"/>
                <w:sz w:val="20"/>
                <w:szCs w:val="20"/>
              </w:rPr>
              <w:t xml:space="preserve"> </w:t>
            </w:r>
            <w:r w:rsidRPr="009478A7">
              <w:rPr>
                <w:rFonts w:ascii="Arial" w:eastAsia="Arial" w:hAnsi="Arial" w:cs="Arial"/>
                <w:b/>
                <w:bCs/>
                <w:spacing w:val="-6"/>
                <w:sz w:val="20"/>
                <w:szCs w:val="20"/>
              </w:rPr>
              <w:t>A</w:t>
            </w:r>
            <w:r w:rsidRPr="009478A7">
              <w:rPr>
                <w:rFonts w:ascii="Arial" w:eastAsia="Arial" w:hAnsi="Arial" w:cs="Arial"/>
                <w:b/>
                <w:bCs/>
                <w:sz w:val="20"/>
                <w:szCs w:val="20"/>
              </w:rPr>
              <w:t>g</w:t>
            </w:r>
            <w:r w:rsidRPr="009478A7">
              <w:rPr>
                <w:rFonts w:ascii="Arial" w:eastAsia="Arial" w:hAnsi="Arial" w:cs="Arial"/>
                <w:b/>
                <w:bCs/>
                <w:spacing w:val="1"/>
                <w:sz w:val="20"/>
                <w:szCs w:val="20"/>
              </w:rPr>
              <w:t>r</w:t>
            </w:r>
            <w:r w:rsidRPr="009478A7">
              <w:rPr>
                <w:rFonts w:ascii="Arial" w:eastAsia="Arial" w:hAnsi="Arial" w:cs="Arial"/>
                <w:b/>
                <w:bCs/>
                <w:sz w:val="20"/>
                <w:szCs w:val="20"/>
              </w:rPr>
              <w:t>e</w:t>
            </w:r>
            <w:r w:rsidRPr="009478A7">
              <w:rPr>
                <w:rFonts w:ascii="Arial" w:eastAsia="Arial" w:hAnsi="Arial" w:cs="Arial"/>
                <w:b/>
                <w:bCs/>
                <w:spacing w:val="-1"/>
                <w:sz w:val="20"/>
                <w:szCs w:val="20"/>
              </w:rPr>
              <w:t>e</w:t>
            </w:r>
            <w:r w:rsidRPr="009478A7">
              <w:rPr>
                <w:rFonts w:ascii="Arial" w:eastAsia="Arial" w:hAnsi="Arial" w:cs="Arial"/>
                <w:b/>
                <w:bCs/>
                <w:sz w:val="20"/>
                <w:szCs w:val="20"/>
              </w:rPr>
              <w:t>ment</w:t>
            </w:r>
          </w:p>
        </w:tc>
      </w:tr>
      <w:tr w:rsidR="00EA59F8" w14:paraId="0D880C56" w14:textId="77777777" w:rsidTr="001E7BFA">
        <w:trPr>
          <w:trHeight w:hRule="exact" w:val="567"/>
        </w:trPr>
        <w:tc>
          <w:tcPr>
            <w:tcW w:w="1419" w:type="dxa"/>
            <w:tcBorders>
              <w:top w:val="single" w:sz="5" w:space="0" w:color="000000"/>
              <w:left w:val="single" w:sz="4" w:space="0" w:color="auto"/>
              <w:bottom w:val="single" w:sz="4" w:space="0" w:color="auto"/>
              <w:right w:val="single" w:sz="5" w:space="0" w:color="000000"/>
            </w:tcBorders>
            <w:shd w:val="clear" w:color="auto" w:fill="252525"/>
            <w:vAlign w:val="center"/>
          </w:tcPr>
          <w:p w14:paraId="0D880C53" w14:textId="77777777" w:rsidR="00581B21" w:rsidRPr="009478A7" w:rsidRDefault="00512E63" w:rsidP="001E7BFA">
            <w:pPr>
              <w:spacing w:before="1" w:line="228" w:lineRule="exact"/>
              <w:jc w:val="center"/>
              <w:rPr>
                <w:rFonts w:ascii="Arial" w:eastAsia="Arial" w:hAnsi="Arial" w:cs="Arial"/>
                <w:b/>
                <w:bCs/>
                <w:color w:val="FFFFFF"/>
                <w:spacing w:val="-1"/>
                <w:sz w:val="20"/>
                <w:szCs w:val="20"/>
              </w:rPr>
            </w:pPr>
            <w:r w:rsidRPr="009478A7">
              <w:rPr>
                <w:rFonts w:ascii="Arial" w:eastAsia="Arial" w:hAnsi="Arial" w:cs="Arial"/>
                <w:b/>
                <w:bCs/>
                <w:color w:val="FFFFFF"/>
                <w:spacing w:val="-1"/>
                <w:sz w:val="20"/>
                <w:szCs w:val="20"/>
              </w:rPr>
              <w:t>Service User Code</w:t>
            </w:r>
          </w:p>
        </w:tc>
        <w:tc>
          <w:tcPr>
            <w:tcW w:w="1420" w:type="dxa"/>
            <w:tcBorders>
              <w:top w:val="single" w:sz="5" w:space="0" w:color="000000"/>
              <w:left w:val="single" w:sz="4" w:space="0" w:color="auto"/>
              <w:bottom w:val="single" w:sz="4" w:space="0" w:color="auto"/>
              <w:right w:val="single" w:sz="5" w:space="0" w:color="000000"/>
            </w:tcBorders>
            <w:shd w:val="clear" w:color="auto" w:fill="252525"/>
            <w:vAlign w:val="center"/>
          </w:tcPr>
          <w:p w14:paraId="0D880C54" w14:textId="77777777" w:rsidR="00581B21" w:rsidRPr="009478A7" w:rsidRDefault="00512E63" w:rsidP="001E7BFA">
            <w:pPr>
              <w:spacing w:before="1" w:line="228" w:lineRule="exact"/>
              <w:jc w:val="center"/>
              <w:rPr>
                <w:rFonts w:ascii="Arial" w:eastAsia="Arial" w:hAnsi="Arial" w:cs="Arial"/>
                <w:b/>
                <w:bCs/>
                <w:color w:val="FFFFFF"/>
                <w:spacing w:val="-1"/>
                <w:sz w:val="20"/>
                <w:szCs w:val="20"/>
              </w:rPr>
            </w:pPr>
            <w:r w:rsidRPr="009478A7">
              <w:rPr>
                <w:rFonts w:ascii="Arial" w:eastAsia="Arial" w:hAnsi="Arial" w:cs="Arial"/>
                <w:b/>
                <w:bCs/>
                <w:sz w:val="20"/>
                <w:szCs w:val="20"/>
              </w:rPr>
              <w:t>Service Type Code</w:t>
            </w:r>
          </w:p>
        </w:tc>
        <w:tc>
          <w:tcPr>
            <w:tcW w:w="12333" w:type="dxa"/>
            <w:gridSpan w:val="2"/>
            <w:tcBorders>
              <w:top w:val="single" w:sz="5" w:space="0" w:color="000000"/>
              <w:left w:val="single" w:sz="5" w:space="0" w:color="000000"/>
              <w:bottom w:val="single" w:sz="5" w:space="0" w:color="000000"/>
              <w:right w:val="single" w:sz="3" w:space="0" w:color="000000"/>
            </w:tcBorders>
            <w:shd w:val="clear" w:color="auto" w:fill="D9D9D9"/>
          </w:tcPr>
          <w:p w14:paraId="0D880C55" w14:textId="77777777" w:rsidR="00581B21" w:rsidRPr="009478A7" w:rsidRDefault="00512E63" w:rsidP="00C07D68">
            <w:pPr>
              <w:spacing w:line="225" w:lineRule="exact"/>
              <w:ind w:left="142"/>
              <w:rPr>
                <w:rFonts w:ascii="Arial" w:eastAsia="Arial" w:hAnsi="Arial" w:cs="Arial"/>
                <w:sz w:val="20"/>
                <w:szCs w:val="20"/>
              </w:rPr>
            </w:pPr>
            <w:r w:rsidRPr="009478A7">
              <w:rPr>
                <w:rFonts w:ascii="Arial" w:eastAsia="Arial" w:hAnsi="Arial" w:cs="Arial"/>
                <w:b/>
                <w:bCs/>
                <w:spacing w:val="3"/>
                <w:sz w:val="20"/>
                <w:szCs w:val="20"/>
              </w:rPr>
              <w:t>T</w:t>
            </w:r>
            <w:r w:rsidRPr="009478A7">
              <w:rPr>
                <w:rFonts w:ascii="Arial" w:eastAsia="Arial" w:hAnsi="Arial" w:cs="Arial"/>
                <w:b/>
                <w:bCs/>
                <w:sz w:val="20"/>
                <w:szCs w:val="20"/>
              </w:rPr>
              <w:t>h</w:t>
            </w:r>
            <w:r w:rsidRPr="009478A7">
              <w:rPr>
                <w:rFonts w:ascii="Arial" w:eastAsia="Arial" w:hAnsi="Arial" w:cs="Arial"/>
                <w:b/>
                <w:bCs/>
                <w:spacing w:val="-1"/>
                <w:sz w:val="20"/>
                <w:szCs w:val="20"/>
              </w:rPr>
              <w:t>r</w:t>
            </w:r>
            <w:r w:rsidRPr="009478A7">
              <w:rPr>
                <w:rFonts w:ascii="Arial" w:eastAsia="Arial" w:hAnsi="Arial" w:cs="Arial"/>
                <w:b/>
                <w:bCs/>
                <w:sz w:val="20"/>
                <w:szCs w:val="20"/>
              </w:rPr>
              <w:t>oughp</w:t>
            </w:r>
            <w:r w:rsidRPr="009478A7">
              <w:rPr>
                <w:rFonts w:ascii="Arial" w:eastAsia="Arial" w:hAnsi="Arial" w:cs="Arial"/>
                <w:b/>
                <w:bCs/>
                <w:spacing w:val="-2"/>
                <w:sz w:val="20"/>
                <w:szCs w:val="20"/>
              </w:rPr>
              <w:t>u</w:t>
            </w:r>
            <w:r w:rsidRPr="009478A7">
              <w:rPr>
                <w:rFonts w:ascii="Arial" w:eastAsia="Arial" w:hAnsi="Arial" w:cs="Arial"/>
                <w:b/>
                <w:bCs/>
                <w:sz w:val="20"/>
                <w:szCs w:val="20"/>
              </w:rPr>
              <w:t>t</w:t>
            </w:r>
            <w:r w:rsidRPr="009478A7">
              <w:rPr>
                <w:rFonts w:ascii="Arial" w:eastAsia="Arial" w:hAnsi="Arial" w:cs="Arial"/>
                <w:b/>
                <w:bCs/>
                <w:spacing w:val="33"/>
                <w:sz w:val="20"/>
                <w:szCs w:val="20"/>
              </w:rPr>
              <w:t xml:space="preserve"> </w:t>
            </w:r>
            <w:r w:rsidRPr="009478A7">
              <w:rPr>
                <w:rFonts w:ascii="Arial" w:eastAsia="Arial" w:hAnsi="Arial" w:cs="Arial"/>
                <w:b/>
                <w:bCs/>
                <w:spacing w:val="4"/>
                <w:sz w:val="20"/>
                <w:szCs w:val="20"/>
              </w:rPr>
              <w:t>M</w:t>
            </w:r>
            <w:r w:rsidRPr="009478A7">
              <w:rPr>
                <w:rFonts w:ascii="Arial" w:eastAsia="Arial" w:hAnsi="Arial" w:cs="Arial"/>
                <w:b/>
                <w:bCs/>
                <w:sz w:val="20"/>
                <w:szCs w:val="20"/>
              </w:rPr>
              <w:t>e</w:t>
            </w:r>
            <w:r w:rsidRPr="009478A7">
              <w:rPr>
                <w:rFonts w:ascii="Arial" w:eastAsia="Arial" w:hAnsi="Arial" w:cs="Arial"/>
                <w:b/>
                <w:bCs/>
                <w:spacing w:val="-1"/>
                <w:sz w:val="20"/>
                <w:szCs w:val="20"/>
              </w:rPr>
              <w:t>a</w:t>
            </w:r>
            <w:r w:rsidRPr="009478A7">
              <w:rPr>
                <w:rFonts w:ascii="Arial" w:eastAsia="Arial" w:hAnsi="Arial" w:cs="Arial"/>
                <w:b/>
                <w:bCs/>
                <w:sz w:val="20"/>
                <w:szCs w:val="20"/>
              </w:rPr>
              <w:t>sure</w:t>
            </w:r>
          </w:p>
        </w:tc>
      </w:tr>
      <w:tr w:rsidR="00EA59F8" w14:paraId="0D880C5B" w14:textId="77777777" w:rsidTr="001E7BFA">
        <w:trPr>
          <w:trHeight w:hRule="exact" w:val="567"/>
        </w:trPr>
        <w:tc>
          <w:tcPr>
            <w:tcW w:w="1419" w:type="dxa"/>
            <w:tcBorders>
              <w:top w:val="single" w:sz="4" w:space="0" w:color="auto"/>
              <w:left w:val="single" w:sz="4" w:space="0" w:color="auto"/>
              <w:bottom w:val="single" w:sz="4" w:space="0" w:color="auto"/>
              <w:right w:val="single" w:sz="4" w:space="0" w:color="auto"/>
            </w:tcBorders>
            <w:vAlign w:val="center"/>
          </w:tcPr>
          <w:p w14:paraId="0D880C57" w14:textId="77777777" w:rsidR="00581B21" w:rsidRPr="009478A7" w:rsidRDefault="00512E63" w:rsidP="00C07D68">
            <w:pPr>
              <w:spacing w:line="226" w:lineRule="exact"/>
              <w:ind w:left="142"/>
              <w:rPr>
                <w:rFonts w:ascii="Arial" w:eastAsia="Arial" w:hAnsi="Arial" w:cs="Arial"/>
                <w:sz w:val="20"/>
                <w:szCs w:val="20"/>
              </w:rPr>
            </w:pPr>
            <w:r w:rsidRPr="009478A7">
              <w:rPr>
                <w:rFonts w:ascii="Arial" w:eastAsia="Arial" w:hAnsi="Arial" w:cs="Arial"/>
                <w:b/>
                <w:bCs/>
                <w:sz w:val="20"/>
                <w:szCs w:val="20"/>
              </w:rPr>
              <w:t>U6001</w:t>
            </w:r>
            <w:r w:rsidRPr="009478A7">
              <w:rPr>
                <w:rFonts w:ascii="Arial" w:eastAsia="Arial" w:hAnsi="Arial" w:cs="Arial"/>
                <w:sz w:val="20"/>
                <w:szCs w:val="20"/>
              </w:rPr>
              <w:t xml:space="preserve"> </w:t>
            </w:r>
          </w:p>
        </w:tc>
        <w:tc>
          <w:tcPr>
            <w:tcW w:w="1420" w:type="dxa"/>
            <w:tcBorders>
              <w:top w:val="single" w:sz="4" w:space="0" w:color="auto"/>
              <w:left w:val="single" w:sz="4" w:space="0" w:color="auto"/>
              <w:bottom w:val="single" w:sz="4" w:space="0" w:color="auto"/>
              <w:right w:val="single" w:sz="4" w:space="0" w:color="auto"/>
            </w:tcBorders>
            <w:vAlign w:val="center"/>
          </w:tcPr>
          <w:p w14:paraId="0D880C58" w14:textId="77777777" w:rsidR="00581B21" w:rsidRPr="009478A7" w:rsidRDefault="00512E63" w:rsidP="00C07D68">
            <w:pPr>
              <w:spacing w:line="226" w:lineRule="exact"/>
              <w:ind w:left="142"/>
              <w:rPr>
                <w:rFonts w:ascii="Arial" w:eastAsia="Arial" w:hAnsi="Arial" w:cs="Arial"/>
                <w:sz w:val="20"/>
                <w:szCs w:val="20"/>
              </w:rPr>
            </w:pPr>
            <w:r w:rsidRPr="009478A7">
              <w:rPr>
                <w:rFonts w:ascii="Arial" w:eastAsia="Arial" w:hAnsi="Arial" w:cs="Arial"/>
                <w:sz w:val="20"/>
                <w:szCs w:val="20"/>
              </w:rPr>
              <w:t>T212</w:t>
            </w:r>
          </w:p>
        </w:tc>
        <w:tc>
          <w:tcPr>
            <w:tcW w:w="2127" w:type="dxa"/>
            <w:tcBorders>
              <w:top w:val="single" w:sz="5" w:space="0" w:color="000000"/>
              <w:left w:val="single" w:sz="4" w:space="0" w:color="auto"/>
              <w:bottom w:val="single" w:sz="5" w:space="0" w:color="000000"/>
              <w:right w:val="single" w:sz="5" w:space="0" w:color="000000"/>
            </w:tcBorders>
            <w:vAlign w:val="center"/>
          </w:tcPr>
          <w:p w14:paraId="0D880C59" w14:textId="77777777" w:rsidR="00581B21" w:rsidRPr="009478A7" w:rsidRDefault="00512E63" w:rsidP="00C07D68">
            <w:pPr>
              <w:spacing w:line="224" w:lineRule="exact"/>
              <w:jc w:val="center"/>
              <w:rPr>
                <w:rFonts w:ascii="Arial" w:eastAsia="Arial" w:hAnsi="Arial" w:cs="Arial"/>
                <w:b/>
                <w:bCs/>
                <w:sz w:val="20"/>
                <w:szCs w:val="20"/>
              </w:rPr>
            </w:pPr>
            <w:r w:rsidRPr="009478A7">
              <w:rPr>
                <w:rFonts w:ascii="Arial" w:eastAsia="Arial" w:hAnsi="Arial" w:cs="Arial"/>
                <w:b/>
                <w:bCs/>
                <w:sz w:val="20"/>
                <w:szCs w:val="20"/>
              </w:rPr>
              <w:t>IS133</w:t>
            </w:r>
          </w:p>
        </w:tc>
        <w:tc>
          <w:tcPr>
            <w:tcW w:w="10206" w:type="dxa"/>
            <w:tcBorders>
              <w:top w:val="single" w:sz="5" w:space="0" w:color="000000"/>
              <w:left w:val="single" w:sz="5" w:space="0" w:color="000000"/>
              <w:bottom w:val="single" w:sz="5" w:space="0" w:color="000000"/>
              <w:right w:val="single" w:sz="3" w:space="0" w:color="000000"/>
            </w:tcBorders>
            <w:vAlign w:val="center"/>
          </w:tcPr>
          <w:p w14:paraId="0D880C5A" w14:textId="77777777" w:rsidR="00581B21" w:rsidRPr="009478A7" w:rsidRDefault="00512E63" w:rsidP="00C07D68">
            <w:pPr>
              <w:spacing w:before="57"/>
              <w:ind w:left="142"/>
              <w:rPr>
                <w:rFonts w:ascii="Arial" w:eastAsia="Arial" w:hAnsi="Arial" w:cs="Arial"/>
                <w:sz w:val="20"/>
                <w:szCs w:val="20"/>
              </w:rPr>
            </w:pPr>
            <w:r w:rsidRPr="009478A7">
              <w:rPr>
                <w:rFonts w:ascii="Arial" w:eastAsia="Arial" w:hAnsi="Arial" w:cs="Arial"/>
                <w:sz w:val="20"/>
                <w:szCs w:val="20"/>
              </w:rPr>
              <w:t xml:space="preserve">Number of existing </w:t>
            </w:r>
            <w:r w:rsidR="00C315AA" w:rsidRPr="009478A7">
              <w:rPr>
                <w:rFonts w:ascii="Arial" w:eastAsia="Arial" w:hAnsi="Arial" w:cs="Arial"/>
                <w:sz w:val="20"/>
                <w:szCs w:val="20"/>
              </w:rPr>
              <w:t>s</w:t>
            </w:r>
            <w:r w:rsidRPr="009478A7">
              <w:rPr>
                <w:rFonts w:ascii="Arial" w:eastAsia="Arial" w:hAnsi="Arial" w:cs="Arial"/>
                <w:sz w:val="20"/>
                <w:szCs w:val="20"/>
              </w:rPr>
              <w:t xml:space="preserve">ervice </w:t>
            </w:r>
            <w:r w:rsidR="00C315AA" w:rsidRPr="009478A7">
              <w:rPr>
                <w:rFonts w:ascii="Arial" w:eastAsia="Arial" w:hAnsi="Arial" w:cs="Arial"/>
                <w:sz w:val="20"/>
                <w:szCs w:val="20"/>
              </w:rPr>
              <w:t>u</w:t>
            </w:r>
            <w:r w:rsidRPr="009478A7">
              <w:rPr>
                <w:rFonts w:ascii="Arial" w:eastAsia="Arial" w:hAnsi="Arial" w:cs="Arial"/>
                <w:sz w:val="20"/>
                <w:szCs w:val="20"/>
              </w:rPr>
              <w:t>sers at the beginning of the reporting period</w:t>
            </w:r>
            <w:r w:rsidR="00C315AA" w:rsidRPr="009478A7">
              <w:rPr>
                <w:rFonts w:ascii="Arial" w:eastAsia="Arial" w:hAnsi="Arial" w:cs="Arial"/>
                <w:sz w:val="20"/>
                <w:szCs w:val="20"/>
              </w:rPr>
              <w:t>.</w:t>
            </w:r>
          </w:p>
        </w:tc>
      </w:tr>
      <w:tr w:rsidR="00EA59F8" w14:paraId="0D880C60" w14:textId="77777777" w:rsidTr="001E7BFA">
        <w:trPr>
          <w:trHeight w:hRule="exact" w:val="567"/>
        </w:trPr>
        <w:tc>
          <w:tcPr>
            <w:tcW w:w="1419" w:type="dxa"/>
            <w:tcBorders>
              <w:top w:val="single" w:sz="4" w:space="0" w:color="auto"/>
              <w:left w:val="single" w:sz="4" w:space="0" w:color="auto"/>
              <w:bottom w:val="single" w:sz="4" w:space="0" w:color="auto"/>
              <w:right w:val="single" w:sz="4" w:space="0" w:color="auto"/>
            </w:tcBorders>
            <w:vAlign w:val="center"/>
          </w:tcPr>
          <w:p w14:paraId="0D880C5C" w14:textId="77777777" w:rsidR="00581B21" w:rsidRPr="009478A7" w:rsidRDefault="00512E63" w:rsidP="00C07D68">
            <w:pPr>
              <w:spacing w:line="226" w:lineRule="exact"/>
              <w:ind w:left="142"/>
              <w:rPr>
                <w:rFonts w:ascii="Arial" w:eastAsia="Arial" w:hAnsi="Arial" w:cs="Arial"/>
                <w:sz w:val="20"/>
                <w:szCs w:val="20"/>
              </w:rPr>
            </w:pPr>
            <w:r w:rsidRPr="009478A7">
              <w:rPr>
                <w:rFonts w:ascii="Arial" w:eastAsia="Arial" w:hAnsi="Arial" w:cs="Arial"/>
                <w:b/>
                <w:bCs/>
                <w:sz w:val="20"/>
                <w:szCs w:val="20"/>
              </w:rPr>
              <w:t>U6001</w:t>
            </w:r>
          </w:p>
        </w:tc>
        <w:tc>
          <w:tcPr>
            <w:tcW w:w="1420" w:type="dxa"/>
            <w:tcBorders>
              <w:top w:val="single" w:sz="4" w:space="0" w:color="auto"/>
              <w:left w:val="single" w:sz="4" w:space="0" w:color="auto"/>
              <w:bottom w:val="single" w:sz="4" w:space="0" w:color="auto"/>
              <w:right w:val="single" w:sz="4" w:space="0" w:color="auto"/>
            </w:tcBorders>
            <w:vAlign w:val="center"/>
          </w:tcPr>
          <w:p w14:paraId="0D880C5D" w14:textId="77777777" w:rsidR="00581B21" w:rsidRPr="009478A7" w:rsidRDefault="00512E63" w:rsidP="00C07D68">
            <w:pPr>
              <w:spacing w:line="226" w:lineRule="exact"/>
              <w:ind w:left="142"/>
              <w:rPr>
                <w:rFonts w:ascii="Arial" w:eastAsia="Arial" w:hAnsi="Arial" w:cs="Arial"/>
                <w:sz w:val="20"/>
                <w:szCs w:val="20"/>
              </w:rPr>
            </w:pPr>
            <w:r w:rsidRPr="009478A7">
              <w:rPr>
                <w:rFonts w:ascii="Arial" w:eastAsia="Arial" w:hAnsi="Arial" w:cs="Arial"/>
                <w:sz w:val="20"/>
                <w:szCs w:val="20"/>
              </w:rPr>
              <w:t>T212</w:t>
            </w:r>
          </w:p>
        </w:tc>
        <w:tc>
          <w:tcPr>
            <w:tcW w:w="2127" w:type="dxa"/>
            <w:tcBorders>
              <w:top w:val="single" w:sz="5" w:space="0" w:color="000000"/>
              <w:left w:val="single" w:sz="4" w:space="0" w:color="auto"/>
              <w:bottom w:val="single" w:sz="5" w:space="0" w:color="000000"/>
              <w:right w:val="single" w:sz="5" w:space="0" w:color="000000"/>
            </w:tcBorders>
            <w:vAlign w:val="center"/>
          </w:tcPr>
          <w:p w14:paraId="0D880C5E" w14:textId="77777777" w:rsidR="00581B21" w:rsidRPr="009478A7" w:rsidRDefault="00512E63" w:rsidP="00C07D68">
            <w:pPr>
              <w:spacing w:line="224" w:lineRule="exact"/>
              <w:jc w:val="center"/>
              <w:rPr>
                <w:rFonts w:ascii="Arial" w:eastAsia="Arial" w:hAnsi="Arial" w:cs="Arial"/>
                <w:b/>
                <w:bCs/>
                <w:sz w:val="20"/>
                <w:szCs w:val="20"/>
              </w:rPr>
            </w:pPr>
            <w:r w:rsidRPr="009478A7">
              <w:rPr>
                <w:rFonts w:ascii="Arial" w:eastAsia="Arial" w:hAnsi="Arial" w:cs="Arial"/>
                <w:b/>
                <w:bCs/>
                <w:sz w:val="20"/>
                <w:szCs w:val="20"/>
              </w:rPr>
              <w:t>IS255</w:t>
            </w:r>
          </w:p>
        </w:tc>
        <w:tc>
          <w:tcPr>
            <w:tcW w:w="10206" w:type="dxa"/>
            <w:tcBorders>
              <w:top w:val="single" w:sz="5" w:space="0" w:color="000000"/>
              <w:left w:val="single" w:sz="5" w:space="0" w:color="000000"/>
              <w:bottom w:val="single" w:sz="5" w:space="0" w:color="000000"/>
              <w:right w:val="single" w:sz="3" w:space="0" w:color="000000"/>
            </w:tcBorders>
            <w:vAlign w:val="center"/>
          </w:tcPr>
          <w:p w14:paraId="0D880C5F" w14:textId="77777777" w:rsidR="00581B21" w:rsidRPr="009478A7" w:rsidRDefault="00512E63" w:rsidP="00C07D68">
            <w:pPr>
              <w:spacing w:before="57"/>
              <w:ind w:left="142"/>
              <w:rPr>
                <w:rFonts w:ascii="Arial" w:eastAsia="Arial" w:hAnsi="Arial" w:cs="Arial"/>
                <w:sz w:val="20"/>
                <w:szCs w:val="20"/>
              </w:rPr>
            </w:pPr>
            <w:r w:rsidRPr="009478A7">
              <w:rPr>
                <w:rFonts w:ascii="Arial" w:eastAsia="Arial" w:hAnsi="Arial" w:cs="Arial"/>
                <w:sz w:val="20"/>
                <w:szCs w:val="20"/>
              </w:rPr>
              <w:t xml:space="preserve">Number of new </w:t>
            </w:r>
            <w:r w:rsidR="00C315AA" w:rsidRPr="009478A7">
              <w:rPr>
                <w:rFonts w:ascii="Arial" w:eastAsia="Arial" w:hAnsi="Arial" w:cs="Arial"/>
                <w:sz w:val="20"/>
                <w:szCs w:val="20"/>
              </w:rPr>
              <w:t>s</w:t>
            </w:r>
            <w:r w:rsidRPr="009478A7">
              <w:rPr>
                <w:rFonts w:ascii="Arial" w:eastAsia="Arial" w:hAnsi="Arial" w:cs="Arial"/>
                <w:sz w:val="20"/>
                <w:szCs w:val="20"/>
              </w:rPr>
              <w:t xml:space="preserve">ervice </w:t>
            </w:r>
            <w:r w:rsidR="00C315AA" w:rsidRPr="009478A7">
              <w:rPr>
                <w:rFonts w:ascii="Arial" w:eastAsia="Arial" w:hAnsi="Arial" w:cs="Arial"/>
                <w:sz w:val="20"/>
                <w:szCs w:val="20"/>
              </w:rPr>
              <w:t>u</w:t>
            </w:r>
            <w:r w:rsidRPr="009478A7">
              <w:rPr>
                <w:rFonts w:ascii="Arial" w:eastAsia="Arial" w:hAnsi="Arial" w:cs="Arial"/>
                <w:sz w:val="20"/>
                <w:szCs w:val="20"/>
              </w:rPr>
              <w:t>sers</w:t>
            </w:r>
            <w:r w:rsidR="00C315AA" w:rsidRPr="009478A7">
              <w:rPr>
                <w:rFonts w:ascii="Arial" w:eastAsia="Arial" w:hAnsi="Arial" w:cs="Arial"/>
                <w:sz w:val="20"/>
                <w:szCs w:val="20"/>
              </w:rPr>
              <w:t>.</w:t>
            </w:r>
          </w:p>
        </w:tc>
      </w:tr>
      <w:tr w:rsidR="00EA59F8" w14:paraId="0D880C65" w14:textId="77777777" w:rsidTr="001E7BFA">
        <w:trPr>
          <w:trHeight w:hRule="exact" w:val="567"/>
        </w:trPr>
        <w:tc>
          <w:tcPr>
            <w:tcW w:w="1419" w:type="dxa"/>
            <w:tcBorders>
              <w:top w:val="single" w:sz="4" w:space="0" w:color="auto"/>
              <w:left w:val="single" w:sz="4" w:space="0" w:color="auto"/>
              <w:bottom w:val="single" w:sz="4" w:space="0" w:color="auto"/>
              <w:right w:val="single" w:sz="4" w:space="0" w:color="auto"/>
            </w:tcBorders>
            <w:vAlign w:val="center"/>
          </w:tcPr>
          <w:p w14:paraId="0D880C61" w14:textId="77777777" w:rsidR="00581B21" w:rsidRPr="009478A7" w:rsidRDefault="00512E63" w:rsidP="00C07D68">
            <w:pPr>
              <w:spacing w:line="226" w:lineRule="exact"/>
              <w:ind w:left="142"/>
              <w:rPr>
                <w:rFonts w:ascii="Arial" w:eastAsia="Arial" w:hAnsi="Arial" w:cs="Arial"/>
                <w:sz w:val="20"/>
                <w:szCs w:val="20"/>
              </w:rPr>
            </w:pPr>
            <w:r w:rsidRPr="009478A7">
              <w:rPr>
                <w:rFonts w:ascii="Arial" w:eastAsia="Arial" w:hAnsi="Arial" w:cs="Arial"/>
                <w:b/>
                <w:bCs/>
                <w:sz w:val="20"/>
                <w:szCs w:val="20"/>
              </w:rPr>
              <w:t>U6001</w:t>
            </w:r>
          </w:p>
        </w:tc>
        <w:tc>
          <w:tcPr>
            <w:tcW w:w="1420" w:type="dxa"/>
            <w:tcBorders>
              <w:top w:val="single" w:sz="4" w:space="0" w:color="auto"/>
              <w:left w:val="single" w:sz="4" w:space="0" w:color="auto"/>
              <w:bottom w:val="single" w:sz="4" w:space="0" w:color="auto"/>
              <w:right w:val="single" w:sz="4" w:space="0" w:color="auto"/>
            </w:tcBorders>
            <w:vAlign w:val="center"/>
          </w:tcPr>
          <w:p w14:paraId="0D880C62" w14:textId="77777777" w:rsidR="00581B21" w:rsidRPr="009478A7" w:rsidRDefault="00512E63" w:rsidP="00C07D68">
            <w:pPr>
              <w:spacing w:line="226" w:lineRule="exact"/>
              <w:ind w:left="142"/>
              <w:rPr>
                <w:rFonts w:ascii="Arial" w:eastAsia="Arial" w:hAnsi="Arial" w:cs="Arial"/>
                <w:sz w:val="20"/>
                <w:szCs w:val="20"/>
              </w:rPr>
            </w:pPr>
            <w:r w:rsidRPr="009478A7">
              <w:rPr>
                <w:rFonts w:ascii="Arial" w:eastAsia="Arial" w:hAnsi="Arial" w:cs="Arial"/>
                <w:sz w:val="20"/>
                <w:szCs w:val="20"/>
              </w:rPr>
              <w:t>T212</w:t>
            </w:r>
          </w:p>
        </w:tc>
        <w:tc>
          <w:tcPr>
            <w:tcW w:w="2127" w:type="dxa"/>
            <w:tcBorders>
              <w:top w:val="single" w:sz="5" w:space="0" w:color="000000"/>
              <w:left w:val="single" w:sz="4" w:space="0" w:color="auto"/>
              <w:bottom w:val="single" w:sz="5" w:space="0" w:color="000000"/>
              <w:right w:val="single" w:sz="5" w:space="0" w:color="000000"/>
            </w:tcBorders>
            <w:vAlign w:val="center"/>
          </w:tcPr>
          <w:p w14:paraId="0D880C63" w14:textId="77777777" w:rsidR="00581B21" w:rsidRPr="009478A7" w:rsidRDefault="00512E63" w:rsidP="00C07D68">
            <w:pPr>
              <w:spacing w:line="224" w:lineRule="exact"/>
              <w:jc w:val="center"/>
              <w:rPr>
                <w:rFonts w:ascii="Arial" w:eastAsia="Arial" w:hAnsi="Arial" w:cs="Arial"/>
                <w:b/>
                <w:bCs/>
                <w:sz w:val="20"/>
                <w:szCs w:val="20"/>
              </w:rPr>
            </w:pPr>
            <w:r w:rsidRPr="009478A7">
              <w:rPr>
                <w:rFonts w:ascii="Arial" w:eastAsia="Arial" w:hAnsi="Arial" w:cs="Arial"/>
                <w:b/>
                <w:bCs/>
                <w:sz w:val="20"/>
                <w:szCs w:val="20"/>
              </w:rPr>
              <w:t>IS145</w:t>
            </w:r>
          </w:p>
        </w:tc>
        <w:tc>
          <w:tcPr>
            <w:tcW w:w="10206" w:type="dxa"/>
            <w:tcBorders>
              <w:top w:val="single" w:sz="5" w:space="0" w:color="000000"/>
              <w:left w:val="single" w:sz="5" w:space="0" w:color="000000"/>
              <w:bottom w:val="single" w:sz="5" w:space="0" w:color="000000"/>
              <w:right w:val="single" w:sz="3" w:space="0" w:color="000000"/>
            </w:tcBorders>
            <w:vAlign w:val="center"/>
          </w:tcPr>
          <w:p w14:paraId="0D880C64" w14:textId="77777777" w:rsidR="00581B21" w:rsidRPr="009478A7" w:rsidRDefault="00512E63" w:rsidP="00C07D68">
            <w:pPr>
              <w:spacing w:before="57"/>
              <w:ind w:left="142"/>
              <w:rPr>
                <w:rFonts w:ascii="Arial" w:eastAsia="Arial" w:hAnsi="Arial" w:cs="Arial"/>
                <w:sz w:val="20"/>
                <w:szCs w:val="20"/>
              </w:rPr>
            </w:pPr>
            <w:r w:rsidRPr="009478A7">
              <w:rPr>
                <w:rFonts w:ascii="Arial" w:eastAsia="Arial" w:hAnsi="Arial" w:cs="Arial"/>
                <w:sz w:val="20"/>
                <w:szCs w:val="20"/>
              </w:rPr>
              <w:t xml:space="preserve">Number of </w:t>
            </w:r>
            <w:r w:rsidR="00C315AA" w:rsidRPr="009478A7">
              <w:rPr>
                <w:rFonts w:ascii="Arial" w:eastAsia="Arial" w:hAnsi="Arial" w:cs="Arial"/>
                <w:sz w:val="20"/>
                <w:szCs w:val="20"/>
              </w:rPr>
              <w:t>s</w:t>
            </w:r>
            <w:r w:rsidRPr="009478A7">
              <w:rPr>
                <w:rFonts w:ascii="Arial" w:eastAsia="Arial" w:hAnsi="Arial" w:cs="Arial"/>
                <w:sz w:val="20"/>
                <w:szCs w:val="20"/>
              </w:rPr>
              <w:t xml:space="preserve">ervice </w:t>
            </w:r>
            <w:r w:rsidR="00C315AA" w:rsidRPr="009478A7">
              <w:rPr>
                <w:rFonts w:ascii="Arial" w:eastAsia="Arial" w:hAnsi="Arial" w:cs="Arial"/>
                <w:sz w:val="20"/>
                <w:szCs w:val="20"/>
              </w:rPr>
              <w:t>u</w:t>
            </w:r>
            <w:r w:rsidRPr="009478A7">
              <w:rPr>
                <w:rFonts w:ascii="Arial" w:eastAsia="Arial" w:hAnsi="Arial" w:cs="Arial"/>
                <w:sz w:val="20"/>
                <w:szCs w:val="20"/>
              </w:rPr>
              <w:t>sers who have exited from the service</w:t>
            </w:r>
            <w:r w:rsidR="00C315AA" w:rsidRPr="009478A7">
              <w:rPr>
                <w:rFonts w:ascii="Arial" w:eastAsia="Arial" w:hAnsi="Arial" w:cs="Arial"/>
                <w:sz w:val="20"/>
                <w:szCs w:val="20"/>
              </w:rPr>
              <w:t>.</w:t>
            </w:r>
          </w:p>
        </w:tc>
      </w:tr>
      <w:tr w:rsidR="00EA59F8" w14:paraId="0D880C6A" w14:textId="77777777" w:rsidTr="001E7BFA">
        <w:trPr>
          <w:trHeight w:hRule="exact" w:val="567"/>
        </w:trPr>
        <w:tc>
          <w:tcPr>
            <w:tcW w:w="1419" w:type="dxa"/>
            <w:tcBorders>
              <w:top w:val="single" w:sz="4" w:space="0" w:color="auto"/>
              <w:left w:val="single" w:sz="4" w:space="0" w:color="auto"/>
              <w:bottom w:val="single" w:sz="4" w:space="0" w:color="auto"/>
              <w:right w:val="single" w:sz="4" w:space="0" w:color="auto"/>
            </w:tcBorders>
            <w:vAlign w:val="center"/>
          </w:tcPr>
          <w:p w14:paraId="0D880C66" w14:textId="77777777" w:rsidR="00581B21" w:rsidRPr="009478A7" w:rsidRDefault="00512E63" w:rsidP="00C07D68">
            <w:pPr>
              <w:spacing w:line="226" w:lineRule="exact"/>
              <w:ind w:left="142"/>
              <w:rPr>
                <w:rFonts w:ascii="Arial" w:eastAsia="Arial" w:hAnsi="Arial" w:cs="Arial"/>
                <w:sz w:val="20"/>
                <w:szCs w:val="20"/>
              </w:rPr>
            </w:pPr>
            <w:r w:rsidRPr="009478A7">
              <w:rPr>
                <w:rFonts w:ascii="Arial" w:eastAsia="Arial" w:hAnsi="Arial" w:cs="Arial"/>
                <w:b/>
                <w:bCs/>
                <w:sz w:val="20"/>
                <w:szCs w:val="20"/>
              </w:rPr>
              <w:t>U6001</w:t>
            </w:r>
            <w:r w:rsidRPr="009478A7">
              <w:rPr>
                <w:rFonts w:ascii="Arial" w:eastAsia="Arial" w:hAnsi="Arial" w:cs="Arial"/>
                <w:sz w:val="20"/>
                <w:szCs w:val="20"/>
              </w:rPr>
              <w:t xml:space="preserve"> </w:t>
            </w:r>
          </w:p>
        </w:tc>
        <w:tc>
          <w:tcPr>
            <w:tcW w:w="1420" w:type="dxa"/>
            <w:tcBorders>
              <w:top w:val="single" w:sz="4" w:space="0" w:color="auto"/>
              <w:left w:val="single" w:sz="4" w:space="0" w:color="auto"/>
              <w:bottom w:val="single" w:sz="4" w:space="0" w:color="auto"/>
              <w:right w:val="single" w:sz="4" w:space="0" w:color="auto"/>
            </w:tcBorders>
            <w:vAlign w:val="center"/>
          </w:tcPr>
          <w:p w14:paraId="0D880C67" w14:textId="77777777" w:rsidR="00581B21" w:rsidRPr="009478A7" w:rsidRDefault="00512E63" w:rsidP="00C07D68">
            <w:pPr>
              <w:spacing w:line="226" w:lineRule="exact"/>
              <w:ind w:left="142"/>
              <w:rPr>
                <w:rFonts w:ascii="Arial" w:eastAsia="Arial" w:hAnsi="Arial" w:cs="Arial"/>
                <w:sz w:val="20"/>
                <w:szCs w:val="20"/>
              </w:rPr>
            </w:pPr>
            <w:r w:rsidRPr="009478A7">
              <w:rPr>
                <w:rFonts w:ascii="Arial" w:eastAsia="Arial" w:hAnsi="Arial" w:cs="Arial"/>
                <w:sz w:val="20"/>
                <w:szCs w:val="20"/>
              </w:rPr>
              <w:t>T212</w:t>
            </w:r>
          </w:p>
        </w:tc>
        <w:tc>
          <w:tcPr>
            <w:tcW w:w="2127" w:type="dxa"/>
            <w:tcBorders>
              <w:top w:val="single" w:sz="5" w:space="0" w:color="000000"/>
              <w:left w:val="single" w:sz="4" w:space="0" w:color="auto"/>
              <w:bottom w:val="single" w:sz="5" w:space="0" w:color="000000"/>
              <w:right w:val="single" w:sz="5" w:space="0" w:color="000000"/>
            </w:tcBorders>
            <w:vAlign w:val="center"/>
          </w:tcPr>
          <w:p w14:paraId="0D880C68" w14:textId="77777777" w:rsidR="00581B21" w:rsidRPr="009478A7" w:rsidRDefault="00512E63" w:rsidP="00C07D68">
            <w:pPr>
              <w:spacing w:line="224" w:lineRule="exact"/>
              <w:jc w:val="center"/>
              <w:rPr>
                <w:rFonts w:ascii="Arial" w:eastAsia="Arial" w:hAnsi="Arial" w:cs="Arial"/>
                <w:sz w:val="20"/>
                <w:szCs w:val="20"/>
              </w:rPr>
            </w:pPr>
            <w:r w:rsidRPr="009478A7">
              <w:rPr>
                <w:rFonts w:ascii="Arial" w:eastAsia="Arial" w:hAnsi="Arial" w:cs="Arial"/>
                <w:b/>
                <w:bCs/>
                <w:sz w:val="20"/>
                <w:szCs w:val="20"/>
              </w:rPr>
              <w:t>IS145E</w:t>
            </w:r>
          </w:p>
        </w:tc>
        <w:tc>
          <w:tcPr>
            <w:tcW w:w="10206" w:type="dxa"/>
            <w:tcBorders>
              <w:top w:val="single" w:sz="5" w:space="0" w:color="000000"/>
              <w:left w:val="single" w:sz="5" w:space="0" w:color="000000"/>
              <w:bottom w:val="single" w:sz="5" w:space="0" w:color="000000"/>
              <w:right w:val="single" w:sz="3" w:space="0" w:color="000000"/>
            </w:tcBorders>
            <w:vAlign w:val="center"/>
          </w:tcPr>
          <w:p w14:paraId="0D880C69" w14:textId="77777777" w:rsidR="00581B21" w:rsidRPr="009478A7" w:rsidRDefault="00512E63" w:rsidP="00C07D68">
            <w:pPr>
              <w:spacing w:before="57"/>
              <w:ind w:left="142"/>
              <w:rPr>
                <w:rFonts w:ascii="Arial" w:eastAsia="Arial" w:hAnsi="Arial" w:cs="Arial"/>
                <w:sz w:val="20"/>
                <w:szCs w:val="20"/>
              </w:rPr>
            </w:pPr>
            <w:r w:rsidRPr="009478A7">
              <w:rPr>
                <w:rFonts w:ascii="Arial" w:eastAsia="Arial" w:hAnsi="Arial" w:cs="Arial"/>
                <w:sz w:val="20"/>
                <w:szCs w:val="20"/>
              </w:rPr>
              <w:t xml:space="preserve">Number of </w:t>
            </w:r>
            <w:r w:rsidR="00C315AA" w:rsidRPr="009478A7">
              <w:rPr>
                <w:rFonts w:ascii="Arial" w:eastAsia="Arial" w:hAnsi="Arial" w:cs="Arial"/>
                <w:sz w:val="20"/>
                <w:szCs w:val="20"/>
              </w:rPr>
              <w:t>s</w:t>
            </w:r>
            <w:r w:rsidRPr="009478A7">
              <w:rPr>
                <w:rFonts w:ascii="Arial" w:eastAsia="Arial" w:hAnsi="Arial" w:cs="Arial"/>
                <w:sz w:val="20"/>
                <w:szCs w:val="20"/>
              </w:rPr>
              <w:t xml:space="preserve">ervice </w:t>
            </w:r>
            <w:r w:rsidR="00C315AA" w:rsidRPr="009478A7">
              <w:rPr>
                <w:rFonts w:ascii="Arial" w:eastAsia="Arial" w:hAnsi="Arial" w:cs="Arial"/>
                <w:sz w:val="20"/>
                <w:szCs w:val="20"/>
              </w:rPr>
              <w:t>u</w:t>
            </w:r>
            <w:r w:rsidRPr="009478A7">
              <w:rPr>
                <w:rFonts w:ascii="Arial" w:eastAsia="Arial" w:hAnsi="Arial" w:cs="Arial"/>
                <w:sz w:val="20"/>
                <w:szCs w:val="20"/>
              </w:rPr>
              <w:t>sers who have exited from the service during the reporting period where their exit resulted in a child/young person’s move from kinship care</w:t>
            </w:r>
            <w:r w:rsidR="00C315AA" w:rsidRPr="009478A7">
              <w:rPr>
                <w:rFonts w:ascii="Arial" w:eastAsia="Arial" w:hAnsi="Arial" w:cs="Arial"/>
                <w:sz w:val="20"/>
                <w:szCs w:val="20"/>
              </w:rPr>
              <w:t>.</w:t>
            </w:r>
          </w:p>
        </w:tc>
      </w:tr>
      <w:tr w:rsidR="00EA59F8" w14:paraId="0D880C6F" w14:textId="77777777" w:rsidTr="001E7BFA">
        <w:trPr>
          <w:trHeight w:hRule="exact" w:val="567"/>
        </w:trPr>
        <w:tc>
          <w:tcPr>
            <w:tcW w:w="1419" w:type="dxa"/>
            <w:tcBorders>
              <w:top w:val="single" w:sz="4" w:space="0" w:color="auto"/>
              <w:left w:val="single" w:sz="4" w:space="0" w:color="auto"/>
              <w:bottom w:val="single" w:sz="4" w:space="0" w:color="auto"/>
              <w:right w:val="single" w:sz="4" w:space="0" w:color="auto"/>
            </w:tcBorders>
            <w:vAlign w:val="center"/>
          </w:tcPr>
          <w:p w14:paraId="0D880C6B" w14:textId="77777777" w:rsidR="00581B21" w:rsidRPr="009478A7" w:rsidRDefault="00512E63" w:rsidP="00C07D68">
            <w:pPr>
              <w:spacing w:line="226" w:lineRule="exact"/>
              <w:ind w:left="142"/>
              <w:rPr>
                <w:rFonts w:ascii="Arial" w:eastAsia="Arial" w:hAnsi="Arial" w:cs="Arial"/>
                <w:sz w:val="20"/>
                <w:szCs w:val="20"/>
              </w:rPr>
            </w:pPr>
            <w:r w:rsidRPr="009478A7">
              <w:rPr>
                <w:rFonts w:ascii="Arial" w:eastAsia="Arial" w:hAnsi="Arial" w:cs="Arial"/>
                <w:b/>
                <w:bCs/>
                <w:sz w:val="20"/>
                <w:szCs w:val="20"/>
              </w:rPr>
              <w:t>U6001</w:t>
            </w:r>
            <w:r w:rsidRPr="009478A7">
              <w:rPr>
                <w:rFonts w:ascii="Arial" w:eastAsia="Arial" w:hAnsi="Arial" w:cs="Arial"/>
                <w:sz w:val="20"/>
                <w:szCs w:val="20"/>
              </w:rPr>
              <w:t xml:space="preserve"> </w:t>
            </w:r>
          </w:p>
        </w:tc>
        <w:tc>
          <w:tcPr>
            <w:tcW w:w="1420" w:type="dxa"/>
            <w:tcBorders>
              <w:top w:val="single" w:sz="4" w:space="0" w:color="auto"/>
              <w:left w:val="single" w:sz="4" w:space="0" w:color="auto"/>
              <w:bottom w:val="single" w:sz="4" w:space="0" w:color="auto"/>
              <w:right w:val="single" w:sz="4" w:space="0" w:color="auto"/>
            </w:tcBorders>
            <w:vAlign w:val="center"/>
          </w:tcPr>
          <w:p w14:paraId="0D880C6C" w14:textId="77777777" w:rsidR="00581B21" w:rsidRPr="009478A7" w:rsidRDefault="00512E63" w:rsidP="00C07D68">
            <w:pPr>
              <w:spacing w:line="226" w:lineRule="exact"/>
              <w:ind w:left="142"/>
              <w:rPr>
                <w:rFonts w:ascii="Arial" w:eastAsia="Arial" w:hAnsi="Arial" w:cs="Arial"/>
                <w:sz w:val="20"/>
                <w:szCs w:val="20"/>
              </w:rPr>
            </w:pPr>
            <w:r w:rsidRPr="009478A7">
              <w:rPr>
                <w:rFonts w:ascii="Arial" w:eastAsia="Arial" w:hAnsi="Arial" w:cs="Arial"/>
                <w:sz w:val="20"/>
                <w:szCs w:val="20"/>
              </w:rPr>
              <w:t>T212</w:t>
            </w:r>
          </w:p>
        </w:tc>
        <w:tc>
          <w:tcPr>
            <w:tcW w:w="2127" w:type="dxa"/>
            <w:tcBorders>
              <w:top w:val="single" w:sz="5" w:space="0" w:color="000000"/>
              <w:left w:val="single" w:sz="4" w:space="0" w:color="auto"/>
              <w:bottom w:val="single" w:sz="4" w:space="0" w:color="auto"/>
              <w:right w:val="single" w:sz="5" w:space="0" w:color="000000"/>
            </w:tcBorders>
            <w:vAlign w:val="center"/>
          </w:tcPr>
          <w:p w14:paraId="0D880C6D" w14:textId="77777777" w:rsidR="00581B21" w:rsidRPr="009478A7" w:rsidRDefault="00512E63" w:rsidP="00C07D68">
            <w:pPr>
              <w:spacing w:line="224" w:lineRule="exact"/>
              <w:jc w:val="center"/>
              <w:rPr>
                <w:rFonts w:ascii="Arial" w:eastAsia="Arial" w:hAnsi="Arial" w:cs="Arial"/>
                <w:b/>
                <w:bCs/>
                <w:sz w:val="20"/>
                <w:szCs w:val="20"/>
              </w:rPr>
            </w:pPr>
            <w:r w:rsidRPr="009478A7">
              <w:rPr>
                <w:rFonts w:ascii="Arial" w:eastAsia="Arial" w:hAnsi="Arial" w:cs="Arial"/>
                <w:b/>
                <w:bCs/>
                <w:sz w:val="20"/>
                <w:szCs w:val="20"/>
              </w:rPr>
              <w:t>IS162</w:t>
            </w:r>
          </w:p>
        </w:tc>
        <w:tc>
          <w:tcPr>
            <w:tcW w:w="10206" w:type="dxa"/>
            <w:tcBorders>
              <w:top w:val="single" w:sz="5" w:space="0" w:color="000000"/>
              <w:left w:val="single" w:sz="5" w:space="0" w:color="000000"/>
              <w:bottom w:val="single" w:sz="4" w:space="0" w:color="auto"/>
              <w:right w:val="single" w:sz="3" w:space="0" w:color="000000"/>
            </w:tcBorders>
            <w:vAlign w:val="center"/>
          </w:tcPr>
          <w:p w14:paraId="0D880C6E" w14:textId="77777777" w:rsidR="00581B21" w:rsidRPr="009478A7" w:rsidRDefault="00512E63" w:rsidP="00C07D68">
            <w:pPr>
              <w:spacing w:before="57"/>
              <w:ind w:left="142"/>
              <w:rPr>
                <w:rFonts w:ascii="Arial" w:eastAsia="Arial" w:hAnsi="Arial" w:cs="Arial"/>
                <w:sz w:val="20"/>
                <w:szCs w:val="20"/>
              </w:rPr>
            </w:pPr>
            <w:r w:rsidRPr="009478A7">
              <w:rPr>
                <w:rFonts w:ascii="Arial" w:eastAsia="Arial" w:hAnsi="Arial" w:cs="Arial"/>
                <w:sz w:val="20"/>
                <w:szCs w:val="20"/>
              </w:rPr>
              <w:t xml:space="preserve">Number of </w:t>
            </w:r>
            <w:r w:rsidR="00C315AA" w:rsidRPr="009478A7">
              <w:rPr>
                <w:rFonts w:ascii="Arial" w:eastAsia="Arial" w:hAnsi="Arial" w:cs="Arial"/>
                <w:sz w:val="20"/>
                <w:szCs w:val="20"/>
              </w:rPr>
              <w:t>s</w:t>
            </w:r>
            <w:r w:rsidRPr="009478A7">
              <w:rPr>
                <w:rFonts w:ascii="Arial" w:eastAsia="Arial" w:hAnsi="Arial" w:cs="Arial"/>
                <w:sz w:val="20"/>
                <w:szCs w:val="20"/>
              </w:rPr>
              <w:t xml:space="preserve">ervice </w:t>
            </w:r>
            <w:r w:rsidR="00C315AA" w:rsidRPr="009478A7">
              <w:rPr>
                <w:rFonts w:ascii="Arial" w:eastAsia="Arial" w:hAnsi="Arial" w:cs="Arial"/>
                <w:sz w:val="20"/>
                <w:szCs w:val="20"/>
              </w:rPr>
              <w:t>u</w:t>
            </w:r>
            <w:r w:rsidRPr="009478A7">
              <w:rPr>
                <w:rFonts w:ascii="Arial" w:eastAsia="Arial" w:hAnsi="Arial" w:cs="Arial"/>
                <w:sz w:val="20"/>
                <w:szCs w:val="20"/>
              </w:rPr>
              <w:t>sers without a current placement agreement (see factsheet: only count service users without a current placement agreement)</w:t>
            </w:r>
            <w:r w:rsidR="00C315AA" w:rsidRPr="009478A7">
              <w:rPr>
                <w:rFonts w:ascii="Arial" w:eastAsia="Arial" w:hAnsi="Arial" w:cs="Arial"/>
                <w:sz w:val="20"/>
                <w:szCs w:val="20"/>
              </w:rPr>
              <w:t>.</w:t>
            </w:r>
            <w:r w:rsidRPr="009478A7">
              <w:rPr>
                <w:rFonts w:ascii="Arial" w:eastAsia="Arial" w:hAnsi="Arial" w:cs="Arial"/>
                <w:sz w:val="20"/>
                <w:szCs w:val="20"/>
              </w:rPr>
              <w:t xml:space="preserve"> </w:t>
            </w:r>
          </w:p>
        </w:tc>
      </w:tr>
      <w:tr w:rsidR="00EA59F8" w14:paraId="0D880C73" w14:textId="77777777" w:rsidTr="001E7BFA">
        <w:trPr>
          <w:trHeight w:hRule="exact" w:val="567"/>
        </w:trPr>
        <w:tc>
          <w:tcPr>
            <w:tcW w:w="1419" w:type="dxa"/>
            <w:tcBorders>
              <w:top w:val="single" w:sz="4" w:space="0" w:color="auto"/>
              <w:left w:val="single" w:sz="4" w:space="0" w:color="auto"/>
              <w:bottom w:val="single" w:sz="4" w:space="0" w:color="auto"/>
              <w:right w:val="single" w:sz="4" w:space="0" w:color="auto"/>
            </w:tcBorders>
            <w:shd w:val="clear" w:color="auto" w:fill="000000" w:themeFill="text1"/>
          </w:tcPr>
          <w:p w14:paraId="0D880C70" w14:textId="77777777" w:rsidR="00581B21" w:rsidRPr="009478A7" w:rsidRDefault="00512E63" w:rsidP="001E7BFA">
            <w:pPr>
              <w:spacing w:line="224" w:lineRule="exact"/>
              <w:jc w:val="center"/>
              <w:rPr>
                <w:rFonts w:ascii="Arial" w:eastAsia="Arial" w:hAnsi="Arial" w:cs="Arial"/>
                <w:b/>
                <w:bCs/>
                <w:spacing w:val="-6"/>
                <w:sz w:val="20"/>
                <w:szCs w:val="20"/>
              </w:rPr>
            </w:pPr>
            <w:r w:rsidRPr="009478A7">
              <w:rPr>
                <w:rFonts w:ascii="Arial" w:eastAsia="Arial" w:hAnsi="Arial" w:cs="Arial"/>
                <w:b/>
                <w:bCs/>
                <w:sz w:val="20"/>
                <w:szCs w:val="20"/>
              </w:rPr>
              <w:lastRenderedPageBreak/>
              <w:t>Service Users</w:t>
            </w:r>
          </w:p>
        </w:tc>
        <w:tc>
          <w:tcPr>
            <w:tcW w:w="1420" w:type="dxa"/>
            <w:tcBorders>
              <w:top w:val="single" w:sz="4" w:space="0" w:color="auto"/>
              <w:left w:val="single" w:sz="4" w:space="0" w:color="auto"/>
              <w:bottom w:val="single" w:sz="4" w:space="0" w:color="auto"/>
              <w:right w:val="single" w:sz="4" w:space="0" w:color="auto"/>
            </w:tcBorders>
            <w:shd w:val="clear" w:color="auto" w:fill="000000" w:themeFill="text1"/>
          </w:tcPr>
          <w:p w14:paraId="0D880C71" w14:textId="77777777" w:rsidR="00581B21" w:rsidRPr="009478A7" w:rsidRDefault="00512E63" w:rsidP="001E7BFA">
            <w:pPr>
              <w:spacing w:line="224" w:lineRule="exact"/>
              <w:jc w:val="center"/>
              <w:rPr>
                <w:rFonts w:ascii="Arial" w:eastAsia="Arial" w:hAnsi="Arial" w:cs="Arial"/>
                <w:b/>
                <w:bCs/>
                <w:spacing w:val="-6"/>
                <w:sz w:val="20"/>
                <w:szCs w:val="20"/>
              </w:rPr>
            </w:pPr>
            <w:r w:rsidRPr="009478A7">
              <w:rPr>
                <w:rFonts w:ascii="Arial" w:eastAsia="Arial" w:hAnsi="Arial" w:cs="Arial"/>
                <w:b/>
                <w:bCs/>
                <w:sz w:val="20"/>
                <w:szCs w:val="20"/>
              </w:rPr>
              <w:t>Service Type Code</w:t>
            </w:r>
          </w:p>
        </w:tc>
        <w:tc>
          <w:tcPr>
            <w:tcW w:w="1233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880C72" w14:textId="77777777" w:rsidR="00581B21" w:rsidRPr="009478A7" w:rsidRDefault="00512E63" w:rsidP="00C07D68">
            <w:pPr>
              <w:spacing w:before="57"/>
              <w:ind w:left="142"/>
              <w:rPr>
                <w:rFonts w:ascii="Arial" w:eastAsia="Arial" w:hAnsi="Arial" w:cs="Arial"/>
                <w:sz w:val="20"/>
                <w:szCs w:val="20"/>
              </w:rPr>
            </w:pPr>
            <w:r w:rsidRPr="009478A7">
              <w:rPr>
                <w:rFonts w:ascii="Arial" w:eastAsia="Arial" w:hAnsi="Arial" w:cs="Arial"/>
                <w:b/>
                <w:bCs/>
                <w:sz w:val="20"/>
                <w:szCs w:val="20"/>
              </w:rPr>
              <w:t xml:space="preserve">Demographic Data </w:t>
            </w:r>
          </w:p>
        </w:tc>
      </w:tr>
      <w:tr w:rsidR="00EA59F8" w14:paraId="0D880C77" w14:textId="77777777" w:rsidTr="001E7BFA">
        <w:trPr>
          <w:trHeight w:hRule="exact" w:val="567"/>
        </w:trPr>
        <w:tc>
          <w:tcPr>
            <w:tcW w:w="1419" w:type="dxa"/>
            <w:tcBorders>
              <w:top w:val="single" w:sz="4" w:space="0" w:color="auto"/>
              <w:left w:val="single" w:sz="4" w:space="0" w:color="auto"/>
              <w:bottom w:val="single" w:sz="4" w:space="0" w:color="auto"/>
              <w:right w:val="single" w:sz="4" w:space="0" w:color="auto"/>
            </w:tcBorders>
            <w:vAlign w:val="center"/>
          </w:tcPr>
          <w:p w14:paraId="0D880C74" w14:textId="77777777" w:rsidR="00581B21" w:rsidRPr="009478A7" w:rsidRDefault="00512E63" w:rsidP="00C07D68">
            <w:pPr>
              <w:spacing w:before="54"/>
              <w:ind w:left="142"/>
              <w:rPr>
                <w:rFonts w:ascii="Arial" w:eastAsia="Arial" w:hAnsi="Arial" w:cs="Arial"/>
                <w:b/>
                <w:bCs/>
                <w:spacing w:val="-6"/>
                <w:sz w:val="20"/>
                <w:szCs w:val="20"/>
              </w:rPr>
            </w:pPr>
            <w:r w:rsidRPr="009478A7">
              <w:rPr>
                <w:rFonts w:ascii="Arial" w:eastAsia="Arial" w:hAnsi="Arial" w:cs="Arial"/>
                <w:b/>
                <w:bCs/>
                <w:sz w:val="20"/>
                <w:szCs w:val="20"/>
              </w:rPr>
              <w:t>U6001</w:t>
            </w:r>
          </w:p>
        </w:tc>
        <w:tc>
          <w:tcPr>
            <w:tcW w:w="1420" w:type="dxa"/>
            <w:tcBorders>
              <w:top w:val="single" w:sz="4" w:space="0" w:color="auto"/>
              <w:left w:val="single" w:sz="4" w:space="0" w:color="auto"/>
              <w:bottom w:val="single" w:sz="4" w:space="0" w:color="auto"/>
              <w:right w:val="single" w:sz="4" w:space="0" w:color="auto"/>
            </w:tcBorders>
            <w:vAlign w:val="center"/>
          </w:tcPr>
          <w:p w14:paraId="0D880C75" w14:textId="77777777" w:rsidR="00581B21" w:rsidRPr="009478A7" w:rsidRDefault="00512E63" w:rsidP="00C07D68">
            <w:pPr>
              <w:spacing w:before="54"/>
              <w:ind w:left="142"/>
              <w:rPr>
                <w:rFonts w:ascii="Arial" w:eastAsia="Arial" w:hAnsi="Arial" w:cs="Arial"/>
                <w:b/>
                <w:bCs/>
                <w:spacing w:val="-6"/>
                <w:sz w:val="20"/>
                <w:szCs w:val="20"/>
              </w:rPr>
            </w:pPr>
            <w:r w:rsidRPr="009478A7">
              <w:rPr>
                <w:rFonts w:ascii="Arial" w:eastAsia="Arial" w:hAnsi="Arial" w:cs="Arial"/>
                <w:sz w:val="20"/>
                <w:szCs w:val="20"/>
              </w:rPr>
              <w:t>T212</w:t>
            </w:r>
          </w:p>
        </w:tc>
        <w:tc>
          <w:tcPr>
            <w:tcW w:w="12333" w:type="dxa"/>
            <w:gridSpan w:val="2"/>
            <w:tcBorders>
              <w:top w:val="single" w:sz="4" w:space="0" w:color="auto"/>
              <w:left w:val="single" w:sz="4" w:space="0" w:color="auto"/>
              <w:bottom w:val="single" w:sz="4" w:space="0" w:color="auto"/>
              <w:right w:val="single" w:sz="4" w:space="0" w:color="auto"/>
            </w:tcBorders>
            <w:vAlign w:val="center"/>
          </w:tcPr>
          <w:p w14:paraId="0D880C76" w14:textId="77777777" w:rsidR="00581B21" w:rsidRPr="009478A7" w:rsidRDefault="00512E63" w:rsidP="00C07D68">
            <w:pPr>
              <w:spacing w:before="57"/>
              <w:ind w:left="142"/>
              <w:rPr>
                <w:rFonts w:ascii="Arial" w:eastAsia="Arial" w:hAnsi="Arial" w:cs="Arial"/>
                <w:sz w:val="20"/>
                <w:szCs w:val="20"/>
              </w:rPr>
            </w:pPr>
            <w:r w:rsidRPr="009478A7">
              <w:rPr>
                <w:rFonts w:ascii="Arial" w:eastAsia="Arial" w:hAnsi="Arial" w:cs="Arial"/>
                <w:b/>
                <w:bCs/>
                <w:sz w:val="20"/>
                <w:szCs w:val="20"/>
              </w:rPr>
              <w:t>Note:</w:t>
            </w:r>
            <w:r w:rsidRPr="009478A7">
              <w:rPr>
                <w:rFonts w:ascii="Arial" w:eastAsia="Arial" w:hAnsi="Arial" w:cs="Arial"/>
                <w:sz w:val="20"/>
                <w:szCs w:val="20"/>
              </w:rPr>
              <w:t xml:space="preserve"> All demographic information about this service user (approved kinship carer household) is recorded by the department in ICMS and able to be reported by agency affiliation (contract). </w:t>
            </w:r>
          </w:p>
        </w:tc>
      </w:tr>
      <w:tr w:rsidR="00EA59F8" w14:paraId="0D880C7C" w14:textId="77777777" w:rsidTr="001E7BFA">
        <w:trPr>
          <w:trHeight w:hRule="exact" w:val="567"/>
        </w:trPr>
        <w:tc>
          <w:tcPr>
            <w:tcW w:w="1419" w:type="dxa"/>
            <w:tcBorders>
              <w:top w:val="single" w:sz="4" w:space="0" w:color="auto"/>
              <w:left w:val="single" w:sz="5" w:space="0" w:color="000000"/>
              <w:bottom w:val="single" w:sz="4" w:space="0" w:color="auto"/>
              <w:right w:val="single" w:sz="5" w:space="0" w:color="000000"/>
            </w:tcBorders>
            <w:shd w:val="clear" w:color="auto" w:fill="000000" w:themeFill="text1"/>
          </w:tcPr>
          <w:p w14:paraId="0D880C78" w14:textId="77777777" w:rsidR="00581B21" w:rsidRPr="009478A7" w:rsidRDefault="00512E63" w:rsidP="001E7BFA">
            <w:pPr>
              <w:spacing w:before="54"/>
              <w:jc w:val="center"/>
              <w:rPr>
                <w:rFonts w:ascii="Arial" w:eastAsia="Arial" w:hAnsi="Arial" w:cs="Arial"/>
                <w:b/>
                <w:bCs/>
                <w:sz w:val="20"/>
                <w:szCs w:val="20"/>
              </w:rPr>
            </w:pPr>
            <w:r w:rsidRPr="009478A7">
              <w:rPr>
                <w:rFonts w:ascii="Arial" w:eastAsia="Arial" w:hAnsi="Arial" w:cs="Arial"/>
                <w:b/>
                <w:bCs/>
                <w:sz w:val="20"/>
                <w:szCs w:val="20"/>
              </w:rPr>
              <w:t>Service User Code</w:t>
            </w:r>
          </w:p>
        </w:tc>
        <w:tc>
          <w:tcPr>
            <w:tcW w:w="1420" w:type="dxa"/>
            <w:tcBorders>
              <w:top w:val="single" w:sz="4" w:space="0" w:color="auto"/>
              <w:left w:val="single" w:sz="5" w:space="0" w:color="000000"/>
              <w:bottom w:val="single" w:sz="4" w:space="0" w:color="auto"/>
              <w:right w:val="single" w:sz="5" w:space="0" w:color="000000"/>
            </w:tcBorders>
            <w:shd w:val="clear" w:color="auto" w:fill="000000" w:themeFill="text1"/>
          </w:tcPr>
          <w:p w14:paraId="0D880C79" w14:textId="77777777" w:rsidR="00581B21" w:rsidRPr="009478A7" w:rsidRDefault="00512E63" w:rsidP="001E7BFA">
            <w:pPr>
              <w:spacing w:before="54"/>
              <w:jc w:val="center"/>
              <w:rPr>
                <w:rFonts w:ascii="Arial" w:eastAsia="Arial" w:hAnsi="Arial" w:cs="Arial"/>
                <w:b/>
                <w:bCs/>
                <w:sz w:val="20"/>
                <w:szCs w:val="20"/>
              </w:rPr>
            </w:pPr>
            <w:r w:rsidRPr="009478A7">
              <w:rPr>
                <w:rFonts w:ascii="Arial" w:eastAsia="Arial" w:hAnsi="Arial" w:cs="Arial"/>
                <w:b/>
                <w:bCs/>
                <w:sz w:val="20"/>
                <w:szCs w:val="20"/>
              </w:rPr>
              <w:t>Service Type Code</w:t>
            </w:r>
          </w:p>
        </w:tc>
        <w:tc>
          <w:tcPr>
            <w:tcW w:w="12333" w:type="dxa"/>
            <w:gridSpan w:val="2"/>
            <w:tcBorders>
              <w:top w:val="single" w:sz="4" w:space="0" w:color="auto"/>
              <w:left w:val="single" w:sz="5" w:space="0" w:color="000000"/>
              <w:bottom w:val="single" w:sz="4" w:space="0" w:color="auto"/>
              <w:right w:val="single" w:sz="3" w:space="0" w:color="000000"/>
            </w:tcBorders>
            <w:shd w:val="clear" w:color="auto" w:fill="D9D9D9" w:themeFill="background1" w:themeFillShade="D9"/>
          </w:tcPr>
          <w:p w14:paraId="0D880C7A" w14:textId="77777777" w:rsidR="00581B21" w:rsidRPr="009478A7" w:rsidRDefault="00512E63" w:rsidP="00C07D68">
            <w:pPr>
              <w:spacing w:before="57"/>
              <w:ind w:left="142"/>
              <w:rPr>
                <w:rFonts w:ascii="Arial" w:eastAsia="Arial" w:hAnsi="Arial" w:cs="Arial"/>
                <w:b/>
                <w:bCs/>
                <w:sz w:val="20"/>
                <w:szCs w:val="20"/>
              </w:rPr>
            </w:pPr>
            <w:r w:rsidRPr="009478A7">
              <w:rPr>
                <w:rFonts w:ascii="Arial" w:eastAsia="Arial" w:hAnsi="Arial" w:cs="Arial"/>
                <w:b/>
                <w:bCs/>
                <w:sz w:val="20"/>
                <w:szCs w:val="20"/>
              </w:rPr>
              <w:t xml:space="preserve">Other Measures </w:t>
            </w:r>
          </w:p>
          <w:p w14:paraId="0D880C7B" w14:textId="77777777" w:rsidR="00581B21" w:rsidRPr="009478A7" w:rsidRDefault="00581B21" w:rsidP="00C07D68">
            <w:pPr>
              <w:spacing w:before="57"/>
              <w:ind w:left="142"/>
              <w:rPr>
                <w:rFonts w:ascii="Arial" w:eastAsia="Arial" w:hAnsi="Arial" w:cs="Arial"/>
                <w:b/>
                <w:bCs/>
                <w:sz w:val="20"/>
                <w:szCs w:val="20"/>
              </w:rPr>
            </w:pPr>
          </w:p>
        </w:tc>
      </w:tr>
      <w:bookmarkEnd w:id="189"/>
      <w:tr w:rsidR="00EA59F8" w14:paraId="0D880C81" w14:textId="77777777" w:rsidTr="00030D19">
        <w:trPr>
          <w:trHeight w:val="510"/>
        </w:trPr>
        <w:tc>
          <w:tcPr>
            <w:tcW w:w="1419" w:type="dxa"/>
            <w:tcBorders>
              <w:top w:val="single" w:sz="4" w:space="0" w:color="auto"/>
              <w:left w:val="single" w:sz="4" w:space="0" w:color="auto"/>
              <w:bottom w:val="single" w:sz="4" w:space="0" w:color="auto"/>
              <w:right w:val="single" w:sz="4" w:space="0" w:color="auto"/>
            </w:tcBorders>
            <w:vAlign w:val="center"/>
          </w:tcPr>
          <w:p w14:paraId="0D880C7D" w14:textId="77777777" w:rsidR="00581B21" w:rsidRPr="009478A7" w:rsidRDefault="00512E63" w:rsidP="00C07D68">
            <w:pPr>
              <w:spacing w:before="54"/>
              <w:ind w:left="68"/>
              <w:rPr>
                <w:rFonts w:ascii="Arial" w:eastAsia="Arial" w:hAnsi="Arial" w:cs="Arial"/>
                <w:sz w:val="20"/>
                <w:szCs w:val="20"/>
              </w:rPr>
            </w:pPr>
            <w:r w:rsidRPr="009478A7">
              <w:rPr>
                <w:rFonts w:ascii="Arial" w:eastAsia="Arial" w:hAnsi="Arial" w:cs="Arial"/>
                <w:b/>
                <w:bCs/>
                <w:sz w:val="20"/>
                <w:szCs w:val="20"/>
              </w:rPr>
              <w:t>U6001</w:t>
            </w:r>
            <w:r w:rsidRPr="009478A7">
              <w:rPr>
                <w:rFonts w:ascii="Arial" w:eastAsia="Arial" w:hAnsi="Arial" w:cs="Arial"/>
                <w:sz w:val="20"/>
                <w:szCs w:val="20"/>
              </w:rPr>
              <w:t xml:space="preserve"> </w:t>
            </w:r>
          </w:p>
        </w:tc>
        <w:tc>
          <w:tcPr>
            <w:tcW w:w="1420" w:type="dxa"/>
            <w:tcBorders>
              <w:top w:val="single" w:sz="4" w:space="0" w:color="auto"/>
              <w:left w:val="single" w:sz="4" w:space="0" w:color="auto"/>
              <w:bottom w:val="single" w:sz="4" w:space="0" w:color="auto"/>
              <w:right w:val="single" w:sz="4" w:space="0" w:color="auto"/>
            </w:tcBorders>
            <w:vAlign w:val="center"/>
          </w:tcPr>
          <w:p w14:paraId="0D880C7E" w14:textId="77777777" w:rsidR="00581B21" w:rsidRPr="009478A7" w:rsidRDefault="00512E63" w:rsidP="00C07D68">
            <w:pPr>
              <w:spacing w:before="54"/>
              <w:ind w:left="68"/>
              <w:rPr>
                <w:rFonts w:ascii="Arial" w:eastAsia="Arial" w:hAnsi="Arial" w:cs="Arial"/>
                <w:sz w:val="20"/>
                <w:szCs w:val="20"/>
              </w:rPr>
            </w:pPr>
            <w:r w:rsidRPr="009478A7">
              <w:rPr>
                <w:rFonts w:ascii="Arial" w:eastAsia="Arial" w:hAnsi="Arial" w:cs="Arial"/>
                <w:sz w:val="20"/>
                <w:szCs w:val="20"/>
              </w:rPr>
              <w:t>T212</w:t>
            </w:r>
          </w:p>
        </w:tc>
        <w:tc>
          <w:tcPr>
            <w:tcW w:w="2127" w:type="dxa"/>
            <w:tcBorders>
              <w:top w:val="single" w:sz="4" w:space="0" w:color="auto"/>
              <w:left w:val="single" w:sz="4" w:space="0" w:color="auto"/>
              <w:bottom w:val="single" w:sz="4" w:space="0" w:color="auto"/>
              <w:right w:val="single" w:sz="4" w:space="0" w:color="auto"/>
            </w:tcBorders>
            <w:vAlign w:val="center"/>
          </w:tcPr>
          <w:p w14:paraId="0D880C7F" w14:textId="77777777" w:rsidR="00581B21" w:rsidRPr="009478A7" w:rsidRDefault="00512E63" w:rsidP="00C07D68">
            <w:pPr>
              <w:spacing w:before="57"/>
              <w:jc w:val="center"/>
              <w:rPr>
                <w:rFonts w:ascii="Arial" w:eastAsia="Arial" w:hAnsi="Arial" w:cs="Arial"/>
                <w:b/>
                <w:bCs/>
                <w:spacing w:val="-2"/>
                <w:sz w:val="20"/>
                <w:szCs w:val="20"/>
              </w:rPr>
            </w:pPr>
            <w:r w:rsidRPr="009478A7">
              <w:rPr>
                <w:rFonts w:ascii="Arial" w:eastAsia="Arial" w:hAnsi="Arial" w:cs="Arial"/>
                <w:b/>
                <w:bCs/>
                <w:sz w:val="20"/>
                <w:szCs w:val="20"/>
              </w:rPr>
              <w:t>IS163</w:t>
            </w:r>
          </w:p>
        </w:tc>
        <w:tc>
          <w:tcPr>
            <w:tcW w:w="10206" w:type="dxa"/>
            <w:tcBorders>
              <w:top w:val="single" w:sz="4" w:space="0" w:color="auto"/>
              <w:left w:val="single" w:sz="4" w:space="0" w:color="auto"/>
              <w:bottom w:val="single" w:sz="4" w:space="0" w:color="auto"/>
              <w:right w:val="single" w:sz="4" w:space="0" w:color="auto"/>
            </w:tcBorders>
            <w:vAlign w:val="center"/>
          </w:tcPr>
          <w:p w14:paraId="0D880C80" w14:textId="77777777" w:rsidR="00581B21" w:rsidRPr="009478A7" w:rsidRDefault="00512E63" w:rsidP="00C07D68">
            <w:pPr>
              <w:spacing w:before="57"/>
              <w:ind w:left="141"/>
              <w:rPr>
                <w:rFonts w:ascii="Arial" w:eastAsia="Arial" w:hAnsi="Arial" w:cs="Arial"/>
                <w:spacing w:val="6"/>
                <w:sz w:val="20"/>
                <w:szCs w:val="20"/>
              </w:rPr>
            </w:pPr>
            <w:r w:rsidRPr="009478A7">
              <w:rPr>
                <w:rFonts w:ascii="Arial" w:eastAsia="Arial" w:hAnsi="Arial" w:cs="Arial"/>
                <w:sz w:val="20"/>
                <w:szCs w:val="20"/>
              </w:rPr>
              <w:t>Number of existing children and young people at the beginning of the reporting period</w:t>
            </w:r>
            <w:r w:rsidR="00C315AA" w:rsidRPr="009478A7">
              <w:rPr>
                <w:rFonts w:ascii="Arial" w:eastAsia="Arial" w:hAnsi="Arial" w:cs="Arial"/>
                <w:sz w:val="20"/>
                <w:szCs w:val="20"/>
              </w:rPr>
              <w:t>.</w:t>
            </w:r>
          </w:p>
        </w:tc>
      </w:tr>
      <w:tr w:rsidR="00EA59F8" w14:paraId="0D880C86" w14:textId="77777777" w:rsidTr="00030D19">
        <w:trPr>
          <w:trHeight w:val="510"/>
        </w:trPr>
        <w:tc>
          <w:tcPr>
            <w:tcW w:w="1419" w:type="dxa"/>
            <w:tcBorders>
              <w:top w:val="single" w:sz="4" w:space="0" w:color="auto"/>
              <w:left w:val="single" w:sz="4" w:space="0" w:color="auto"/>
              <w:bottom w:val="single" w:sz="4" w:space="0" w:color="auto"/>
              <w:right w:val="single" w:sz="4" w:space="0" w:color="auto"/>
            </w:tcBorders>
            <w:vAlign w:val="center"/>
          </w:tcPr>
          <w:p w14:paraId="0D880C82" w14:textId="77777777" w:rsidR="00581B21" w:rsidRPr="009478A7" w:rsidRDefault="00512E63" w:rsidP="00C07D68">
            <w:pPr>
              <w:spacing w:before="54"/>
              <w:ind w:left="68"/>
              <w:rPr>
                <w:rFonts w:ascii="Arial" w:eastAsia="Arial" w:hAnsi="Arial" w:cs="Arial"/>
                <w:sz w:val="20"/>
                <w:szCs w:val="20"/>
              </w:rPr>
            </w:pPr>
            <w:r w:rsidRPr="009478A7">
              <w:rPr>
                <w:rFonts w:ascii="Arial" w:eastAsia="Arial" w:hAnsi="Arial" w:cs="Arial"/>
                <w:b/>
                <w:bCs/>
                <w:sz w:val="20"/>
                <w:szCs w:val="20"/>
              </w:rPr>
              <w:t>U6001</w:t>
            </w:r>
            <w:r w:rsidRPr="009478A7">
              <w:rPr>
                <w:rFonts w:ascii="Arial" w:eastAsia="Arial" w:hAnsi="Arial" w:cs="Arial"/>
                <w:sz w:val="20"/>
                <w:szCs w:val="20"/>
              </w:rPr>
              <w:t xml:space="preserve"> </w:t>
            </w:r>
          </w:p>
        </w:tc>
        <w:tc>
          <w:tcPr>
            <w:tcW w:w="1420" w:type="dxa"/>
            <w:tcBorders>
              <w:top w:val="single" w:sz="4" w:space="0" w:color="auto"/>
              <w:left w:val="single" w:sz="4" w:space="0" w:color="auto"/>
              <w:bottom w:val="single" w:sz="4" w:space="0" w:color="auto"/>
              <w:right w:val="single" w:sz="4" w:space="0" w:color="auto"/>
            </w:tcBorders>
            <w:vAlign w:val="center"/>
          </w:tcPr>
          <w:p w14:paraId="0D880C83" w14:textId="77777777" w:rsidR="00581B21" w:rsidRPr="009478A7" w:rsidRDefault="00512E63" w:rsidP="00C07D68">
            <w:pPr>
              <w:spacing w:before="54"/>
              <w:ind w:left="68"/>
              <w:rPr>
                <w:rFonts w:ascii="Arial" w:eastAsia="Arial" w:hAnsi="Arial" w:cs="Arial"/>
                <w:sz w:val="20"/>
                <w:szCs w:val="20"/>
              </w:rPr>
            </w:pPr>
            <w:r w:rsidRPr="009478A7">
              <w:rPr>
                <w:rFonts w:ascii="Arial" w:eastAsia="Arial" w:hAnsi="Arial" w:cs="Arial"/>
                <w:sz w:val="20"/>
                <w:szCs w:val="20"/>
              </w:rPr>
              <w:t>T212</w:t>
            </w:r>
          </w:p>
        </w:tc>
        <w:tc>
          <w:tcPr>
            <w:tcW w:w="2127" w:type="dxa"/>
            <w:tcBorders>
              <w:top w:val="single" w:sz="4" w:space="0" w:color="auto"/>
              <w:left w:val="single" w:sz="4" w:space="0" w:color="auto"/>
              <w:bottom w:val="single" w:sz="4" w:space="0" w:color="auto"/>
              <w:right w:val="single" w:sz="4" w:space="0" w:color="auto"/>
            </w:tcBorders>
            <w:vAlign w:val="center"/>
          </w:tcPr>
          <w:p w14:paraId="0D880C84" w14:textId="77777777" w:rsidR="00581B21" w:rsidRPr="009478A7" w:rsidRDefault="00512E63" w:rsidP="00C07D68">
            <w:pPr>
              <w:spacing w:before="57"/>
              <w:jc w:val="center"/>
              <w:rPr>
                <w:rFonts w:ascii="Arial" w:eastAsia="Arial" w:hAnsi="Arial" w:cs="Arial"/>
                <w:b/>
                <w:bCs/>
                <w:spacing w:val="-2"/>
                <w:sz w:val="20"/>
                <w:szCs w:val="20"/>
              </w:rPr>
            </w:pPr>
            <w:r w:rsidRPr="009478A7">
              <w:rPr>
                <w:rFonts w:ascii="Arial" w:eastAsia="Arial" w:hAnsi="Arial" w:cs="Arial"/>
                <w:b/>
                <w:bCs/>
                <w:sz w:val="20"/>
                <w:szCs w:val="20"/>
              </w:rPr>
              <w:t>IS164</w:t>
            </w:r>
          </w:p>
        </w:tc>
        <w:tc>
          <w:tcPr>
            <w:tcW w:w="10206" w:type="dxa"/>
            <w:tcBorders>
              <w:top w:val="single" w:sz="4" w:space="0" w:color="auto"/>
              <w:left w:val="single" w:sz="4" w:space="0" w:color="auto"/>
              <w:bottom w:val="single" w:sz="4" w:space="0" w:color="auto"/>
              <w:right w:val="single" w:sz="4" w:space="0" w:color="auto"/>
            </w:tcBorders>
            <w:vAlign w:val="center"/>
          </w:tcPr>
          <w:p w14:paraId="0D880C85" w14:textId="77777777" w:rsidR="00581B21" w:rsidRPr="009478A7" w:rsidRDefault="00512E63" w:rsidP="00C07D68">
            <w:pPr>
              <w:spacing w:before="57"/>
              <w:ind w:left="141"/>
              <w:rPr>
                <w:rFonts w:ascii="Arial" w:eastAsia="Arial" w:hAnsi="Arial" w:cs="Arial"/>
                <w:spacing w:val="6"/>
                <w:sz w:val="20"/>
                <w:szCs w:val="20"/>
              </w:rPr>
            </w:pPr>
            <w:r w:rsidRPr="009478A7">
              <w:rPr>
                <w:rFonts w:ascii="Arial" w:eastAsia="Arial" w:hAnsi="Arial" w:cs="Arial"/>
                <w:sz w:val="20"/>
                <w:szCs w:val="20"/>
              </w:rPr>
              <w:t>Number of new children and young people</w:t>
            </w:r>
            <w:r w:rsidR="00C315AA" w:rsidRPr="009478A7">
              <w:rPr>
                <w:rFonts w:ascii="Arial" w:eastAsia="Arial" w:hAnsi="Arial" w:cs="Arial"/>
                <w:sz w:val="20"/>
                <w:szCs w:val="20"/>
              </w:rPr>
              <w:t>.</w:t>
            </w:r>
          </w:p>
        </w:tc>
      </w:tr>
      <w:tr w:rsidR="00EA59F8" w14:paraId="0D880C8B" w14:textId="77777777" w:rsidTr="00030D19">
        <w:trPr>
          <w:trHeight w:val="510"/>
        </w:trPr>
        <w:tc>
          <w:tcPr>
            <w:tcW w:w="1419" w:type="dxa"/>
            <w:tcBorders>
              <w:top w:val="single" w:sz="4" w:space="0" w:color="auto"/>
              <w:left w:val="single" w:sz="4" w:space="0" w:color="auto"/>
              <w:bottom w:val="single" w:sz="4" w:space="0" w:color="auto"/>
              <w:right w:val="single" w:sz="4" w:space="0" w:color="auto"/>
            </w:tcBorders>
            <w:vAlign w:val="center"/>
          </w:tcPr>
          <w:p w14:paraId="0D880C87" w14:textId="77777777" w:rsidR="00581B21" w:rsidRPr="009478A7" w:rsidRDefault="00512E63" w:rsidP="00C07D68">
            <w:pPr>
              <w:spacing w:before="54"/>
              <w:ind w:left="68"/>
              <w:rPr>
                <w:rFonts w:ascii="Arial" w:eastAsia="Arial" w:hAnsi="Arial" w:cs="Arial"/>
                <w:sz w:val="20"/>
                <w:szCs w:val="20"/>
              </w:rPr>
            </w:pPr>
            <w:r w:rsidRPr="009478A7">
              <w:rPr>
                <w:rFonts w:ascii="Arial" w:eastAsia="Arial" w:hAnsi="Arial" w:cs="Arial"/>
                <w:b/>
                <w:bCs/>
                <w:sz w:val="20"/>
                <w:szCs w:val="20"/>
              </w:rPr>
              <w:t>U6001</w:t>
            </w:r>
            <w:r w:rsidRPr="009478A7">
              <w:rPr>
                <w:rFonts w:ascii="Arial" w:eastAsia="Arial" w:hAnsi="Arial" w:cs="Arial"/>
                <w:sz w:val="20"/>
                <w:szCs w:val="20"/>
              </w:rPr>
              <w:t xml:space="preserve"> </w:t>
            </w:r>
          </w:p>
        </w:tc>
        <w:tc>
          <w:tcPr>
            <w:tcW w:w="1420" w:type="dxa"/>
            <w:tcBorders>
              <w:top w:val="single" w:sz="4" w:space="0" w:color="auto"/>
              <w:left w:val="single" w:sz="4" w:space="0" w:color="auto"/>
              <w:bottom w:val="single" w:sz="4" w:space="0" w:color="auto"/>
              <w:right w:val="single" w:sz="4" w:space="0" w:color="auto"/>
            </w:tcBorders>
            <w:vAlign w:val="center"/>
          </w:tcPr>
          <w:p w14:paraId="0D880C88" w14:textId="77777777" w:rsidR="00581B21" w:rsidRPr="009478A7" w:rsidRDefault="00512E63" w:rsidP="00C07D68">
            <w:pPr>
              <w:spacing w:before="54"/>
              <w:ind w:left="68"/>
              <w:rPr>
                <w:rFonts w:ascii="Arial" w:eastAsia="Arial" w:hAnsi="Arial" w:cs="Arial"/>
                <w:sz w:val="20"/>
                <w:szCs w:val="20"/>
              </w:rPr>
            </w:pPr>
            <w:r w:rsidRPr="009478A7">
              <w:rPr>
                <w:rFonts w:ascii="Arial" w:eastAsia="Arial" w:hAnsi="Arial" w:cs="Arial"/>
                <w:sz w:val="20"/>
                <w:szCs w:val="20"/>
              </w:rPr>
              <w:t>T212</w:t>
            </w:r>
          </w:p>
        </w:tc>
        <w:tc>
          <w:tcPr>
            <w:tcW w:w="2127" w:type="dxa"/>
            <w:tcBorders>
              <w:top w:val="single" w:sz="4" w:space="0" w:color="auto"/>
              <w:left w:val="single" w:sz="4" w:space="0" w:color="auto"/>
              <w:bottom w:val="single" w:sz="4" w:space="0" w:color="auto"/>
              <w:right w:val="single" w:sz="4" w:space="0" w:color="auto"/>
            </w:tcBorders>
            <w:vAlign w:val="center"/>
          </w:tcPr>
          <w:p w14:paraId="0D880C89" w14:textId="77777777" w:rsidR="00581B21" w:rsidRPr="009478A7" w:rsidRDefault="00512E63" w:rsidP="00C07D68">
            <w:pPr>
              <w:spacing w:before="57"/>
              <w:jc w:val="center"/>
              <w:rPr>
                <w:rFonts w:ascii="Arial" w:eastAsia="Arial" w:hAnsi="Arial" w:cs="Arial"/>
                <w:b/>
                <w:bCs/>
                <w:spacing w:val="-2"/>
                <w:sz w:val="20"/>
                <w:szCs w:val="20"/>
              </w:rPr>
            </w:pPr>
            <w:r w:rsidRPr="009478A7">
              <w:rPr>
                <w:rFonts w:ascii="Arial" w:eastAsia="Arial" w:hAnsi="Arial" w:cs="Arial"/>
                <w:b/>
                <w:bCs/>
                <w:sz w:val="20"/>
                <w:szCs w:val="20"/>
              </w:rPr>
              <w:t>IS165</w:t>
            </w:r>
          </w:p>
        </w:tc>
        <w:tc>
          <w:tcPr>
            <w:tcW w:w="10206" w:type="dxa"/>
            <w:tcBorders>
              <w:top w:val="single" w:sz="4" w:space="0" w:color="auto"/>
              <w:left w:val="single" w:sz="4" w:space="0" w:color="auto"/>
              <w:bottom w:val="single" w:sz="4" w:space="0" w:color="auto"/>
              <w:right w:val="single" w:sz="4" w:space="0" w:color="auto"/>
            </w:tcBorders>
            <w:vAlign w:val="center"/>
          </w:tcPr>
          <w:p w14:paraId="0D880C8A" w14:textId="77777777" w:rsidR="00581B21" w:rsidRPr="009478A7" w:rsidRDefault="00512E63" w:rsidP="00C07D68">
            <w:pPr>
              <w:spacing w:before="57"/>
              <w:ind w:left="141"/>
              <w:rPr>
                <w:rFonts w:ascii="Arial" w:eastAsia="Arial" w:hAnsi="Arial" w:cs="Arial"/>
                <w:spacing w:val="6"/>
                <w:sz w:val="20"/>
                <w:szCs w:val="20"/>
              </w:rPr>
            </w:pPr>
            <w:r w:rsidRPr="009478A7">
              <w:rPr>
                <w:rFonts w:ascii="Arial" w:eastAsia="Arial" w:hAnsi="Arial" w:cs="Arial"/>
                <w:sz w:val="20"/>
                <w:szCs w:val="20"/>
              </w:rPr>
              <w:t>Number of children and young people who exited from the service</w:t>
            </w:r>
            <w:r w:rsidR="00C315AA" w:rsidRPr="009478A7">
              <w:rPr>
                <w:rFonts w:ascii="Arial" w:eastAsia="Arial" w:hAnsi="Arial" w:cs="Arial"/>
                <w:sz w:val="20"/>
                <w:szCs w:val="20"/>
              </w:rPr>
              <w:t>.</w:t>
            </w:r>
          </w:p>
        </w:tc>
      </w:tr>
      <w:tr w:rsidR="00EA59F8" w14:paraId="0D880C90" w14:textId="77777777" w:rsidTr="00030D19">
        <w:trPr>
          <w:trHeight w:val="510"/>
        </w:trPr>
        <w:tc>
          <w:tcPr>
            <w:tcW w:w="1419" w:type="dxa"/>
            <w:tcBorders>
              <w:top w:val="single" w:sz="4" w:space="0" w:color="auto"/>
              <w:left w:val="single" w:sz="4" w:space="0" w:color="auto"/>
              <w:bottom w:val="single" w:sz="4" w:space="0" w:color="auto"/>
              <w:right w:val="single" w:sz="4" w:space="0" w:color="auto"/>
            </w:tcBorders>
            <w:vAlign w:val="center"/>
          </w:tcPr>
          <w:p w14:paraId="0D880C8C" w14:textId="77777777" w:rsidR="00581B21" w:rsidRPr="009478A7" w:rsidRDefault="00512E63" w:rsidP="00C07D68">
            <w:pPr>
              <w:spacing w:before="54"/>
              <w:ind w:left="68"/>
              <w:rPr>
                <w:rFonts w:ascii="Arial" w:eastAsia="Arial" w:hAnsi="Arial" w:cs="Arial"/>
                <w:sz w:val="20"/>
                <w:szCs w:val="20"/>
              </w:rPr>
            </w:pPr>
            <w:r w:rsidRPr="009478A7">
              <w:rPr>
                <w:rFonts w:ascii="Arial" w:eastAsia="Arial" w:hAnsi="Arial" w:cs="Arial"/>
                <w:b/>
                <w:bCs/>
                <w:sz w:val="20"/>
                <w:szCs w:val="20"/>
              </w:rPr>
              <w:t>U6001</w:t>
            </w:r>
            <w:r w:rsidRPr="009478A7">
              <w:rPr>
                <w:rFonts w:ascii="Arial" w:eastAsia="Arial" w:hAnsi="Arial" w:cs="Arial"/>
                <w:sz w:val="20"/>
                <w:szCs w:val="20"/>
              </w:rPr>
              <w:t xml:space="preserve"> </w:t>
            </w:r>
          </w:p>
        </w:tc>
        <w:tc>
          <w:tcPr>
            <w:tcW w:w="1420" w:type="dxa"/>
            <w:tcBorders>
              <w:top w:val="single" w:sz="4" w:space="0" w:color="auto"/>
              <w:left w:val="single" w:sz="4" w:space="0" w:color="auto"/>
              <w:bottom w:val="single" w:sz="4" w:space="0" w:color="auto"/>
              <w:right w:val="single" w:sz="4" w:space="0" w:color="auto"/>
            </w:tcBorders>
            <w:vAlign w:val="center"/>
          </w:tcPr>
          <w:p w14:paraId="0D880C8D" w14:textId="77777777" w:rsidR="00581B21" w:rsidRPr="009478A7" w:rsidRDefault="00512E63" w:rsidP="00C07D68">
            <w:pPr>
              <w:spacing w:before="54"/>
              <w:ind w:left="68"/>
              <w:rPr>
                <w:rFonts w:ascii="Arial" w:eastAsia="Arial" w:hAnsi="Arial" w:cs="Arial"/>
                <w:sz w:val="20"/>
                <w:szCs w:val="20"/>
              </w:rPr>
            </w:pPr>
            <w:r w:rsidRPr="009478A7">
              <w:rPr>
                <w:rFonts w:ascii="Arial" w:eastAsia="Arial" w:hAnsi="Arial" w:cs="Arial"/>
                <w:sz w:val="20"/>
                <w:szCs w:val="20"/>
              </w:rPr>
              <w:t>T212</w:t>
            </w:r>
          </w:p>
        </w:tc>
        <w:tc>
          <w:tcPr>
            <w:tcW w:w="2127" w:type="dxa"/>
            <w:tcBorders>
              <w:top w:val="single" w:sz="4" w:space="0" w:color="auto"/>
              <w:left w:val="single" w:sz="4" w:space="0" w:color="auto"/>
              <w:bottom w:val="single" w:sz="4" w:space="0" w:color="auto"/>
              <w:right w:val="single" w:sz="4" w:space="0" w:color="auto"/>
            </w:tcBorders>
            <w:vAlign w:val="center"/>
          </w:tcPr>
          <w:p w14:paraId="0D880C8E" w14:textId="77777777" w:rsidR="00581B21" w:rsidRPr="009478A7" w:rsidRDefault="00512E63" w:rsidP="00C07D68">
            <w:pPr>
              <w:spacing w:before="57"/>
              <w:jc w:val="center"/>
              <w:rPr>
                <w:rFonts w:ascii="Arial" w:eastAsia="Arial" w:hAnsi="Arial" w:cs="Arial"/>
                <w:b/>
                <w:bCs/>
                <w:spacing w:val="-2"/>
                <w:sz w:val="20"/>
                <w:szCs w:val="20"/>
              </w:rPr>
            </w:pPr>
            <w:r w:rsidRPr="009478A7">
              <w:rPr>
                <w:rFonts w:ascii="Arial" w:eastAsia="Arial" w:hAnsi="Arial" w:cs="Arial"/>
                <w:b/>
                <w:bCs/>
                <w:sz w:val="20"/>
                <w:szCs w:val="20"/>
              </w:rPr>
              <w:t>IS165A</w:t>
            </w:r>
          </w:p>
        </w:tc>
        <w:tc>
          <w:tcPr>
            <w:tcW w:w="10206" w:type="dxa"/>
            <w:tcBorders>
              <w:top w:val="single" w:sz="4" w:space="0" w:color="auto"/>
              <w:left w:val="single" w:sz="4" w:space="0" w:color="auto"/>
              <w:bottom w:val="single" w:sz="4" w:space="0" w:color="auto"/>
              <w:right w:val="single" w:sz="4" w:space="0" w:color="auto"/>
            </w:tcBorders>
            <w:vAlign w:val="center"/>
          </w:tcPr>
          <w:p w14:paraId="0D880C8F" w14:textId="77777777" w:rsidR="00581B21" w:rsidRPr="009478A7" w:rsidRDefault="00512E63" w:rsidP="00C07D68">
            <w:pPr>
              <w:spacing w:before="57"/>
              <w:ind w:left="141"/>
              <w:rPr>
                <w:rFonts w:ascii="Arial" w:eastAsia="Arial" w:hAnsi="Arial" w:cs="Arial"/>
                <w:spacing w:val="6"/>
                <w:sz w:val="20"/>
                <w:szCs w:val="20"/>
              </w:rPr>
            </w:pPr>
            <w:r w:rsidRPr="009478A7">
              <w:rPr>
                <w:rFonts w:ascii="Arial" w:eastAsia="Arial" w:hAnsi="Arial" w:cs="Arial"/>
                <w:sz w:val="20"/>
                <w:szCs w:val="20"/>
              </w:rPr>
              <w:t>Number of children and young people who exited because they turned 18 years of age</w:t>
            </w:r>
            <w:r w:rsidR="00C315AA" w:rsidRPr="009478A7">
              <w:rPr>
                <w:rFonts w:ascii="Arial" w:eastAsia="Arial" w:hAnsi="Arial" w:cs="Arial"/>
                <w:sz w:val="20"/>
                <w:szCs w:val="20"/>
              </w:rPr>
              <w:t>.</w:t>
            </w:r>
          </w:p>
        </w:tc>
      </w:tr>
      <w:tr w:rsidR="00EA59F8" w14:paraId="0D880C95" w14:textId="77777777" w:rsidTr="00030D19">
        <w:trPr>
          <w:trHeight w:val="510"/>
        </w:trPr>
        <w:tc>
          <w:tcPr>
            <w:tcW w:w="1419" w:type="dxa"/>
            <w:tcBorders>
              <w:top w:val="single" w:sz="4" w:space="0" w:color="auto"/>
              <w:left w:val="single" w:sz="4" w:space="0" w:color="auto"/>
              <w:bottom w:val="single" w:sz="4" w:space="0" w:color="auto"/>
              <w:right w:val="single" w:sz="4" w:space="0" w:color="auto"/>
            </w:tcBorders>
            <w:vAlign w:val="center"/>
          </w:tcPr>
          <w:p w14:paraId="0D880C91" w14:textId="77777777" w:rsidR="00581B21" w:rsidRPr="009478A7" w:rsidRDefault="00512E63" w:rsidP="00C07D68">
            <w:pPr>
              <w:spacing w:before="54"/>
              <w:ind w:left="68"/>
              <w:rPr>
                <w:rFonts w:ascii="Arial" w:eastAsia="Arial" w:hAnsi="Arial" w:cs="Arial"/>
                <w:sz w:val="20"/>
                <w:szCs w:val="20"/>
              </w:rPr>
            </w:pPr>
            <w:bookmarkStart w:id="192" w:name="_Hlk140581371"/>
            <w:r w:rsidRPr="009478A7">
              <w:rPr>
                <w:rFonts w:ascii="Arial" w:eastAsia="Arial" w:hAnsi="Arial" w:cs="Arial"/>
                <w:b/>
                <w:bCs/>
                <w:sz w:val="20"/>
                <w:szCs w:val="20"/>
              </w:rPr>
              <w:t>U6001</w:t>
            </w:r>
            <w:r w:rsidRPr="009478A7">
              <w:rPr>
                <w:rFonts w:ascii="Arial" w:eastAsia="Arial" w:hAnsi="Arial" w:cs="Arial"/>
                <w:sz w:val="20"/>
                <w:szCs w:val="20"/>
              </w:rPr>
              <w:t xml:space="preserve"> </w:t>
            </w:r>
          </w:p>
        </w:tc>
        <w:tc>
          <w:tcPr>
            <w:tcW w:w="1420" w:type="dxa"/>
            <w:tcBorders>
              <w:top w:val="single" w:sz="4" w:space="0" w:color="auto"/>
              <w:left w:val="single" w:sz="4" w:space="0" w:color="auto"/>
              <w:bottom w:val="single" w:sz="4" w:space="0" w:color="auto"/>
              <w:right w:val="single" w:sz="4" w:space="0" w:color="auto"/>
            </w:tcBorders>
            <w:vAlign w:val="center"/>
          </w:tcPr>
          <w:p w14:paraId="0D880C92" w14:textId="77777777" w:rsidR="00581B21" w:rsidRPr="009478A7" w:rsidRDefault="00512E63" w:rsidP="00C07D68">
            <w:pPr>
              <w:spacing w:before="54"/>
              <w:ind w:left="68"/>
              <w:rPr>
                <w:rFonts w:ascii="Arial" w:eastAsia="Arial" w:hAnsi="Arial" w:cs="Arial"/>
                <w:sz w:val="20"/>
                <w:szCs w:val="20"/>
              </w:rPr>
            </w:pPr>
            <w:r w:rsidRPr="009478A7">
              <w:rPr>
                <w:rFonts w:ascii="Arial" w:eastAsia="Arial" w:hAnsi="Arial" w:cs="Arial"/>
                <w:sz w:val="20"/>
                <w:szCs w:val="20"/>
              </w:rPr>
              <w:t>T212</w:t>
            </w:r>
          </w:p>
        </w:tc>
        <w:tc>
          <w:tcPr>
            <w:tcW w:w="2127" w:type="dxa"/>
            <w:tcBorders>
              <w:top w:val="single" w:sz="4" w:space="0" w:color="auto"/>
              <w:left w:val="single" w:sz="4" w:space="0" w:color="auto"/>
              <w:bottom w:val="single" w:sz="4" w:space="0" w:color="auto"/>
              <w:right w:val="single" w:sz="4" w:space="0" w:color="auto"/>
            </w:tcBorders>
            <w:vAlign w:val="center"/>
          </w:tcPr>
          <w:p w14:paraId="0D880C93" w14:textId="77777777" w:rsidR="00581B21" w:rsidRPr="009478A7" w:rsidRDefault="00512E63" w:rsidP="00C07D68">
            <w:pPr>
              <w:spacing w:before="57"/>
              <w:jc w:val="center"/>
              <w:rPr>
                <w:rFonts w:ascii="Arial" w:eastAsia="Arial" w:hAnsi="Arial" w:cs="Arial"/>
                <w:b/>
                <w:bCs/>
                <w:spacing w:val="-2"/>
                <w:sz w:val="20"/>
                <w:szCs w:val="20"/>
              </w:rPr>
            </w:pPr>
            <w:r w:rsidRPr="009478A7">
              <w:rPr>
                <w:rFonts w:ascii="Arial" w:eastAsia="Arial" w:hAnsi="Arial" w:cs="Arial"/>
                <w:b/>
                <w:bCs/>
                <w:sz w:val="20"/>
                <w:szCs w:val="20"/>
              </w:rPr>
              <w:t>IS165B</w:t>
            </w:r>
          </w:p>
        </w:tc>
        <w:tc>
          <w:tcPr>
            <w:tcW w:w="10206" w:type="dxa"/>
            <w:tcBorders>
              <w:top w:val="single" w:sz="4" w:space="0" w:color="auto"/>
              <w:left w:val="single" w:sz="4" w:space="0" w:color="auto"/>
              <w:bottom w:val="single" w:sz="4" w:space="0" w:color="auto"/>
              <w:right w:val="single" w:sz="4" w:space="0" w:color="auto"/>
            </w:tcBorders>
            <w:vAlign w:val="center"/>
          </w:tcPr>
          <w:p w14:paraId="0D880C94" w14:textId="77777777" w:rsidR="00581B21" w:rsidRPr="009478A7" w:rsidRDefault="00512E63" w:rsidP="00C07D68">
            <w:pPr>
              <w:spacing w:before="57"/>
              <w:ind w:left="141"/>
              <w:rPr>
                <w:rFonts w:ascii="Arial" w:eastAsia="Arial" w:hAnsi="Arial" w:cs="Arial"/>
                <w:spacing w:val="6"/>
                <w:sz w:val="20"/>
                <w:szCs w:val="20"/>
              </w:rPr>
            </w:pPr>
            <w:r w:rsidRPr="009478A7">
              <w:rPr>
                <w:rFonts w:ascii="Arial" w:eastAsia="Arial" w:hAnsi="Arial" w:cs="Arial"/>
                <w:sz w:val="20"/>
                <w:szCs w:val="20"/>
              </w:rPr>
              <w:t xml:space="preserve">Number of children and young people who exited to </w:t>
            </w:r>
            <w:r w:rsidR="00C315AA" w:rsidRPr="009478A7">
              <w:rPr>
                <w:rFonts w:ascii="Arial" w:eastAsia="Arial" w:hAnsi="Arial" w:cs="Arial"/>
                <w:sz w:val="20"/>
                <w:szCs w:val="20"/>
              </w:rPr>
              <w:t>f</w:t>
            </w:r>
            <w:r w:rsidRPr="009478A7">
              <w:rPr>
                <w:rFonts w:ascii="Arial" w:eastAsia="Arial" w:hAnsi="Arial" w:cs="Arial"/>
                <w:sz w:val="20"/>
                <w:szCs w:val="20"/>
              </w:rPr>
              <w:t xml:space="preserve">oster </w:t>
            </w:r>
            <w:r w:rsidR="00C315AA" w:rsidRPr="009478A7">
              <w:rPr>
                <w:rFonts w:ascii="Arial" w:eastAsia="Arial" w:hAnsi="Arial" w:cs="Arial"/>
                <w:sz w:val="20"/>
                <w:szCs w:val="20"/>
              </w:rPr>
              <w:t>c</w:t>
            </w:r>
            <w:r w:rsidRPr="009478A7">
              <w:rPr>
                <w:rFonts w:ascii="Arial" w:eastAsia="Arial" w:hAnsi="Arial" w:cs="Arial"/>
                <w:sz w:val="20"/>
                <w:szCs w:val="20"/>
              </w:rPr>
              <w:t>are, non-family based care arrangement</w:t>
            </w:r>
            <w:r w:rsidRPr="009478A7">
              <w:rPr>
                <w:rFonts w:ascii="Arial Nova" w:eastAsia="Calibri" w:hAnsi="Arial Nova" w:cs="Arial"/>
                <w:sz w:val="20"/>
                <w:szCs w:val="20"/>
              </w:rPr>
              <w:t xml:space="preserve"> </w:t>
            </w:r>
            <w:r w:rsidRPr="009478A7">
              <w:rPr>
                <w:rFonts w:ascii="Arial" w:eastAsia="Arial" w:hAnsi="Arial" w:cs="Arial"/>
                <w:sz w:val="20"/>
                <w:szCs w:val="20"/>
              </w:rPr>
              <w:t>or unknown.</w:t>
            </w:r>
          </w:p>
        </w:tc>
      </w:tr>
      <w:bookmarkEnd w:id="192"/>
      <w:tr w:rsidR="00EA59F8" w14:paraId="0D880C9A" w14:textId="77777777" w:rsidTr="00030D19">
        <w:trPr>
          <w:trHeight w:val="510"/>
        </w:trPr>
        <w:tc>
          <w:tcPr>
            <w:tcW w:w="1419" w:type="dxa"/>
            <w:tcBorders>
              <w:top w:val="single" w:sz="4" w:space="0" w:color="auto"/>
              <w:left w:val="single" w:sz="4" w:space="0" w:color="auto"/>
              <w:bottom w:val="single" w:sz="4" w:space="0" w:color="auto"/>
              <w:right w:val="single" w:sz="4" w:space="0" w:color="auto"/>
            </w:tcBorders>
            <w:vAlign w:val="center"/>
          </w:tcPr>
          <w:p w14:paraId="0D880C96" w14:textId="77777777" w:rsidR="00581B21" w:rsidRPr="009478A7" w:rsidRDefault="00512E63" w:rsidP="00C07D68">
            <w:pPr>
              <w:spacing w:before="54"/>
              <w:ind w:left="68"/>
              <w:rPr>
                <w:rFonts w:ascii="Arial" w:eastAsia="Arial" w:hAnsi="Arial" w:cs="Arial"/>
                <w:sz w:val="20"/>
                <w:szCs w:val="20"/>
              </w:rPr>
            </w:pPr>
            <w:r w:rsidRPr="009478A7">
              <w:rPr>
                <w:rFonts w:ascii="Arial" w:eastAsia="Arial" w:hAnsi="Arial" w:cs="Arial"/>
                <w:b/>
                <w:bCs/>
                <w:sz w:val="20"/>
                <w:szCs w:val="20"/>
              </w:rPr>
              <w:t>U6001</w:t>
            </w:r>
            <w:r w:rsidRPr="009478A7">
              <w:rPr>
                <w:rFonts w:ascii="Arial" w:eastAsia="Arial" w:hAnsi="Arial" w:cs="Arial"/>
                <w:sz w:val="20"/>
                <w:szCs w:val="20"/>
              </w:rPr>
              <w:t xml:space="preserve"> </w:t>
            </w:r>
          </w:p>
        </w:tc>
        <w:tc>
          <w:tcPr>
            <w:tcW w:w="1420" w:type="dxa"/>
            <w:tcBorders>
              <w:top w:val="single" w:sz="4" w:space="0" w:color="auto"/>
              <w:left w:val="single" w:sz="4" w:space="0" w:color="auto"/>
              <w:bottom w:val="single" w:sz="4" w:space="0" w:color="auto"/>
              <w:right w:val="single" w:sz="4" w:space="0" w:color="auto"/>
            </w:tcBorders>
            <w:vAlign w:val="center"/>
          </w:tcPr>
          <w:p w14:paraId="0D880C97" w14:textId="77777777" w:rsidR="00581B21" w:rsidRPr="009478A7" w:rsidRDefault="00512E63" w:rsidP="00C07D68">
            <w:pPr>
              <w:spacing w:before="54"/>
              <w:ind w:left="68"/>
              <w:rPr>
                <w:rFonts w:ascii="Arial" w:eastAsia="Arial" w:hAnsi="Arial" w:cs="Arial"/>
                <w:sz w:val="20"/>
                <w:szCs w:val="20"/>
              </w:rPr>
            </w:pPr>
            <w:r w:rsidRPr="009478A7">
              <w:rPr>
                <w:rFonts w:ascii="Arial" w:eastAsia="Arial" w:hAnsi="Arial" w:cs="Arial"/>
                <w:sz w:val="20"/>
                <w:szCs w:val="20"/>
              </w:rPr>
              <w:t>T212</w:t>
            </w:r>
          </w:p>
        </w:tc>
        <w:tc>
          <w:tcPr>
            <w:tcW w:w="2127" w:type="dxa"/>
            <w:tcBorders>
              <w:top w:val="single" w:sz="4" w:space="0" w:color="auto"/>
              <w:left w:val="single" w:sz="4" w:space="0" w:color="auto"/>
              <w:bottom w:val="single" w:sz="4" w:space="0" w:color="auto"/>
              <w:right w:val="single" w:sz="4" w:space="0" w:color="auto"/>
            </w:tcBorders>
            <w:vAlign w:val="center"/>
          </w:tcPr>
          <w:p w14:paraId="0D880C98" w14:textId="77777777" w:rsidR="00581B21" w:rsidRPr="009478A7" w:rsidRDefault="00512E63" w:rsidP="00C07D68">
            <w:pPr>
              <w:spacing w:before="57"/>
              <w:jc w:val="center"/>
              <w:rPr>
                <w:rFonts w:ascii="Arial" w:eastAsia="Arial" w:hAnsi="Arial" w:cs="Arial"/>
                <w:b/>
                <w:bCs/>
                <w:spacing w:val="-2"/>
                <w:sz w:val="20"/>
                <w:szCs w:val="20"/>
              </w:rPr>
            </w:pPr>
            <w:r w:rsidRPr="009478A7">
              <w:rPr>
                <w:rFonts w:ascii="Arial" w:eastAsia="Arial" w:hAnsi="Arial" w:cs="Arial"/>
                <w:b/>
                <w:bCs/>
                <w:sz w:val="20"/>
                <w:szCs w:val="20"/>
              </w:rPr>
              <w:t>IS165C</w:t>
            </w:r>
          </w:p>
        </w:tc>
        <w:tc>
          <w:tcPr>
            <w:tcW w:w="10206" w:type="dxa"/>
            <w:tcBorders>
              <w:top w:val="single" w:sz="4" w:space="0" w:color="auto"/>
              <w:left w:val="single" w:sz="4" w:space="0" w:color="auto"/>
              <w:bottom w:val="single" w:sz="4" w:space="0" w:color="auto"/>
              <w:right w:val="single" w:sz="4" w:space="0" w:color="auto"/>
            </w:tcBorders>
            <w:vAlign w:val="center"/>
          </w:tcPr>
          <w:p w14:paraId="0D880C99" w14:textId="77777777" w:rsidR="00581B21" w:rsidRPr="009478A7" w:rsidRDefault="00512E63" w:rsidP="00C07D68">
            <w:pPr>
              <w:spacing w:before="57"/>
              <w:ind w:left="141"/>
              <w:rPr>
                <w:rFonts w:ascii="Arial" w:eastAsia="Arial" w:hAnsi="Arial" w:cs="Arial"/>
                <w:spacing w:val="6"/>
                <w:sz w:val="20"/>
                <w:szCs w:val="20"/>
              </w:rPr>
            </w:pPr>
            <w:r w:rsidRPr="009478A7">
              <w:rPr>
                <w:rFonts w:ascii="Arial" w:eastAsia="Arial" w:hAnsi="Arial" w:cs="Arial"/>
                <w:sz w:val="20"/>
                <w:szCs w:val="20"/>
              </w:rPr>
              <w:t>Nu</w:t>
            </w:r>
            <w:r w:rsidRPr="009478A7">
              <w:rPr>
                <w:rFonts w:ascii="Arial" w:eastAsia="Arial" w:hAnsi="Arial" w:cs="Arial"/>
                <w:spacing w:val="4"/>
                <w:sz w:val="20"/>
                <w:szCs w:val="20"/>
              </w:rPr>
              <w:t>m</w:t>
            </w:r>
            <w:r w:rsidRPr="009478A7">
              <w:rPr>
                <w:rFonts w:ascii="Arial" w:eastAsia="Arial" w:hAnsi="Arial" w:cs="Arial"/>
                <w:sz w:val="20"/>
                <w:szCs w:val="20"/>
              </w:rPr>
              <w:t>b</w:t>
            </w:r>
            <w:r w:rsidRPr="009478A7">
              <w:rPr>
                <w:rFonts w:ascii="Arial" w:eastAsia="Arial" w:hAnsi="Arial" w:cs="Arial"/>
                <w:spacing w:val="-1"/>
                <w:sz w:val="20"/>
                <w:szCs w:val="20"/>
              </w:rPr>
              <w:t>e</w:t>
            </w:r>
            <w:r w:rsidRPr="009478A7">
              <w:rPr>
                <w:rFonts w:ascii="Arial" w:eastAsia="Arial" w:hAnsi="Arial" w:cs="Arial"/>
                <w:sz w:val="20"/>
                <w:szCs w:val="20"/>
              </w:rPr>
              <w:t>r</w:t>
            </w:r>
            <w:r w:rsidRPr="009478A7">
              <w:rPr>
                <w:rFonts w:ascii="Arial" w:eastAsia="Arial" w:hAnsi="Arial" w:cs="Arial"/>
                <w:spacing w:val="-7"/>
                <w:sz w:val="20"/>
                <w:szCs w:val="20"/>
              </w:rPr>
              <w:t xml:space="preserve"> </w:t>
            </w:r>
            <w:r w:rsidRPr="009478A7">
              <w:rPr>
                <w:rFonts w:ascii="Arial" w:eastAsia="Arial" w:hAnsi="Arial" w:cs="Arial"/>
                <w:sz w:val="20"/>
                <w:szCs w:val="20"/>
              </w:rPr>
              <w:t>of children and young people who exited during the reporting period due to reunification with parents (preferred permanency care option)</w:t>
            </w:r>
            <w:r w:rsidR="000676EC" w:rsidRPr="009478A7">
              <w:rPr>
                <w:rFonts w:ascii="Arial" w:eastAsia="Arial" w:hAnsi="Arial" w:cs="Arial"/>
                <w:sz w:val="20"/>
                <w:szCs w:val="20"/>
              </w:rPr>
              <w:t>.</w:t>
            </w:r>
          </w:p>
        </w:tc>
      </w:tr>
      <w:tr w:rsidR="00EA59F8" w14:paraId="0D880C9F" w14:textId="77777777" w:rsidTr="00030D19">
        <w:trPr>
          <w:trHeight w:val="510"/>
        </w:trPr>
        <w:tc>
          <w:tcPr>
            <w:tcW w:w="1419" w:type="dxa"/>
            <w:tcBorders>
              <w:top w:val="single" w:sz="4" w:space="0" w:color="auto"/>
              <w:left w:val="single" w:sz="4" w:space="0" w:color="auto"/>
              <w:bottom w:val="single" w:sz="4" w:space="0" w:color="auto"/>
              <w:right w:val="single" w:sz="4" w:space="0" w:color="auto"/>
            </w:tcBorders>
            <w:vAlign w:val="center"/>
          </w:tcPr>
          <w:p w14:paraId="0D880C9B" w14:textId="77777777" w:rsidR="00581B21" w:rsidRPr="009478A7" w:rsidRDefault="00512E63" w:rsidP="00C07D68">
            <w:pPr>
              <w:spacing w:before="54"/>
              <w:ind w:left="68"/>
              <w:rPr>
                <w:rFonts w:ascii="Arial" w:eastAsia="Arial" w:hAnsi="Arial" w:cs="Arial"/>
                <w:sz w:val="20"/>
                <w:szCs w:val="20"/>
              </w:rPr>
            </w:pPr>
            <w:r w:rsidRPr="009478A7">
              <w:rPr>
                <w:rFonts w:ascii="Arial" w:eastAsia="Arial" w:hAnsi="Arial" w:cs="Arial"/>
                <w:b/>
                <w:bCs/>
                <w:sz w:val="20"/>
                <w:szCs w:val="20"/>
              </w:rPr>
              <w:t>U6001</w:t>
            </w:r>
            <w:r w:rsidRPr="009478A7">
              <w:rPr>
                <w:rFonts w:ascii="Arial" w:eastAsia="Arial" w:hAnsi="Arial" w:cs="Arial"/>
                <w:sz w:val="20"/>
                <w:szCs w:val="20"/>
              </w:rPr>
              <w:t xml:space="preserve"> </w:t>
            </w:r>
          </w:p>
        </w:tc>
        <w:tc>
          <w:tcPr>
            <w:tcW w:w="1420" w:type="dxa"/>
            <w:tcBorders>
              <w:top w:val="single" w:sz="4" w:space="0" w:color="auto"/>
              <w:left w:val="single" w:sz="4" w:space="0" w:color="auto"/>
              <w:bottom w:val="single" w:sz="4" w:space="0" w:color="auto"/>
              <w:right w:val="single" w:sz="4" w:space="0" w:color="auto"/>
            </w:tcBorders>
            <w:vAlign w:val="center"/>
          </w:tcPr>
          <w:p w14:paraId="0D880C9C" w14:textId="77777777" w:rsidR="00581B21" w:rsidRPr="009478A7" w:rsidRDefault="00512E63" w:rsidP="00C07D68">
            <w:pPr>
              <w:spacing w:before="54"/>
              <w:ind w:left="68"/>
              <w:rPr>
                <w:rFonts w:ascii="Arial" w:eastAsia="Arial" w:hAnsi="Arial" w:cs="Arial"/>
                <w:sz w:val="20"/>
                <w:szCs w:val="20"/>
              </w:rPr>
            </w:pPr>
            <w:r w:rsidRPr="009478A7">
              <w:rPr>
                <w:rFonts w:ascii="Arial" w:eastAsia="Arial" w:hAnsi="Arial" w:cs="Arial"/>
                <w:sz w:val="20"/>
                <w:szCs w:val="20"/>
              </w:rPr>
              <w:t>T212</w:t>
            </w:r>
          </w:p>
        </w:tc>
        <w:tc>
          <w:tcPr>
            <w:tcW w:w="2127" w:type="dxa"/>
            <w:tcBorders>
              <w:top w:val="single" w:sz="4" w:space="0" w:color="auto"/>
              <w:left w:val="single" w:sz="4" w:space="0" w:color="auto"/>
              <w:bottom w:val="single" w:sz="4" w:space="0" w:color="auto"/>
              <w:right w:val="single" w:sz="4" w:space="0" w:color="auto"/>
            </w:tcBorders>
            <w:vAlign w:val="center"/>
          </w:tcPr>
          <w:p w14:paraId="0D880C9D" w14:textId="77777777" w:rsidR="00581B21" w:rsidRPr="009478A7" w:rsidRDefault="00512E63" w:rsidP="00C07D68">
            <w:pPr>
              <w:spacing w:before="57"/>
              <w:jc w:val="center"/>
              <w:rPr>
                <w:rFonts w:ascii="Arial" w:eastAsia="Arial" w:hAnsi="Arial" w:cs="Arial"/>
                <w:b/>
                <w:bCs/>
                <w:spacing w:val="-2"/>
                <w:sz w:val="20"/>
                <w:szCs w:val="20"/>
              </w:rPr>
            </w:pPr>
            <w:r w:rsidRPr="009478A7">
              <w:rPr>
                <w:rFonts w:ascii="Arial" w:eastAsia="Arial" w:hAnsi="Arial" w:cs="Arial"/>
                <w:b/>
                <w:bCs/>
                <w:sz w:val="20"/>
                <w:szCs w:val="20"/>
              </w:rPr>
              <w:t>IS165D</w:t>
            </w:r>
          </w:p>
        </w:tc>
        <w:tc>
          <w:tcPr>
            <w:tcW w:w="10206" w:type="dxa"/>
            <w:tcBorders>
              <w:top w:val="single" w:sz="4" w:space="0" w:color="auto"/>
              <w:left w:val="single" w:sz="4" w:space="0" w:color="auto"/>
              <w:bottom w:val="single" w:sz="4" w:space="0" w:color="auto"/>
              <w:right w:val="single" w:sz="4" w:space="0" w:color="auto"/>
            </w:tcBorders>
            <w:vAlign w:val="center"/>
          </w:tcPr>
          <w:p w14:paraId="0D880C9E" w14:textId="77777777" w:rsidR="00581B21" w:rsidRPr="009478A7" w:rsidRDefault="00512E63" w:rsidP="00C07D68">
            <w:pPr>
              <w:spacing w:before="57"/>
              <w:ind w:left="141"/>
              <w:rPr>
                <w:rFonts w:ascii="Arial" w:eastAsia="Arial" w:hAnsi="Arial" w:cs="Arial"/>
                <w:spacing w:val="6"/>
                <w:sz w:val="20"/>
                <w:szCs w:val="20"/>
              </w:rPr>
            </w:pPr>
            <w:r w:rsidRPr="009478A7">
              <w:rPr>
                <w:rFonts w:ascii="Arial" w:eastAsia="Arial" w:hAnsi="Arial" w:cs="Arial"/>
                <w:sz w:val="20"/>
                <w:szCs w:val="20"/>
              </w:rPr>
              <w:t>Nu</w:t>
            </w:r>
            <w:r w:rsidRPr="009478A7">
              <w:rPr>
                <w:rFonts w:ascii="Arial" w:eastAsia="Arial" w:hAnsi="Arial" w:cs="Arial"/>
                <w:spacing w:val="4"/>
                <w:sz w:val="20"/>
                <w:szCs w:val="20"/>
              </w:rPr>
              <w:t>m</w:t>
            </w:r>
            <w:r w:rsidRPr="009478A7">
              <w:rPr>
                <w:rFonts w:ascii="Arial" w:eastAsia="Arial" w:hAnsi="Arial" w:cs="Arial"/>
                <w:sz w:val="20"/>
                <w:szCs w:val="20"/>
              </w:rPr>
              <w:t>b</w:t>
            </w:r>
            <w:r w:rsidRPr="009478A7">
              <w:rPr>
                <w:rFonts w:ascii="Arial" w:eastAsia="Arial" w:hAnsi="Arial" w:cs="Arial"/>
                <w:spacing w:val="-1"/>
                <w:sz w:val="20"/>
                <w:szCs w:val="20"/>
              </w:rPr>
              <w:t>e</w:t>
            </w:r>
            <w:r w:rsidRPr="009478A7">
              <w:rPr>
                <w:rFonts w:ascii="Arial" w:eastAsia="Arial" w:hAnsi="Arial" w:cs="Arial"/>
                <w:sz w:val="20"/>
                <w:szCs w:val="20"/>
              </w:rPr>
              <w:t>r</w:t>
            </w:r>
            <w:r w:rsidRPr="009478A7">
              <w:rPr>
                <w:rFonts w:ascii="Arial" w:eastAsia="Arial" w:hAnsi="Arial" w:cs="Arial"/>
                <w:spacing w:val="-7"/>
                <w:sz w:val="20"/>
                <w:szCs w:val="20"/>
              </w:rPr>
              <w:t xml:space="preserve"> </w:t>
            </w:r>
            <w:r w:rsidRPr="009478A7">
              <w:rPr>
                <w:rFonts w:ascii="Arial" w:eastAsia="Arial" w:hAnsi="Arial" w:cs="Arial"/>
                <w:sz w:val="20"/>
                <w:szCs w:val="20"/>
              </w:rPr>
              <w:t>of children and young people who exited during the reporting period</w:t>
            </w:r>
            <w:r w:rsidRPr="009478A7">
              <w:rPr>
                <w:rFonts w:ascii="Arial" w:eastAsia="Arial" w:hAnsi="Arial" w:cs="Arial"/>
                <w:spacing w:val="-4"/>
                <w:sz w:val="20"/>
                <w:szCs w:val="20"/>
              </w:rPr>
              <w:t xml:space="preserve"> due to provision of another </w:t>
            </w:r>
            <w:r w:rsidRPr="009478A7">
              <w:rPr>
                <w:rFonts w:ascii="Arial" w:eastAsia="Arial" w:hAnsi="Arial" w:cs="Arial"/>
                <w:sz w:val="20"/>
                <w:szCs w:val="20"/>
              </w:rPr>
              <w:t xml:space="preserve">permanency care option (LTGO / PCO / </w:t>
            </w:r>
            <w:r w:rsidR="000676EC" w:rsidRPr="009478A7">
              <w:rPr>
                <w:rFonts w:ascii="Arial" w:eastAsia="Arial" w:hAnsi="Arial" w:cs="Arial"/>
                <w:sz w:val="20"/>
                <w:szCs w:val="20"/>
              </w:rPr>
              <w:t>a</w:t>
            </w:r>
            <w:r w:rsidRPr="009478A7">
              <w:rPr>
                <w:rFonts w:ascii="Arial" w:eastAsia="Arial" w:hAnsi="Arial" w:cs="Arial"/>
                <w:sz w:val="20"/>
                <w:szCs w:val="20"/>
              </w:rPr>
              <w:t>doption)</w:t>
            </w:r>
            <w:r w:rsidR="000676EC" w:rsidRPr="009478A7">
              <w:rPr>
                <w:rFonts w:ascii="Arial" w:eastAsia="Arial" w:hAnsi="Arial" w:cs="Arial"/>
                <w:sz w:val="20"/>
                <w:szCs w:val="20"/>
              </w:rPr>
              <w:t>.</w:t>
            </w:r>
          </w:p>
        </w:tc>
      </w:tr>
      <w:tr w:rsidR="00EA59F8" w14:paraId="0D880CA4" w14:textId="77777777" w:rsidTr="00030D19">
        <w:trPr>
          <w:trHeight w:val="510"/>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0D880CA0" w14:textId="77777777" w:rsidR="00581B21" w:rsidRPr="009478A7" w:rsidRDefault="00512E63" w:rsidP="00C07D68">
            <w:pPr>
              <w:spacing w:before="54"/>
              <w:ind w:left="68"/>
              <w:rPr>
                <w:rFonts w:ascii="Arial" w:eastAsia="Arial" w:hAnsi="Arial" w:cs="Arial"/>
                <w:sz w:val="20"/>
                <w:szCs w:val="20"/>
              </w:rPr>
            </w:pPr>
            <w:r w:rsidRPr="009478A7">
              <w:rPr>
                <w:rFonts w:ascii="Arial" w:eastAsia="Arial" w:hAnsi="Arial" w:cs="Arial"/>
                <w:b/>
                <w:bCs/>
                <w:sz w:val="20"/>
                <w:szCs w:val="20"/>
              </w:rPr>
              <w:t>U6001</w:t>
            </w:r>
            <w:r w:rsidRPr="009478A7">
              <w:rPr>
                <w:rFonts w:ascii="Arial" w:eastAsia="Arial" w:hAnsi="Arial" w:cs="Arial"/>
                <w:sz w:val="20"/>
                <w:szCs w:val="20"/>
              </w:rPr>
              <w:t xml:space="preserve">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0D880CA1" w14:textId="77777777" w:rsidR="00581B21" w:rsidRPr="009478A7" w:rsidRDefault="00512E63" w:rsidP="00C07D68">
            <w:pPr>
              <w:spacing w:before="54"/>
              <w:ind w:left="68"/>
              <w:rPr>
                <w:rFonts w:ascii="Arial" w:eastAsia="Arial" w:hAnsi="Arial" w:cs="Arial"/>
                <w:sz w:val="20"/>
                <w:szCs w:val="20"/>
              </w:rPr>
            </w:pPr>
            <w:r w:rsidRPr="009478A7">
              <w:rPr>
                <w:rFonts w:ascii="Arial" w:eastAsia="Arial" w:hAnsi="Arial" w:cs="Arial"/>
                <w:sz w:val="20"/>
                <w:szCs w:val="20"/>
              </w:rPr>
              <w:t>T212</w:t>
            </w:r>
          </w:p>
        </w:tc>
        <w:tc>
          <w:tcPr>
            <w:tcW w:w="2127" w:type="dxa"/>
            <w:tcBorders>
              <w:top w:val="single" w:sz="4" w:space="0" w:color="auto"/>
              <w:left w:val="single" w:sz="4" w:space="0" w:color="auto"/>
              <w:bottom w:val="single" w:sz="4" w:space="0" w:color="auto"/>
              <w:right w:val="single" w:sz="4" w:space="0" w:color="auto"/>
            </w:tcBorders>
            <w:vAlign w:val="center"/>
          </w:tcPr>
          <w:p w14:paraId="0D880CA2" w14:textId="77777777" w:rsidR="00581B21" w:rsidRPr="009478A7" w:rsidRDefault="00512E63" w:rsidP="00C07D68">
            <w:pPr>
              <w:spacing w:before="57"/>
              <w:jc w:val="center"/>
              <w:rPr>
                <w:rFonts w:ascii="Arial" w:eastAsia="Arial" w:hAnsi="Arial" w:cs="Arial"/>
                <w:spacing w:val="-2"/>
                <w:sz w:val="20"/>
                <w:szCs w:val="20"/>
              </w:rPr>
            </w:pPr>
            <w:r w:rsidRPr="009478A7">
              <w:rPr>
                <w:rFonts w:ascii="Arial" w:eastAsia="Arial" w:hAnsi="Arial" w:cs="Arial"/>
                <w:b/>
                <w:bCs/>
                <w:spacing w:val="-2"/>
                <w:sz w:val="20"/>
                <w:szCs w:val="20"/>
              </w:rPr>
              <w:t>IS116</w:t>
            </w:r>
          </w:p>
        </w:tc>
        <w:tc>
          <w:tcPr>
            <w:tcW w:w="10206" w:type="dxa"/>
            <w:tcBorders>
              <w:top w:val="single" w:sz="4" w:space="0" w:color="auto"/>
              <w:left w:val="single" w:sz="4" w:space="0" w:color="auto"/>
              <w:bottom w:val="single" w:sz="4" w:space="0" w:color="auto"/>
              <w:right w:val="single" w:sz="4" w:space="0" w:color="auto"/>
            </w:tcBorders>
            <w:vAlign w:val="center"/>
          </w:tcPr>
          <w:p w14:paraId="0D880CA3" w14:textId="77777777" w:rsidR="00581B21" w:rsidRPr="009478A7" w:rsidRDefault="00512E63" w:rsidP="00C07D68">
            <w:pPr>
              <w:spacing w:before="57"/>
              <w:ind w:left="141"/>
              <w:rPr>
                <w:rFonts w:ascii="Arial" w:eastAsia="Arial" w:hAnsi="Arial" w:cs="Arial"/>
                <w:spacing w:val="6"/>
                <w:sz w:val="20"/>
                <w:szCs w:val="20"/>
              </w:rPr>
            </w:pPr>
            <w:r w:rsidRPr="009478A7">
              <w:rPr>
                <w:rFonts w:ascii="Arial" w:eastAsia="Arial" w:hAnsi="Arial" w:cs="Arial"/>
                <w:sz w:val="20"/>
                <w:szCs w:val="20"/>
              </w:rPr>
              <w:t>Number of children and young people where brokerage was provided</w:t>
            </w:r>
            <w:r w:rsidR="000676EC" w:rsidRPr="009478A7">
              <w:rPr>
                <w:rFonts w:ascii="Arial" w:eastAsia="Arial" w:hAnsi="Arial" w:cs="Arial"/>
                <w:sz w:val="20"/>
                <w:szCs w:val="20"/>
              </w:rPr>
              <w:t>.</w:t>
            </w:r>
            <w:r w:rsidRPr="009478A7">
              <w:rPr>
                <w:rFonts w:ascii="Arial" w:eastAsia="Arial" w:hAnsi="Arial" w:cs="Arial"/>
                <w:sz w:val="20"/>
                <w:szCs w:val="20"/>
              </w:rPr>
              <w:t xml:space="preserve"> </w:t>
            </w:r>
          </w:p>
        </w:tc>
      </w:tr>
      <w:tr w:rsidR="00EA59F8" w14:paraId="0D880CA9" w14:textId="77777777" w:rsidTr="00030D19">
        <w:trPr>
          <w:trHeight w:val="510"/>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0D880CA5" w14:textId="77777777" w:rsidR="00581B21" w:rsidRPr="009478A7" w:rsidRDefault="00512E63" w:rsidP="00C07D68">
            <w:pPr>
              <w:spacing w:before="54"/>
              <w:ind w:left="68"/>
              <w:rPr>
                <w:rFonts w:ascii="Arial" w:eastAsia="Arial" w:hAnsi="Arial" w:cs="Arial"/>
                <w:sz w:val="20"/>
                <w:szCs w:val="20"/>
              </w:rPr>
            </w:pPr>
            <w:r w:rsidRPr="009478A7">
              <w:rPr>
                <w:rFonts w:ascii="Arial" w:eastAsia="Arial" w:hAnsi="Arial" w:cs="Arial"/>
                <w:b/>
                <w:bCs/>
                <w:sz w:val="20"/>
                <w:szCs w:val="20"/>
              </w:rPr>
              <w:t>U6001</w:t>
            </w:r>
            <w:r w:rsidRPr="009478A7">
              <w:rPr>
                <w:rFonts w:ascii="Arial" w:eastAsia="Arial" w:hAnsi="Arial" w:cs="Arial"/>
                <w:sz w:val="20"/>
                <w:szCs w:val="20"/>
              </w:rPr>
              <w:t xml:space="preserve">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0D880CA6" w14:textId="77777777" w:rsidR="00581B21" w:rsidRPr="009478A7" w:rsidRDefault="00512E63" w:rsidP="00C07D68">
            <w:pPr>
              <w:spacing w:before="54"/>
              <w:ind w:left="68"/>
              <w:rPr>
                <w:rFonts w:ascii="Arial" w:eastAsia="Arial" w:hAnsi="Arial" w:cs="Arial"/>
                <w:sz w:val="20"/>
                <w:szCs w:val="20"/>
              </w:rPr>
            </w:pPr>
            <w:r w:rsidRPr="009478A7">
              <w:rPr>
                <w:rFonts w:ascii="Arial" w:eastAsia="Arial" w:hAnsi="Arial" w:cs="Arial"/>
                <w:sz w:val="20"/>
                <w:szCs w:val="20"/>
              </w:rPr>
              <w:t>T212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D880CA7" w14:textId="77777777" w:rsidR="00581B21" w:rsidRPr="009478A7" w:rsidRDefault="00512E63" w:rsidP="00C07D68">
            <w:pPr>
              <w:spacing w:before="57"/>
              <w:jc w:val="center"/>
              <w:rPr>
                <w:rFonts w:ascii="Arial" w:eastAsia="Arial" w:hAnsi="Arial" w:cs="Arial"/>
                <w:i/>
                <w:iCs/>
                <w:spacing w:val="-2"/>
                <w:sz w:val="20"/>
                <w:szCs w:val="20"/>
              </w:rPr>
            </w:pPr>
            <w:r w:rsidRPr="009478A7">
              <w:rPr>
                <w:rFonts w:ascii="Arial" w:eastAsia="Arial" w:hAnsi="Arial" w:cs="Arial"/>
                <w:b/>
                <w:bCs/>
                <w:spacing w:val="-2"/>
                <w:sz w:val="20"/>
                <w:szCs w:val="20"/>
              </w:rPr>
              <w:t>IS151A</w:t>
            </w:r>
          </w:p>
        </w:tc>
        <w:tc>
          <w:tcPr>
            <w:tcW w:w="10206" w:type="dxa"/>
            <w:tcBorders>
              <w:top w:val="single" w:sz="4" w:space="0" w:color="auto"/>
              <w:left w:val="single" w:sz="4" w:space="0" w:color="auto"/>
              <w:bottom w:val="single" w:sz="4" w:space="0" w:color="auto"/>
              <w:right w:val="single" w:sz="4" w:space="0" w:color="auto"/>
            </w:tcBorders>
            <w:shd w:val="clear" w:color="auto" w:fill="auto"/>
            <w:vAlign w:val="center"/>
          </w:tcPr>
          <w:p w14:paraId="0D880CA8" w14:textId="77777777" w:rsidR="00581B21" w:rsidRPr="009478A7" w:rsidRDefault="00512E63" w:rsidP="00C07D68">
            <w:pPr>
              <w:spacing w:before="57"/>
              <w:ind w:left="141"/>
              <w:rPr>
                <w:rFonts w:ascii="Arial" w:eastAsia="Arial" w:hAnsi="Arial" w:cs="Arial"/>
                <w:spacing w:val="6"/>
                <w:sz w:val="20"/>
                <w:szCs w:val="20"/>
              </w:rPr>
            </w:pPr>
            <w:r w:rsidRPr="009478A7">
              <w:rPr>
                <w:rFonts w:ascii="Arial" w:eastAsia="Arial" w:hAnsi="Arial" w:cs="Arial"/>
                <w:sz w:val="20"/>
                <w:szCs w:val="20"/>
              </w:rPr>
              <w:t xml:space="preserve">Value of brokerage expenditure to assist children and young people to be </w:t>
            </w:r>
            <w:r w:rsidR="000676EC" w:rsidRPr="009478A7">
              <w:rPr>
                <w:rFonts w:ascii="Arial" w:eastAsia="Arial" w:hAnsi="Arial" w:cs="Arial"/>
                <w:sz w:val="20"/>
                <w:szCs w:val="20"/>
              </w:rPr>
              <w:t>s</w:t>
            </w:r>
            <w:r w:rsidRPr="009478A7">
              <w:rPr>
                <w:rFonts w:ascii="Arial" w:eastAsia="Arial" w:hAnsi="Arial" w:cs="Arial"/>
                <w:sz w:val="20"/>
                <w:szCs w:val="20"/>
              </w:rPr>
              <w:t xml:space="preserve">afe and </w:t>
            </w:r>
            <w:r w:rsidR="000676EC" w:rsidRPr="009478A7">
              <w:rPr>
                <w:rFonts w:ascii="Arial" w:eastAsia="Arial" w:hAnsi="Arial" w:cs="Arial"/>
                <w:sz w:val="20"/>
                <w:szCs w:val="20"/>
              </w:rPr>
              <w:t>n</w:t>
            </w:r>
            <w:r w:rsidRPr="009478A7">
              <w:rPr>
                <w:rFonts w:ascii="Arial" w:eastAsia="Arial" w:hAnsi="Arial" w:cs="Arial"/>
                <w:sz w:val="20"/>
                <w:szCs w:val="20"/>
              </w:rPr>
              <w:t>urtured</w:t>
            </w:r>
            <w:r w:rsidR="000676EC" w:rsidRPr="009478A7">
              <w:rPr>
                <w:rFonts w:ascii="Arial" w:eastAsia="Arial" w:hAnsi="Arial" w:cs="Arial"/>
                <w:sz w:val="20"/>
                <w:szCs w:val="20"/>
              </w:rPr>
              <w:t>.</w:t>
            </w:r>
          </w:p>
        </w:tc>
      </w:tr>
      <w:tr w:rsidR="00EA59F8" w14:paraId="0D880CAE" w14:textId="77777777" w:rsidTr="00030D19">
        <w:trPr>
          <w:trHeight w:val="510"/>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0D880CAA" w14:textId="77777777" w:rsidR="00581B21" w:rsidRPr="002559BA" w:rsidRDefault="00512E63" w:rsidP="00C07D68">
            <w:pPr>
              <w:spacing w:before="54"/>
              <w:ind w:left="68"/>
              <w:rPr>
                <w:rFonts w:ascii="Arial" w:eastAsia="Arial" w:hAnsi="Arial" w:cs="Arial"/>
                <w:sz w:val="20"/>
                <w:szCs w:val="20"/>
              </w:rPr>
            </w:pPr>
            <w:r w:rsidRPr="002559BA">
              <w:rPr>
                <w:rFonts w:ascii="Arial" w:eastAsia="Arial" w:hAnsi="Arial" w:cs="Arial"/>
                <w:b/>
                <w:bCs/>
                <w:sz w:val="20"/>
                <w:szCs w:val="20"/>
              </w:rPr>
              <w:t>U6001</w:t>
            </w:r>
            <w:r w:rsidRPr="002559BA">
              <w:rPr>
                <w:rFonts w:ascii="Arial" w:eastAsia="Arial" w:hAnsi="Arial" w:cs="Arial"/>
                <w:sz w:val="20"/>
                <w:szCs w:val="20"/>
              </w:rPr>
              <w:t xml:space="preserve">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0D880CAB" w14:textId="77777777" w:rsidR="00581B21" w:rsidRPr="002559BA" w:rsidRDefault="00512E63" w:rsidP="00C07D68">
            <w:pPr>
              <w:spacing w:before="54"/>
              <w:ind w:left="68"/>
              <w:rPr>
                <w:rFonts w:ascii="Arial" w:eastAsia="Arial" w:hAnsi="Arial" w:cs="Arial"/>
                <w:sz w:val="20"/>
                <w:szCs w:val="20"/>
              </w:rPr>
            </w:pPr>
            <w:r w:rsidRPr="002559BA">
              <w:rPr>
                <w:rFonts w:ascii="Arial" w:eastAsia="Arial" w:hAnsi="Arial" w:cs="Arial"/>
                <w:sz w:val="20"/>
                <w:szCs w:val="20"/>
              </w:rPr>
              <w:t>T212</w:t>
            </w:r>
          </w:p>
        </w:tc>
        <w:tc>
          <w:tcPr>
            <w:tcW w:w="2127" w:type="dxa"/>
            <w:tcBorders>
              <w:top w:val="single" w:sz="4" w:space="0" w:color="auto"/>
              <w:left w:val="single" w:sz="4" w:space="0" w:color="auto"/>
              <w:bottom w:val="single" w:sz="4" w:space="0" w:color="auto"/>
              <w:right w:val="single" w:sz="4" w:space="0" w:color="auto"/>
            </w:tcBorders>
            <w:vAlign w:val="center"/>
          </w:tcPr>
          <w:p w14:paraId="0D880CAC" w14:textId="77777777" w:rsidR="00581B21" w:rsidRPr="002559BA" w:rsidRDefault="00512E63" w:rsidP="00C07D68">
            <w:pPr>
              <w:spacing w:before="57"/>
              <w:jc w:val="center"/>
              <w:rPr>
                <w:rFonts w:ascii="Arial" w:eastAsia="Arial" w:hAnsi="Arial" w:cs="Arial"/>
                <w:b/>
                <w:bCs/>
                <w:spacing w:val="-2"/>
                <w:sz w:val="20"/>
                <w:szCs w:val="20"/>
              </w:rPr>
            </w:pPr>
            <w:r w:rsidRPr="002559BA">
              <w:rPr>
                <w:rFonts w:ascii="Arial" w:eastAsia="Arial" w:hAnsi="Arial" w:cs="Arial"/>
                <w:b/>
                <w:bCs/>
                <w:sz w:val="20"/>
                <w:szCs w:val="20"/>
              </w:rPr>
              <w:t>IS151B</w:t>
            </w:r>
          </w:p>
        </w:tc>
        <w:tc>
          <w:tcPr>
            <w:tcW w:w="10206" w:type="dxa"/>
            <w:tcBorders>
              <w:top w:val="single" w:sz="4" w:space="0" w:color="auto"/>
              <w:left w:val="single" w:sz="4" w:space="0" w:color="auto"/>
              <w:bottom w:val="single" w:sz="4" w:space="0" w:color="auto"/>
              <w:right w:val="single" w:sz="4" w:space="0" w:color="auto"/>
            </w:tcBorders>
            <w:vAlign w:val="center"/>
          </w:tcPr>
          <w:p w14:paraId="0D880CAD" w14:textId="77777777" w:rsidR="00581B21" w:rsidRPr="002559BA" w:rsidRDefault="00512E63" w:rsidP="00C07D68">
            <w:pPr>
              <w:spacing w:before="57"/>
              <w:ind w:left="141"/>
              <w:rPr>
                <w:rFonts w:ascii="Arial" w:eastAsia="Arial" w:hAnsi="Arial" w:cs="Arial"/>
                <w:spacing w:val="6"/>
                <w:sz w:val="20"/>
                <w:szCs w:val="20"/>
              </w:rPr>
            </w:pPr>
            <w:r w:rsidRPr="002559BA">
              <w:rPr>
                <w:rFonts w:ascii="Arial" w:eastAsia="Arial" w:hAnsi="Arial" w:cs="Arial"/>
                <w:sz w:val="20"/>
                <w:szCs w:val="20"/>
              </w:rPr>
              <w:t>Value of brokerage expenditure to assist children and young people to be</w:t>
            </w:r>
            <w:r w:rsidR="000676EC" w:rsidRPr="002559BA">
              <w:rPr>
                <w:rFonts w:ascii="Arial" w:eastAsia="Arial" w:hAnsi="Arial" w:cs="Arial"/>
                <w:sz w:val="20"/>
                <w:szCs w:val="20"/>
              </w:rPr>
              <w:t xml:space="preserve"> connected.</w:t>
            </w:r>
          </w:p>
        </w:tc>
      </w:tr>
      <w:tr w:rsidR="00EA59F8" w14:paraId="0D880CB3" w14:textId="77777777" w:rsidTr="00030D19">
        <w:trPr>
          <w:trHeight w:val="510"/>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0D880CAF" w14:textId="77777777" w:rsidR="00581B21" w:rsidRPr="002559BA" w:rsidRDefault="00512E63" w:rsidP="00C07D68">
            <w:pPr>
              <w:spacing w:before="54"/>
              <w:ind w:left="68"/>
              <w:rPr>
                <w:rFonts w:ascii="Arial" w:eastAsia="Arial" w:hAnsi="Arial" w:cs="Arial"/>
                <w:sz w:val="20"/>
                <w:szCs w:val="20"/>
              </w:rPr>
            </w:pPr>
            <w:r w:rsidRPr="002559BA">
              <w:rPr>
                <w:rFonts w:ascii="Arial" w:eastAsia="Arial" w:hAnsi="Arial" w:cs="Arial"/>
                <w:b/>
                <w:bCs/>
                <w:sz w:val="20"/>
                <w:szCs w:val="20"/>
              </w:rPr>
              <w:t>U6001</w:t>
            </w:r>
            <w:r w:rsidRPr="002559BA">
              <w:rPr>
                <w:rFonts w:ascii="Arial" w:eastAsia="Arial" w:hAnsi="Arial" w:cs="Arial"/>
                <w:sz w:val="20"/>
                <w:szCs w:val="20"/>
              </w:rPr>
              <w:t xml:space="preserve">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0D880CB0" w14:textId="77777777" w:rsidR="00581B21" w:rsidRPr="002559BA" w:rsidRDefault="00512E63" w:rsidP="00C07D68">
            <w:pPr>
              <w:spacing w:before="54"/>
              <w:ind w:left="68"/>
              <w:rPr>
                <w:rFonts w:ascii="Arial" w:eastAsia="Arial" w:hAnsi="Arial" w:cs="Arial"/>
                <w:sz w:val="20"/>
                <w:szCs w:val="20"/>
              </w:rPr>
            </w:pPr>
            <w:r w:rsidRPr="002559BA">
              <w:rPr>
                <w:rFonts w:ascii="Arial" w:eastAsia="Arial" w:hAnsi="Arial" w:cs="Arial"/>
                <w:sz w:val="20"/>
                <w:szCs w:val="20"/>
              </w:rPr>
              <w:t>T212</w:t>
            </w:r>
          </w:p>
        </w:tc>
        <w:tc>
          <w:tcPr>
            <w:tcW w:w="2127" w:type="dxa"/>
            <w:tcBorders>
              <w:top w:val="single" w:sz="4" w:space="0" w:color="auto"/>
              <w:left w:val="single" w:sz="4" w:space="0" w:color="auto"/>
              <w:bottom w:val="single" w:sz="4" w:space="0" w:color="auto"/>
              <w:right w:val="single" w:sz="4" w:space="0" w:color="auto"/>
            </w:tcBorders>
            <w:vAlign w:val="center"/>
          </w:tcPr>
          <w:p w14:paraId="0D880CB1" w14:textId="77777777" w:rsidR="00581B21" w:rsidRPr="002559BA" w:rsidRDefault="00512E63" w:rsidP="00C07D68">
            <w:pPr>
              <w:spacing w:before="57"/>
              <w:jc w:val="center"/>
              <w:rPr>
                <w:rFonts w:ascii="Arial" w:eastAsia="Arial" w:hAnsi="Arial" w:cs="Arial"/>
                <w:b/>
                <w:bCs/>
                <w:spacing w:val="-2"/>
                <w:sz w:val="20"/>
                <w:szCs w:val="20"/>
              </w:rPr>
            </w:pPr>
            <w:r w:rsidRPr="002559BA">
              <w:rPr>
                <w:rFonts w:ascii="Arial" w:eastAsia="Arial" w:hAnsi="Arial" w:cs="Arial"/>
                <w:b/>
                <w:bCs/>
                <w:sz w:val="20"/>
                <w:szCs w:val="20"/>
              </w:rPr>
              <w:t>IS151C</w:t>
            </w:r>
          </w:p>
        </w:tc>
        <w:tc>
          <w:tcPr>
            <w:tcW w:w="10206" w:type="dxa"/>
            <w:tcBorders>
              <w:top w:val="single" w:sz="4" w:space="0" w:color="auto"/>
              <w:left w:val="single" w:sz="4" w:space="0" w:color="auto"/>
              <w:bottom w:val="single" w:sz="4" w:space="0" w:color="auto"/>
              <w:right w:val="single" w:sz="4" w:space="0" w:color="auto"/>
            </w:tcBorders>
            <w:vAlign w:val="center"/>
          </w:tcPr>
          <w:p w14:paraId="0D880CB2" w14:textId="77777777" w:rsidR="00581B21" w:rsidRPr="002559BA" w:rsidRDefault="00512E63" w:rsidP="00C07D68">
            <w:pPr>
              <w:spacing w:before="57"/>
              <w:ind w:left="141"/>
              <w:rPr>
                <w:rFonts w:ascii="Arial" w:eastAsia="Arial" w:hAnsi="Arial" w:cs="Arial"/>
                <w:spacing w:val="6"/>
                <w:sz w:val="20"/>
                <w:szCs w:val="20"/>
              </w:rPr>
            </w:pPr>
            <w:r w:rsidRPr="002559BA">
              <w:rPr>
                <w:rFonts w:ascii="Arial" w:eastAsia="Arial" w:hAnsi="Arial" w:cs="Arial"/>
                <w:sz w:val="20"/>
                <w:szCs w:val="20"/>
              </w:rPr>
              <w:t xml:space="preserve">Value of brokerage expenditure to assist children and young people to be </w:t>
            </w:r>
            <w:r w:rsidR="000676EC" w:rsidRPr="002559BA">
              <w:rPr>
                <w:rFonts w:ascii="Arial" w:eastAsia="Arial" w:hAnsi="Arial" w:cs="Arial"/>
                <w:sz w:val="20"/>
                <w:szCs w:val="20"/>
              </w:rPr>
              <w:t>a</w:t>
            </w:r>
            <w:r w:rsidRPr="002559BA">
              <w:rPr>
                <w:rFonts w:ascii="Arial" w:eastAsia="Arial" w:hAnsi="Arial" w:cs="Arial"/>
                <w:sz w:val="20"/>
                <w:szCs w:val="20"/>
              </w:rPr>
              <w:t>chieving</w:t>
            </w:r>
            <w:r w:rsidR="000676EC" w:rsidRPr="002559BA">
              <w:rPr>
                <w:rFonts w:ascii="Arial" w:eastAsia="Arial" w:hAnsi="Arial" w:cs="Arial"/>
                <w:sz w:val="20"/>
                <w:szCs w:val="20"/>
              </w:rPr>
              <w:t>.</w:t>
            </w:r>
            <w:r w:rsidRPr="002559BA">
              <w:rPr>
                <w:rFonts w:ascii="Arial" w:eastAsia="Arial" w:hAnsi="Arial" w:cs="Arial"/>
                <w:sz w:val="20"/>
                <w:szCs w:val="20"/>
              </w:rPr>
              <w:t xml:space="preserve"> </w:t>
            </w:r>
          </w:p>
        </w:tc>
      </w:tr>
      <w:tr w:rsidR="00EA59F8" w14:paraId="0D880CB8" w14:textId="77777777" w:rsidTr="00030D19">
        <w:trPr>
          <w:trHeight w:val="510"/>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0D880CB4" w14:textId="77777777" w:rsidR="00581B21" w:rsidRPr="002559BA" w:rsidRDefault="00512E63" w:rsidP="00C07D68">
            <w:pPr>
              <w:spacing w:before="54"/>
              <w:ind w:left="68"/>
              <w:rPr>
                <w:rFonts w:ascii="Arial" w:eastAsia="Arial" w:hAnsi="Arial" w:cs="Arial"/>
                <w:sz w:val="20"/>
                <w:szCs w:val="20"/>
              </w:rPr>
            </w:pPr>
            <w:r w:rsidRPr="002559BA">
              <w:rPr>
                <w:rFonts w:ascii="Arial" w:eastAsia="Arial" w:hAnsi="Arial" w:cs="Arial"/>
                <w:b/>
                <w:bCs/>
                <w:sz w:val="20"/>
                <w:szCs w:val="20"/>
              </w:rPr>
              <w:t>U6001</w:t>
            </w:r>
            <w:r w:rsidRPr="002559BA">
              <w:rPr>
                <w:rFonts w:ascii="Arial" w:eastAsia="Arial" w:hAnsi="Arial" w:cs="Arial"/>
                <w:sz w:val="20"/>
                <w:szCs w:val="20"/>
              </w:rPr>
              <w:t xml:space="preserve">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0D880CB5" w14:textId="77777777" w:rsidR="00581B21" w:rsidRPr="002559BA" w:rsidRDefault="00512E63" w:rsidP="00C07D68">
            <w:pPr>
              <w:spacing w:before="54"/>
              <w:ind w:left="68"/>
              <w:rPr>
                <w:rFonts w:ascii="Arial" w:eastAsia="Arial" w:hAnsi="Arial" w:cs="Arial"/>
                <w:sz w:val="20"/>
                <w:szCs w:val="20"/>
              </w:rPr>
            </w:pPr>
            <w:r w:rsidRPr="002559BA">
              <w:rPr>
                <w:rFonts w:ascii="Arial" w:eastAsia="Arial" w:hAnsi="Arial" w:cs="Arial"/>
                <w:sz w:val="20"/>
                <w:szCs w:val="20"/>
              </w:rPr>
              <w:t>T212</w:t>
            </w:r>
          </w:p>
        </w:tc>
        <w:tc>
          <w:tcPr>
            <w:tcW w:w="2127" w:type="dxa"/>
            <w:tcBorders>
              <w:top w:val="single" w:sz="4" w:space="0" w:color="auto"/>
              <w:left w:val="single" w:sz="4" w:space="0" w:color="auto"/>
              <w:bottom w:val="single" w:sz="4" w:space="0" w:color="auto"/>
              <w:right w:val="single" w:sz="4" w:space="0" w:color="auto"/>
            </w:tcBorders>
            <w:vAlign w:val="center"/>
          </w:tcPr>
          <w:p w14:paraId="0D880CB6" w14:textId="77777777" w:rsidR="00581B21" w:rsidRPr="002559BA" w:rsidRDefault="00512E63" w:rsidP="00C07D68">
            <w:pPr>
              <w:spacing w:before="57"/>
              <w:jc w:val="center"/>
              <w:rPr>
                <w:rFonts w:ascii="Arial" w:eastAsia="Arial" w:hAnsi="Arial" w:cs="Arial"/>
                <w:b/>
                <w:bCs/>
                <w:spacing w:val="-2"/>
                <w:sz w:val="20"/>
                <w:szCs w:val="20"/>
              </w:rPr>
            </w:pPr>
            <w:r w:rsidRPr="002559BA">
              <w:rPr>
                <w:rFonts w:ascii="Arial" w:eastAsia="Arial" w:hAnsi="Arial" w:cs="Arial"/>
                <w:b/>
                <w:bCs/>
                <w:sz w:val="20"/>
                <w:szCs w:val="20"/>
              </w:rPr>
              <w:t>IS151D</w:t>
            </w:r>
          </w:p>
        </w:tc>
        <w:tc>
          <w:tcPr>
            <w:tcW w:w="10206" w:type="dxa"/>
            <w:tcBorders>
              <w:top w:val="single" w:sz="4" w:space="0" w:color="auto"/>
              <w:left w:val="single" w:sz="4" w:space="0" w:color="auto"/>
              <w:bottom w:val="single" w:sz="4" w:space="0" w:color="auto"/>
              <w:right w:val="single" w:sz="4" w:space="0" w:color="auto"/>
            </w:tcBorders>
            <w:vAlign w:val="center"/>
          </w:tcPr>
          <w:p w14:paraId="0D880CB7" w14:textId="77777777" w:rsidR="00581B21" w:rsidRPr="002559BA" w:rsidRDefault="00512E63" w:rsidP="00C07D68">
            <w:pPr>
              <w:spacing w:before="57"/>
              <w:ind w:left="141"/>
              <w:rPr>
                <w:rFonts w:ascii="Arial" w:eastAsia="Arial" w:hAnsi="Arial" w:cs="Arial"/>
                <w:spacing w:val="6"/>
                <w:sz w:val="20"/>
                <w:szCs w:val="20"/>
              </w:rPr>
            </w:pPr>
            <w:r w:rsidRPr="002559BA">
              <w:rPr>
                <w:rFonts w:ascii="Arial" w:eastAsia="Arial" w:hAnsi="Arial" w:cs="Arial"/>
                <w:sz w:val="20"/>
                <w:szCs w:val="20"/>
              </w:rPr>
              <w:t xml:space="preserve">Value of brokerage expenditure to assist children and young people to be </w:t>
            </w:r>
            <w:r w:rsidR="000676EC" w:rsidRPr="002559BA">
              <w:rPr>
                <w:rFonts w:ascii="Arial" w:eastAsia="Arial" w:hAnsi="Arial" w:cs="Arial"/>
                <w:sz w:val="20"/>
                <w:szCs w:val="20"/>
              </w:rPr>
              <w:t>h</w:t>
            </w:r>
            <w:r w:rsidRPr="002559BA">
              <w:rPr>
                <w:rFonts w:ascii="Arial" w:eastAsia="Arial" w:hAnsi="Arial" w:cs="Arial"/>
                <w:sz w:val="20"/>
                <w:szCs w:val="20"/>
              </w:rPr>
              <w:t>ealthy</w:t>
            </w:r>
            <w:r w:rsidR="000676EC" w:rsidRPr="002559BA">
              <w:rPr>
                <w:rFonts w:ascii="Arial" w:eastAsia="Arial" w:hAnsi="Arial" w:cs="Arial"/>
                <w:sz w:val="20"/>
                <w:szCs w:val="20"/>
              </w:rPr>
              <w:t>.</w:t>
            </w:r>
          </w:p>
        </w:tc>
      </w:tr>
      <w:tr w:rsidR="00EA59F8" w14:paraId="0D880CBD" w14:textId="77777777" w:rsidTr="00030D19">
        <w:trPr>
          <w:trHeight w:val="510"/>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0D880CB9" w14:textId="77777777" w:rsidR="00581B21" w:rsidRPr="002559BA" w:rsidRDefault="00512E63" w:rsidP="00C07D68">
            <w:pPr>
              <w:spacing w:before="54"/>
              <w:ind w:left="68"/>
              <w:rPr>
                <w:rFonts w:ascii="Arial" w:eastAsia="Arial" w:hAnsi="Arial" w:cs="Arial"/>
                <w:sz w:val="20"/>
                <w:szCs w:val="20"/>
              </w:rPr>
            </w:pPr>
            <w:r w:rsidRPr="002559BA">
              <w:rPr>
                <w:rFonts w:ascii="Arial" w:eastAsia="Arial" w:hAnsi="Arial" w:cs="Arial"/>
                <w:b/>
                <w:bCs/>
                <w:sz w:val="20"/>
                <w:szCs w:val="20"/>
              </w:rPr>
              <w:t>U6001</w:t>
            </w:r>
            <w:r w:rsidRPr="002559BA">
              <w:rPr>
                <w:rFonts w:ascii="Arial" w:eastAsia="Arial" w:hAnsi="Arial" w:cs="Arial"/>
                <w:sz w:val="20"/>
                <w:szCs w:val="20"/>
              </w:rPr>
              <w:t xml:space="preserve">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0D880CBA" w14:textId="77777777" w:rsidR="00581B21" w:rsidRPr="002559BA" w:rsidRDefault="00512E63" w:rsidP="00C07D68">
            <w:pPr>
              <w:spacing w:before="54"/>
              <w:ind w:left="68"/>
              <w:rPr>
                <w:rFonts w:ascii="Arial" w:eastAsia="Arial" w:hAnsi="Arial" w:cs="Arial"/>
                <w:sz w:val="20"/>
                <w:szCs w:val="20"/>
              </w:rPr>
            </w:pPr>
            <w:r w:rsidRPr="002559BA">
              <w:rPr>
                <w:rFonts w:ascii="Arial" w:eastAsia="Arial" w:hAnsi="Arial" w:cs="Arial"/>
                <w:sz w:val="20"/>
                <w:szCs w:val="20"/>
              </w:rPr>
              <w:t>T212</w:t>
            </w:r>
          </w:p>
        </w:tc>
        <w:tc>
          <w:tcPr>
            <w:tcW w:w="2127" w:type="dxa"/>
            <w:tcBorders>
              <w:top w:val="single" w:sz="4" w:space="0" w:color="auto"/>
              <w:left w:val="single" w:sz="4" w:space="0" w:color="auto"/>
              <w:bottom w:val="single" w:sz="4" w:space="0" w:color="auto"/>
              <w:right w:val="single" w:sz="4" w:space="0" w:color="auto"/>
            </w:tcBorders>
            <w:vAlign w:val="center"/>
          </w:tcPr>
          <w:p w14:paraId="0D880CBB" w14:textId="77777777" w:rsidR="00581B21" w:rsidRPr="002559BA" w:rsidRDefault="00512E63" w:rsidP="00C07D68">
            <w:pPr>
              <w:spacing w:before="57"/>
              <w:jc w:val="center"/>
              <w:rPr>
                <w:rFonts w:ascii="Arial" w:eastAsia="Arial" w:hAnsi="Arial" w:cs="Arial"/>
                <w:b/>
                <w:bCs/>
                <w:spacing w:val="-2"/>
                <w:sz w:val="20"/>
                <w:szCs w:val="20"/>
              </w:rPr>
            </w:pPr>
            <w:r w:rsidRPr="002559BA">
              <w:rPr>
                <w:rFonts w:ascii="Arial" w:eastAsia="Arial" w:hAnsi="Arial" w:cs="Arial"/>
                <w:b/>
                <w:bCs/>
                <w:sz w:val="20"/>
                <w:szCs w:val="20"/>
              </w:rPr>
              <w:t>IS151E</w:t>
            </w:r>
          </w:p>
        </w:tc>
        <w:tc>
          <w:tcPr>
            <w:tcW w:w="10206" w:type="dxa"/>
            <w:tcBorders>
              <w:top w:val="single" w:sz="4" w:space="0" w:color="auto"/>
              <w:left w:val="single" w:sz="4" w:space="0" w:color="auto"/>
              <w:bottom w:val="single" w:sz="4" w:space="0" w:color="auto"/>
              <w:right w:val="single" w:sz="4" w:space="0" w:color="auto"/>
            </w:tcBorders>
            <w:vAlign w:val="center"/>
          </w:tcPr>
          <w:p w14:paraId="0D880CBC" w14:textId="77777777" w:rsidR="00581B21" w:rsidRPr="002559BA" w:rsidRDefault="00512E63" w:rsidP="00C07D68">
            <w:pPr>
              <w:spacing w:before="57"/>
              <w:ind w:left="141"/>
              <w:rPr>
                <w:rFonts w:ascii="Arial" w:eastAsia="Arial" w:hAnsi="Arial" w:cs="Arial"/>
                <w:spacing w:val="6"/>
                <w:sz w:val="20"/>
                <w:szCs w:val="20"/>
              </w:rPr>
            </w:pPr>
            <w:r w:rsidRPr="002559BA">
              <w:rPr>
                <w:rFonts w:ascii="Arial" w:eastAsia="Arial" w:hAnsi="Arial" w:cs="Arial"/>
                <w:sz w:val="20"/>
                <w:szCs w:val="20"/>
              </w:rPr>
              <w:t xml:space="preserve">Value of brokerage expenditure to assist children and young people to be </w:t>
            </w:r>
            <w:r w:rsidR="000676EC" w:rsidRPr="002559BA">
              <w:rPr>
                <w:rFonts w:ascii="Arial" w:eastAsia="Arial" w:hAnsi="Arial" w:cs="Arial"/>
                <w:sz w:val="20"/>
                <w:szCs w:val="20"/>
              </w:rPr>
              <w:t>r</w:t>
            </w:r>
            <w:r w:rsidRPr="002559BA">
              <w:rPr>
                <w:rFonts w:ascii="Arial" w:eastAsia="Arial" w:hAnsi="Arial" w:cs="Arial"/>
                <w:sz w:val="20"/>
                <w:szCs w:val="20"/>
              </w:rPr>
              <w:t>esilient</w:t>
            </w:r>
            <w:r w:rsidR="000676EC" w:rsidRPr="002559BA">
              <w:rPr>
                <w:rFonts w:ascii="Arial" w:eastAsia="Arial" w:hAnsi="Arial" w:cs="Arial"/>
                <w:sz w:val="20"/>
                <w:szCs w:val="20"/>
              </w:rPr>
              <w:t>.</w:t>
            </w:r>
            <w:r w:rsidRPr="002559BA">
              <w:rPr>
                <w:rFonts w:ascii="Arial" w:eastAsia="Arial" w:hAnsi="Arial" w:cs="Arial"/>
                <w:sz w:val="20"/>
                <w:szCs w:val="20"/>
              </w:rPr>
              <w:t xml:space="preserve"> </w:t>
            </w:r>
          </w:p>
        </w:tc>
      </w:tr>
      <w:tr w:rsidR="00EA59F8" w14:paraId="0D880CC2" w14:textId="77777777" w:rsidTr="00030D19">
        <w:trPr>
          <w:trHeight w:val="510"/>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0D880CBE" w14:textId="77777777" w:rsidR="00581B21" w:rsidRPr="002559BA" w:rsidRDefault="00512E63" w:rsidP="00C07D68">
            <w:pPr>
              <w:spacing w:line="226" w:lineRule="exact"/>
              <w:ind w:left="142"/>
              <w:rPr>
                <w:rFonts w:ascii="Arial" w:eastAsia="Arial" w:hAnsi="Arial" w:cs="Arial"/>
                <w:sz w:val="20"/>
                <w:szCs w:val="20"/>
              </w:rPr>
            </w:pPr>
            <w:r w:rsidRPr="002559BA">
              <w:rPr>
                <w:rFonts w:ascii="Arial" w:eastAsia="Arial" w:hAnsi="Arial" w:cs="Arial"/>
                <w:b/>
                <w:bCs/>
                <w:sz w:val="20"/>
                <w:szCs w:val="20"/>
              </w:rPr>
              <w:t>U6001</w:t>
            </w:r>
            <w:r w:rsidRPr="002559BA">
              <w:rPr>
                <w:rFonts w:ascii="Arial" w:eastAsia="Arial" w:hAnsi="Arial" w:cs="Arial"/>
                <w:sz w:val="20"/>
                <w:szCs w:val="20"/>
              </w:rPr>
              <w:t xml:space="preserve">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0D880CBF" w14:textId="77777777" w:rsidR="00581B21" w:rsidRPr="002559BA" w:rsidRDefault="00512E63" w:rsidP="007B4DE8">
            <w:pPr>
              <w:spacing w:line="226" w:lineRule="exact"/>
              <w:rPr>
                <w:rFonts w:ascii="Arial" w:eastAsia="Arial" w:hAnsi="Arial" w:cs="Arial"/>
                <w:sz w:val="20"/>
                <w:szCs w:val="20"/>
              </w:rPr>
            </w:pPr>
            <w:r w:rsidRPr="002559BA">
              <w:rPr>
                <w:rFonts w:ascii="Arial" w:eastAsia="Arial" w:hAnsi="Arial" w:cs="Arial"/>
                <w:sz w:val="20"/>
                <w:szCs w:val="20"/>
              </w:rPr>
              <w:t xml:space="preserve">  T212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D880CC0" w14:textId="77777777" w:rsidR="00581B21" w:rsidRPr="002559BA" w:rsidRDefault="00512E63" w:rsidP="00C07D68">
            <w:pPr>
              <w:spacing w:line="224" w:lineRule="exact"/>
              <w:jc w:val="center"/>
              <w:rPr>
                <w:rFonts w:ascii="Arial" w:eastAsia="Arial" w:hAnsi="Arial" w:cs="Arial"/>
                <w:b/>
                <w:bCs/>
                <w:sz w:val="20"/>
                <w:szCs w:val="20"/>
              </w:rPr>
            </w:pPr>
            <w:r w:rsidRPr="002559BA">
              <w:rPr>
                <w:rFonts w:ascii="Arial" w:eastAsia="Arial" w:hAnsi="Arial" w:cs="Arial"/>
                <w:b/>
                <w:bCs/>
                <w:spacing w:val="-2"/>
                <w:sz w:val="20"/>
                <w:szCs w:val="20"/>
              </w:rPr>
              <w:t>G</w:t>
            </w:r>
            <w:r w:rsidRPr="002559BA">
              <w:rPr>
                <w:rFonts w:ascii="Arial" w:eastAsia="Arial" w:hAnsi="Arial" w:cs="Arial"/>
                <w:b/>
                <w:bCs/>
                <w:spacing w:val="4"/>
                <w:sz w:val="20"/>
                <w:szCs w:val="20"/>
              </w:rPr>
              <w:t>M</w:t>
            </w:r>
            <w:r w:rsidRPr="002559BA">
              <w:rPr>
                <w:rFonts w:ascii="Arial" w:eastAsia="Arial" w:hAnsi="Arial" w:cs="Arial"/>
                <w:b/>
                <w:bCs/>
                <w:sz w:val="20"/>
                <w:szCs w:val="20"/>
              </w:rPr>
              <w:t>16</w:t>
            </w:r>
          </w:p>
        </w:tc>
        <w:tc>
          <w:tcPr>
            <w:tcW w:w="10206" w:type="dxa"/>
            <w:tcBorders>
              <w:top w:val="single" w:sz="4" w:space="0" w:color="auto"/>
              <w:left w:val="single" w:sz="4" w:space="0" w:color="auto"/>
              <w:bottom w:val="single" w:sz="4" w:space="0" w:color="auto"/>
              <w:right w:val="single" w:sz="4" w:space="0" w:color="auto"/>
            </w:tcBorders>
            <w:shd w:val="clear" w:color="auto" w:fill="auto"/>
          </w:tcPr>
          <w:p w14:paraId="0D880CC1" w14:textId="77777777" w:rsidR="00581B21" w:rsidRPr="002559BA" w:rsidRDefault="00512E63" w:rsidP="00C07D68">
            <w:pPr>
              <w:spacing w:before="57"/>
              <w:ind w:left="163"/>
              <w:rPr>
                <w:rFonts w:ascii="Arial" w:eastAsia="Arial" w:hAnsi="Arial" w:cs="Arial"/>
                <w:sz w:val="20"/>
                <w:szCs w:val="20"/>
              </w:rPr>
            </w:pPr>
            <w:r w:rsidRPr="002559BA">
              <w:rPr>
                <w:rFonts w:ascii="Arial" w:eastAsia="Arial" w:hAnsi="Arial" w:cs="Arial"/>
                <w:spacing w:val="6"/>
                <w:sz w:val="20"/>
                <w:szCs w:val="20"/>
              </w:rPr>
              <w:t>W</w:t>
            </w:r>
            <w:r w:rsidRPr="002559BA">
              <w:rPr>
                <w:rFonts w:ascii="Arial" w:eastAsia="Arial" w:hAnsi="Arial" w:cs="Arial"/>
                <w:spacing w:val="-3"/>
                <w:sz w:val="20"/>
                <w:szCs w:val="20"/>
              </w:rPr>
              <w:t>h</w:t>
            </w:r>
            <w:r w:rsidRPr="002559BA">
              <w:rPr>
                <w:rFonts w:ascii="Arial" w:eastAsia="Arial" w:hAnsi="Arial" w:cs="Arial"/>
                <w:sz w:val="20"/>
                <w:szCs w:val="20"/>
              </w:rPr>
              <w:t>at</w:t>
            </w:r>
            <w:r w:rsidRPr="002559BA">
              <w:rPr>
                <w:rFonts w:ascii="Arial" w:eastAsia="Arial" w:hAnsi="Arial" w:cs="Arial"/>
                <w:spacing w:val="-7"/>
                <w:sz w:val="20"/>
                <w:szCs w:val="20"/>
              </w:rPr>
              <w:t xml:space="preserve"> </w:t>
            </w:r>
            <w:r w:rsidRPr="002559BA">
              <w:rPr>
                <w:rFonts w:ascii="Arial" w:eastAsia="Arial" w:hAnsi="Arial" w:cs="Arial"/>
                <w:spacing w:val="1"/>
                <w:sz w:val="20"/>
                <w:szCs w:val="20"/>
              </w:rPr>
              <w:t>s</w:t>
            </w:r>
            <w:r w:rsidRPr="002559BA">
              <w:rPr>
                <w:rFonts w:ascii="Arial" w:eastAsia="Arial" w:hAnsi="Arial" w:cs="Arial"/>
                <w:spacing w:val="-1"/>
                <w:sz w:val="20"/>
                <w:szCs w:val="20"/>
              </w:rPr>
              <w:t>i</w:t>
            </w:r>
            <w:r w:rsidRPr="002559BA">
              <w:rPr>
                <w:rFonts w:ascii="Arial" w:eastAsia="Arial" w:hAnsi="Arial" w:cs="Arial"/>
                <w:sz w:val="20"/>
                <w:szCs w:val="20"/>
              </w:rPr>
              <w:t>g</w:t>
            </w:r>
            <w:r w:rsidRPr="002559BA">
              <w:rPr>
                <w:rFonts w:ascii="Arial" w:eastAsia="Arial" w:hAnsi="Arial" w:cs="Arial"/>
                <w:spacing w:val="-1"/>
                <w:sz w:val="20"/>
                <w:szCs w:val="20"/>
              </w:rPr>
              <w:t>ni</w:t>
            </w:r>
            <w:r w:rsidRPr="002559BA">
              <w:rPr>
                <w:rFonts w:ascii="Arial" w:eastAsia="Arial" w:hAnsi="Arial" w:cs="Arial"/>
                <w:spacing w:val="2"/>
                <w:sz w:val="20"/>
                <w:szCs w:val="20"/>
              </w:rPr>
              <w:t>f</w:t>
            </w:r>
            <w:r w:rsidRPr="002559BA">
              <w:rPr>
                <w:rFonts w:ascii="Arial" w:eastAsia="Arial" w:hAnsi="Arial" w:cs="Arial"/>
                <w:spacing w:val="-1"/>
                <w:sz w:val="20"/>
                <w:szCs w:val="20"/>
              </w:rPr>
              <w:t>i</w:t>
            </w:r>
            <w:r w:rsidRPr="002559BA">
              <w:rPr>
                <w:rFonts w:ascii="Arial" w:eastAsia="Arial" w:hAnsi="Arial" w:cs="Arial"/>
                <w:spacing w:val="1"/>
                <w:sz w:val="20"/>
                <w:szCs w:val="20"/>
              </w:rPr>
              <w:t>c</w:t>
            </w:r>
            <w:r w:rsidRPr="002559BA">
              <w:rPr>
                <w:rFonts w:ascii="Arial" w:eastAsia="Arial" w:hAnsi="Arial" w:cs="Arial"/>
                <w:sz w:val="20"/>
                <w:szCs w:val="20"/>
              </w:rPr>
              <w:t>a</w:t>
            </w:r>
            <w:r w:rsidRPr="002559BA">
              <w:rPr>
                <w:rFonts w:ascii="Arial" w:eastAsia="Arial" w:hAnsi="Arial" w:cs="Arial"/>
                <w:spacing w:val="-1"/>
                <w:sz w:val="20"/>
                <w:szCs w:val="20"/>
              </w:rPr>
              <w:t>n</w:t>
            </w:r>
            <w:r w:rsidRPr="002559BA">
              <w:rPr>
                <w:rFonts w:ascii="Arial" w:eastAsia="Arial" w:hAnsi="Arial" w:cs="Arial"/>
                <w:sz w:val="20"/>
                <w:szCs w:val="20"/>
              </w:rPr>
              <w:t>t</w:t>
            </w:r>
            <w:r w:rsidRPr="002559BA">
              <w:rPr>
                <w:rFonts w:ascii="Arial" w:eastAsia="Arial" w:hAnsi="Arial" w:cs="Arial"/>
                <w:spacing w:val="-5"/>
                <w:sz w:val="20"/>
                <w:szCs w:val="20"/>
              </w:rPr>
              <w:t xml:space="preserve"> </w:t>
            </w:r>
            <w:r w:rsidRPr="002559BA">
              <w:rPr>
                <w:rFonts w:ascii="Arial" w:eastAsia="Arial" w:hAnsi="Arial" w:cs="Arial"/>
                <w:sz w:val="20"/>
                <w:szCs w:val="20"/>
              </w:rPr>
              <w:t>achieve</w:t>
            </w:r>
            <w:r w:rsidRPr="002559BA">
              <w:rPr>
                <w:rFonts w:ascii="Arial" w:eastAsia="Arial" w:hAnsi="Arial" w:cs="Arial"/>
                <w:spacing w:val="4"/>
                <w:sz w:val="20"/>
                <w:szCs w:val="20"/>
              </w:rPr>
              <w:t>m</w:t>
            </w:r>
            <w:r w:rsidRPr="002559BA">
              <w:rPr>
                <w:rFonts w:ascii="Arial" w:eastAsia="Arial" w:hAnsi="Arial" w:cs="Arial"/>
                <w:spacing w:val="-3"/>
                <w:sz w:val="20"/>
                <w:szCs w:val="20"/>
              </w:rPr>
              <w:t>e</w:t>
            </w:r>
            <w:r w:rsidRPr="002559BA">
              <w:rPr>
                <w:rFonts w:ascii="Arial" w:eastAsia="Arial" w:hAnsi="Arial" w:cs="Arial"/>
                <w:sz w:val="20"/>
                <w:szCs w:val="20"/>
              </w:rPr>
              <w:t>nts</w:t>
            </w:r>
            <w:r w:rsidRPr="002559BA">
              <w:rPr>
                <w:rFonts w:ascii="Arial" w:eastAsia="Arial" w:hAnsi="Arial" w:cs="Arial"/>
                <w:spacing w:val="-6"/>
                <w:sz w:val="20"/>
                <w:szCs w:val="20"/>
              </w:rPr>
              <w:t xml:space="preserve"> </w:t>
            </w:r>
            <w:r w:rsidRPr="002559BA">
              <w:rPr>
                <w:rFonts w:ascii="Arial" w:eastAsia="Arial" w:hAnsi="Arial" w:cs="Arial"/>
                <w:sz w:val="20"/>
                <w:szCs w:val="20"/>
              </w:rPr>
              <w:t>or</w:t>
            </w:r>
            <w:r w:rsidRPr="002559BA">
              <w:rPr>
                <w:rFonts w:ascii="Arial" w:eastAsia="Arial" w:hAnsi="Arial" w:cs="Arial"/>
                <w:spacing w:val="-7"/>
                <w:sz w:val="20"/>
                <w:szCs w:val="20"/>
              </w:rPr>
              <w:t xml:space="preserve"> </w:t>
            </w:r>
            <w:r w:rsidRPr="002559BA">
              <w:rPr>
                <w:rFonts w:ascii="Arial" w:eastAsia="Arial" w:hAnsi="Arial" w:cs="Arial"/>
                <w:spacing w:val="2"/>
                <w:sz w:val="20"/>
                <w:szCs w:val="20"/>
              </w:rPr>
              <w:t>f</w:t>
            </w:r>
            <w:r w:rsidRPr="002559BA">
              <w:rPr>
                <w:rFonts w:ascii="Arial" w:eastAsia="Arial" w:hAnsi="Arial" w:cs="Arial"/>
                <w:sz w:val="20"/>
                <w:szCs w:val="20"/>
              </w:rPr>
              <w:t>actors</w:t>
            </w:r>
            <w:r w:rsidRPr="002559BA">
              <w:rPr>
                <w:rFonts w:ascii="Arial" w:eastAsia="Arial" w:hAnsi="Arial" w:cs="Arial"/>
                <w:spacing w:val="-5"/>
                <w:sz w:val="20"/>
                <w:szCs w:val="20"/>
              </w:rPr>
              <w:t xml:space="preserve"> </w:t>
            </w:r>
            <w:r w:rsidRPr="002559BA">
              <w:rPr>
                <w:rFonts w:ascii="Arial" w:eastAsia="Arial" w:hAnsi="Arial" w:cs="Arial"/>
                <w:sz w:val="20"/>
                <w:szCs w:val="20"/>
              </w:rPr>
              <w:t>h</w:t>
            </w:r>
            <w:r w:rsidRPr="002559BA">
              <w:rPr>
                <w:rFonts w:ascii="Arial" w:eastAsia="Arial" w:hAnsi="Arial" w:cs="Arial"/>
                <w:spacing w:val="-1"/>
                <w:sz w:val="20"/>
                <w:szCs w:val="20"/>
              </w:rPr>
              <w:t>a</w:t>
            </w:r>
            <w:r w:rsidRPr="002559BA">
              <w:rPr>
                <w:rFonts w:ascii="Arial" w:eastAsia="Arial" w:hAnsi="Arial" w:cs="Arial"/>
                <w:spacing w:val="1"/>
                <w:sz w:val="20"/>
                <w:szCs w:val="20"/>
              </w:rPr>
              <w:t>v</w:t>
            </w:r>
            <w:r w:rsidRPr="002559BA">
              <w:rPr>
                <w:rFonts w:ascii="Arial" w:eastAsia="Arial" w:hAnsi="Arial" w:cs="Arial"/>
                <w:sz w:val="20"/>
                <w:szCs w:val="20"/>
              </w:rPr>
              <w:t>e</w:t>
            </w:r>
            <w:r w:rsidRPr="002559BA">
              <w:rPr>
                <w:rFonts w:ascii="Arial" w:eastAsia="Arial" w:hAnsi="Arial" w:cs="Arial"/>
                <w:spacing w:val="-7"/>
                <w:sz w:val="20"/>
                <w:szCs w:val="20"/>
              </w:rPr>
              <w:t xml:space="preserve"> </w:t>
            </w:r>
            <w:r w:rsidRPr="002559BA">
              <w:rPr>
                <w:rFonts w:ascii="Arial" w:eastAsia="Arial" w:hAnsi="Arial" w:cs="Arial"/>
                <w:spacing w:val="-2"/>
                <w:sz w:val="20"/>
                <w:szCs w:val="20"/>
              </w:rPr>
              <w:t>i</w:t>
            </w:r>
            <w:r w:rsidRPr="002559BA">
              <w:rPr>
                <w:rFonts w:ascii="Arial" w:eastAsia="Arial" w:hAnsi="Arial" w:cs="Arial"/>
                <w:spacing w:val="4"/>
                <w:sz w:val="20"/>
                <w:szCs w:val="20"/>
              </w:rPr>
              <w:t>m</w:t>
            </w:r>
            <w:r w:rsidRPr="002559BA">
              <w:rPr>
                <w:rFonts w:ascii="Arial" w:eastAsia="Arial" w:hAnsi="Arial" w:cs="Arial"/>
                <w:sz w:val="20"/>
                <w:szCs w:val="20"/>
              </w:rPr>
              <w:t>p</w:t>
            </w:r>
            <w:r w:rsidRPr="002559BA">
              <w:rPr>
                <w:rFonts w:ascii="Arial" w:eastAsia="Arial" w:hAnsi="Arial" w:cs="Arial"/>
                <w:spacing w:val="-1"/>
                <w:sz w:val="20"/>
                <w:szCs w:val="20"/>
              </w:rPr>
              <w:t>a</w:t>
            </w:r>
            <w:r w:rsidRPr="002559BA">
              <w:rPr>
                <w:rFonts w:ascii="Arial" w:eastAsia="Arial" w:hAnsi="Arial" w:cs="Arial"/>
                <w:spacing w:val="1"/>
                <w:sz w:val="20"/>
                <w:szCs w:val="20"/>
              </w:rPr>
              <w:t>c</w:t>
            </w:r>
            <w:r w:rsidRPr="002559BA">
              <w:rPr>
                <w:rFonts w:ascii="Arial" w:eastAsia="Arial" w:hAnsi="Arial" w:cs="Arial"/>
                <w:sz w:val="20"/>
                <w:szCs w:val="20"/>
              </w:rPr>
              <w:t>t</w:t>
            </w:r>
            <w:r w:rsidRPr="002559BA">
              <w:rPr>
                <w:rFonts w:ascii="Arial" w:eastAsia="Arial" w:hAnsi="Arial" w:cs="Arial"/>
                <w:spacing w:val="1"/>
                <w:sz w:val="20"/>
                <w:szCs w:val="20"/>
              </w:rPr>
              <w:t>e</w:t>
            </w:r>
            <w:r w:rsidRPr="002559BA">
              <w:rPr>
                <w:rFonts w:ascii="Arial" w:eastAsia="Arial" w:hAnsi="Arial" w:cs="Arial"/>
                <w:sz w:val="20"/>
                <w:szCs w:val="20"/>
              </w:rPr>
              <w:t>d</w:t>
            </w:r>
            <w:r w:rsidRPr="002559BA">
              <w:rPr>
                <w:rFonts w:ascii="Arial" w:eastAsia="Arial" w:hAnsi="Arial" w:cs="Arial"/>
                <w:spacing w:val="-7"/>
                <w:sz w:val="20"/>
                <w:szCs w:val="20"/>
              </w:rPr>
              <w:t xml:space="preserve"> </w:t>
            </w:r>
            <w:r w:rsidRPr="002559BA">
              <w:rPr>
                <w:rFonts w:ascii="Arial" w:eastAsia="Arial" w:hAnsi="Arial" w:cs="Arial"/>
                <w:spacing w:val="-1"/>
                <w:sz w:val="20"/>
                <w:szCs w:val="20"/>
              </w:rPr>
              <w:t>o</w:t>
            </w:r>
            <w:r w:rsidRPr="002559BA">
              <w:rPr>
                <w:rFonts w:ascii="Arial" w:eastAsia="Arial" w:hAnsi="Arial" w:cs="Arial"/>
                <w:sz w:val="20"/>
                <w:szCs w:val="20"/>
              </w:rPr>
              <w:t>n</w:t>
            </w:r>
            <w:r w:rsidRPr="002559BA">
              <w:rPr>
                <w:rFonts w:ascii="Arial" w:eastAsia="Arial" w:hAnsi="Arial" w:cs="Arial"/>
                <w:spacing w:val="-5"/>
                <w:sz w:val="20"/>
                <w:szCs w:val="20"/>
              </w:rPr>
              <w:t xml:space="preserve"> </w:t>
            </w:r>
            <w:r w:rsidRPr="002559BA">
              <w:rPr>
                <w:rFonts w:ascii="Arial" w:eastAsia="Arial" w:hAnsi="Arial" w:cs="Arial"/>
                <w:sz w:val="20"/>
                <w:szCs w:val="20"/>
              </w:rPr>
              <w:t>the</w:t>
            </w:r>
            <w:r w:rsidRPr="002559BA">
              <w:rPr>
                <w:rFonts w:ascii="Arial" w:eastAsia="Arial" w:hAnsi="Arial" w:cs="Arial"/>
                <w:spacing w:val="-6"/>
                <w:sz w:val="20"/>
                <w:szCs w:val="20"/>
              </w:rPr>
              <w:t xml:space="preserve"> </w:t>
            </w:r>
            <w:r w:rsidRPr="002559BA">
              <w:rPr>
                <w:rFonts w:ascii="Arial" w:eastAsia="Arial" w:hAnsi="Arial" w:cs="Arial"/>
                <w:sz w:val="20"/>
                <w:szCs w:val="20"/>
              </w:rPr>
              <w:t>q</w:t>
            </w:r>
            <w:r w:rsidRPr="002559BA">
              <w:rPr>
                <w:rFonts w:ascii="Arial" w:eastAsia="Arial" w:hAnsi="Arial" w:cs="Arial"/>
                <w:spacing w:val="-1"/>
                <w:sz w:val="20"/>
                <w:szCs w:val="20"/>
              </w:rPr>
              <w:t>u</w:t>
            </w:r>
            <w:r w:rsidRPr="002559BA">
              <w:rPr>
                <w:rFonts w:ascii="Arial" w:eastAsia="Arial" w:hAnsi="Arial" w:cs="Arial"/>
                <w:spacing w:val="1"/>
                <w:sz w:val="20"/>
                <w:szCs w:val="20"/>
              </w:rPr>
              <w:t>a</w:t>
            </w:r>
            <w:r w:rsidRPr="002559BA">
              <w:rPr>
                <w:rFonts w:ascii="Arial" w:eastAsia="Arial" w:hAnsi="Arial" w:cs="Arial"/>
                <w:spacing w:val="-1"/>
                <w:sz w:val="20"/>
                <w:szCs w:val="20"/>
              </w:rPr>
              <w:t>l</w:t>
            </w:r>
            <w:r w:rsidRPr="002559BA">
              <w:rPr>
                <w:rFonts w:ascii="Arial" w:eastAsia="Arial" w:hAnsi="Arial" w:cs="Arial"/>
                <w:spacing w:val="1"/>
                <w:sz w:val="20"/>
                <w:szCs w:val="20"/>
              </w:rPr>
              <w:t>i</w:t>
            </w:r>
            <w:r w:rsidRPr="002559BA">
              <w:rPr>
                <w:rFonts w:ascii="Arial" w:eastAsia="Arial" w:hAnsi="Arial" w:cs="Arial"/>
                <w:spacing w:val="2"/>
                <w:sz w:val="20"/>
                <w:szCs w:val="20"/>
              </w:rPr>
              <w:t>t</w:t>
            </w:r>
            <w:r w:rsidRPr="002559BA">
              <w:rPr>
                <w:rFonts w:ascii="Arial" w:eastAsia="Arial" w:hAnsi="Arial" w:cs="Arial"/>
                <w:sz w:val="20"/>
                <w:szCs w:val="20"/>
              </w:rPr>
              <w:t>y</w:t>
            </w:r>
            <w:r w:rsidRPr="002559BA">
              <w:rPr>
                <w:rFonts w:ascii="Arial" w:eastAsia="Arial" w:hAnsi="Arial" w:cs="Arial"/>
                <w:spacing w:val="-7"/>
                <w:sz w:val="20"/>
                <w:szCs w:val="20"/>
              </w:rPr>
              <w:t xml:space="preserve"> </w:t>
            </w:r>
            <w:r w:rsidRPr="002559BA">
              <w:rPr>
                <w:rFonts w:ascii="Arial" w:eastAsia="Arial" w:hAnsi="Arial" w:cs="Arial"/>
                <w:sz w:val="20"/>
                <w:szCs w:val="20"/>
              </w:rPr>
              <w:t>of</w:t>
            </w:r>
            <w:r w:rsidRPr="002559BA">
              <w:rPr>
                <w:rFonts w:ascii="Arial" w:eastAsia="Arial" w:hAnsi="Arial" w:cs="Arial"/>
                <w:spacing w:val="-5"/>
                <w:sz w:val="20"/>
                <w:szCs w:val="20"/>
              </w:rPr>
              <w:t xml:space="preserve"> </w:t>
            </w:r>
            <w:r w:rsidRPr="002559BA">
              <w:rPr>
                <w:rFonts w:ascii="Arial" w:eastAsia="Arial" w:hAnsi="Arial" w:cs="Arial"/>
                <w:sz w:val="20"/>
                <w:szCs w:val="20"/>
              </w:rPr>
              <w:t>ser</w:t>
            </w:r>
            <w:r w:rsidRPr="002559BA">
              <w:rPr>
                <w:rFonts w:ascii="Arial" w:eastAsia="Arial" w:hAnsi="Arial" w:cs="Arial"/>
                <w:spacing w:val="-1"/>
                <w:sz w:val="20"/>
                <w:szCs w:val="20"/>
              </w:rPr>
              <w:t>vi</w:t>
            </w:r>
            <w:r w:rsidRPr="002559BA">
              <w:rPr>
                <w:rFonts w:ascii="Arial" w:eastAsia="Arial" w:hAnsi="Arial" w:cs="Arial"/>
                <w:spacing w:val="1"/>
                <w:sz w:val="20"/>
                <w:szCs w:val="20"/>
              </w:rPr>
              <w:t>c</w:t>
            </w:r>
            <w:r w:rsidRPr="002559BA">
              <w:rPr>
                <w:rFonts w:ascii="Arial" w:eastAsia="Arial" w:hAnsi="Arial" w:cs="Arial"/>
                <w:sz w:val="20"/>
                <w:szCs w:val="20"/>
              </w:rPr>
              <w:t>e</w:t>
            </w:r>
            <w:r w:rsidRPr="002559BA">
              <w:rPr>
                <w:rFonts w:ascii="Arial" w:eastAsia="Arial" w:hAnsi="Arial" w:cs="Arial"/>
                <w:spacing w:val="-5"/>
                <w:sz w:val="20"/>
                <w:szCs w:val="20"/>
              </w:rPr>
              <w:t xml:space="preserve"> </w:t>
            </w:r>
            <w:r w:rsidRPr="002559BA">
              <w:rPr>
                <w:rFonts w:ascii="Arial" w:eastAsia="Arial" w:hAnsi="Arial" w:cs="Arial"/>
                <w:spacing w:val="1"/>
                <w:sz w:val="20"/>
                <w:szCs w:val="20"/>
              </w:rPr>
              <w:t>d</w:t>
            </w:r>
            <w:r w:rsidRPr="002559BA">
              <w:rPr>
                <w:rFonts w:ascii="Arial" w:eastAsia="Arial" w:hAnsi="Arial" w:cs="Arial"/>
                <w:sz w:val="20"/>
                <w:szCs w:val="20"/>
              </w:rPr>
              <w:t>e</w:t>
            </w:r>
            <w:r w:rsidRPr="002559BA">
              <w:rPr>
                <w:rFonts w:ascii="Arial" w:eastAsia="Arial" w:hAnsi="Arial" w:cs="Arial"/>
                <w:spacing w:val="-2"/>
                <w:sz w:val="20"/>
                <w:szCs w:val="20"/>
              </w:rPr>
              <w:t>l</w:t>
            </w:r>
            <w:r w:rsidRPr="002559BA">
              <w:rPr>
                <w:rFonts w:ascii="Arial" w:eastAsia="Arial" w:hAnsi="Arial" w:cs="Arial"/>
                <w:spacing w:val="1"/>
                <w:sz w:val="20"/>
                <w:szCs w:val="20"/>
              </w:rPr>
              <w:t>i</w:t>
            </w:r>
            <w:r w:rsidRPr="002559BA">
              <w:rPr>
                <w:rFonts w:ascii="Arial" w:eastAsia="Arial" w:hAnsi="Arial" w:cs="Arial"/>
                <w:spacing w:val="-2"/>
                <w:sz w:val="20"/>
                <w:szCs w:val="20"/>
              </w:rPr>
              <w:t>v</w:t>
            </w:r>
            <w:r w:rsidRPr="002559BA">
              <w:rPr>
                <w:rFonts w:ascii="Arial" w:eastAsia="Arial" w:hAnsi="Arial" w:cs="Arial"/>
                <w:sz w:val="20"/>
                <w:szCs w:val="20"/>
              </w:rPr>
              <w:t>e</w:t>
            </w:r>
            <w:r w:rsidRPr="002559BA">
              <w:rPr>
                <w:rFonts w:ascii="Arial" w:eastAsia="Arial" w:hAnsi="Arial" w:cs="Arial"/>
                <w:spacing w:val="5"/>
                <w:sz w:val="20"/>
                <w:szCs w:val="20"/>
              </w:rPr>
              <w:t>r</w:t>
            </w:r>
            <w:r w:rsidRPr="002559BA">
              <w:rPr>
                <w:rFonts w:ascii="Arial" w:eastAsia="Arial" w:hAnsi="Arial" w:cs="Arial"/>
                <w:sz w:val="20"/>
                <w:szCs w:val="20"/>
              </w:rPr>
              <w:t>y</w:t>
            </w:r>
            <w:r w:rsidRPr="002559BA">
              <w:rPr>
                <w:rFonts w:ascii="Arial" w:eastAsia="Arial" w:hAnsi="Arial" w:cs="Arial"/>
                <w:spacing w:val="-10"/>
                <w:sz w:val="20"/>
                <w:szCs w:val="20"/>
              </w:rPr>
              <w:t xml:space="preserve"> </w:t>
            </w:r>
            <w:r w:rsidRPr="002559BA">
              <w:rPr>
                <w:rFonts w:ascii="Arial" w:eastAsia="Arial" w:hAnsi="Arial" w:cs="Arial"/>
                <w:spacing w:val="1"/>
                <w:sz w:val="20"/>
                <w:szCs w:val="20"/>
              </w:rPr>
              <w:t>d</w:t>
            </w:r>
            <w:r w:rsidRPr="002559BA">
              <w:rPr>
                <w:rFonts w:ascii="Arial" w:eastAsia="Arial" w:hAnsi="Arial" w:cs="Arial"/>
                <w:sz w:val="20"/>
                <w:szCs w:val="20"/>
              </w:rPr>
              <w:t>uri</w:t>
            </w:r>
            <w:r w:rsidRPr="002559BA">
              <w:rPr>
                <w:rFonts w:ascii="Arial" w:eastAsia="Arial" w:hAnsi="Arial" w:cs="Arial"/>
                <w:spacing w:val="1"/>
                <w:sz w:val="20"/>
                <w:szCs w:val="20"/>
              </w:rPr>
              <w:t>n</w:t>
            </w:r>
            <w:r w:rsidRPr="002559BA">
              <w:rPr>
                <w:rFonts w:ascii="Arial" w:eastAsia="Arial" w:hAnsi="Arial" w:cs="Arial"/>
                <w:sz w:val="20"/>
                <w:szCs w:val="20"/>
              </w:rPr>
              <w:t>g</w:t>
            </w:r>
            <w:r w:rsidRPr="002559BA">
              <w:rPr>
                <w:rFonts w:ascii="Arial" w:eastAsia="Arial" w:hAnsi="Arial" w:cs="Arial"/>
                <w:spacing w:val="-7"/>
                <w:sz w:val="20"/>
                <w:szCs w:val="20"/>
              </w:rPr>
              <w:t xml:space="preserve"> </w:t>
            </w:r>
            <w:r w:rsidRPr="002559BA">
              <w:rPr>
                <w:rFonts w:ascii="Arial" w:eastAsia="Arial" w:hAnsi="Arial" w:cs="Arial"/>
                <w:spacing w:val="-1"/>
                <w:sz w:val="20"/>
                <w:szCs w:val="20"/>
              </w:rPr>
              <w:t>t</w:t>
            </w:r>
            <w:r w:rsidRPr="002559BA">
              <w:rPr>
                <w:rFonts w:ascii="Arial" w:eastAsia="Arial" w:hAnsi="Arial" w:cs="Arial"/>
                <w:spacing w:val="1"/>
                <w:sz w:val="20"/>
                <w:szCs w:val="20"/>
              </w:rPr>
              <w:t>h</w:t>
            </w:r>
            <w:r w:rsidRPr="002559BA">
              <w:rPr>
                <w:rFonts w:ascii="Arial" w:eastAsia="Arial" w:hAnsi="Arial" w:cs="Arial"/>
                <w:sz w:val="20"/>
                <w:szCs w:val="20"/>
              </w:rPr>
              <w:t>e</w:t>
            </w:r>
            <w:r w:rsidRPr="002559BA">
              <w:rPr>
                <w:rFonts w:ascii="Arial" w:eastAsia="Arial" w:hAnsi="Arial" w:cs="Arial"/>
                <w:spacing w:val="-7"/>
                <w:sz w:val="20"/>
                <w:szCs w:val="20"/>
              </w:rPr>
              <w:t xml:space="preserve"> </w:t>
            </w:r>
            <w:r w:rsidRPr="002559BA">
              <w:rPr>
                <w:rFonts w:ascii="Arial" w:eastAsia="Arial" w:hAnsi="Arial" w:cs="Arial"/>
                <w:spacing w:val="8"/>
                <w:sz w:val="20"/>
                <w:szCs w:val="20"/>
              </w:rPr>
              <w:t>r</w:t>
            </w:r>
            <w:r w:rsidRPr="002559BA">
              <w:rPr>
                <w:rFonts w:ascii="Arial" w:eastAsia="Arial" w:hAnsi="Arial" w:cs="Arial"/>
                <w:sz w:val="20"/>
                <w:szCs w:val="20"/>
              </w:rPr>
              <w:t>e</w:t>
            </w:r>
            <w:r w:rsidRPr="002559BA">
              <w:rPr>
                <w:rFonts w:ascii="Arial" w:eastAsia="Arial" w:hAnsi="Arial" w:cs="Arial"/>
                <w:spacing w:val="1"/>
                <w:sz w:val="20"/>
                <w:szCs w:val="20"/>
              </w:rPr>
              <w:t>p</w:t>
            </w:r>
            <w:r w:rsidRPr="002559BA">
              <w:rPr>
                <w:rFonts w:ascii="Arial" w:eastAsia="Arial" w:hAnsi="Arial" w:cs="Arial"/>
                <w:sz w:val="20"/>
                <w:szCs w:val="20"/>
              </w:rPr>
              <w:t>ort</w:t>
            </w:r>
            <w:r w:rsidRPr="002559BA">
              <w:rPr>
                <w:rFonts w:ascii="Arial" w:eastAsia="Arial" w:hAnsi="Arial" w:cs="Arial"/>
                <w:spacing w:val="-1"/>
                <w:sz w:val="20"/>
                <w:szCs w:val="20"/>
              </w:rPr>
              <w:t>i</w:t>
            </w:r>
            <w:r w:rsidRPr="002559BA">
              <w:rPr>
                <w:rFonts w:ascii="Arial" w:eastAsia="Arial" w:hAnsi="Arial" w:cs="Arial"/>
                <w:spacing w:val="1"/>
                <w:sz w:val="20"/>
                <w:szCs w:val="20"/>
              </w:rPr>
              <w:t>n</w:t>
            </w:r>
            <w:r w:rsidRPr="002559BA">
              <w:rPr>
                <w:rFonts w:ascii="Arial" w:eastAsia="Arial" w:hAnsi="Arial" w:cs="Arial"/>
                <w:sz w:val="20"/>
                <w:szCs w:val="20"/>
              </w:rPr>
              <w:t>g</w:t>
            </w:r>
            <w:r w:rsidRPr="002559BA">
              <w:rPr>
                <w:rFonts w:ascii="Arial" w:eastAsia="Arial" w:hAnsi="Arial" w:cs="Arial"/>
                <w:w w:val="99"/>
                <w:sz w:val="20"/>
                <w:szCs w:val="20"/>
              </w:rPr>
              <w:t xml:space="preserve"> </w:t>
            </w:r>
            <w:r w:rsidRPr="002559BA">
              <w:rPr>
                <w:rFonts w:ascii="Arial" w:eastAsia="Arial" w:hAnsi="Arial" w:cs="Arial"/>
                <w:sz w:val="20"/>
                <w:szCs w:val="20"/>
              </w:rPr>
              <w:t>p</w:t>
            </w:r>
            <w:r w:rsidRPr="002559BA">
              <w:rPr>
                <w:rFonts w:ascii="Arial" w:eastAsia="Arial" w:hAnsi="Arial" w:cs="Arial"/>
                <w:spacing w:val="-1"/>
                <w:sz w:val="20"/>
                <w:szCs w:val="20"/>
              </w:rPr>
              <w:t>e</w:t>
            </w:r>
            <w:r w:rsidRPr="002559BA">
              <w:rPr>
                <w:rFonts w:ascii="Arial" w:eastAsia="Arial" w:hAnsi="Arial" w:cs="Arial"/>
                <w:sz w:val="20"/>
                <w:szCs w:val="20"/>
              </w:rPr>
              <w:t>r</w:t>
            </w:r>
            <w:r w:rsidRPr="002559BA">
              <w:rPr>
                <w:rFonts w:ascii="Arial" w:eastAsia="Arial" w:hAnsi="Arial" w:cs="Arial"/>
                <w:spacing w:val="-1"/>
                <w:sz w:val="20"/>
                <w:szCs w:val="20"/>
              </w:rPr>
              <w:t>i</w:t>
            </w:r>
            <w:r w:rsidRPr="002559BA">
              <w:rPr>
                <w:rFonts w:ascii="Arial" w:eastAsia="Arial" w:hAnsi="Arial" w:cs="Arial"/>
                <w:spacing w:val="1"/>
                <w:sz w:val="20"/>
                <w:szCs w:val="20"/>
              </w:rPr>
              <w:t>o</w:t>
            </w:r>
            <w:r w:rsidRPr="002559BA">
              <w:rPr>
                <w:rFonts w:ascii="Arial" w:eastAsia="Arial" w:hAnsi="Arial" w:cs="Arial"/>
                <w:sz w:val="20"/>
                <w:szCs w:val="20"/>
              </w:rPr>
              <w:t>d</w:t>
            </w:r>
            <w:r w:rsidR="000676EC" w:rsidRPr="002559BA">
              <w:rPr>
                <w:rFonts w:ascii="Arial" w:eastAsia="Arial" w:hAnsi="Arial" w:cs="Arial"/>
                <w:sz w:val="20"/>
                <w:szCs w:val="20"/>
              </w:rPr>
              <w:t>.</w:t>
            </w:r>
          </w:p>
        </w:tc>
      </w:tr>
    </w:tbl>
    <w:p w14:paraId="0D880CC3" w14:textId="77777777" w:rsidR="005064F9" w:rsidRDefault="005064F9" w:rsidP="00F146FA"/>
    <w:p w14:paraId="379DA6B3" w14:textId="77777777" w:rsidR="00030D19" w:rsidRPr="002559BA" w:rsidRDefault="00030D19" w:rsidP="00F146FA"/>
    <w:bookmarkEnd w:id="190"/>
    <w:p w14:paraId="0D880CC5" w14:textId="77777777" w:rsidR="009F4980" w:rsidRPr="002559BA" w:rsidRDefault="00512E63" w:rsidP="009F4980">
      <w:pPr>
        <w:shd w:val="clear" w:color="auto" w:fill="000000" w:themeFill="text1"/>
        <w:spacing w:before="65" w:line="298" w:lineRule="exact"/>
        <w:ind w:right="141"/>
        <w:rPr>
          <w:rFonts w:ascii="Arial" w:eastAsia="Arial" w:hAnsi="Arial" w:cs="Arial"/>
          <w:b/>
          <w:bCs/>
          <w:color w:val="FFFFFF" w:themeColor="background1"/>
          <w:sz w:val="26"/>
          <w:szCs w:val="26"/>
          <w:shd w:val="clear" w:color="auto" w:fill="000000" w:themeFill="text1"/>
        </w:rPr>
      </w:pPr>
      <w:r w:rsidRPr="002559BA">
        <w:rPr>
          <w:rFonts w:ascii="Arial" w:eastAsia="Arial" w:hAnsi="Arial" w:cs="Arial"/>
          <w:b/>
          <w:bCs/>
          <w:color w:val="FFFFFF" w:themeColor="background1"/>
          <w:sz w:val="26"/>
          <w:szCs w:val="26"/>
          <w:shd w:val="clear" w:color="auto" w:fill="000000" w:themeFill="text1"/>
        </w:rPr>
        <w:lastRenderedPageBreak/>
        <w:t>U6002 – Prospective Foster Carer Household</w:t>
      </w:r>
    </w:p>
    <w:tbl>
      <w:tblPr>
        <w:tblStyle w:val="TableGrid"/>
        <w:tblW w:w="0" w:type="auto"/>
        <w:tblLook w:val="04A0" w:firstRow="1" w:lastRow="0" w:firstColumn="1" w:lastColumn="0" w:noHBand="0" w:noVBand="1"/>
      </w:tblPr>
      <w:tblGrid>
        <w:gridCol w:w="1413"/>
        <w:gridCol w:w="13750"/>
      </w:tblGrid>
      <w:tr w:rsidR="00EA59F8" w14:paraId="0D880CCC" w14:textId="77777777" w:rsidTr="00FD6BF6">
        <w:tc>
          <w:tcPr>
            <w:tcW w:w="1413" w:type="dxa"/>
            <w:vAlign w:val="center"/>
          </w:tcPr>
          <w:p w14:paraId="0D880CC6" w14:textId="77777777" w:rsidR="007204C8" w:rsidRPr="006B29F2" w:rsidRDefault="00512E63" w:rsidP="00FD6BF6">
            <w:pPr>
              <w:spacing w:before="10" w:line="220" w:lineRule="exact"/>
              <w:jc w:val="center"/>
              <w:rPr>
                <w:rFonts w:ascii="Arial" w:hAnsi="Arial" w:cs="Arial"/>
                <w:b/>
                <w:bCs/>
              </w:rPr>
            </w:pPr>
            <w:r w:rsidRPr="006B29F2">
              <w:rPr>
                <w:rFonts w:ascii="Arial" w:hAnsi="Arial" w:cs="Arial"/>
                <w:b/>
                <w:bCs/>
              </w:rPr>
              <w:t>Outcome Statement</w:t>
            </w:r>
          </w:p>
        </w:tc>
        <w:tc>
          <w:tcPr>
            <w:tcW w:w="13750" w:type="dxa"/>
          </w:tcPr>
          <w:p w14:paraId="0D880CC7" w14:textId="77777777" w:rsidR="007204C8" w:rsidRPr="006B29F2" w:rsidRDefault="00512E63" w:rsidP="00FD6BF6">
            <w:pPr>
              <w:spacing w:before="10" w:line="220" w:lineRule="exact"/>
              <w:rPr>
                <w:rFonts w:ascii="Arial" w:hAnsi="Arial" w:cs="Arial"/>
              </w:rPr>
            </w:pPr>
            <w:r w:rsidRPr="006B29F2">
              <w:rPr>
                <w:rFonts w:ascii="Arial" w:hAnsi="Arial" w:cs="Arial"/>
              </w:rPr>
              <w:t>Through delivery of the activities outlined in service delivery requirements and program logic</w:t>
            </w:r>
            <w:r w:rsidR="0079014F" w:rsidRPr="006B29F2">
              <w:rPr>
                <w:rFonts w:ascii="Arial" w:hAnsi="Arial" w:cs="Arial"/>
              </w:rPr>
              <w:t>,</w:t>
            </w:r>
            <w:r w:rsidRPr="006B29F2">
              <w:rPr>
                <w:rFonts w:ascii="Arial" w:hAnsi="Arial" w:cs="Arial"/>
              </w:rPr>
              <w:t xml:space="preserve"> </w:t>
            </w:r>
            <w:r w:rsidR="0079014F" w:rsidRPr="006B29F2">
              <w:rPr>
                <w:rFonts w:ascii="Arial" w:hAnsi="Arial" w:cs="Arial"/>
              </w:rPr>
              <w:t xml:space="preserve">including shared activities with child safety, </w:t>
            </w:r>
            <w:r w:rsidRPr="006B29F2">
              <w:rPr>
                <w:rFonts w:ascii="Arial" w:hAnsi="Arial" w:cs="Arial"/>
              </w:rPr>
              <w:t>services will support:</w:t>
            </w:r>
          </w:p>
          <w:p w14:paraId="0D880CC8" w14:textId="77777777" w:rsidR="0079014F" w:rsidRPr="006B29F2" w:rsidRDefault="00512E63" w:rsidP="00DC5985">
            <w:pPr>
              <w:pStyle w:val="ListParagraph"/>
              <w:numPr>
                <w:ilvl w:val="0"/>
                <w:numId w:val="47"/>
              </w:numPr>
              <w:spacing w:before="10" w:line="220" w:lineRule="exact"/>
              <w:rPr>
                <w:rFonts w:ascii="Arial" w:hAnsi="Arial" w:cs="Arial"/>
              </w:rPr>
            </w:pPr>
            <w:r w:rsidRPr="006B29F2">
              <w:rPr>
                <w:rFonts w:ascii="Arial" w:hAnsi="Arial" w:cs="Arial"/>
              </w:rPr>
              <w:t xml:space="preserve">People apply to be foster carers </w:t>
            </w:r>
          </w:p>
          <w:p w14:paraId="0D880CC9" w14:textId="77777777" w:rsidR="007204C8" w:rsidRPr="006B29F2" w:rsidRDefault="00512E63" w:rsidP="00DC5985">
            <w:pPr>
              <w:pStyle w:val="ListParagraph"/>
              <w:numPr>
                <w:ilvl w:val="0"/>
                <w:numId w:val="47"/>
              </w:numPr>
              <w:spacing w:before="10" w:line="220" w:lineRule="exact"/>
              <w:rPr>
                <w:rFonts w:ascii="Arial" w:hAnsi="Arial" w:cs="Arial"/>
              </w:rPr>
            </w:pPr>
            <w:r w:rsidRPr="006B29F2">
              <w:rPr>
                <w:rFonts w:ascii="Arial" w:hAnsi="Arial" w:cs="Arial"/>
              </w:rPr>
              <w:t>Planned and targeted foster care recruitment activities</w:t>
            </w:r>
          </w:p>
          <w:p w14:paraId="0D880CCA" w14:textId="77777777" w:rsidR="007204C8" w:rsidRPr="006B29F2" w:rsidRDefault="00512E63" w:rsidP="00DC5985">
            <w:pPr>
              <w:pStyle w:val="ListParagraph"/>
              <w:numPr>
                <w:ilvl w:val="0"/>
                <w:numId w:val="47"/>
              </w:numPr>
              <w:spacing w:before="10" w:line="220" w:lineRule="exact"/>
              <w:rPr>
                <w:rFonts w:ascii="Arial" w:hAnsi="Arial" w:cs="Arial"/>
              </w:rPr>
            </w:pPr>
            <w:r w:rsidRPr="006B29F2">
              <w:rPr>
                <w:rFonts w:ascii="Arial" w:hAnsi="Arial" w:cs="Arial"/>
              </w:rPr>
              <w:t>M</w:t>
            </w:r>
            <w:r w:rsidR="00CF3973" w:rsidRPr="006B29F2">
              <w:rPr>
                <w:rFonts w:ascii="Arial" w:hAnsi="Arial" w:cs="Arial"/>
              </w:rPr>
              <w:t xml:space="preserve">aintain positive public interest in foster care, </w:t>
            </w:r>
            <w:r w:rsidRPr="006B29F2">
              <w:rPr>
                <w:rFonts w:ascii="Arial" w:hAnsi="Arial" w:cs="Arial"/>
              </w:rPr>
              <w:t>provide a positive</w:t>
            </w:r>
            <w:r w:rsidR="00CF3973" w:rsidRPr="006B29F2">
              <w:rPr>
                <w:rFonts w:ascii="Arial" w:hAnsi="Arial" w:cs="Arial"/>
              </w:rPr>
              <w:t xml:space="preserve"> customer experience and informed foster care applicants that can </w:t>
            </w:r>
            <w:r w:rsidRPr="006B29F2">
              <w:rPr>
                <w:rFonts w:ascii="Arial" w:hAnsi="Arial" w:cs="Arial"/>
              </w:rPr>
              <w:t xml:space="preserve">support children and young people requiring care to be cared for in family based care arrangements. </w:t>
            </w:r>
          </w:p>
          <w:p w14:paraId="0D880CCB" w14:textId="77777777" w:rsidR="007204C8" w:rsidRPr="006B29F2" w:rsidRDefault="007204C8" w:rsidP="007204C8">
            <w:pPr>
              <w:pStyle w:val="ListParagraph"/>
              <w:spacing w:before="10" w:line="220" w:lineRule="exact"/>
              <w:ind w:left="720"/>
              <w:rPr>
                <w:rFonts w:ascii="Arial" w:hAnsi="Arial" w:cs="Arial"/>
              </w:rPr>
            </w:pPr>
          </w:p>
        </w:tc>
      </w:tr>
    </w:tbl>
    <w:p w14:paraId="0D880CCD" w14:textId="77777777" w:rsidR="009F4980" w:rsidRDefault="009F4980" w:rsidP="009F4980">
      <w:pPr>
        <w:spacing w:before="10" w:line="220" w:lineRule="exact"/>
      </w:pPr>
    </w:p>
    <w:p w14:paraId="0D880CCE" w14:textId="77777777" w:rsidR="007204C8" w:rsidRPr="002559BA" w:rsidRDefault="007204C8" w:rsidP="009F4980">
      <w:pPr>
        <w:spacing w:before="10" w:line="220" w:lineRule="exact"/>
      </w:pP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7"/>
        <w:gridCol w:w="1418"/>
        <w:gridCol w:w="2130"/>
        <w:gridCol w:w="1869"/>
        <w:gridCol w:w="1725"/>
        <w:gridCol w:w="1647"/>
        <w:gridCol w:w="4962"/>
      </w:tblGrid>
      <w:tr w:rsidR="00EA59F8" w14:paraId="0D880CD2" w14:textId="77777777" w:rsidTr="001E7BFA">
        <w:trPr>
          <w:trHeight w:hRule="exact" w:val="567"/>
        </w:trPr>
        <w:tc>
          <w:tcPr>
            <w:tcW w:w="2835" w:type="dxa"/>
            <w:gridSpan w:val="2"/>
            <w:tcBorders>
              <w:left w:val="single" w:sz="4" w:space="0" w:color="auto"/>
            </w:tcBorders>
          </w:tcPr>
          <w:p w14:paraId="0D880CCF" w14:textId="77777777" w:rsidR="009F4980" w:rsidRPr="002559BA" w:rsidRDefault="00512E63" w:rsidP="00C07D68">
            <w:pPr>
              <w:spacing w:line="224" w:lineRule="exact"/>
              <w:ind w:left="142"/>
              <w:rPr>
                <w:rFonts w:ascii="Arial" w:eastAsia="Arial" w:hAnsi="Arial" w:cs="Arial"/>
                <w:sz w:val="20"/>
                <w:szCs w:val="20"/>
              </w:rPr>
            </w:pPr>
            <w:r w:rsidRPr="002559BA">
              <w:rPr>
                <w:rFonts w:ascii="Arial" w:eastAsia="Arial" w:hAnsi="Arial" w:cs="Arial"/>
                <w:b/>
                <w:bCs/>
                <w:sz w:val="20"/>
                <w:szCs w:val="20"/>
              </w:rPr>
              <w:t>Rel</w:t>
            </w:r>
            <w:r w:rsidRPr="002559BA">
              <w:rPr>
                <w:rFonts w:ascii="Arial" w:eastAsia="Arial" w:hAnsi="Arial" w:cs="Arial"/>
                <w:b/>
                <w:bCs/>
                <w:spacing w:val="-1"/>
                <w:sz w:val="20"/>
                <w:szCs w:val="20"/>
              </w:rPr>
              <w:t>a</w:t>
            </w:r>
            <w:r w:rsidRPr="002559BA">
              <w:rPr>
                <w:rFonts w:ascii="Arial" w:eastAsia="Arial" w:hAnsi="Arial" w:cs="Arial"/>
                <w:b/>
                <w:bCs/>
                <w:sz w:val="20"/>
                <w:szCs w:val="20"/>
              </w:rPr>
              <w:t>tes</w:t>
            </w:r>
            <w:r w:rsidRPr="002559BA">
              <w:rPr>
                <w:rFonts w:ascii="Arial" w:eastAsia="Arial" w:hAnsi="Arial" w:cs="Arial"/>
                <w:b/>
                <w:bCs/>
                <w:spacing w:val="-4"/>
                <w:sz w:val="20"/>
                <w:szCs w:val="20"/>
              </w:rPr>
              <w:t xml:space="preserve"> </w:t>
            </w:r>
            <w:r w:rsidRPr="002559BA">
              <w:rPr>
                <w:rFonts w:ascii="Arial" w:eastAsia="Arial" w:hAnsi="Arial" w:cs="Arial"/>
                <w:b/>
                <w:bCs/>
                <w:sz w:val="20"/>
                <w:szCs w:val="20"/>
              </w:rPr>
              <w:t>to</w:t>
            </w:r>
            <w:r w:rsidRPr="002559BA">
              <w:rPr>
                <w:rFonts w:ascii="Arial" w:eastAsia="Arial" w:hAnsi="Arial" w:cs="Arial"/>
                <w:b/>
                <w:bCs/>
                <w:spacing w:val="-4"/>
                <w:sz w:val="20"/>
                <w:szCs w:val="20"/>
              </w:rPr>
              <w:t xml:space="preserve"> </w:t>
            </w:r>
            <w:r w:rsidRPr="002559BA">
              <w:rPr>
                <w:rFonts w:ascii="Arial" w:eastAsia="Arial" w:hAnsi="Arial" w:cs="Arial"/>
                <w:b/>
                <w:bCs/>
                <w:sz w:val="20"/>
                <w:szCs w:val="20"/>
              </w:rPr>
              <w:t>Item</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6</w:t>
            </w:r>
            <w:r w:rsidRPr="002559BA">
              <w:rPr>
                <w:rFonts w:ascii="Arial" w:eastAsia="Arial" w:hAnsi="Arial" w:cs="Arial"/>
                <w:b/>
                <w:bCs/>
                <w:spacing w:val="1"/>
                <w:sz w:val="20"/>
                <w:szCs w:val="20"/>
              </w:rPr>
              <w:t>.</w:t>
            </w:r>
            <w:r w:rsidRPr="002559BA">
              <w:rPr>
                <w:rFonts w:ascii="Arial" w:eastAsia="Arial" w:hAnsi="Arial" w:cs="Arial"/>
                <w:b/>
                <w:bCs/>
                <w:sz w:val="20"/>
                <w:szCs w:val="20"/>
              </w:rPr>
              <w:t>2</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&amp;</w:t>
            </w:r>
            <w:r w:rsidRPr="002559BA">
              <w:rPr>
                <w:rFonts w:ascii="Arial" w:eastAsia="Arial" w:hAnsi="Arial" w:cs="Arial"/>
                <w:sz w:val="20"/>
                <w:szCs w:val="20"/>
              </w:rPr>
              <w:t xml:space="preserve"> </w:t>
            </w:r>
            <w:r w:rsidRPr="002559BA">
              <w:rPr>
                <w:rFonts w:ascii="Arial" w:eastAsia="Arial" w:hAnsi="Arial" w:cs="Arial"/>
                <w:b/>
                <w:bCs/>
                <w:sz w:val="20"/>
                <w:szCs w:val="20"/>
              </w:rPr>
              <w:t>7.1</w:t>
            </w:r>
            <w:r w:rsidRPr="002559BA">
              <w:rPr>
                <w:rFonts w:ascii="Arial" w:eastAsia="Arial" w:hAnsi="Arial" w:cs="Arial"/>
                <w:b/>
                <w:bCs/>
                <w:spacing w:val="-6"/>
                <w:sz w:val="20"/>
                <w:szCs w:val="20"/>
              </w:rPr>
              <w:t xml:space="preserve"> </w:t>
            </w:r>
            <w:r w:rsidRPr="002559BA">
              <w:rPr>
                <w:rFonts w:ascii="Arial" w:eastAsia="Arial" w:hAnsi="Arial" w:cs="Arial"/>
                <w:b/>
                <w:bCs/>
                <w:sz w:val="20"/>
                <w:szCs w:val="20"/>
              </w:rPr>
              <w:t>of</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the</w:t>
            </w:r>
            <w:r w:rsidRPr="002559BA">
              <w:rPr>
                <w:rFonts w:ascii="Arial" w:eastAsia="Arial" w:hAnsi="Arial" w:cs="Arial"/>
                <w:b/>
                <w:bCs/>
                <w:spacing w:val="-4"/>
                <w:sz w:val="20"/>
                <w:szCs w:val="20"/>
              </w:rPr>
              <w:t xml:space="preserve"> </w:t>
            </w:r>
            <w:r w:rsidRPr="002559BA">
              <w:rPr>
                <w:rFonts w:ascii="Arial" w:eastAsia="Arial" w:hAnsi="Arial" w:cs="Arial"/>
                <w:b/>
                <w:bCs/>
                <w:spacing w:val="-1"/>
                <w:sz w:val="20"/>
                <w:szCs w:val="20"/>
              </w:rPr>
              <w:t>S</w:t>
            </w:r>
            <w:r w:rsidRPr="002559BA">
              <w:rPr>
                <w:rFonts w:ascii="Arial" w:eastAsia="Arial" w:hAnsi="Arial" w:cs="Arial"/>
                <w:b/>
                <w:bCs/>
                <w:sz w:val="20"/>
                <w:szCs w:val="20"/>
              </w:rPr>
              <w:t>e</w:t>
            </w:r>
            <w:r w:rsidRPr="002559BA">
              <w:rPr>
                <w:rFonts w:ascii="Arial" w:eastAsia="Arial" w:hAnsi="Arial" w:cs="Arial"/>
                <w:b/>
                <w:bCs/>
                <w:spacing w:val="-1"/>
                <w:sz w:val="20"/>
                <w:szCs w:val="20"/>
              </w:rPr>
              <w:t>r</w:t>
            </w:r>
            <w:r w:rsidRPr="002559BA">
              <w:rPr>
                <w:rFonts w:ascii="Arial" w:eastAsia="Arial" w:hAnsi="Arial" w:cs="Arial"/>
                <w:b/>
                <w:bCs/>
                <w:spacing w:val="1"/>
                <w:sz w:val="20"/>
                <w:szCs w:val="20"/>
              </w:rPr>
              <w:t>v</w:t>
            </w:r>
            <w:r w:rsidRPr="002559BA">
              <w:rPr>
                <w:rFonts w:ascii="Arial" w:eastAsia="Arial" w:hAnsi="Arial" w:cs="Arial"/>
                <w:b/>
                <w:bCs/>
                <w:sz w:val="20"/>
                <w:szCs w:val="20"/>
              </w:rPr>
              <w:t>i</w:t>
            </w:r>
            <w:r w:rsidRPr="002559BA">
              <w:rPr>
                <w:rFonts w:ascii="Arial" w:eastAsia="Arial" w:hAnsi="Arial" w:cs="Arial"/>
                <w:b/>
                <w:bCs/>
                <w:spacing w:val="1"/>
                <w:sz w:val="20"/>
                <w:szCs w:val="20"/>
              </w:rPr>
              <w:t>c</w:t>
            </w:r>
            <w:r w:rsidRPr="002559BA">
              <w:rPr>
                <w:rFonts w:ascii="Arial" w:eastAsia="Arial" w:hAnsi="Arial" w:cs="Arial"/>
                <w:b/>
                <w:bCs/>
                <w:sz w:val="20"/>
                <w:szCs w:val="20"/>
              </w:rPr>
              <w:t>e</w:t>
            </w:r>
            <w:r w:rsidRPr="002559BA">
              <w:rPr>
                <w:rFonts w:ascii="Arial" w:eastAsia="Arial" w:hAnsi="Arial" w:cs="Arial"/>
                <w:b/>
                <w:bCs/>
                <w:w w:val="99"/>
                <w:sz w:val="20"/>
                <w:szCs w:val="20"/>
              </w:rPr>
              <w:t xml:space="preserve"> </w:t>
            </w:r>
            <w:r w:rsidRPr="002559BA">
              <w:rPr>
                <w:rFonts w:ascii="Arial" w:eastAsia="Arial" w:hAnsi="Arial" w:cs="Arial"/>
                <w:b/>
                <w:bCs/>
                <w:spacing w:val="-6"/>
                <w:sz w:val="20"/>
                <w:szCs w:val="20"/>
              </w:rPr>
              <w:t>A</w:t>
            </w:r>
            <w:r w:rsidRPr="002559BA">
              <w:rPr>
                <w:rFonts w:ascii="Arial" w:eastAsia="Arial" w:hAnsi="Arial" w:cs="Arial"/>
                <w:b/>
                <w:bCs/>
                <w:spacing w:val="3"/>
                <w:sz w:val="20"/>
                <w:szCs w:val="20"/>
              </w:rPr>
              <w:t>g</w:t>
            </w:r>
            <w:r w:rsidRPr="002559BA">
              <w:rPr>
                <w:rFonts w:ascii="Arial" w:eastAsia="Arial" w:hAnsi="Arial" w:cs="Arial"/>
                <w:b/>
                <w:bCs/>
                <w:spacing w:val="1"/>
                <w:sz w:val="20"/>
                <w:szCs w:val="20"/>
              </w:rPr>
              <w:t>r</w:t>
            </w:r>
            <w:r w:rsidRPr="002559BA">
              <w:rPr>
                <w:rFonts w:ascii="Arial" w:eastAsia="Arial" w:hAnsi="Arial" w:cs="Arial"/>
                <w:b/>
                <w:bCs/>
                <w:sz w:val="20"/>
                <w:szCs w:val="20"/>
              </w:rPr>
              <w:t>e</w:t>
            </w:r>
            <w:r w:rsidRPr="002559BA">
              <w:rPr>
                <w:rFonts w:ascii="Arial" w:eastAsia="Arial" w:hAnsi="Arial" w:cs="Arial"/>
                <w:b/>
                <w:bCs/>
                <w:spacing w:val="-1"/>
                <w:sz w:val="20"/>
                <w:szCs w:val="20"/>
              </w:rPr>
              <w:t>e</w:t>
            </w:r>
            <w:r w:rsidRPr="002559BA">
              <w:rPr>
                <w:rFonts w:ascii="Arial" w:eastAsia="Arial" w:hAnsi="Arial" w:cs="Arial"/>
                <w:b/>
                <w:bCs/>
                <w:spacing w:val="2"/>
                <w:sz w:val="20"/>
                <w:szCs w:val="20"/>
              </w:rPr>
              <w:t>m</w:t>
            </w:r>
            <w:r w:rsidRPr="002559BA">
              <w:rPr>
                <w:rFonts w:ascii="Arial" w:eastAsia="Arial" w:hAnsi="Arial" w:cs="Arial"/>
                <w:b/>
                <w:bCs/>
                <w:sz w:val="20"/>
                <w:szCs w:val="20"/>
              </w:rPr>
              <w:t>ent</w:t>
            </w:r>
          </w:p>
        </w:tc>
        <w:tc>
          <w:tcPr>
            <w:tcW w:w="5724" w:type="dxa"/>
            <w:gridSpan w:val="3"/>
          </w:tcPr>
          <w:p w14:paraId="0D880CD0" w14:textId="77777777" w:rsidR="009F4980" w:rsidRPr="002559BA" w:rsidRDefault="00512E63" w:rsidP="00C07D68">
            <w:pPr>
              <w:spacing w:line="224" w:lineRule="exact"/>
              <w:ind w:left="142"/>
              <w:rPr>
                <w:rFonts w:ascii="Arial" w:eastAsia="Arial" w:hAnsi="Arial" w:cs="Arial"/>
                <w:sz w:val="20"/>
                <w:szCs w:val="20"/>
              </w:rPr>
            </w:pPr>
            <w:r w:rsidRPr="002559BA">
              <w:rPr>
                <w:rFonts w:ascii="Arial" w:eastAsia="Arial" w:hAnsi="Arial" w:cs="Arial"/>
                <w:b/>
                <w:bCs/>
                <w:sz w:val="20"/>
                <w:szCs w:val="20"/>
              </w:rPr>
              <w:t>Rel</w:t>
            </w:r>
            <w:r w:rsidRPr="002559BA">
              <w:rPr>
                <w:rFonts w:ascii="Arial" w:eastAsia="Arial" w:hAnsi="Arial" w:cs="Arial"/>
                <w:b/>
                <w:bCs/>
                <w:spacing w:val="-1"/>
                <w:sz w:val="20"/>
                <w:szCs w:val="20"/>
              </w:rPr>
              <w:t>a</w:t>
            </w:r>
            <w:r w:rsidRPr="002559BA">
              <w:rPr>
                <w:rFonts w:ascii="Arial" w:eastAsia="Arial" w:hAnsi="Arial" w:cs="Arial"/>
                <w:b/>
                <w:bCs/>
                <w:sz w:val="20"/>
                <w:szCs w:val="20"/>
              </w:rPr>
              <w:t>tes</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to</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Item</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6</w:t>
            </w:r>
            <w:r w:rsidRPr="002559BA">
              <w:rPr>
                <w:rFonts w:ascii="Arial" w:eastAsia="Arial" w:hAnsi="Arial" w:cs="Arial"/>
                <w:b/>
                <w:bCs/>
                <w:spacing w:val="1"/>
                <w:sz w:val="20"/>
                <w:szCs w:val="20"/>
              </w:rPr>
              <w:t>.</w:t>
            </w:r>
            <w:r w:rsidRPr="002559BA">
              <w:rPr>
                <w:rFonts w:ascii="Arial" w:eastAsia="Arial" w:hAnsi="Arial" w:cs="Arial"/>
                <w:b/>
                <w:bCs/>
                <w:sz w:val="20"/>
                <w:szCs w:val="20"/>
              </w:rPr>
              <w:t>2</w:t>
            </w:r>
            <w:r w:rsidRPr="002559BA">
              <w:rPr>
                <w:rFonts w:ascii="Arial" w:eastAsia="Arial" w:hAnsi="Arial" w:cs="Arial"/>
                <w:b/>
                <w:bCs/>
                <w:spacing w:val="-7"/>
                <w:sz w:val="20"/>
                <w:szCs w:val="20"/>
              </w:rPr>
              <w:t xml:space="preserve"> </w:t>
            </w:r>
            <w:r w:rsidRPr="002559BA">
              <w:rPr>
                <w:rFonts w:ascii="Arial" w:eastAsia="Arial" w:hAnsi="Arial" w:cs="Arial"/>
                <w:b/>
                <w:bCs/>
                <w:sz w:val="20"/>
                <w:szCs w:val="20"/>
              </w:rPr>
              <w:t>of</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the</w:t>
            </w:r>
            <w:r w:rsidRPr="002559BA">
              <w:rPr>
                <w:rFonts w:ascii="Arial" w:eastAsia="Arial" w:hAnsi="Arial" w:cs="Arial"/>
                <w:b/>
                <w:bCs/>
                <w:spacing w:val="-4"/>
                <w:sz w:val="20"/>
                <w:szCs w:val="20"/>
              </w:rPr>
              <w:t xml:space="preserve"> </w:t>
            </w:r>
            <w:r w:rsidRPr="002559BA">
              <w:rPr>
                <w:rFonts w:ascii="Arial" w:eastAsia="Arial" w:hAnsi="Arial" w:cs="Arial"/>
                <w:b/>
                <w:bCs/>
                <w:spacing w:val="-1"/>
                <w:sz w:val="20"/>
                <w:szCs w:val="20"/>
              </w:rPr>
              <w:t>S</w:t>
            </w:r>
            <w:r w:rsidRPr="002559BA">
              <w:rPr>
                <w:rFonts w:ascii="Arial" w:eastAsia="Arial" w:hAnsi="Arial" w:cs="Arial"/>
                <w:b/>
                <w:bCs/>
                <w:sz w:val="20"/>
                <w:szCs w:val="20"/>
              </w:rPr>
              <w:t>e</w:t>
            </w:r>
            <w:r w:rsidRPr="002559BA">
              <w:rPr>
                <w:rFonts w:ascii="Arial" w:eastAsia="Arial" w:hAnsi="Arial" w:cs="Arial"/>
                <w:b/>
                <w:bCs/>
                <w:spacing w:val="-1"/>
                <w:sz w:val="20"/>
                <w:szCs w:val="20"/>
              </w:rPr>
              <w:t>r</w:t>
            </w:r>
            <w:r w:rsidRPr="002559BA">
              <w:rPr>
                <w:rFonts w:ascii="Arial" w:eastAsia="Arial" w:hAnsi="Arial" w:cs="Arial"/>
                <w:b/>
                <w:bCs/>
                <w:spacing w:val="1"/>
                <w:sz w:val="20"/>
                <w:szCs w:val="20"/>
              </w:rPr>
              <w:t>v</w:t>
            </w:r>
            <w:r w:rsidRPr="002559BA">
              <w:rPr>
                <w:rFonts w:ascii="Arial" w:eastAsia="Arial" w:hAnsi="Arial" w:cs="Arial"/>
                <w:b/>
                <w:bCs/>
                <w:sz w:val="20"/>
                <w:szCs w:val="20"/>
              </w:rPr>
              <w:t>i</w:t>
            </w:r>
            <w:r w:rsidRPr="002559BA">
              <w:rPr>
                <w:rFonts w:ascii="Arial" w:eastAsia="Arial" w:hAnsi="Arial" w:cs="Arial"/>
                <w:b/>
                <w:bCs/>
                <w:spacing w:val="1"/>
                <w:sz w:val="20"/>
                <w:szCs w:val="20"/>
              </w:rPr>
              <w:t>c</w:t>
            </w:r>
            <w:r w:rsidRPr="002559BA">
              <w:rPr>
                <w:rFonts w:ascii="Arial" w:eastAsia="Arial" w:hAnsi="Arial" w:cs="Arial"/>
                <w:b/>
                <w:bCs/>
                <w:sz w:val="20"/>
                <w:szCs w:val="20"/>
              </w:rPr>
              <w:t>e</w:t>
            </w:r>
            <w:r w:rsidRPr="002559BA">
              <w:rPr>
                <w:rFonts w:ascii="Arial" w:eastAsia="Arial" w:hAnsi="Arial" w:cs="Arial"/>
                <w:b/>
                <w:bCs/>
                <w:spacing w:val="-3"/>
                <w:sz w:val="20"/>
                <w:szCs w:val="20"/>
              </w:rPr>
              <w:t xml:space="preserve"> </w:t>
            </w:r>
            <w:r w:rsidRPr="002559BA">
              <w:rPr>
                <w:rFonts w:ascii="Arial" w:eastAsia="Arial" w:hAnsi="Arial" w:cs="Arial"/>
                <w:b/>
                <w:bCs/>
                <w:spacing w:val="-6"/>
                <w:sz w:val="20"/>
                <w:szCs w:val="20"/>
              </w:rPr>
              <w:t>A</w:t>
            </w:r>
            <w:r w:rsidRPr="002559BA">
              <w:rPr>
                <w:rFonts w:ascii="Arial" w:eastAsia="Arial" w:hAnsi="Arial" w:cs="Arial"/>
                <w:b/>
                <w:bCs/>
                <w:sz w:val="20"/>
                <w:szCs w:val="20"/>
              </w:rPr>
              <w:t>g</w:t>
            </w:r>
            <w:r w:rsidRPr="002559BA">
              <w:rPr>
                <w:rFonts w:ascii="Arial" w:eastAsia="Arial" w:hAnsi="Arial" w:cs="Arial"/>
                <w:b/>
                <w:bCs/>
                <w:spacing w:val="1"/>
                <w:sz w:val="20"/>
                <w:szCs w:val="20"/>
              </w:rPr>
              <w:t>r</w:t>
            </w:r>
            <w:r w:rsidRPr="002559BA">
              <w:rPr>
                <w:rFonts w:ascii="Arial" w:eastAsia="Arial" w:hAnsi="Arial" w:cs="Arial"/>
                <w:b/>
                <w:bCs/>
                <w:sz w:val="20"/>
                <w:szCs w:val="20"/>
              </w:rPr>
              <w:t>e</w:t>
            </w:r>
            <w:r w:rsidRPr="002559BA">
              <w:rPr>
                <w:rFonts w:ascii="Arial" w:eastAsia="Arial" w:hAnsi="Arial" w:cs="Arial"/>
                <w:b/>
                <w:bCs/>
                <w:spacing w:val="-1"/>
                <w:sz w:val="20"/>
                <w:szCs w:val="20"/>
              </w:rPr>
              <w:t>e</w:t>
            </w:r>
            <w:r w:rsidRPr="002559BA">
              <w:rPr>
                <w:rFonts w:ascii="Arial" w:eastAsia="Arial" w:hAnsi="Arial" w:cs="Arial"/>
                <w:b/>
                <w:bCs/>
                <w:sz w:val="20"/>
                <w:szCs w:val="20"/>
              </w:rPr>
              <w:t>ment</w:t>
            </w:r>
          </w:p>
        </w:tc>
        <w:tc>
          <w:tcPr>
            <w:tcW w:w="6609" w:type="dxa"/>
            <w:gridSpan w:val="2"/>
          </w:tcPr>
          <w:p w14:paraId="0D880CD1" w14:textId="77777777" w:rsidR="009F4980" w:rsidRPr="002559BA" w:rsidRDefault="00512E63" w:rsidP="00C07D68">
            <w:pPr>
              <w:spacing w:line="224" w:lineRule="exact"/>
              <w:ind w:left="142"/>
              <w:rPr>
                <w:rFonts w:ascii="Arial" w:eastAsia="Arial" w:hAnsi="Arial" w:cs="Arial"/>
                <w:sz w:val="20"/>
                <w:szCs w:val="20"/>
              </w:rPr>
            </w:pPr>
            <w:r w:rsidRPr="002559BA">
              <w:rPr>
                <w:rFonts w:ascii="Arial" w:eastAsia="Arial" w:hAnsi="Arial" w:cs="Arial"/>
                <w:b/>
                <w:bCs/>
                <w:sz w:val="20"/>
                <w:szCs w:val="20"/>
              </w:rPr>
              <w:t>Rel</w:t>
            </w:r>
            <w:r w:rsidRPr="002559BA">
              <w:rPr>
                <w:rFonts w:ascii="Arial" w:eastAsia="Arial" w:hAnsi="Arial" w:cs="Arial"/>
                <w:b/>
                <w:bCs/>
                <w:spacing w:val="-1"/>
                <w:sz w:val="20"/>
                <w:szCs w:val="20"/>
              </w:rPr>
              <w:t>a</w:t>
            </w:r>
            <w:r w:rsidRPr="002559BA">
              <w:rPr>
                <w:rFonts w:ascii="Arial" w:eastAsia="Arial" w:hAnsi="Arial" w:cs="Arial"/>
                <w:b/>
                <w:bCs/>
                <w:sz w:val="20"/>
                <w:szCs w:val="20"/>
              </w:rPr>
              <w:t>tes</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to</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Item</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7</w:t>
            </w:r>
            <w:r w:rsidRPr="002559BA">
              <w:rPr>
                <w:rFonts w:ascii="Arial" w:eastAsia="Arial" w:hAnsi="Arial" w:cs="Arial"/>
                <w:b/>
                <w:bCs/>
                <w:spacing w:val="1"/>
                <w:sz w:val="20"/>
                <w:szCs w:val="20"/>
              </w:rPr>
              <w:t>.</w:t>
            </w:r>
            <w:r w:rsidRPr="002559BA">
              <w:rPr>
                <w:rFonts w:ascii="Arial" w:eastAsia="Arial" w:hAnsi="Arial" w:cs="Arial"/>
                <w:b/>
                <w:bCs/>
                <w:sz w:val="20"/>
                <w:szCs w:val="20"/>
              </w:rPr>
              <w:t>1</w:t>
            </w:r>
            <w:r w:rsidRPr="002559BA">
              <w:rPr>
                <w:rFonts w:ascii="Arial" w:eastAsia="Arial" w:hAnsi="Arial" w:cs="Arial"/>
                <w:b/>
                <w:bCs/>
                <w:spacing w:val="-6"/>
                <w:sz w:val="20"/>
                <w:szCs w:val="20"/>
              </w:rPr>
              <w:t xml:space="preserve"> </w:t>
            </w:r>
            <w:r w:rsidRPr="002559BA">
              <w:rPr>
                <w:rFonts w:ascii="Arial" w:eastAsia="Arial" w:hAnsi="Arial" w:cs="Arial"/>
                <w:b/>
                <w:bCs/>
                <w:sz w:val="20"/>
                <w:szCs w:val="20"/>
              </w:rPr>
              <w:t>of</w:t>
            </w:r>
            <w:r w:rsidRPr="002559BA">
              <w:rPr>
                <w:rFonts w:ascii="Arial" w:eastAsia="Arial" w:hAnsi="Arial" w:cs="Arial"/>
                <w:b/>
                <w:bCs/>
                <w:spacing w:val="-6"/>
                <w:sz w:val="20"/>
                <w:szCs w:val="20"/>
              </w:rPr>
              <w:t xml:space="preserve"> </w:t>
            </w:r>
            <w:r w:rsidRPr="002559BA">
              <w:rPr>
                <w:rFonts w:ascii="Arial" w:eastAsia="Arial" w:hAnsi="Arial" w:cs="Arial"/>
                <w:b/>
                <w:bCs/>
                <w:sz w:val="20"/>
                <w:szCs w:val="20"/>
              </w:rPr>
              <w:t>the</w:t>
            </w:r>
            <w:r w:rsidRPr="002559BA">
              <w:rPr>
                <w:rFonts w:ascii="Arial" w:eastAsia="Arial" w:hAnsi="Arial" w:cs="Arial"/>
                <w:b/>
                <w:bCs/>
                <w:spacing w:val="-1"/>
                <w:sz w:val="20"/>
                <w:szCs w:val="20"/>
              </w:rPr>
              <w:t xml:space="preserve"> S</w:t>
            </w:r>
            <w:r w:rsidRPr="002559BA">
              <w:rPr>
                <w:rFonts w:ascii="Arial" w:eastAsia="Arial" w:hAnsi="Arial" w:cs="Arial"/>
                <w:b/>
                <w:bCs/>
                <w:sz w:val="20"/>
                <w:szCs w:val="20"/>
              </w:rPr>
              <w:t>e</w:t>
            </w:r>
            <w:r w:rsidRPr="002559BA">
              <w:rPr>
                <w:rFonts w:ascii="Arial" w:eastAsia="Arial" w:hAnsi="Arial" w:cs="Arial"/>
                <w:b/>
                <w:bCs/>
                <w:spacing w:val="-1"/>
                <w:sz w:val="20"/>
                <w:szCs w:val="20"/>
              </w:rPr>
              <w:t>r</w:t>
            </w:r>
            <w:r w:rsidRPr="002559BA">
              <w:rPr>
                <w:rFonts w:ascii="Arial" w:eastAsia="Arial" w:hAnsi="Arial" w:cs="Arial"/>
                <w:b/>
                <w:bCs/>
                <w:spacing w:val="1"/>
                <w:sz w:val="20"/>
                <w:szCs w:val="20"/>
              </w:rPr>
              <w:t>v</w:t>
            </w:r>
            <w:r w:rsidRPr="002559BA">
              <w:rPr>
                <w:rFonts w:ascii="Arial" w:eastAsia="Arial" w:hAnsi="Arial" w:cs="Arial"/>
                <w:b/>
                <w:bCs/>
                <w:sz w:val="20"/>
                <w:szCs w:val="20"/>
              </w:rPr>
              <w:t>i</w:t>
            </w:r>
            <w:r w:rsidRPr="002559BA">
              <w:rPr>
                <w:rFonts w:ascii="Arial" w:eastAsia="Arial" w:hAnsi="Arial" w:cs="Arial"/>
                <w:b/>
                <w:bCs/>
                <w:spacing w:val="1"/>
                <w:sz w:val="20"/>
                <w:szCs w:val="20"/>
              </w:rPr>
              <w:t>c</w:t>
            </w:r>
            <w:r w:rsidRPr="002559BA">
              <w:rPr>
                <w:rFonts w:ascii="Arial" w:eastAsia="Arial" w:hAnsi="Arial" w:cs="Arial"/>
                <w:b/>
                <w:bCs/>
                <w:sz w:val="20"/>
                <w:szCs w:val="20"/>
              </w:rPr>
              <w:t>e</w:t>
            </w:r>
            <w:r w:rsidRPr="002559BA">
              <w:rPr>
                <w:rFonts w:ascii="Arial" w:eastAsia="Arial" w:hAnsi="Arial" w:cs="Arial"/>
                <w:b/>
                <w:bCs/>
                <w:spacing w:val="-3"/>
                <w:sz w:val="20"/>
                <w:szCs w:val="20"/>
              </w:rPr>
              <w:t xml:space="preserve"> </w:t>
            </w:r>
            <w:r w:rsidRPr="002559BA">
              <w:rPr>
                <w:rFonts w:ascii="Arial" w:eastAsia="Arial" w:hAnsi="Arial" w:cs="Arial"/>
                <w:b/>
                <w:bCs/>
                <w:spacing w:val="-6"/>
                <w:sz w:val="20"/>
                <w:szCs w:val="20"/>
              </w:rPr>
              <w:t>A</w:t>
            </w:r>
            <w:r w:rsidRPr="002559BA">
              <w:rPr>
                <w:rFonts w:ascii="Arial" w:eastAsia="Arial" w:hAnsi="Arial" w:cs="Arial"/>
                <w:b/>
                <w:bCs/>
                <w:sz w:val="20"/>
                <w:szCs w:val="20"/>
              </w:rPr>
              <w:t>g</w:t>
            </w:r>
            <w:r w:rsidRPr="002559BA">
              <w:rPr>
                <w:rFonts w:ascii="Arial" w:eastAsia="Arial" w:hAnsi="Arial" w:cs="Arial"/>
                <w:b/>
                <w:bCs/>
                <w:spacing w:val="1"/>
                <w:sz w:val="20"/>
                <w:szCs w:val="20"/>
              </w:rPr>
              <w:t>r</w:t>
            </w:r>
            <w:r w:rsidRPr="002559BA">
              <w:rPr>
                <w:rFonts w:ascii="Arial" w:eastAsia="Arial" w:hAnsi="Arial" w:cs="Arial"/>
                <w:b/>
                <w:bCs/>
                <w:sz w:val="20"/>
                <w:szCs w:val="20"/>
              </w:rPr>
              <w:t>e</w:t>
            </w:r>
            <w:r w:rsidRPr="002559BA">
              <w:rPr>
                <w:rFonts w:ascii="Arial" w:eastAsia="Arial" w:hAnsi="Arial" w:cs="Arial"/>
                <w:b/>
                <w:bCs/>
                <w:spacing w:val="-1"/>
                <w:sz w:val="20"/>
                <w:szCs w:val="20"/>
              </w:rPr>
              <w:t>e</w:t>
            </w:r>
            <w:r w:rsidRPr="002559BA">
              <w:rPr>
                <w:rFonts w:ascii="Arial" w:eastAsia="Arial" w:hAnsi="Arial" w:cs="Arial"/>
                <w:b/>
                <w:bCs/>
                <w:sz w:val="20"/>
                <w:szCs w:val="20"/>
              </w:rPr>
              <w:t>ment</w:t>
            </w:r>
          </w:p>
        </w:tc>
      </w:tr>
      <w:tr w:rsidR="00EA59F8" w14:paraId="0D880CD9" w14:textId="77777777" w:rsidTr="001E7BFA">
        <w:trPr>
          <w:trHeight w:hRule="exact" w:val="567"/>
        </w:trPr>
        <w:tc>
          <w:tcPr>
            <w:tcW w:w="1417" w:type="dxa"/>
            <w:tcBorders>
              <w:left w:val="single" w:sz="4" w:space="0" w:color="auto"/>
            </w:tcBorders>
            <w:shd w:val="clear" w:color="auto" w:fill="252525"/>
          </w:tcPr>
          <w:p w14:paraId="0D880CD3" w14:textId="77777777" w:rsidR="009F4980" w:rsidRPr="002559BA" w:rsidRDefault="00512E63" w:rsidP="001E7BFA">
            <w:pPr>
              <w:spacing w:before="1" w:line="228" w:lineRule="exact"/>
              <w:jc w:val="center"/>
              <w:rPr>
                <w:rFonts w:ascii="Arial" w:eastAsia="Arial" w:hAnsi="Arial" w:cs="Arial"/>
                <w:color w:val="FFFFFF" w:themeColor="background1"/>
                <w:sz w:val="20"/>
                <w:szCs w:val="20"/>
              </w:rPr>
            </w:pPr>
            <w:r w:rsidRPr="002559BA">
              <w:rPr>
                <w:rFonts w:ascii="Arial" w:eastAsia="Arial" w:hAnsi="Arial" w:cs="Arial"/>
                <w:b/>
                <w:bCs/>
                <w:color w:val="FFFFFF" w:themeColor="background1"/>
                <w:spacing w:val="-1"/>
                <w:sz w:val="20"/>
                <w:szCs w:val="20"/>
              </w:rPr>
              <w:t>S</w:t>
            </w:r>
            <w:r w:rsidRPr="002559BA">
              <w:rPr>
                <w:rFonts w:ascii="Arial" w:eastAsia="Arial" w:hAnsi="Arial" w:cs="Arial"/>
                <w:b/>
                <w:bCs/>
                <w:color w:val="FFFFFF" w:themeColor="background1"/>
                <w:sz w:val="20"/>
                <w:szCs w:val="20"/>
              </w:rPr>
              <w:t>e</w:t>
            </w:r>
            <w:r w:rsidRPr="002559BA">
              <w:rPr>
                <w:rFonts w:ascii="Arial" w:eastAsia="Arial" w:hAnsi="Arial" w:cs="Arial"/>
                <w:b/>
                <w:bCs/>
                <w:color w:val="FFFFFF" w:themeColor="background1"/>
                <w:spacing w:val="-1"/>
                <w:sz w:val="20"/>
                <w:szCs w:val="20"/>
              </w:rPr>
              <w:t>r</w:t>
            </w:r>
            <w:r w:rsidRPr="002559BA">
              <w:rPr>
                <w:rFonts w:ascii="Arial" w:eastAsia="Arial" w:hAnsi="Arial" w:cs="Arial"/>
                <w:b/>
                <w:bCs/>
                <w:color w:val="FFFFFF" w:themeColor="background1"/>
                <w:spacing w:val="1"/>
                <w:sz w:val="20"/>
                <w:szCs w:val="20"/>
              </w:rPr>
              <w:t>v</w:t>
            </w:r>
            <w:r w:rsidRPr="002559BA">
              <w:rPr>
                <w:rFonts w:ascii="Arial" w:eastAsia="Arial" w:hAnsi="Arial" w:cs="Arial"/>
                <w:b/>
                <w:bCs/>
                <w:color w:val="FFFFFF" w:themeColor="background1"/>
                <w:sz w:val="20"/>
                <w:szCs w:val="20"/>
              </w:rPr>
              <w:t>i</w:t>
            </w:r>
            <w:r w:rsidRPr="002559BA">
              <w:rPr>
                <w:rFonts w:ascii="Arial" w:eastAsia="Arial" w:hAnsi="Arial" w:cs="Arial"/>
                <w:b/>
                <w:bCs/>
                <w:color w:val="FFFFFF" w:themeColor="background1"/>
                <w:spacing w:val="1"/>
                <w:sz w:val="20"/>
                <w:szCs w:val="20"/>
              </w:rPr>
              <w:t>c</w:t>
            </w:r>
            <w:r w:rsidRPr="002559BA">
              <w:rPr>
                <w:rFonts w:ascii="Arial" w:eastAsia="Arial" w:hAnsi="Arial" w:cs="Arial"/>
                <w:b/>
                <w:bCs/>
                <w:color w:val="FFFFFF" w:themeColor="background1"/>
                <w:sz w:val="20"/>
                <w:szCs w:val="20"/>
              </w:rPr>
              <w:t>e</w:t>
            </w:r>
            <w:r w:rsidRPr="002559BA">
              <w:rPr>
                <w:rFonts w:ascii="Arial" w:eastAsia="Arial" w:hAnsi="Arial" w:cs="Arial"/>
                <w:b/>
                <w:bCs/>
                <w:color w:val="FFFFFF" w:themeColor="background1"/>
                <w:w w:val="99"/>
                <w:sz w:val="20"/>
                <w:szCs w:val="20"/>
              </w:rPr>
              <w:t xml:space="preserve"> </w:t>
            </w:r>
            <w:r w:rsidRPr="002559BA">
              <w:rPr>
                <w:rFonts w:ascii="Arial" w:eastAsia="Arial" w:hAnsi="Arial" w:cs="Arial"/>
                <w:b/>
                <w:bCs/>
                <w:color w:val="FFFFFF" w:themeColor="background1"/>
                <w:sz w:val="20"/>
                <w:szCs w:val="20"/>
              </w:rPr>
              <w:t>User</w:t>
            </w:r>
            <w:r w:rsidRPr="002559BA">
              <w:rPr>
                <w:rFonts w:ascii="Arial" w:eastAsia="Arial" w:hAnsi="Arial" w:cs="Arial"/>
                <w:b/>
                <w:bCs/>
                <w:color w:val="FFFFFF" w:themeColor="background1"/>
                <w:spacing w:val="-10"/>
                <w:sz w:val="20"/>
                <w:szCs w:val="20"/>
              </w:rPr>
              <w:t xml:space="preserve"> </w:t>
            </w:r>
            <w:r w:rsidRPr="002559BA">
              <w:rPr>
                <w:rFonts w:ascii="Arial" w:eastAsia="Arial" w:hAnsi="Arial" w:cs="Arial"/>
                <w:b/>
                <w:bCs/>
                <w:color w:val="FFFFFF" w:themeColor="background1"/>
                <w:sz w:val="20"/>
                <w:szCs w:val="20"/>
              </w:rPr>
              <w:t>Code</w:t>
            </w:r>
          </w:p>
        </w:tc>
        <w:tc>
          <w:tcPr>
            <w:tcW w:w="1418" w:type="dxa"/>
            <w:tcBorders>
              <w:left w:val="single" w:sz="4" w:space="0" w:color="auto"/>
            </w:tcBorders>
            <w:shd w:val="clear" w:color="auto" w:fill="252525"/>
          </w:tcPr>
          <w:p w14:paraId="0D880CD4" w14:textId="77777777" w:rsidR="009F4980" w:rsidRPr="002559BA" w:rsidRDefault="00512E63" w:rsidP="001E7BFA">
            <w:pPr>
              <w:spacing w:before="1" w:line="228" w:lineRule="exact"/>
              <w:jc w:val="center"/>
              <w:rPr>
                <w:rFonts w:ascii="Arial" w:eastAsia="Arial" w:hAnsi="Arial" w:cs="Arial"/>
                <w:color w:val="FFFFFF" w:themeColor="background1"/>
                <w:sz w:val="20"/>
                <w:szCs w:val="20"/>
              </w:rPr>
            </w:pPr>
            <w:r w:rsidRPr="002559BA">
              <w:rPr>
                <w:rFonts w:ascii="Arial" w:eastAsia="Arial" w:hAnsi="Arial" w:cs="Arial"/>
                <w:b/>
                <w:bCs/>
                <w:color w:val="FFFFFF" w:themeColor="background1"/>
                <w:sz w:val="20"/>
                <w:szCs w:val="20"/>
              </w:rPr>
              <w:t>Service Type Code</w:t>
            </w:r>
          </w:p>
        </w:tc>
        <w:tc>
          <w:tcPr>
            <w:tcW w:w="2130" w:type="dxa"/>
            <w:shd w:val="clear" w:color="auto" w:fill="D9D9D9"/>
          </w:tcPr>
          <w:p w14:paraId="0D880CD5" w14:textId="77777777" w:rsidR="009F4980" w:rsidRPr="002559BA" w:rsidRDefault="00512E63" w:rsidP="00C07D68">
            <w:pPr>
              <w:spacing w:before="1" w:line="228" w:lineRule="exact"/>
              <w:ind w:left="169"/>
              <w:rPr>
                <w:rFonts w:ascii="Arial" w:eastAsia="Arial" w:hAnsi="Arial" w:cs="Arial"/>
                <w:b/>
                <w:bCs/>
                <w:sz w:val="20"/>
                <w:szCs w:val="20"/>
              </w:rPr>
            </w:pPr>
            <w:r w:rsidRPr="002559BA">
              <w:rPr>
                <w:rFonts w:ascii="Arial" w:eastAsia="Arial" w:hAnsi="Arial" w:cs="Arial"/>
                <w:b/>
                <w:bCs/>
                <w:sz w:val="20"/>
                <w:szCs w:val="20"/>
              </w:rPr>
              <w:t>Output</w:t>
            </w:r>
          </w:p>
        </w:tc>
        <w:tc>
          <w:tcPr>
            <w:tcW w:w="1869" w:type="dxa"/>
            <w:shd w:val="clear" w:color="auto" w:fill="D9D9D9"/>
          </w:tcPr>
          <w:p w14:paraId="0D880CD6" w14:textId="77777777" w:rsidR="009F4980" w:rsidRPr="002559BA" w:rsidRDefault="00512E63" w:rsidP="00C07D68">
            <w:pPr>
              <w:spacing w:before="1" w:line="228" w:lineRule="exact"/>
              <w:ind w:left="169"/>
              <w:rPr>
                <w:rFonts w:ascii="Arial" w:eastAsia="Arial" w:hAnsi="Arial" w:cs="Arial"/>
                <w:b/>
                <w:bCs/>
                <w:sz w:val="20"/>
                <w:szCs w:val="20"/>
              </w:rPr>
            </w:pPr>
            <w:r w:rsidRPr="002559BA">
              <w:rPr>
                <w:rFonts w:ascii="Arial" w:eastAsia="Arial" w:hAnsi="Arial" w:cs="Arial"/>
                <w:b/>
                <w:bCs/>
                <w:sz w:val="20"/>
                <w:szCs w:val="20"/>
              </w:rPr>
              <w:t>Quantity per annum</w:t>
            </w:r>
          </w:p>
        </w:tc>
        <w:tc>
          <w:tcPr>
            <w:tcW w:w="1725" w:type="dxa"/>
            <w:shd w:val="clear" w:color="auto" w:fill="D9D9D9"/>
          </w:tcPr>
          <w:p w14:paraId="0D880CD7" w14:textId="77777777" w:rsidR="009F4980" w:rsidRPr="002559BA" w:rsidRDefault="00512E63" w:rsidP="00C07D68">
            <w:pPr>
              <w:spacing w:before="1" w:line="228" w:lineRule="exact"/>
              <w:ind w:left="169"/>
              <w:rPr>
                <w:rFonts w:ascii="Arial" w:eastAsia="Arial" w:hAnsi="Arial" w:cs="Arial"/>
                <w:b/>
                <w:bCs/>
                <w:sz w:val="20"/>
                <w:szCs w:val="20"/>
              </w:rPr>
            </w:pPr>
            <w:r w:rsidRPr="002559BA">
              <w:rPr>
                <w:rFonts w:ascii="Arial" w:eastAsia="Arial" w:hAnsi="Arial" w:cs="Arial"/>
                <w:b/>
                <w:bCs/>
                <w:sz w:val="20"/>
                <w:szCs w:val="20"/>
              </w:rPr>
              <w:t>Number of Service Users</w:t>
            </w:r>
          </w:p>
        </w:tc>
        <w:tc>
          <w:tcPr>
            <w:tcW w:w="6609" w:type="dxa"/>
            <w:gridSpan w:val="2"/>
            <w:shd w:val="clear" w:color="auto" w:fill="D9D9D9"/>
          </w:tcPr>
          <w:p w14:paraId="0D880CD8" w14:textId="77777777" w:rsidR="009F4980" w:rsidRPr="002559BA" w:rsidRDefault="00512E63" w:rsidP="00C07D68">
            <w:pPr>
              <w:spacing w:before="1" w:line="228" w:lineRule="exact"/>
              <w:ind w:left="169"/>
              <w:rPr>
                <w:rFonts w:ascii="Arial" w:eastAsia="Arial" w:hAnsi="Arial" w:cs="Arial"/>
                <w:b/>
                <w:bCs/>
                <w:sz w:val="20"/>
                <w:szCs w:val="20"/>
              </w:rPr>
            </w:pPr>
            <w:r w:rsidRPr="002559BA">
              <w:rPr>
                <w:rFonts w:ascii="Arial" w:eastAsia="Arial" w:hAnsi="Arial" w:cs="Arial"/>
                <w:b/>
                <w:bCs/>
                <w:sz w:val="20"/>
                <w:szCs w:val="20"/>
              </w:rPr>
              <w:t>Output Measures</w:t>
            </w:r>
          </w:p>
        </w:tc>
      </w:tr>
      <w:tr w:rsidR="00EA59F8" w14:paraId="0D880CE3" w14:textId="77777777" w:rsidTr="001E7BFA">
        <w:trPr>
          <w:trHeight w:val="1306"/>
        </w:trPr>
        <w:tc>
          <w:tcPr>
            <w:tcW w:w="1417" w:type="dxa"/>
          </w:tcPr>
          <w:p w14:paraId="0D880CDA" w14:textId="77777777" w:rsidR="009F4980" w:rsidRPr="002559BA" w:rsidRDefault="00512E63" w:rsidP="00C07D68">
            <w:pPr>
              <w:spacing w:before="54"/>
              <w:ind w:left="142"/>
              <w:rPr>
                <w:rFonts w:ascii="Arial" w:eastAsia="Arial" w:hAnsi="Arial" w:cs="Arial"/>
                <w:sz w:val="20"/>
                <w:szCs w:val="20"/>
              </w:rPr>
            </w:pPr>
            <w:r w:rsidRPr="002559BA">
              <w:rPr>
                <w:rFonts w:ascii="Arial" w:eastAsia="Arial" w:hAnsi="Arial" w:cs="Arial"/>
                <w:b/>
                <w:bCs/>
                <w:sz w:val="20"/>
                <w:szCs w:val="20"/>
              </w:rPr>
              <w:t>U6002</w:t>
            </w:r>
            <w:r w:rsidRPr="002559BA">
              <w:rPr>
                <w:rFonts w:ascii="Arial" w:eastAsia="Arial" w:hAnsi="Arial" w:cs="Arial"/>
                <w:sz w:val="20"/>
                <w:szCs w:val="20"/>
              </w:rPr>
              <w:t xml:space="preserve"> </w:t>
            </w:r>
          </w:p>
        </w:tc>
        <w:tc>
          <w:tcPr>
            <w:tcW w:w="1418" w:type="dxa"/>
          </w:tcPr>
          <w:p w14:paraId="0D880CDB" w14:textId="77777777" w:rsidR="009F4980" w:rsidRPr="002559BA" w:rsidRDefault="00512E63" w:rsidP="00C07D68">
            <w:pPr>
              <w:spacing w:before="54"/>
              <w:ind w:left="142"/>
              <w:rPr>
                <w:rFonts w:ascii="Arial" w:eastAsia="Arial" w:hAnsi="Arial" w:cs="Arial"/>
                <w:sz w:val="20"/>
                <w:szCs w:val="20"/>
              </w:rPr>
            </w:pPr>
            <w:r w:rsidRPr="002559BA">
              <w:rPr>
                <w:rFonts w:ascii="Arial" w:eastAsia="Arial" w:hAnsi="Arial" w:cs="Arial"/>
                <w:sz w:val="20"/>
                <w:szCs w:val="20"/>
              </w:rPr>
              <w:t>T213</w:t>
            </w:r>
          </w:p>
        </w:tc>
        <w:tc>
          <w:tcPr>
            <w:tcW w:w="2130" w:type="dxa"/>
          </w:tcPr>
          <w:p w14:paraId="0D880CDC" w14:textId="77777777" w:rsidR="009F4980" w:rsidRPr="002559BA" w:rsidRDefault="00512E63" w:rsidP="009F4980">
            <w:pPr>
              <w:spacing w:before="54"/>
              <w:ind w:left="134"/>
              <w:jc w:val="center"/>
              <w:rPr>
                <w:rFonts w:ascii="Arial" w:eastAsia="Arial" w:hAnsi="Arial" w:cs="Arial"/>
                <w:b/>
                <w:bCs/>
                <w:sz w:val="20"/>
                <w:szCs w:val="20"/>
              </w:rPr>
            </w:pPr>
            <w:r w:rsidRPr="002559BA">
              <w:rPr>
                <w:rFonts w:ascii="Arial" w:eastAsia="Arial" w:hAnsi="Arial" w:cs="Arial"/>
                <w:b/>
                <w:bCs/>
                <w:sz w:val="20"/>
                <w:szCs w:val="20"/>
              </w:rPr>
              <w:t>A01.2.02C</w:t>
            </w:r>
            <w:r w:rsidR="00E56874" w:rsidRPr="002559BA">
              <w:rPr>
                <w:rFonts w:ascii="Arial" w:eastAsia="Arial" w:hAnsi="Arial" w:cs="Arial"/>
                <w:b/>
                <w:bCs/>
                <w:sz w:val="20"/>
                <w:szCs w:val="20"/>
              </w:rPr>
              <w:t>C</w:t>
            </w:r>
          </w:p>
          <w:p w14:paraId="0D880CDD" w14:textId="77777777" w:rsidR="009F4980" w:rsidRPr="002559BA" w:rsidRDefault="00512E63" w:rsidP="009F4980">
            <w:pPr>
              <w:spacing w:before="54"/>
              <w:ind w:left="142"/>
              <w:jc w:val="center"/>
              <w:rPr>
                <w:rFonts w:ascii="Arial" w:eastAsia="Arial" w:hAnsi="Arial" w:cs="Arial"/>
                <w:b/>
                <w:bCs/>
                <w:sz w:val="20"/>
                <w:szCs w:val="20"/>
              </w:rPr>
            </w:pPr>
            <w:r w:rsidRPr="002559BA">
              <w:rPr>
                <w:rFonts w:ascii="Arial" w:eastAsia="Arial" w:hAnsi="Arial" w:cs="Arial"/>
                <w:sz w:val="20"/>
                <w:szCs w:val="20"/>
              </w:rPr>
              <w:t>Case management</w:t>
            </w:r>
          </w:p>
        </w:tc>
        <w:tc>
          <w:tcPr>
            <w:tcW w:w="1869" w:type="dxa"/>
          </w:tcPr>
          <w:p w14:paraId="0D880CDE" w14:textId="77777777" w:rsidR="009F4980" w:rsidRPr="002559BA" w:rsidRDefault="00512E63" w:rsidP="00C07D68">
            <w:pPr>
              <w:spacing w:before="54"/>
              <w:ind w:left="142"/>
              <w:rPr>
                <w:rFonts w:ascii="Arial" w:eastAsia="Arial" w:hAnsi="Arial" w:cs="Arial"/>
                <w:sz w:val="20"/>
                <w:szCs w:val="20"/>
              </w:rPr>
            </w:pPr>
            <w:r w:rsidRPr="002559BA">
              <w:rPr>
                <w:rFonts w:ascii="Arial" w:eastAsia="Arial" w:hAnsi="Arial" w:cs="Arial"/>
                <w:sz w:val="20"/>
                <w:szCs w:val="20"/>
              </w:rPr>
              <w:t>Number of service users who received a service during the reporting period.</w:t>
            </w:r>
          </w:p>
        </w:tc>
        <w:tc>
          <w:tcPr>
            <w:tcW w:w="1725" w:type="dxa"/>
          </w:tcPr>
          <w:p w14:paraId="0D880CDF" w14:textId="77777777" w:rsidR="009F4980" w:rsidRPr="002559BA" w:rsidRDefault="00512E63" w:rsidP="00C07D68">
            <w:pPr>
              <w:spacing w:before="54"/>
              <w:ind w:left="142"/>
              <w:rPr>
                <w:rFonts w:ascii="Arial" w:eastAsia="Arial" w:hAnsi="Arial" w:cs="Arial"/>
                <w:sz w:val="20"/>
                <w:szCs w:val="20"/>
              </w:rPr>
            </w:pPr>
            <w:r w:rsidRPr="002559BA">
              <w:rPr>
                <w:rFonts w:ascii="Arial" w:eastAsia="Arial" w:hAnsi="Arial" w:cs="Arial"/>
                <w:sz w:val="20"/>
                <w:szCs w:val="20"/>
              </w:rPr>
              <w:t>N/A</w:t>
            </w:r>
          </w:p>
        </w:tc>
        <w:tc>
          <w:tcPr>
            <w:tcW w:w="1647" w:type="dxa"/>
          </w:tcPr>
          <w:p w14:paraId="0D880CE0" w14:textId="77777777" w:rsidR="009F4980" w:rsidRPr="002559BA" w:rsidRDefault="00512E63" w:rsidP="009F4980">
            <w:pPr>
              <w:spacing w:line="224" w:lineRule="exact"/>
              <w:ind w:left="102"/>
              <w:rPr>
                <w:rFonts w:ascii="Arial" w:eastAsia="Arial" w:hAnsi="Arial" w:cs="Arial"/>
                <w:sz w:val="20"/>
                <w:szCs w:val="20"/>
              </w:rPr>
            </w:pPr>
            <w:r w:rsidRPr="002559BA">
              <w:rPr>
                <w:rFonts w:ascii="Arial" w:eastAsia="Arial" w:hAnsi="Arial" w:cs="Arial"/>
                <w:b/>
                <w:bCs/>
                <w:sz w:val="20"/>
                <w:szCs w:val="20"/>
              </w:rPr>
              <w:t>A01.2.02</w:t>
            </w:r>
            <w:r w:rsidR="00E56874" w:rsidRPr="002559BA">
              <w:rPr>
                <w:rFonts w:ascii="Arial" w:eastAsia="Arial" w:hAnsi="Arial" w:cs="Arial"/>
                <w:b/>
                <w:bCs/>
                <w:sz w:val="20"/>
                <w:szCs w:val="20"/>
              </w:rPr>
              <w:t>CC</w:t>
            </w:r>
          </w:p>
          <w:p w14:paraId="0D880CE1" w14:textId="77777777" w:rsidR="009F4980" w:rsidRPr="002559BA" w:rsidRDefault="009F4980" w:rsidP="00C07D68">
            <w:pPr>
              <w:spacing w:before="54"/>
              <w:ind w:left="142"/>
              <w:rPr>
                <w:rFonts w:ascii="Arial" w:eastAsia="Arial" w:hAnsi="Arial" w:cs="Arial"/>
                <w:sz w:val="18"/>
                <w:szCs w:val="18"/>
              </w:rPr>
            </w:pPr>
          </w:p>
        </w:tc>
        <w:tc>
          <w:tcPr>
            <w:tcW w:w="4962" w:type="dxa"/>
          </w:tcPr>
          <w:p w14:paraId="0D880CE2" w14:textId="77777777" w:rsidR="009F4980" w:rsidRPr="002559BA" w:rsidRDefault="00512E63" w:rsidP="00C07D68">
            <w:pPr>
              <w:spacing w:before="54"/>
              <w:ind w:left="142"/>
              <w:rPr>
                <w:rFonts w:ascii="Arial" w:eastAsia="Arial" w:hAnsi="Arial" w:cs="Arial"/>
                <w:sz w:val="18"/>
                <w:szCs w:val="18"/>
              </w:rPr>
            </w:pPr>
            <w:r w:rsidRPr="002559BA">
              <w:rPr>
                <w:rFonts w:ascii="Arial" w:eastAsia="Arial" w:hAnsi="Arial" w:cs="Arial"/>
                <w:sz w:val="20"/>
                <w:szCs w:val="20"/>
              </w:rPr>
              <w:t>Number of service users who received a service during the reporting period.</w:t>
            </w:r>
          </w:p>
        </w:tc>
      </w:tr>
    </w:tbl>
    <w:p w14:paraId="0D880CE4" w14:textId="77777777" w:rsidR="009F4980" w:rsidRPr="002559BA" w:rsidRDefault="009F4980" w:rsidP="009F4980">
      <w:pPr>
        <w:spacing w:before="10" w:line="220" w:lineRule="exact"/>
      </w:pPr>
    </w:p>
    <w:tbl>
      <w:tblPr>
        <w:tblW w:w="15310" w:type="dxa"/>
        <w:jc w:val="center"/>
        <w:tblLayout w:type="fixed"/>
        <w:tblCellMar>
          <w:left w:w="0" w:type="dxa"/>
          <w:right w:w="0" w:type="dxa"/>
        </w:tblCellMar>
        <w:tblLook w:val="01E0" w:firstRow="1" w:lastRow="1" w:firstColumn="1" w:lastColumn="1" w:noHBand="0" w:noVBand="0"/>
      </w:tblPr>
      <w:tblGrid>
        <w:gridCol w:w="1397"/>
        <w:gridCol w:w="1398"/>
        <w:gridCol w:w="2459"/>
        <w:gridCol w:w="10056"/>
      </w:tblGrid>
      <w:tr w:rsidR="00EA59F8" w14:paraId="0D880CE6" w14:textId="77777777" w:rsidTr="00F83BCB">
        <w:trPr>
          <w:trHeight w:hRule="exact" w:val="471"/>
          <w:jc w:val="center"/>
        </w:trPr>
        <w:tc>
          <w:tcPr>
            <w:tcW w:w="15310" w:type="dxa"/>
            <w:gridSpan w:val="4"/>
            <w:tcBorders>
              <w:top w:val="single" w:sz="5" w:space="0" w:color="000000"/>
              <w:left w:val="single" w:sz="6" w:space="0" w:color="000000"/>
              <w:bottom w:val="single" w:sz="5" w:space="0" w:color="000000"/>
              <w:right w:val="single" w:sz="3" w:space="0" w:color="000000"/>
            </w:tcBorders>
          </w:tcPr>
          <w:p w14:paraId="0D880CE5" w14:textId="77777777" w:rsidR="009F4980" w:rsidRPr="002559BA" w:rsidRDefault="00512E63" w:rsidP="00C07D68">
            <w:pPr>
              <w:spacing w:line="226" w:lineRule="exact"/>
              <w:rPr>
                <w:rFonts w:ascii="Arial" w:eastAsia="Arial" w:hAnsi="Arial" w:cs="Arial"/>
                <w:sz w:val="20"/>
                <w:szCs w:val="20"/>
              </w:rPr>
            </w:pPr>
            <w:r w:rsidRPr="002559BA">
              <w:rPr>
                <w:rFonts w:ascii="Arial" w:eastAsia="Arial" w:hAnsi="Arial" w:cs="Arial"/>
                <w:b/>
                <w:bCs/>
                <w:sz w:val="20"/>
                <w:szCs w:val="20"/>
              </w:rPr>
              <w:t>Rel</w:t>
            </w:r>
            <w:r w:rsidRPr="002559BA">
              <w:rPr>
                <w:rFonts w:ascii="Arial" w:eastAsia="Arial" w:hAnsi="Arial" w:cs="Arial"/>
                <w:b/>
                <w:bCs/>
                <w:spacing w:val="-1"/>
                <w:sz w:val="20"/>
                <w:szCs w:val="20"/>
              </w:rPr>
              <w:t>a</w:t>
            </w:r>
            <w:r w:rsidRPr="002559BA">
              <w:rPr>
                <w:rFonts w:ascii="Arial" w:eastAsia="Arial" w:hAnsi="Arial" w:cs="Arial"/>
                <w:b/>
                <w:bCs/>
                <w:sz w:val="20"/>
                <w:szCs w:val="20"/>
              </w:rPr>
              <w:t>tes</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to</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Item</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7</w:t>
            </w:r>
            <w:r w:rsidRPr="002559BA">
              <w:rPr>
                <w:rFonts w:ascii="Arial" w:eastAsia="Arial" w:hAnsi="Arial" w:cs="Arial"/>
                <w:b/>
                <w:bCs/>
                <w:spacing w:val="1"/>
                <w:sz w:val="20"/>
                <w:szCs w:val="20"/>
              </w:rPr>
              <w:t>.</w:t>
            </w:r>
            <w:r w:rsidRPr="002559BA">
              <w:rPr>
                <w:rFonts w:ascii="Arial" w:eastAsia="Arial" w:hAnsi="Arial" w:cs="Arial"/>
                <w:b/>
                <w:bCs/>
                <w:sz w:val="20"/>
                <w:szCs w:val="20"/>
              </w:rPr>
              <w:t>1</w:t>
            </w:r>
            <w:r w:rsidRPr="002559BA">
              <w:rPr>
                <w:rFonts w:ascii="Arial" w:eastAsia="Arial" w:hAnsi="Arial" w:cs="Arial"/>
                <w:b/>
                <w:bCs/>
                <w:spacing w:val="-7"/>
                <w:sz w:val="20"/>
                <w:szCs w:val="20"/>
              </w:rPr>
              <w:t xml:space="preserve"> </w:t>
            </w:r>
            <w:r w:rsidRPr="002559BA">
              <w:rPr>
                <w:rFonts w:ascii="Arial" w:eastAsia="Arial" w:hAnsi="Arial" w:cs="Arial"/>
                <w:b/>
                <w:bCs/>
                <w:sz w:val="20"/>
                <w:szCs w:val="20"/>
              </w:rPr>
              <w:t>of</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the</w:t>
            </w:r>
            <w:r w:rsidRPr="002559BA">
              <w:rPr>
                <w:rFonts w:ascii="Arial" w:eastAsia="Arial" w:hAnsi="Arial" w:cs="Arial"/>
                <w:b/>
                <w:bCs/>
                <w:spacing w:val="-4"/>
                <w:sz w:val="20"/>
                <w:szCs w:val="20"/>
              </w:rPr>
              <w:t xml:space="preserve"> </w:t>
            </w:r>
            <w:r w:rsidRPr="002559BA">
              <w:rPr>
                <w:rFonts w:ascii="Arial" w:eastAsia="Arial" w:hAnsi="Arial" w:cs="Arial"/>
                <w:b/>
                <w:bCs/>
                <w:spacing w:val="-1"/>
                <w:sz w:val="20"/>
                <w:szCs w:val="20"/>
              </w:rPr>
              <w:t>S</w:t>
            </w:r>
            <w:r w:rsidRPr="002559BA">
              <w:rPr>
                <w:rFonts w:ascii="Arial" w:eastAsia="Arial" w:hAnsi="Arial" w:cs="Arial"/>
                <w:b/>
                <w:bCs/>
                <w:sz w:val="20"/>
                <w:szCs w:val="20"/>
              </w:rPr>
              <w:t>e</w:t>
            </w:r>
            <w:r w:rsidRPr="002559BA">
              <w:rPr>
                <w:rFonts w:ascii="Arial" w:eastAsia="Arial" w:hAnsi="Arial" w:cs="Arial"/>
                <w:b/>
                <w:bCs/>
                <w:spacing w:val="-1"/>
                <w:sz w:val="20"/>
                <w:szCs w:val="20"/>
              </w:rPr>
              <w:t>r</w:t>
            </w:r>
            <w:r w:rsidRPr="002559BA">
              <w:rPr>
                <w:rFonts w:ascii="Arial" w:eastAsia="Arial" w:hAnsi="Arial" w:cs="Arial"/>
                <w:b/>
                <w:bCs/>
                <w:spacing w:val="1"/>
                <w:sz w:val="20"/>
                <w:szCs w:val="20"/>
              </w:rPr>
              <w:t>v</w:t>
            </w:r>
            <w:r w:rsidRPr="002559BA">
              <w:rPr>
                <w:rFonts w:ascii="Arial" w:eastAsia="Arial" w:hAnsi="Arial" w:cs="Arial"/>
                <w:b/>
                <w:bCs/>
                <w:sz w:val="20"/>
                <w:szCs w:val="20"/>
              </w:rPr>
              <w:t>i</w:t>
            </w:r>
            <w:r w:rsidRPr="002559BA">
              <w:rPr>
                <w:rFonts w:ascii="Arial" w:eastAsia="Arial" w:hAnsi="Arial" w:cs="Arial"/>
                <w:b/>
                <w:bCs/>
                <w:spacing w:val="1"/>
                <w:sz w:val="20"/>
                <w:szCs w:val="20"/>
              </w:rPr>
              <w:t>c</w:t>
            </w:r>
            <w:r w:rsidRPr="002559BA">
              <w:rPr>
                <w:rFonts w:ascii="Arial" w:eastAsia="Arial" w:hAnsi="Arial" w:cs="Arial"/>
                <w:b/>
                <w:bCs/>
                <w:sz w:val="20"/>
                <w:szCs w:val="20"/>
              </w:rPr>
              <w:t>e</w:t>
            </w:r>
            <w:r w:rsidRPr="002559BA">
              <w:rPr>
                <w:rFonts w:ascii="Arial" w:eastAsia="Arial" w:hAnsi="Arial" w:cs="Arial"/>
                <w:b/>
                <w:bCs/>
                <w:spacing w:val="-3"/>
                <w:sz w:val="20"/>
                <w:szCs w:val="20"/>
              </w:rPr>
              <w:t xml:space="preserve"> </w:t>
            </w:r>
            <w:r w:rsidRPr="002559BA">
              <w:rPr>
                <w:rFonts w:ascii="Arial" w:eastAsia="Arial" w:hAnsi="Arial" w:cs="Arial"/>
                <w:b/>
                <w:bCs/>
                <w:spacing w:val="-6"/>
                <w:sz w:val="20"/>
                <w:szCs w:val="20"/>
              </w:rPr>
              <w:t>A</w:t>
            </w:r>
            <w:r w:rsidRPr="002559BA">
              <w:rPr>
                <w:rFonts w:ascii="Arial" w:eastAsia="Arial" w:hAnsi="Arial" w:cs="Arial"/>
                <w:b/>
                <w:bCs/>
                <w:sz w:val="20"/>
                <w:szCs w:val="20"/>
              </w:rPr>
              <w:t>g</w:t>
            </w:r>
            <w:r w:rsidRPr="002559BA">
              <w:rPr>
                <w:rFonts w:ascii="Arial" w:eastAsia="Arial" w:hAnsi="Arial" w:cs="Arial"/>
                <w:b/>
                <w:bCs/>
                <w:spacing w:val="1"/>
                <w:sz w:val="20"/>
                <w:szCs w:val="20"/>
              </w:rPr>
              <w:t>r</w:t>
            </w:r>
            <w:r w:rsidRPr="002559BA">
              <w:rPr>
                <w:rFonts w:ascii="Arial" w:eastAsia="Arial" w:hAnsi="Arial" w:cs="Arial"/>
                <w:b/>
                <w:bCs/>
                <w:sz w:val="20"/>
                <w:szCs w:val="20"/>
              </w:rPr>
              <w:t>e</w:t>
            </w:r>
            <w:r w:rsidRPr="002559BA">
              <w:rPr>
                <w:rFonts w:ascii="Arial" w:eastAsia="Arial" w:hAnsi="Arial" w:cs="Arial"/>
                <w:b/>
                <w:bCs/>
                <w:spacing w:val="-1"/>
                <w:sz w:val="20"/>
                <w:szCs w:val="20"/>
              </w:rPr>
              <w:t>e</w:t>
            </w:r>
            <w:r w:rsidRPr="002559BA">
              <w:rPr>
                <w:rFonts w:ascii="Arial" w:eastAsia="Arial" w:hAnsi="Arial" w:cs="Arial"/>
                <w:b/>
                <w:bCs/>
                <w:sz w:val="20"/>
                <w:szCs w:val="20"/>
              </w:rPr>
              <w:t>ment</w:t>
            </w:r>
          </w:p>
        </w:tc>
      </w:tr>
      <w:tr w:rsidR="00EA59F8" w14:paraId="0D880CEA" w14:textId="77777777" w:rsidTr="001E7BFA">
        <w:trPr>
          <w:trHeight w:hRule="exact" w:val="567"/>
          <w:jc w:val="center"/>
        </w:trPr>
        <w:tc>
          <w:tcPr>
            <w:tcW w:w="1397" w:type="dxa"/>
            <w:tcBorders>
              <w:top w:val="single" w:sz="5" w:space="0" w:color="000000"/>
              <w:left w:val="single" w:sz="6" w:space="0" w:color="000000"/>
              <w:bottom w:val="single" w:sz="4" w:space="0" w:color="auto"/>
              <w:right w:val="single" w:sz="5" w:space="0" w:color="000000"/>
            </w:tcBorders>
            <w:shd w:val="clear" w:color="auto" w:fill="252525"/>
          </w:tcPr>
          <w:p w14:paraId="0D880CE7" w14:textId="77777777" w:rsidR="009F4980" w:rsidRPr="002559BA" w:rsidRDefault="00512E63" w:rsidP="001E7BFA">
            <w:pPr>
              <w:spacing w:line="228" w:lineRule="exact"/>
              <w:jc w:val="center"/>
              <w:rPr>
                <w:rFonts w:ascii="Arial" w:eastAsia="Arial" w:hAnsi="Arial" w:cs="Arial"/>
                <w:sz w:val="20"/>
                <w:szCs w:val="20"/>
              </w:rPr>
            </w:pPr>
            <w:r w:rsidRPr="002559BA">
              <w:rPr>
                <w:rFonts w:ascii="Arial" w:eastAsia="Arial" w:hAnsi="Arial" w:cs="Arial"/>
                <w:b/>
                <w:bCs/>
                <w:color w:val="FFFFFF"/>
                <w:spacing w:val="-1"/>
                <w:sz w:val="20"/>
                <w:szCs w:val="20"/>
              </w:rPr>
              <w:t>S</w:t>
            </w:r>
            <w:r w:rsidRPr="002559BA">
              <w:rPr>
                <w:rFonts w:ascii="Arial" w:eastAsia="Arial" w:hAnsi="Arial" w:cs="Arial"/>
                <w:b/>
                <w:bCs/>
                <w:color w:val="FFFFFF"/>
                <w:sz w:val="20"/>
                <w:szCs w:val="20"/>
              </w:rPr>
              <w:t>e</w:t>
            </w:r>
            <w:r w:rsidRPr="002559BA">
              <w:rPr>
                <w:rFonts w:ascii="Arial" w:eastAsia="Arial" w:hAnsi="Arial" w:cs="Arial"/>
                <w:b/>
                <w:bCs/>
                <w:color w:val="FFFFFF"/>
                <w:spacing w:val="-1"/>
                <w:sz w:val="20"/>
                <w:szCs w:val="20"/>
              </w:rPr>
              <w:t>r</w:t>
            </w:r>
            <w:r w:rsidRPr="002559BA">
              <w:rPr>
                <w:rFonts w:ascii="Arial" w:eastAsia="Arial" w:hAnsi="Arial" w:cs="Arial"/>
                <w:b/>
                <w:bCs/>
                <w:color w:val="FFFFFF"/>
                <w:spacing w:val="1"/>
                <w:sz w:val="20"/>
                <w:szCs w:val="20"/>
              </w:rPr>
              <w:t>v</w:t>
            </w:r>
            <w:r w:rsidRPr="002559BA">
              <w:rPr>
                <w:rFonts w:ascii="Arial" w:eastAsia="Arial" w:hAnsi="Arial" w:cs="Arial"/>
                <w:b/>
                <w:bCs/>
                <w:color w:val="FFFFFF"/>
                <w:sz w:val="20"/>
                <w:szCs w:val="20"/>
              </w:rPr>
              <w:t>i</w:t>
            </w:r>
            <w:r w:rsidRPr="002559BA">
              <w:rPr>
                <w:rFonts w:ascii="Arial" w:eastAsia="Arial" w:hAnsi="Arial" w:cs="Arial"/>
                <w:b/>
                <w:bCs/>
                <w:color w:val="FFFFFF"/>
                <w:spacing w:val="1"/>
                <w:sz w:val="20"/>
                <w:szCs w:val="20"/>
              </w:rPr>
              <w:t>c</w:t>
            </w:r>
            <w:r w:rsidRPr="002559BA">
              <w:rPr>
                <w:rFonts w:ascii="Arial" w:eastAsia="Arial" w:hAnsi="Arial" w:cs="Arial"/>
                <w:b/>
                <w:bCs/>
                <w:color w:val="FFFFFF"/>
                <w:sz w:val="20"/>
                <w:szCs w:val="20"/>
              </w:rPr>
              <w:t>e</w:t>
            </w:r>
            <w:r w:rsidRPr="002559BA">
              <w:rPr>
                <w:rFonts w:ascii="Arial" w:eastAsia="Arial" w:hAnsi="Arial" w:cs="Arial"/>
                <w:b/>
                <w:bCs/>
                <w:color w:val="FFFFFF"/>
                <w:w w:val="99"/>
                <w:sz w:val="20"/>
                <w:szCs w:val="20"/>
              </w:rPr>
              <w:t xml:space="preserve"> </w:t>
            </w:r>
            <w:r w:rsidRPr="002559BA">
              <w:rPr>
                <w:rFonts w:ascii="Arial" w:eastAsia="Arial" w:hAnsi="Arial" w:cs="Arial"/>
                <w:b/>
                <w:bCs/>
                <w:color w:val="FFFFFF"/>
                <w:sz w:val="20"/>
                <w:szCs w:val="20"/>
              </w:rPr>
              <w:t>User</w:t>
            </w:r>
            <w:r w:rsidRPr="002559BA">
              <w:rPr>
                <w:rFonts w:ascii="Arial" w:eastAsia="Arial" w:hAnsi="Arial" w:cs="Arial"/>
                <w:b/>
                <w:bCs/>
                <w:color w:val="FFFFFF"/>
                <w:spacing w:val="-10"/>
                <w:sz w:val="20"/>
                <w:szCs w:val="20"/>
              </w:rPr>
              <w:t xml:space="preserve"> </w:t>
            </w:r>
            <w:r w:rsidRPr="002559BA">
              <w:rPr>
                <w:rFonts w:ascii="Arial" w:eastAsia="Arial" w:hAnsi="Arial" w:cs="Arial"/>
                <w:b/>
                <w:bCs/>
                <w:color w:val="FFFFFF"/>
                <w:sz w:val="20"/>
                <w:szCs w:val="20"/>
              </w:rPr>
              <w:t>Code</w:t>
            </w:r>
          </w:p>
        </w:tc>
        <w:tc>
          <w:tcPr>
            <w:tcW w:w="1398" w:type="dxa"/>
            <w:tcBorders>
              <w:top w:val="single" w:sz="5" w:space="0" w:color="000000"/>
              <w:left w:val="single" w:sz="6" w:space="0" w:color="000000"/>
              <w:bottom w:val="single" w:sz="4" w:space="0" w:color="auto"/>
              <w:right w:val="single" w:sz="5" w:space="0" w:color="000000"/>
            </w:tcBorders>
            <w:shd w:val="clear" w:color="auto" w:fill="252525"/>
          </w:tcPr>
          <w:p w14:paraId="0D880CE8" w14:textId="77777777" w:rsidR="009F4980" w:rsidRPr="002559BA" w:rsidRDefault="00512E63" w:rsidP="001E7BFA">
            <w:pPr>
              <w:spacing w:line="228" w:lineRule="exact"/>
              <w:jc w:val="center"/>
              <w:rPr>
                <w:rFonts w:ascii="Arial" w:eastAsia="Arial" w:hAnsi="Arial" w:cs="Arial"/>
                <w:sz w:val="20"/>
                <w:szCs w:val="20"/>
              </w:rPr>
            </w:pPr>
            <w:r w:rsidRPr="002559BA">
              <w:rPr>
                <w:rFonts w:ascii="Arial" w:eastAsia="Arial" w:hAnsi="Arial" w:cs="Arial"/>
                <w:b/>
                <w:bCs/>
                <w:sz w:val="20"/>
                <w:szCs w:val="20"/>
              </w:rPr>
              <w:t>Service Type Code</w:t>
            </w:r>
          </w:p>
        </w:tc>
        <w:tc>
          <w:tcPr>
            <w:tcW w:w="12515" w:type="dxa"/>
            <w:gridSpan w:val="2"/>
            <w:tcBorders>
              <w:top w:val="single" w:sz="5" w:space="0" w:color="000000"/>
              <w:left w:val="single" w:sz="5" w:space="0" w:color="000000"/>
              <w:bottom w:val="single" w:sz="5" w:space="0" w:color="000000"/>
              <w:right w:val="single" w:sz="3" w:space="0" w:color="000000"/>
            </w:tcBorders>
            <w:shd w:val="clear" w:color="auto" w:fill="D9D9D9"/>
          </w:tcPr>
          <w:p w14:paraId="0D880CE9" w14:textId="77777777" w:rsidR="009F4980" w:rsidRPr="002559BA" w:rsidRDefault="00512E63" w:rsidP="00C07D68">
            <w:pPr>
              <w:spacing w:line="225" w:lineRule="exact"/>
              <w:ind w:left="139"/>
              <w:rPr>
                <w:rFonts w:ascii="Arial" w:eastAsia="Arial" w:hAnsi="Arial" w:cs="Arial"/>
                <w:sz w:val="20"/>
                <w:szCs w:val="20"/>
              </w:rPr>
            </w:pPr>
            <w:r w:rsidRPr="002559BA">
              <w:rPr>
                <w:rFonts w:ascii="Arial" w:eastAsia="Arial" w:hAnsi="Arial" w:cs="Arial"/>
                <w:b/>
                <w:bCs/>
                <w:spacing w:val="3"/>
                <w:sz w:val="20"/>
                <w:szCs w:val="20"/>
              </w:rPr>
              <w:t>T</w:t>
            </w:r>
            <w:r w:rsidRPr="002559BA">
              <w:rPr>
                <w:rFonts w:ascii="Arial" w:eastAsia="Arial" w:hAnsi="Arial" w:cs="Arial"/>
                <w:b/>
                <w:bCs/>
                <w:sz w:val="20"/>
                <w:szCs w:val="20"/>
              </w:rPr>
              <w:t>h</w:t>
            </w:r>
            <w:r w:rsidRPr="002559BA">
              <w:rPr>
                <w:rFonts w:ascii="Arial" w:eastAsia="Arial" w:hAnsi="Arial" w:cs="Arial"/>
                <w:b/>
                <w:bCs/>
                <w:spacing w:val="-1"/>
                <w:sz w:val="20"/>
                <w:szCs w:val="20"/>
              </w:rPr>
              <w:t>r</w:t>
            </w:r>
            <w:r w:rsidRPr="002559BA">
              <w:rPr>
                <w:rFonts w:ascii="Arial" w:eastAsia="Arial" w:hAnsi="Arial" w:cs="Arial"/>
                <w:b/>
                <w:bCs/>
                <w:sz w:val="20"/>
                <w:szCs w:val="20"/>
              </w:rPr>
              <w:t>oughp</w:t>
            </w:r>
            <w:r w:rsidRPr="002559BA">
              <w:rPr>
                <w:rFonts w:ascii="Arial" w:eastAsia="Arial" w:hAnsi="Arial" w:cs="Arial"/>
                <w:b/>
                <w:bCs/>
                <w:spacing w:val="-2"/>
                <w:sz w:val="20"/>
                <w:szCs w:val="20"/>
              </w:rPr>
              <w:t>u</w:t>
            </w:r>
            <w:r w:rsidRPr="002559BA">
              <w:rPr>
                <w:rFonts w:ascii="Arial" w:eastAsia="Arial" w:hAnsi="Arial" w:cs="Arial"/>
                <w:b/>
                <w:bCs/>
                <w:sz w:val="20"/>
                <w:szCs w:val="20"/>
              </w:rPr>
              <w:t>t</w:t>
            </w:r>
            <w:r w:rsidRPr="002559BA">
              <w:rPr>
                <w:rFonts w:ascii="Arial" w:eastAsia="Arial" w:hAnsi="Arial" w:cs="Arial"/>
                <w:b/>
                <w:bCs/>
                <w:spacing w:val="33"/>
                <w:sz w:val="20"/>
                <w:szCs w:val="20"/>
              </w:rPr>
              <w:t xml:space="preserve"> </w:t>
            </w:r>
            <w:r w:rsidRPr="002559BA">
              <w:rPr>
                <w:rFonts w:ascii="Arial" w:eastAsia="Arial" w:hAnsi="Arial" w:cs="Arial"/>
                <w:b/>
                <w:bCs/>
                <w:spacing w:val="4"/>
                <w:sz w:val="20"/>
                <w:szCs w:val="20"/>
              </w:rPr>
              <w:t>M</w:t>
            </w:r>
            <w:r w:rsidRPr="002559BA">
              <w:rPr>
                <w:rFonts w:ascii="Arial" w:eastAsia="Arial" w:hAnsi="Arial" w:cs="Arial"/>
                <w:b/>
                <w:bCs/>
                <w:sz w:val="20"/>
                <w:szCs w:val="20"/>
              </w:rPr>
              <w:t>e</w:t>
            </w:r>
            <w:r w:rsidRPr="002559BA">
              <w:rPr>
                <w:rFonts w:ascii="Arial" w:eastAsia="Arial" w:hAnsi="Arial" w:cs="Arial"/>
                <w:b/>
                <w:bCs/>
                <w:spacing w:val="-1"/>
                <w:sz w:val="20"/>
                <w:szCs w:val="20"/>
              </w:rPr>
              <w:t>a</w:t>
            </w:r>
            <w:r w:rsidRPr="002559BA">
              <w:rPr>
                <w:rFonts w:ascii="Arial" w:eastAsia="Arial" w:hAnsi="Arial" w:cs="Arial"/>
                <w:b/>
                <w:bCs/>
                <w:sz w:val="20"/>
                <w:szCs w:val="20"/>
              </w:rPr>
              <w:t>sure</w:t>
            </w:r>
          </w:p>
        </w:tc>
      </w:tr>
      <w:tr w:rsidR="00EA59F8" w14:paraId="0D880CEF" w14:textId="77777777" w:rsidTr="001E7BFA">
        <w:trPr>
          <w:trHeight w:hRule="exact" w:val="510"/>
          <w:jc w:val="center"/>
        </w:trPr>
        <w:tc>
          <w:tcPr>
            <w:tcW w:w="1397" w:type="dxa"/>
            <w:tcBorders>
              <w:top w:val="single" w:sz="4" w:space="0" w:color="auto"/>
              <w:left w:val="single" w:sz="4" w:space="0" w:color="auto"/>
              <w:bottom w:val="single" w:sz="4" w:space="0" w:color="auto"/>
              <w:right w:val="single" w:sz="4" w:space="0" w:color="auto"/>
            </w:tcBorders>
            <w:vAlign w:val="center"/>
          </w:tcPr>
          <w:p w14:paraId="0D880CEB" w14:textId="77777777" w:rsidR="009F4980" w:rsidRPr="002559BA" w:rsidRDefault="00512E63" w:rsidP="00C07D68">
            <w:pPr>
              <w:spacing w:line="226" w:lineRule="exact"/>
              <w:ind w:left="134"/>
              <w:rPr>
                <w:rFonts w:ascii="Arial" w:eastAsia="Arial" w:hAnsi="Arial" w:cs="Arial"/>
                <w:sz w:val="20"/>
                <w:szCs w:val="20"/>
              </w:rPr>
            </w:pPr>
            <w:r w:rsidRPr="002559BA">
              <w:rPr>
                <w:rFonts w:ascii="Arial" w:eastAsia="Arial" w:hAnsi="Arial" w:cs="Arial"/>
                <w:b/>
                <w:bCs/>
                <w:sz w:val="20"/>
                <w:szCs w:val="20"/>
              </w:rPr>
              <w:t>U6002</w:t>
            </w:r>
          </w:p>
        </w:tc>
        <w:tc>
          <w:tcPr>
            <w:tcW w:w="1398" w:type="dxa"/>
            <w:tcBorders>
              <w:top w:val="single" w:sz="4" w:space="0" w:color="auto"/>
              <w:left w:val="single" w:sz="4" w:space="0" w:color="auto"/>
              <w:bottom w:val="single" w:sz="4" w:space="0" w:color="auto"/>
              <w:right w:val="single" w:sz="4" w:space="0" w:color="auto"/>
            </w:tcBorders>
            <w:vAlign w:val="center"/>
          </w:tcPr>
          <w:p w14:paraId="0D880CEC" w14:textId="77777777" w:rsidR="009F4980" w:rsidRPr="002559BA" w:rsidRDefault="00512E63" w:rsidP="00C07D68">
            <w:pPr>
              <w:spacing w:line="226" w:lineRule="exact"/>
              <w:ind w:left="134"/>
              <w:rPr>
                <w:rFonts w:ascii="Arial" w:eastAsia="Arial" w:hAnsi="Arial" w:cs="Arial"/>
                <w:sz w:val="20"/>
                <w:szCs w:val="20"/>
              </w:rPr>
            </w:pPr>
            <w:r w:rsidRPr="002559BA">
              <w:rPr>
                <w:rFonts w:ascii="Arial" w:eastAsia="Arial" w:hAnsi="Arial" w:cs="Arial"/>
                <w:sz w:val="20"/>
                <w:szCs w:val="20"/>
              </w:rPr>
              <w:t>T213</w:t>
            </w:r>
          </w:p>
        </w:tc>
        <w:tc>
          <w:tcPr>
            <w:tcW w:w="2459" w:type="dxa"/>
            <w:tcBorders>
              <w:top w:val="single" w:sz="5" w:space="0" w:color="000000"/>
              <w:left w:val="single" w:sz="4" w:space="0" w:color="auto"/>
              <w:bottom w:val="single" w:sz="5" w:space="0" w:color="000000"/>
              <w:right w:val="single" w:sz="5" w:space="0" w:color="000000"/>
            </w:tcBorders>
            <w:shd w:val="clear" w:color="auto" w:fill="auto"/>
            <w:vAlign w:val="center"/>
          </w:tcPr>
          <w:p w14:paraId="0D880CED" w14:textId="77777777" w:rsidR="009F4980" w:rsidRPr="002559BA" w:rsidRDefault="00512E63" w:rsidP="00C07D68">
            <w:pPr>
              <w:spacing w:line="224" w:lineRule="exact"/>
              <w:jc w:val="center"/>
              <w:rPr>
                <w:rFonts w:ascii="Arial" w:eastAsia="Arial" w:hAnsi="Arial" w:cs="Arial"/>
                <w:b/>
                <w:bCs/>
                <w:sz w:val="20"/>
                <w:szCs w:val="20"/>
              </w:rPr>
            </w:pPr>
            <w:r w:rsidRPr="002559BA">
              <w:rPr>
                <w:rFonts w:ascii="Arial" w:eastAsia="Arial" w:hAnsi="Arial" w:cs="Arial"/>
                <w:b/>
                <w:bCs/>
                <w:sz w:val="20"/>
                <w:szCs w:val="20"/>
              </w:rPr>
              <w:t>IS255</w:t>
            </w:r>
          </w:p>
        </w:tc>
        <w:tc>
          <w:tcPr>
            <w:tcW w:w="10056" w:type="dxa"/>
            <w:tcBorders>
              <w:top w:val="single" w:sz="5" w:space="0" w:color="000000"/>
              <w:left w:val="single" w:sz="5" w:space="0" w:color="000000"/>
              <w:bottom w:val="single" w:sz="5" w:space="0" w:color="000000"/>
              <w:right w:val="single" w:sz="3" w:space="0" w:color="000000"/>
            </w:tcBorders>
            <w:shd w:val="clear" w:color="auto" w:fill="auto"/>
            <w:vAlign w:val="center"/>
          </w:tcPr>
          <w:p w14:paraId="0D880CEE" w14:textId="77777777" w:rsidR="009F4980" w:rsidRPr="002559BA" w:rsidRDefault="00512E63" w:rsidP="00C07D68">
            <w:pPr>
              <w:spacing w:before="57"/>
              <w:ind w:left="139"/>
              <w:rPr>
                <w:rFonts w:ascii="Arial" w:eastAsia="Arial" w:hAnsi="Arial" w:cs="Arial"/>
                <w:sz w:val="20"/>
                <w:szCs w:val="20"/>
              </w:rPr>
            </w:pPr>
            <w:r w:rsidRPr="002559BA">
              <w:rPr>
                <w:rFonts w:ascii="Arial" w:eastAsia="Arial" w:hAnsi="Arial" w:cs="Arial"/>
                <w:sz w:val="20"/>
                <w:szCs w:val="20"/>
              </w:rPr>
              <w:t>Number of new service users.</w:t>
            </w:r>
          </w:p>
        </w:tc>
      </w:tr>
      <w:tr w:rsidR="00EA59F8" w14:paraId="0D880CF4" w14:textId="77777777" w:rsidTr="001E7BFA">
        <w:trPr>
          <w:trHeight w:hRule="exact" w:val="510"/>
          <w:jc w:val="center"/>
        </w:trPr>
        <w:tc>
          <w:tcPr>
            <w:tcW w:w="1397" w:type="dxa"/>
            <w:tcBorders>
              <w:top w:val="single" w:sz="4" w:space="0" w:color="auto"/>
              <w:left w:val="single" w:sz="4" w:space="0" w:color="auto"/>
              <w:bottom w:val="single" w:sz="4" w:space="0" w:color="auto"/>
              <w:right w:val="single" w:sz="4" w:space="0" w:color="auto"/>
            </w:tcBorders>
            <w:vAlign w:val="center"/>
          </w:tcPr>
          <w:p w14:paraId="0D880CF0" w14:textId="77777777" w:rsidR="009F4980" w:rsidRPr="002559BA" w:rsidRDefault="00512E63" w:rsidP="00C07D68">
            <w:pPr>
              <w:spacing w:line="226" w:lineRule="exact"/>
              <w:ind w:left="134"/>
              <w:rPr>
                <w:rFonts w:ascii="Arial" w:eastAsia="Arial" w:hAnsi="Arial" w:cs="Arial"/>
                <w:sz w:val="20"/>
                <w:szCs w:val="20"/>
              </w:rPr>
            </w:pPr>
            <w:r w:rsidRPr="002559BA">
              <w:rPr>
                <w:rFonts w:ascii="Arial" w:eastAsia="Arial" w:hAnsi="Arial" w:cs="Arial"/>
                <w:b/>
                <w:bCs/>
                <w:sz w:val="20"/>
                <w:szCs w:val="20"/>
              </w:rPr>
              <w:t>U6002</w:t>
            </w:r>
          </w:p>
        </w:tc>
        <w:tc>
          <w:tcPr>
            <w:tcW w:w="1398" w:type="dxa"/>
            <w:tcBorders>
              <w:top w:val="single" w:sz="4" w:space="0" w:color="auto"/>
              <w:left w:val="single" w:sz="4" w:space="0" w:color="auto"/>
              <w:bottom w:val="single" w:sz="4" w:space="0" w:color="auto"/>
              <w:right w:val="single" w:sz="4" w:space="0" w:color="auto"/>
            </w:tcBorders>
            <w:vAlign w:val="center"/>
          </w:tcPr>
          <w:p w14:paraId="0D880CF1" w14:textId="77777777" w:rsidR="009F4980" w:rsidRPr="002559BA" w:rsidRDefault="00512E63" w:rsidP="00C07D68">
            <w:pPr>
              <w:spacing w:line="226" w:lineRule="exact"/>
              <w:ind w:left="134"/>
              <w:rPr>
                <w:rFonts w:ascii="Arial" w:eastAsia="Arial" w:hAnsi="Arial" w:cs="Arial"/>
                <w:sz w:val="20"/>
                <w:szCs w:val="20"/>
              </w:rPr>
            </w:pPr>
            <w:r w:rsidRPr="002559BA">
              <w:rPr>
                <w:rFonts w:ascii="Arial" w:eastAsia="Arial" w:hAnsi="Arial" w:cs="Arial"/>
                <w:sz w:val="20"/>
                <w:szCs w:val="20"/>
              </w:rPr>
              <w:t>T213</w:t>
            </w:r>
          </w:p>
        </w:tc>
        <w:tc>
          <w:tcPr>
            <w:tcW w:w="2459" w:type="dxa"/>
            <w:tcBorders>
              <w:top w:val="single" w:sz="5" w:space="0" w:color="000000"/>
              <w:left w:val="single" w:sz="4" w:space="0" w:color="auto"/>
              <w:bottom w:val="single" w:sz="5" w:space="0" w:color="000000"/>
              <w:right w:val="single" w:sz="5" w:space="0" w:color="000000"/>
            </w:tcBorders>
            <w:vAlign w:val="center"/>
          </w:tcPr>
          <w:p w14:paraId="0D880CF2" w14:textId="77777777" w:rsidR="009F4980" w:rsidRPr="002559BA" w:rsidRDefault="00512E63" w:rsidP="00C07D68">
            <w:pPr>
              <w:spacing w:line="224" w:lineRule="exact"/>
              <w:jc w:val="center"/>
              <w:rPr>
                <w:rFonts w:ascii="Arial" w:eastAsia="Arial" w:hAnsi="Arial" w:cs="Arial"/>
                <w:b/>
                <w:bCs/>
                <w:sz w:val="20"/>
                <w:szCs w:val="20"/>
              </w:rPr>
            </w:pPr>
            <w:r w:rsidRPr="002559BA">
              <w:rPr>
                <w:rFonts w:ascii="Arial" w:eastAsia="Arial" w:hAnsi="Arial" w:cs="Arial"/>
                <w:b/>
                <w:bCs/>
                <w:sz w:val="20"/>
                <w:szCs w:val="20"/>
              </w:rPr>
              <w:t>IS133</w:t>
            </w:r>
          </w:p>
        </w:tc>
        <w:tc>
          <w:tcPr>
            <w:tcW w:w="10056" w:type="dxa"/>
            <w:tcBorders>
              <w:top w:val="single" w:sz="5" w:space="0" w:color="000000"/>
              <w:left w:val="single" w:sz="5" w:space="0" w:color="000000"/>
              <w:bottom w:val="single" w:sz="5" w:space="0" w:color="000000"/>
              <w:right w:val="single" w:sz="3" w:space="0" w:color="000000"/>
            </w:tcBorders>
            <w:vAlign w:val="center"/>
          </w:tcPr>
          <w:p w14:paraId="0D880CF3" w14:textId="77777777" w:rsidR="009F4980" w:rsidRPr="002559BA" w:rsidRDefault="00512E63" w:rsidP="00C07D68">
            <w:pPr>
              <w:spacing w:before="57"/>
              <w:ind w:left="139"/>
              <w:rPr>
                <w:rFonts w:ascii="Arial" w:eastAsia="Arial" w:hAnsi="Arial" w:cs="Arial"/>
                <w:sz w:val="20"/>
                <w:szCs w:val="20"/>
              </w:rPr>
            </w:pPr>
            <w:r w:rsidRPr="002559BA">
              <w:rPr>
                <w:rFonts w:ascii="Arial" w:eastAsia="Arial" w:hAnsi="Arial" w:cs="Arial"/>
                <w:sz w:val="20"/>
                <w:szCs w:val="20"/>
              </w:rPr>
              <w:t>Number of existing service users at the beginning of the reporting period.</w:t>
            </w:r>
          </w:p>
        </w:tc>
      </w:tr>
      <w:tr w:rsidR="00EA59F8" w14:paraId="0D880CF9" w14:textId="77777777" w:rsidTr="001E7BFA">
        <w:trPr>
          <w:trHeight w:hRule="exact" w:val="510"/>
          <w:jc w:val="center"/>
        </w:trPr>
        <w:tc>
          <w:tcPr>
            <w:tcW w:w="1397" w:type="dxa"/>
            <w:tcBorders>
              <w:top w:val="single" w:sz="4" w:space="0" w:color="auto"/>
              <w:left w:val="single" w:sz="4" w:space="0" w:color="auto"/>
              <w:bottom w:val="single" w:sz="4" w:space="0" w:color="auto"/>
              <w:right w:val="single" w:sz="4" w:space="0" w:color="auto"/>
            </w:tcBorders>
            <w:vAlign w:val="center"/>
          </w:tcPr>
          <w:p w14:paraId="0D880CF5" w14:textId="77777777" w:rsidR="007843BA" w:rsidRPr="002559BA" w:rsidRDefault="00512E63" w:rsidP="007843BA">
            <w:pPr>
              <w:spacing w:line="224" w:lineRule="exact"/>
              <w:ind w:left="134"/>
              <w:rPr>
                <w:rFonts w:ascii="Arial" w:eastAsia="Arial" w:hAnsi="Arial" w:cs="Arial"/>
                <w:b/>
                <w:bCs/>
                <w:sz w:val="20"/>
                <w:szCs w:val="20"/>
              </w:rPr>
            </w:pPr>
            <w:r w:rsidRPr="002559BA">
              <w:rPr>
                <w:rFonts w:ascii="Arial" w:eastAsia="Arial" w:hAnsi="Arial" w:cs="Arial"/>
                <w:b/>
                <w:bCs/>
                <w:sz w:val="20"/>
                <w:szCs w:val="20"/>
              </w:rPr>
              <w:t>U6002</w:t>
            </w:r>
          </w:p>
        </w:tc>
        <w:tc>
          <w:tcPr>
            <w:tcW w:w="1398" w:type="dxa"/>
            <w:tcBorders>
              <w:top w:val="single" w:sz="4" w:space="0" w:color="auto"/>
              <w:left w:val="single" w:sz="4" w:space="0" w:color="auto"/>
              <w:bottom w:val="single" w:sz="4" w:space="0" w:color="auto"/>
              <w:right w:val="single" w:sz="4" w:space="0" w:color="auto"/>
            </w:tcBorders>
            <w:vAlign w:val="center"/>
          </w:tcPr>
          <w:p w14:paraId="0D880CF6" w14:textId="77777777" w:rsidR="007843BA" w:rsidRPr="002559BA" w:rsidRDefault="00512E63" w:rsidP="007843BA">
            <w:pPr>
              <w:spacing w:line="224" w:lineRule="exact"/>
              <w:ind w:left="134"/>
              <w:rPr>
                <w:rFonts w:ascii="Arial" w:eastAsia="Arial" w:hAnsi="Arial" w:cs="Arial"/>
                <w:sz w:val="20"/>
                <w:szCs w:val="20"/>
              </w:rPr>
            </w:pPr>
            <w:r w:rsidRPr="002559BA">
              <w:rPr>
                <w:rFonts w:ascii="Arial" w:eastAsia="Arial" w:hAnsi="Arial" w:cs="Arial"/>
                <w:sz w:val="20"/>
                <w:szCs w:val="20"/>
              </w:rPr>
              <w:t>T213</w:t>
            </w:r>
          </w:p>
        </w:tc>
        <w:tc>
          <w:tcPr>
            <w:tcW w:w="2459" w:type="dxa"/>
            <w:tcBorders>
              <w:top w:val="single" w:sz="5" w:space="0" w:color="000000"/>
              <w:left w:val="single" w:sz="4" w:space="0" w:color="auto"/>
              <w:bottom w:val="single" w:sz="5" w:space="0" w:color="000000"/>
              <w:right w:val="single" w:sz="5" w:space="0" w:color="000000"/>
            </w:tcBorders>
            <w:vAlign w:val="center"/>
          </w:tcPr>
          <w:p w14:paraId="0D880CF7" w14:textId="77777777" w:rsidR="007843BA" w:rsidRPr="002559BA" w:rsidRDefault="00512E63" w:rsidP="007843BA">
            <w:pPr>
              <w:spacing w:line="224" w:lineRule="exact"/>
              <w:jc w:val="center"/>
              <w:rPr>
                <w:rFonts w:ascii="Arial" w:eastAsia="Arial" w:hAnsi="Arial" w:cs="Arial"/>
                <w:b/>
                <w:bCs/>
                <w:sz w:val="20"/>
                <w:szCs w:val="20"/>
              </w:rPr>
            </w:pPr>
            <w:r w:rsidRPr="002559BA">
              <w:rPr>
                <w:rFonts w:ascii="Arial" w:eastAsia="Arial" w:hAnsi="Arial" w:cs="Arial"/>
                <w:b/>
                <w:bCs/>
                <w:sz w:val="20"/>
                <w:szCs w:val="20"/>
              </w:rPr>
              <w:t>IS170</w:t>
            </w:r>
          </w:p>
        </w:tc>
        <w:tc>
          <w:tcPr>
            <w:tcW w:w="10056" w:type="dxa"/>
            <w:tcBorders>
              <w:top w:val="single" w:sz="5" w:space="0" w:color="000000"/>
              <w:left w:val="single" w:sz="5" w:space="0" w:color="000000"/>
              <w:bottom w:val="single" w:sz="5" w:space="0" w:color="000000"/>
              <w:right w:val="single" w:sz="3" w:space="0" w:color="000000"/>
            </w:tcBorders>
            <w:vAlign w:val="center"/>
          </w:tcPr>
          <w:p w14:paraId="0D880CF8" w14:textId="77777777" w:rsidR="007843BA" w:rsidRPr="002559BA" w:rsidRDefault="00512E63" w:rsidP="007843BA">
            <w:pPr>
              <w:spacing w:before="57"/>
              <w:ind w:left="139"/>
              <w:rPr>
                <w:rFonts w:ascii="Arial" w:eastAsia="Arial" w:hAnsi="Arial" w:cs="Arial"/>
                <w:sz w:val="20"/>
                <w:szCs w:val="20"/>
              </w:rPr>
            </w:pPr>
            <w:r w:rsidRPr="002559BA">
              <w:rPr>
                <w:rFonts w:ascii="Arial" w:eastAsia="Arial" w:hAnsi="Arial" w:cs="Arial"/>
                <w:sz w:val="20"/>
                <w:szCs w:val="20"/>
              </w:rPr>
              <w:t xml:space="preserve">Number of service users who have made an application to be assessed </w:t>
            </w:r>
          </w:p>
        </w:tc>
      </w:tr>
      <w:tr w:rsidR="00EA59F8" w14:paraId="0D880CFE" w14:textId="77777777" w:rsidTr="001E7BFA">
        <w:trPr>
          <w:trHeight w:hRule="exact" w:val="510"/>
          <w:jc w:val="center"/>
        </w:trPr>
        <w:tc>
          <w:tcPr>
            <w:tcW w:w="1397" w:type="dxa"/>
            <w:tcBorders>
              <w:top w:val="single" w:sz="4" w:space="0" w:color="auto"/>
              <w:left w:val="single" w:sz="4" w:space="0" w:color="auto"/>
              <w:bottom w:val="single" w:sz="4" w:space="0" w:color="auto"/>
              <w:right w:val="single" w:sz="4" w:space="0" w:color="auto"/>
            </w:tcBorders>
            <w:vAlign w:val="center"/>
          </w:tcPr>
          <w:p w14:paraId="0D880CFA" w14:textId="77777777" w:rsidR="007843BA" w:rsidRPr="002559BA" w:rsidRDefault="00512E63" w:rsidP="007843BA">
            <w:pPr>
              <w:spacing w:line="224" w:lineRule="exact"/>
              <w:ind w:left="134"/>
              <w:rPr>
                <w:rFonts w:ascii="Arial" w:eastAsia="Arial" w:hAnsi="Arial" w:cs="Arial"/>
                <w:sz w:val="20"/>
                <w:szCs w:val="20"/>
              </w:rPr>
            </w:pPr>
            <w:r w:rsidRPr="002559BA">
              <w:rPr>
                <w:rFonts w:ascii="Arial" w:eastAsia="Arial" w:hAnsi="Arial" w:cs="Arial"/>
                <w:b/>
                <w:bCs/>
                <w:sz w:val="20"/>
                <w:szCs w:val="20"/>
              </w:rPr>
              <w:t>U6002</w:t>
            </w:r>
          </w:p>
        </w:tc>
        <w:tc>
          <w:tcPr>
            <w:tcW w:w="1398" w:type="dxa"/>
            <w:tcBorders>
              <w:top w:val="single" w:sz="4" w:space="0" w:color="auto"/>
              <w:left w:val="single" w:sz="4" w:space="0" w:color="auto"/>
              <w:bottom w:val="single" w:sz="4" w:space="0" w:color="auto"/>
              <w:right w:val="single" w:sz="4" w:space="0" w:color="auto"/>
            </w:tcBorders>
            <w:vAlign w:val="center"/>
          </w:tcPr>
          <w:p w14:paraId="0D880CFB" w14:textId="77777777" w:rsidR="007843BA" w:rsidRPr="002559BA" w:rsidRDefault="00512E63" w:rsidP="007843BA">
            <w:pPr>
              <w:spacing w:line="224" w:lineRule="exact"/>
              <w:ind w:left="134"/>
              <w:rPr>
                <w:rFonts w:ascii="Arial" w:eastAsia="Arial" w:hAnsi="Arial" w:cs="Arial"/>
                <w:sz w:val="20"/>
                <w:szCs w:val="20"/>
              </w:rPr>
            </w:pPr>
            <w:r w:rsidRPr="002559BA">
              <w:rPr>
                <w:rFonts w:ascii="Arial" w:eastAsia="Arial" w:hAnsi="Arial" w:cs="Arial"/>
                <w:sz w:val="20"/>
                <w:szCs w:val="20"/>
              </w:rPr>
              <w:t>T213</w:t>
            </w:r>
          </w:p>
        </w:tc>
        <w:tc>
          <w:tcPr>
            <w:tcW w:w="2459" w:type="dxa"/>
            <w:tcBorders>
              <w:top w:val="single" w:sz="5" w:space="0" w:color="000000"/>
              <w:left w:val="single" w:sz="4" w:space="0" w:color="auto"/>
              <w:bottom w:val="single" w:sz="5" w:space="0" w:color="000000"/>
              <w:right w:val="single" w:sz="5" w:space="0" w:color="000000"/>
            </w:tcBorders>
            <w:vAlign w:val="center"/>
          </w:tcPr>
          <w:p w14:paraId="0D880CFC" w14:textId="77777777" w:rsidR="007843BA" w:rsidRPr="002559BA" w:rsidRDefault="00512E63" w:rsidP="007843BA">
            <w:pPr>
              <w:spacing w:line="224" w:lineRule="exact"/>
              <w:jc w:val="center"/>
              <w:rPr>
                <w:rFonts w:ascii="Arial" w:eastAsia="Arial" w:hAnsi="Arial" w:cs="Arial"/>
                <w:b/>
                <w:bCs/>
                <w:sz w:val="20"/>
                <w:szCs w:val="20"/>
              </w:rPr>
            </w:pPr>
            <w:r w:rsidRPr="002559BA">
              <w:rPr>
                <w:rFonts w:ascii="Arial" w:eastAsia="Arial" w:hAnsi="Arial" w:cs="Arial"/>
                <w:b/>
                <w:bCs/>
                <w:sz w:val="20"/>
                <w:szCs w:val="20"/>
              </w:rPr>
              <w:t>IS145</w:t>
            </w:r>
          </w:p>
        </w:tc>
        <w:tc>
          <w:tcPr>
            <w:tcW w:w="10056" w:type="dxa"/>
            <w:tcBorders>
              <w:top w:val="single" w:sz="5" w:space="0" w:color="000000"/>
              <w:left w:val="single" w:sz="5" w:space="0" w:color="000000"/>
              <w:bottom w:val="single" w:sz="5" w:space="0" w:color="000000"/>
              <w:right w:val="single" w:sz="3" w:space="0" w:color="000000"/>
            </w:tcBorders>
            <w:vAlign w:val="center"/>
          </w:tcPr>
          <w:p w14:paraId="0D880CFD" w14:textId="77777777" w:rsidR="007843BA" w:rsidRPr="002559BA" w:rsidRDefault="00512E63" w:rsidP="007843BA">
            <w:pPr>
              <w:spacing w:before="57"/>
              <w:ind w:left="139"/>
              <w:rPr>
                <w:rFonts w:ascii="Arial" w:eastAsia="Arial" w:hAnsi="Arial" w:cs="Arial"/>
                <w:sz w:val="20"/>
                <w:szCs w:val="20"/>
              </w:rPr>
            </w:pPr>
            <w:r w:rsidRPr="002559BA">
              <w:rPr>
                <w:rFonts w:ascii="Arial" w:eastAsia="Arial" w:hAnsi="Arial" w:cs="Arial"/>
                <w:sz w:val="20"/>
                <w:szCs w:val="20"/>
              </w:rPr>
              <w:t xml:space="preserve">Number of service users who have exited from the service. </w:t>
            </w:r>
          </w:p>
        </w:tc>
      </w:tr>
      <w:tr w:rsidR="00EA59F8" w14:paraId="0D880D03" w14:textId="77777777" w:rsidTr="001E7BFA">
        <w:trPr>
          <w:trHeight w:hRule="exact" w:val="510"/>
          <w:jc w:val="center"/>
        </w:trPr>
        <w:tc>
          <w:tcPr>
            <w:tcW w:w="1397" w:type="dxa"/>
            <w:tcBorders>
              <w:top w:val="single" w:sz="4" w:space="0" w:color="auto"/>
              <w:left w:val="single" w:sz="4" w:space="0" w:color="auto"/>
              <w:bottom w:val="single" w:sz="4" w:space="0" w:color="auto"/>
              <w:right w:val="single" w:sz="4" w:space="0" w:color="auto"/>
            </w:tcBorders>
            <w:vAlign w:val="center"/>
          </w:tcPr>
          <w:p w14:paraId="0D880CFF" w14:textId="77777777" w:rsidR="007843BA" w:rsidRPr="002559BA" w:rsidRDefault="00512E63" w:rsidP="007843BA">
            <w:pPr>
              <w:spacing w:line="226" w:lineRule="exact"/>
              <w:ind w:left="134"/>
              <w:rPr>
                <w:rFonts w:ascii="Arial" w:eastAsia="Arial" w:hAnsi="Arial" w:cs="Arial"/>
                <w:b/>
                <w:bCs/>
                <w:sz w:val="20"/>
                <w:szCs w:val="20"/>
              </w:rPr>
            </w:pPr>
            <w:bookmarkStart w:id="193" w:name="_Hlk129099295"/>
            <w:r w:rsidRPr="002559BA">
              <w:rPr>
                <w:rFonts w:ascii="Arial" w:eastAsia="Arial" w:hAnsi="Arial" w:cs="Arial"/>
                <w:b/>
                <w:bCs/>
                <w:sz w:val="20"/>
                <w:szCs w:val="20"/>
              </w:rPr>
              <w:t>U6002</w:t>
            </w:r>
          </w:p>
        </w:tc>
        <w:tc>
          <w:tcPr>
            <w:tcW w:w="1398" w:type="dxa"/>
            <w:tcBorders>
              <w:top w:val="single" w:sz="4" w:space="0" w:color="auto"/>
              <w:left w:val="single" w:sz="4" w:space="0" w:color="auto"/>
              <w:bottom w:val="single" w:sz="4" w:space="0" w:color="auto"/>
              <w:right w:val="single" w:sz="4" w:space="0" w:color="auto"/>
            </w:tcBorders>
            <w:vAlign w:val="center"/>
          </w:tcPr>
          <w:p w14:paraId="0D880D00" w14:textId="77777777" w:rsidR="007843BA" w:rsidRPr="002559BA" w:rsidRDefault="00512E63" w:rsidP="007843BA">
            <w:pPr>
              <w:spacing w:line="226" w:lineRule="exact"/>
              <w:ind w:left="134"/>
              <w:rPr>
                <w:rFonts w:ascii="Arial" w:eastAsia="Arial" w:hAnsi="Arial" w:cs="Arial"/>
                <w:sz w:val="20"/>
                <w:szCs w:val="20"/>
              </w:rPr>
            </w:pPr>
            <w:r w:rsidRPr="002559BA">
              <w:rPr>
                <w:rFonts w:ascii="Arial" w:eastAsia="Arial" w:hAnsi="Arial" w:cs="Arial"/>
                <w:sz w:val="20"/>
                <w:szCs w:val="20"/>
              </w:rPr>
              <w:t>T213</w:t>
            </w:r>
          </w:p>
        </w:tc>
        <w:tc>
          <w:tcPr>
            <w:tcW w:w="2459" w:type="dxa"/>
            <w:tcBorders>
              <w:top w:val="single" w:sz="5" w:space="0" w:color="000000"/>
              <w:left w:val="single" w:sz="4" w:space="0" w:color="auto"/>
              <w:bottom w:val="single" w:sz="5" w:space="0" w:color="000000"/>
              <w:right w:val="single" w:sz="5" w:space="0" w:color="000000"/>
            </w:tcBorders>
            <w:vAlign w:val="center"/>
          </w:tcPr>
          <w:p w14:paraId="0D880D01" w14:textId="77777777" w:rsidR="007843BA" w:rsidRPr="002559BA" w:rsidRDefault="00512E63" w:rsidP="007843BA">
            <w:pPr>
              <w:spacing w:line="224" w:lineRule="exact"/>
              <w:jc w:val="center"/>
              <w:rPr>
                <w:rFonts w:ascii="Arial" w:eastAsia="Arial" w:hAnsi="Arial" w:cs="Arial"/>
                <w:b/>
                <w:bCs/>
                <w:sz w:val="20"/>
                <w:szCs w:val="20"/>
              </w:rPr>
            </w:pPr>
            <w:r w:rsidRPr="002559BA">
              <w:rPr>
                <w:rFonts w:ascii="Arial" w:eastAsia="Arial" w:hAnsi="Arial" w:cs="Arial"/>
                <w:b/>
                <w:bCs/>
                <w:sz w:val="20"/>
                <w:szCs w:val="20"/>
              </w:rPr>
              <w:t>IS171</w:t>
            </w:r>
          </w:p>
        </w:tc>
        <w:tc>
          <w:tcPr>
            <w:tcW w:w="10056" w:type="dxa"/>
            <w:tcBorders>
              <w:top w:val="single" w:sz="5" w:space="0" w:color="000000"/>
              <w:left w:val="single" w:sz="5" w:space="0" w:color="000000"/>
              <w:bottom w:val="single" w:sz="5" w:space="0" w:color="000000"/>
              <w:right w:val="single" w:sz="3" w:space="0" w:color="000000"/>
            </w:tcBorders>
            <w:vAlign w:val="center"/>
          </w:tcPr>
          <w:p w14:paraId="0D880D02" w14:textId="77777777" w:rsidR="007843BA" w:rsidRPr="002559BA" w:rsidRDefault="00512E63" w:rsidP="007843BA">
            <w:pPr>
              <w:spacing w:before="57"/>
              <w:ind w:left="139"/>
              <w:rPr>
                <w:rFonts w:ascii="Arial" w:eastAsia="Arial" w:hAnsi="Arial" w:cs="Arial"/>
                <w:sz w:val="20"/>
                <w:szCs w:val="20"/>
              </w:rPr>
            </w:pPr>
            <w:r w:rsidRPr="002559BA">
              <w:rPr>
                <w:rFonts w:ascii="Arial" w:eastAsia="Arial" w:hAnsi="Arial" w:cs="Arial"/>
                <w:sz w:val="20"/>
                <w:szCs w:val="20"/>
              </w:rPr>
              <w:t>Number of service users who have exited from the service because they withdrew their EOI</w:t>
            </w:r>
          </w:p>
        </w:tc>
      </w:tr>
      <w:bookmarkEnd w:id="193"/>
      <w:tr w:rsidR="00EA59F8" w14:paraId="0D880D08" w14:textId="77777777" w:rsidTr="001E7BFA">
        <w:trPr>
          <w:trHeight w:hRule="exact" w:val="510"/>
          <w:jc w:val="center"/>
        </w:trPr>
        <w:tc>
          <w:tcPr>
            <w:tcW w:w="1397" w:type="dxa"/>
            <w:tcBorders>
              <w:top w:val="single" w:sz="4" w:space="0" w:color="auto"/>
              <w:left w:val="single" w:sz="4" w:space="0" w:color="auto"/>
              <w:bottom w:val="single" w:sz="4" w:space="0" w:color="auto"/>
              <w:right w:val="single" w:sz="4" w:space="0" w:color="auto"/>
            </w:tcBorders>
            <w:vAlign w:val="center"/>
          </w:tcPr>
          <w:p w14:paraId="0D880D04" w14:textId="77777777" w:rsidR="007843BA" w:rsidRPr="002559BA" w:rsidRDefault="00512E63" w:rsidP="007843BA">
            <w:pPr>
              <w:spacing w:line="226" w:lineRule="exact"/>
              <w:ind w:left="134"/>
              <w:rPr>
                <w:rFonts w:ascii="Arial" w:eastAsia="Arial" w:hAnsi="Arial" w:cs="Arial"/>
                <w:sz w:val="20"/>
                <w:szCs w:val="20"/>
              </w:rPr>
            </w:pPr>
            <w:r w:rsidRPr="002559BA">
              <w:rPr>
                <w:rFonts w:ascii="Arial" w:eastAsia="Arial" w:hAnsi="Arial" w:cs="Arial"/>
                <w:b/>
                <w:bCs/>
                <w:sz w:val="20"/>
                <w:szCs w:val="20"/>
              </w:rPr>
              <w:t>U6002</w:t>
            </w:r>
          </w:p>
        </w:tc>
        <w:tc>
          <w:tcPr>
            <w:tcW w:w="1398" w:type="dxa"/>
            <w:tcBorders>
              <w:top w:val="single" w:sz="4" w:space="0" w:color="auto"/>
              <w:left w:val="single" w:sz="4" w:space="0" w:color="auto"/>
              <w:bottom w:val="single" w:sz="4" w:space="0" w:color="auto"/>
              <w:right w:val="single" w:sz="4" w:space="0" w:color="auto"/>
            </w:tcBorders>
            <w:vAlign w:val="center"/>
          </w:tcPr>
          <w:p w14:paraId="0D880D05" w14:textId="77777777" w:rsidR="007843BA" w:rsidRPr="002559BA" w:rsidRDefault="00512E63" w:rsidP="007843BA">
            <w:pPr>
              <w:spacing w:line="226" w:lineRule="exact"/>
              <w:ind w:left="134"/>
              <w:rPr>
                <w:rFonts w:ascii="Arial" w:eastAsia="Arial" w:hAnsi="Arial" w:cs="Arial"/>
                <w:sz w:val="20"/>
                <w:szCs w:val="20"/>
              </w:rPr>
            </w:pPr>
            <w:r w:rsidRPr="002559BA">
              <w:rPr>
                <w:rFonts w:ascii="Arial" w:eastAsia="Arial" w:hAnsi="Arial" w:cs="Arial"/>
                <w:sz w:val="20"/>
                <w:szCs w:val="20"/>
              </w:rPr>
              <w:t>T213</w:t>
            </w:r>
          </w:p>
        </w:tc>
        <w:tc>
          <w:tcPr>
            <w:tcW w:w="2459" w:type="dxa"/>
            <w:tcBorders>
              <w:top w:val="single" w:sz="5" w:space="0" w:color="000000"/>
              <w:left w:val="single" w:sz="4" w:space="0" w:color="auto"/>
              <w:bottom w:val="single" w:sz="5" w:space="0" w:color="000000"/>
              <w:right w:val="single" w:sz="5" w:space="0" w:color="000000"/>
            </w:tcBorders>
            <w:vAlign w:val="center"/>
          </w:tcPr>
          <w:p w14:paraId="0D880D06" w14:textId="77777777" w:rsidR="007843BA" w:rsidRPr="002559BA" w:rsidRDefault="00512E63" w:rsidP="007843BA">
            <w:pPr>
              <w:spacing w:line="224" w:lineRule="exact"/>
              <w:jc w:val="center"/>
              <w:rPr>
                <w:rFonts w:ascii="Arial" w:eastAsia="Arial" w:hAnsi="Arial" w:cs="Arial"/>
                <w:b/>
                <w:bCs/>
                <w:sz w:val="20"/>
                <w:szCs w:val="20"/>
              </w:rPr>
            </w:pPr>
            <w:r w:rsidRPr="002559BA">
              <w:rPr>
                <w:rFonts w:ascii="Arial" w:eastAsia="Arial" w:hAnsi="Arial" w:cs="Arial"/>
                <w:b/>
                <w:bCs/>
                <w:sz w:val="20"/>
                <w:szCs w:val="20"/>
              </w:rPr>
              <w:t>IS145A</w:t>
            </w:r>
          </w:p>
        </w:tc>
        <w:tc>
          <w:tcPr>
            <w:tcW w:w="10056" w:type="dxa"/>
            <w:tcBorders>
              <w:top w:val="single" w:sz="5" w:space="0" w:color="000000"/>
              <w:left w:val="single" w:sz="5" w:space="0" w:color="000000"/>
              <w:bottom w:val="single" w:sz="5" w:space="0" w:color="000000"/>
              <w:right w:val="single" w:sz="3" w:space="0" w:color="000000"/>
            </w:tcBorders>
            <w:vAlign w:val="center"/>
          </w:tcPr>
          <w:p w14:paraId="0D880D07" w14:textId="77777777" w:rsidR="007843BA" w:rsidRPr="002559BA" w:rsidRDefault="00512E63" w:rsidP="007843BA">
            <w:pPr>
              <w:spacing w:before="57"/>
              <w:ind w:left="139"/>
              <w:rPr>
                <w:rFonts w:ascii="Arial" w:eastAsia="Arial" w:hAnsi="Arial" w:cs="Arial"/>
                <w:sz w:val="20"/>
                <w:szCs w:val="20"/>
              </w:rPr>
            </w:pPr>
            <w:r w:rsidRPr="002559BA">
              <w:rPr>
                <w:rFonts w:ascii="Arial" w:eastAsia="Arial" w:hAnsi="Arial" w:cs="Arial"/>
                <w:sz w:val="20"/>
                <w:szCs w:val="20"/>
              </w:rPr>
              <w:t>Number of service users who have exited from the service because they withdrew their application.</w:t>
            </w:r>
          </w:p>
        </w:tc>
      </w:tr>
      <w:tr w:rsidR="00EA59F8" w14:paraId="0D880D0D" w14:textId="77777777" w:rsidTr="001E7BFA">
        <w:trPr>
          <w:trHeight w:hRule="exact" w:val="510"/>
          <w:jc w:val="center"/>
        </w:trPr>
        <w:tc>
          <w:tcPr>
            <w:tcW w:w="1397" w:type="dxa"/>
            <w:tcBorders>
              <w:top w:val="single" w:sz="4" w:space="0" w:color="auto"/>
              <w:left w:val="single" w:sz="4" w:space="0" w:color="auto"/>
              <w:bottom w:val="single" w:sz="4" w:space="0" w:color="auto"/>
              <w:right w:val="single" w:sz="4" w:space="0" w:color="auto"/>
            </w:tcBorders>
            <w:vAlign w:val="center"/>
          </w:tcPr>
          <w:p w14:paraId="0D880D09" w14:textId="77777777" w:rsidR="007843BA" w:rsidRPr="002559BA" w:rsidRDefault="00512E63" w:rsidP="007843BA">
            <w:pPr>
              <w:spacing w:line="226" w:lineRule="exact"/>
              <w:ind w:left="134"/>
              <w:rPr>
                <w:rFonts w:ascii="Arial" w:eastAsia="Arial" w:hAnsi="Arial" w:cs="Arial"/>
                <w:sz w:val="20"/>
                <w:szCs w:val="20"/>
              </w:rPr>
            </w:pPr>
            <w:r w:rsidRPr="002559BA">
              <w:rPr>
                <w:rFonts w:ascii="Arial" w:eastAsia="Arial" w:hAnsi="Arial" w:cs="Arial"/>
                <w:b/>
                <w:bCs/>
                <w:sz w:val="20"/>
                <w:szCs w:val="20"/>
              </w:rPr>
              <w:lastRenderedPageBreak/>
              <w:t>U6002</w:t>
            </w:r>
          </w:p>
        </w:tc>
        <w:tc>
          <w:tcPr>
            <w:tcW w:w="1398" w:type="dxa"/>
            <w:tcBorders>
              <w:top w:val="single" w:sz="4" w:space="0" w:color="auto"/>
              <w:left w:val="single" w:sz="4" w:space="0" w:color="auto"/>
              <w:bottom w:val="single" w:sz="4" w:space="0" w:color="auto"/>
              <w:right w:val="single" w:sz="4" w:space="0" w:color="auto"/>
            </w:tcBorders>
            <w:vAlign w:val="center"/>
          </w:tcPr>
          <w:p w14:paraId="0D880D0A" w14:textId="77777777" w:rsidR="007843BA" w:rsidRPr="002559BA" w:rsidRDefault="00512E63" w:rsidP="007843BA">
            <w:pPr>
              <w:spacing w:line="226" w:lineRule="exact"/>
              <w:ind w:left="134"/>
              <w:rPr>
                <w:rFonts w:ascii="Arial" w:eastAsia="Arial" w:hAnsi="Arial" w:cs="Arial"/>
                <w:sz w:val="20"/>
                <w:szCs w:val="20"/>
              </w:rPr>
            </w:pPr>
            <w:r w:rsidRPr="002559BA">
              <w:rPr>
                <w:rFonts w:ascii="Arial" w:eastAsia="Arial" w:hAnsi="Arial" w:cs="Arial"/>
                <w:sz w:val="20"/>
                <w:szCs w:val="20"/>
              </w:rPr>
              <w:t>T213</w:t>
            </w:r>
          </w:p>
        </w:tc>
        <w:tc>
          <w:tcPr>
            <w:tcW w:w="2459" w:type="dxa"/>
            <w:tcBorders>
              <w:top w:val="single" w:sz="5" w:space="0" w:color="000000"/>
              <w:left w:val="single" w:sz="4" w:space="0" w:color="auto"/>
              <w:bottom w:val="single" w:sz="5" w:space="0" w:color="000000"/>
              <w:right w:val="single" w:sz="5" w:space="0" w:color="000000"/>
            </w:tcBorders>
            <w:vAlign w:val="center"/>
          </w:tcPr>
          <w:p w14:paraId="0D880D0B" w14:textId="77777777" w:rsidR="007843BA" w:rsidRPr="002559BA" w:rsidRDefault="00512E63" w:rsidP="007843BA">
            <w:pPr>
              <w:spacing w:line="224" w:lineRule="exact"/>
              <w:jc w:val="center"/>
              <w:rPr>
                <w:rFonts w:ascii="Arial" w:eastAsia="Arial" w:hAnsi="Arial" w:cs="Arial"/>
                <w:b/>
                <w:bCs/>
                <w:sz w:val="20"/>
                <w:szCs w:val="20"/>
              </w:rPr>
            </w:pPr>
            <w:r w:rsidRPr="002559BA">
              <w:rPr>
                <w:rFonts w:ascii="Arial" w:eastAsia="Arial" w:hAnsi="Arial" w:cs="Arial"/>
                <w:b/>
                <w:bCs/>
                <w:sz w:val="20"/>
                <w:szCs w:val="20"/>
              </w:rPr>
              <w:t>IS145B</w:t>
            </w:r>
          </w:p>
        </w:tc>
        <w:tc>
          <w:tcPr>
            <w:tcW w:w="10056" w:type="dxa"/>
            <w:tcBorders>
              <w:top w:val="single" w:sz="5" w:space="0" w:color="000000"/>
              <w:left w:val="single" w:sz="5" w:space="0" w:color="000000"/>
              <w:bottom w:val="single" w:sz="5" w:space="0" w:color="000000"/>
              <w:right w:val="single" w:sz="3" w:space="0" w:color="000000"/>
            </w:tcBorders>
            <w:vAlign w:val="center"/>
          </w:tcPr>
          <w:p w14:paraId="0D880D0C" w14:textId="77777777" w:rsidR="007843BA" w:rsidRPr="002559BA" w:rsidRDefault="00512E63" w:rsidP="007843BA">
            <w:pPr>
              <w:spacing w:before="57"/>
              <w:ind w:left="139"/>
              <w:rPr>
                <w:rFonts w:ascii="Arial" w:eastAsia="Arial" w:hAnsi="Arial" w:cs="Arial"/>
                <w:sz w:val="20"/>
                <w:szCs w:val="20"/>
              </w:rPr>
            </w:pPr>
            <w:r w:rsidRPr="002559BA">
              <w:rPr>
                <w:rFonts w:ascii="Arial" w:eastAsia="Arial" w:hAnsi="Arial" w:cs="Arial"/>
                <w:sz w:val="20"/>
                <w:szCs w:val="20"/>
              </w:rPr>
              <w:t>Number of service users who have exited from the service because their application was not approved.</w:t>
            </w:r>
          </w:p>
        </w:tc>
      </w:tr>
      <w:tr w:rsidR="00EA59F8" w14:paraId="0D880D12" w14:textId="77777777" w:rsidTr="001E7BFA">
        <w:trPr>
          <w:trHeight w:hRule="exact" w:val="510"/>
          <w:jc w:val="center"/>
        </w:trPr>
        <w:tc>
          <w:tcPr>
            <w:tcW w:w="1397" w:type="dxa"/>
            <w:tcBorders>
              <w:top w:val="single" w:sz="4" w:space="0" w:color="auto"/>
              <w:left w:val="single" w:sz="4" w:space="0" w:color="auto"/>
              <w:bottom w:val="single" w:sz="4" w:space="0" w:color="auto"/>
              <w:right w:val="single" w:sz="4" w:space="0" w:color="auto"/>
            </w:tcBorders>
            <w:vAlign w:val="center"/>
          </w:tcPr>
          <w:p w14:paraId="0D880D0E" w14:textId="77777777" w:rsidR="007843BA" w:rsidRPr="002559BA" w:rsidRDefault="00512E63" w:rsidP="007843BA">
            <w:pPr>
              <w:spacing w:line="226" w:lineRule="exact"/>
              <w:ind w:left="134"/>
              <w:rPr>
                <w:rFonts w:ascii="Arial" w:eastAsia="Arial" w:hAnsi="Arial" w:cs="Arial"/>
                <w:sz w:val="20"/>
                <w:szCs w:val="20"/>
              </w:rPr>
            </w:pPr>
            <w:r w:rsidRPr="002559BA">
              <w:rPr>
                <w:rFonts w:ascii="Arial" w:eastAsia="Arial" w:hAnsi="Arial" w:cs="Arial"/>
                <w:b/>
                <w:bCs/>
                <w:sz w:val="20"/>
                <w:szCs w:val="20"/>
              </w:rPr>
              <w:t>U6002</w:t>
            </w:r>
          </w:p>
        </w:tc>
        <w:tc>
          <w:tcPr>
            <w:tcW w:w="1398" w:type="dxa"/>
            <w:tcBorders>
              <w:top w:val="single" w:sz="4" w:space="0" w:color="auto"/>
              <w:left w:val="single" w:sz="4" w:space="0" w:color="auto"/>
              <w:bottom w:val="single" w:sz="4" w:space="0" w:color="auto"/>
              <w:right w:val="single" w:sz="4" w:space="0" w:color="auto"/>
            </w:tcBorders>
            <w:vAlign w:val="center"/>
          </w:tcPr>
          <w:p w14:paraId="0D880D0F" w14:textId="77777777" w:rsidR="007843BA" w:rsidRPr="002559BA" w:rsidRDefault="00512E63" w:rsidP="007843BA">
            <w:pPr>
              <w:spacing w:line="226" w:lineRule="exact"/>
              <w:ind w:left="134"/>
              <w:rPr>
                <w:rFonts w:ascii="Arial" w:eastAsia="Arial" w:hAnsi="Arial" w:cs="Arial"/>
                <w:sz w:val="20"/>
                <w:szCs w:val="20"/>
              </w:rPr>
            </w:pPr>
            <w:r w:rsidRPr="002559BA">
              <w:rPr>
                <w:rFonts w:ascii="Arial" w:eastAsia="Arial" w:hAnsi="Arial" w:cs="Arial"/>
                <w:sz w:val="20"/>
                <w:szCs w:val="20"/>
              </w:rPr>
              <w:t>T213</w:t>
            </w:r>
          </w:p>
        </w:tc>
        <w:tc>
          <w:tcPr>
            <w:tcW w:w="2459" w:type="dxa"/>
            <w:tcBorders>
              <w:top w:val="single" w:sz="5" w:space="0" w:color="000000"/>
              <w:left w:val="single" w:sz="4" w:space="0" w:color="auto"/>
              <w:bottom w:val="single" w:sz="5" w:space="0" w:color="000000"/>
              <w:right w:val="single" w:sz="5" w:space="0" w:color="000000"/>
            </w:tcBorders>
            <w:vAlign w:val="center"/>
          </w:tcPr>
          <w:p w14:paraId="0D880D10" w14:textId="77777777" w:rsidR="007843BA" w:rsidRPr="002559BA" w:rsidRDefault="00512E63" w:rsidP="007843BA">
            <w:pPr>
              <w:spacing w:line="224" w:lineRule="exact"/>
              <w:jc w:val="center"/>
              <w:rPr>
                <w:rFonts w:ascii="Arial" w:eastAsia="Arial" w:hAnsi="Arial" w:cs="Arial"/>
                <w:b/>
                <w:bCs/>
                <w:sz w:val="20"/>
                <w:szCs w:val="20"/>
              </w:rPr>
            </w:pPr>
            <w:r w:rsidRPr="002559BA">
              <w:rPr>
                <w:rFonts w:ascii="Arial" w:eastAsia="Arial" w:hAnsi="Arial" w:cs="Arial"/>
                <w:b/>
                <w:bCs/>
                <w:sz w:val="20"/>
                <w:szCs w:val="20"/>
              </w:rPr>
              <w:t>IS145C</w:t>
            </w:r>
          </w:p>
        </w:tc>
        <w:tc>
          <w:tcPr>
            <w:tcW w:w="10056" w:type="dxa"/>
            <w:tcBorders>
              <w:top w:val="single" w:sz="5" w:space="0" w:color="000000"/>
              <w:left w:val="single" w:sz="5" w:space="0" w:color="000000"/>
              <w:bottom w:val="single" w:sz="5" w:space="0" w:color="000000"/>
              <w:right w:val="single" w:sz="3" w:space="0" w:color="000000"/>
            </w:tcBorders>
            <w:vAlign w:val="center"/>
          </w:tcPr>
          <w:p w14:paraId="0D880D11" w14:textId="77777777" w:rsidR="007843BA" w:rsidRPr="002559BA" w:rsidRDefault="00512E63" w:rsidP="007843BA">
            <w:pPr>
              <w:spacing w:before="57"/>
              <w:ind w:left="139"/>
              <w:rPr>
                <w:rFonts w:ascii="Arial" w:eastAsia="Arial" w:hAnsi="Arial" w:cs="Arial"/>
                <w:sz w:val="20"/>
                <w:szCs w:val="20"/>
              </w:rPr>
            </w:pPr>
            <w:r w:rsidRPr="002559BA">
              <w:rPr>
                <w:rFonts w:ascii="Arial" w:eastAsia="Arial" w:hAnsi="Arial" w:cs="Arial"/>
                <w:sz w:val="20"/>
                <w:szCs w:val="20"/>
              </w:rPr>
              <w:t>Number of service users who have exited from the service because of Blue Card decision.</w:t>
            </w:r>
          </w:p>
        </w:tc>
      </w:tr>
      <w:tr w:rsidR="00EA59F8" w14:paraId="0D880D17" w14:textId="77777777" w:rsidTr="00030D19">
        <w:trPr>
          <w:trHeight w:hRule="exact" w:val="510"/>
          <w:jc w:val="center"/>
        </w:trPr>
        <w:tc>
          <w:tcPr>
            <w:tcW w:w="1397" w:type="dxa"/>
            <w:tcBorders>
              <w:top w:val="single" w:sz="4" w:space="0" w:color="auto"/>
              <w:left w:val="single" w:sz="4" w:space="0" w:color="auto"/>
              <w:bottom w:val="single" w:sz="4" w:space="0" w:color="auto"/>
              <w:right w:val="single" w:sz="4" w:space="0" w:color="auto"/>
            </w:tcBorders>
            <w:vAlign w:val="center"/>
          </w:tcPr>
          <w:p w14:paraId="0D880D13" w14:textId="77777777" w:rsidR="007843BA" w:rsidRPr="002559BA" w:rsidRDefault="00512E63" w:rsidP="007843BA">
            <w:pPr>
              <w:spacing w:line="224" w:lineRule="exact"/>
              <w:ind w:left="134"/>
              <w:rPr>
                <w:rFonts w:ascii="Arial" w:eastAsia="Arial" w:hAnsi="Arial" w:cs="Arial"/>
                <w:sz w:val="20"/>
                <w:szCs w:val="20"/>
              </w:rPr>
            </w:pPr>
            <w:r w:rsidRPr="002559BA">
              <w:rPr>
                <w:rFonts w:ascii="Arial" w:eastAsia="Arial" w:hAnsi="Arial" w:cs="Arial"/>
                <w:b/>
                <w:bCs/>
                <w:sz w:val="20"/>
                <w:szCs w:val="20"/>
              </w:rPr>
              <w:t>U6002</w:t>
            </w:r>
          </w:p>
        </w:tc>
        <w:tc>
          <w:tcPr>
            <w:tcW w:w="1398" w:type="dxa"/>
            <w:tcBorders>
              <w:top w:val="single" w:sz="4" w:space="0" w:color="auto"/>
              <w:left w:val="single" w:sz="4" w:space="0" w:color="auto"/>
              <w:bottom w:val="single" w:sz="4" w:space="0" w:color="auto"/>
              <w:right w:val="single" w:sz="4" w:space="0" w:color="auto"/>
            </w:tcBorders>
            <w:vAlign w:val="center"/>
          </w:tcPr>
          <w:p w14:paraId="0D880D14" w14:textId="77777777" w:rsidR="007843BA" w:rsidRPr="002559BA" w:rsidRDefault="00512E63" w:rsidP="007843BA">
            <w:pPr>
              <w:spacing w:line="224" w:lineRule="exact"/>
              <w:ind w:left="134"/>
              <w:rPr>
                <w:rFonts w:ascii="Arial" w:eastAsia="Arial" w:hAnsi="Arial" w:cs="Arial"/>
                <w:sz w:val="20"/>
                <w:szCs w:val="20"/>
              </w:rPr>
            </w:pPr>
            <w:r w:rsidRPr="002559BA">
              <w:rPr>
                <w:rFonts w:ascii="Arial" w:eastAsia="Arial" w:hAnsi="Arial" w:cs="Arial"/>
                <w:sz w:val="20"/>
                <w:szCs w:val="20"/>
              </w:rPr>
              <w:t>T213</w:t>
            </w:r>
          </w:p>
        </w:tc>
        <w:tc>
          <w:tcPr>
            <w:tcW w:w="2459" w:type="dxa"/>
            <w:tcBorders>
              <w:top w:val="single" w:sz="5" w:space="0" w:color="000000"/>
              <w:left w:val="single" w:sz="4" w:space="0" w:color="auto"/>
              <w:bottom w:val="single" w:sz="5" w:space="0" w:color="000000"/>
              <w:right w:val="single" w:sz="5" w:space="0" w:color="000000"/>
            </w:tcBorders>
            <w:vAlign w:val="center"/>
          </w:tcPr>
          <w:p w14:paraId="0D880D15" w14:textId="77777777" w:rsidR="007843BA" w:rsidRPr="002559BA" w:rsidRDefault="00512E63" w:rsidP="00030D19">
            <w:pPr>
              <w:spacing w:line="224" w:lineRule="exact"/>
              <w:jc w:val="center"/>
              <w:rPr>
                <w:rFonts w:ascii="Arial" w:eastAsia="Arial" w:hAnsi="Arial" w:cs="Arial"/>
                <w:b/>
                <w:bCs/>
                <w:sz w:val="20"/>
                <w:szCs w:val="20"/>
              </w:rPr>
            </w:pPr>
            <w:r w:rsidRPr="002559BA">
              <w:rPr>
                <w:rFonts w:ascii="Arial" w:eastAsia="Arial" w:hAnsi="Arial" w:cs="Arial"/>
                <w:b/>
                <w:bCs/>
                <w:sz w:val="20"/>
                <w:szCs w:val="20"/>
              </w:rPr>
              <w:t>IS145D</w:t>
            </w:r>
          </w:p>
        </w:tc>
        <w:tc>
          <w:tcPr>
            <w:tcW w:w="10056" w:type="dxa"/>
            <w:tcBorders>
              <w:top w:val="single" w:sz="5" w:space="0" w:color="000000"/>
              <w:left w:val="single" w:sz="5" w:space="0" w:color="000000"/>
              <w:bottom w:val="single" w:sz="5" w:space="0" w:color="000000"/>
              <w:right w:val="single" w:sz="3" w:space="0" w:color="000000"/>
            </w:tcBorders>
            <w:vAlign w:val="center"/>
          </w:tcPr>
          <w:p w14:paraId="0D880D16" w14:textId="77777777" w:rsidR="007843BA" w:rsidRPr="002559BA" w:rsidRDefault="00512E63" w:rsidP="007843BA">
            <w:pPr>
              <w:spacing w:before="57"/>
              <w:ind w:left="139"/>
              <w:rPr>
                <w:rFonts w:ascii="Arial" w:eastAsia="Arial" w:hAnsi="Arial" w:cs="Arial"/>
                <w:sz w:val="20"/>
                <w:szCs w:val="20"/>
              </w:rPr>
            </w:pPr>
            <w:r w:rsidRPr="002559BA">
              <w:rPr>
                <w:rFonts w:ascii="Arial" w:eastAsia="Arial" w:hAnsi="Arial" w:cs="Arial"/>
                <w:sz w:val="20"/>
                <w:szCs w:val="20"/>
              </w:rPr>
              <w:t>Number of service users who have exited from the service because their application was approved.</w:t>
            </w:r>
          </w:p>
        </w:tc>
      </w:tr>
      <w:tr w:rsidR="00EA59F8" w14:paraId="0D880D1B" w14:textId="77777777" w:rsidTr="001E7BFA">
        <w:trPr>
          <w:trHeight w:hRule="exact" w:val="567"/>
          <w:jc w:val="center"/>
        </w:trPr>
        <w:tc>
          <w:tcPr>
            <w:tcW w:w="1397" w:type="dxa"/>
            <w:tcBorders>
              <w:top w:val="single" w:sz="5" w:space="0" w:color="000000"/>
              <w:left w:val="single" w:sz="6" w:space="0" w:color="000000"/>
              <w:bottom w:val="single" w:sz="4" w:space="0" w:color="auto"/>
              <w:right w:val="single" w:sz="5" w:space="0" w:color="000000"/>
            </w:tcBorders>
            <w:shd w:val="clear" w:color="auto" w:fill="252525"/>
          </w:tcPr>
          <w:p w14:paraId="0D880D18" w14:textId="77777777" w:rsidR="007843BA" w:rsidRPr="002559BA" w:rsidRDefault="00512E63" w:rsidP="001E7BFA">
            <w:pPr>
              <w:spacing w:line="224" w:lineRule="exact"/>
              <w:jc w:val="center"/>
              <w:rPr>
                <w:rFonts w:ascii="Arial" w:eastAsia="Arial" w:hAnsi="Arial" w:cs="Arial"/>
                <w:sz w:val="20"/>
                <w:szCs w:val="20"/>
              </w:rPr>
            </w:pPr>
            <w:r w:rsidRPr="002559BA">
              <w:rPr>
                <w:rFonts w:ascii="Arial" w:eastAsia="Arial" w:hAnsi="Arial" w:cs="Arial"/>
                <w:b/>
                <w:bCs/>
                <w:color w:val="FFFFFF"/>
                <w:spacing w:val="-1"/>
                <w:sz w:val="20"/>
                <w:szCs w:val="20"/>
              </w:rPr>
              <w:t>S</w:t>
            </w:r>
            <w:r w:rsidRPr="002559BA">
              <w:rPr>
                <w:rFonts w:ascii="Arial" w:eastAsia="Arial" w:hAnsi="Arial" w:cs="Arial"/>
                <w:b/>
                <w:bCs/>
                <w:color w:val="FFFFFF"/>
                <w:sz w:val="20"/>
                <w:szCs w:val="20"/>
              </w:rPr>
              <w:t>e</w:t>
            </w:r>
            <w:r w:rsidRPr="002559BA">
              <w:rPr>
                <w:rFonts w:ascii="Arial" w:eastAsia="Arial" w:hAnsi="Arial" w:cs="Arial"/>
                <w:b/>
                <w:bCs/>
                <w:color w:val="FFFFFF"/>
                <w:spacing w:val="-1"/>
                <w:sz w:val="20"/>
                <w:szCs w:val="20"/>
              </w:rPr>
              <w:t>r</w:t>
            </w:r>
            <w:r w:rsidRPr="002559BA">
              <w:rPr>
                <w:rFonts w:ascii="Arial" w:eastAsia="Arial" w:hAnsi="Arial" w:cs="Arial"/>
                <w:b/>
                <w:bCs/>
                <w:color w:val="FFFFFF"/>
                <w:spacing w:val="1"/>
                <w:sz w:val="20"/>
                <w:szCs w:val="20"/>
              </w:rPr>
              <w:t>v</w:t>
            </w:r>
            <w:r w:rsidRPr="002559BA">
              <w:rPr>
                <w:rFonts w:ascii="Arial" w:eastAsia="Arial" w:hAnsi="Arial" w:cs="Arial"/>
                <w:b/>
                <w:bCs/>
                <w:color w:val="FFFFFF"/>
                <w:sz w:val="20"/>
                <w:szCs w:val="20"/>
              </w:rPr>
              <w:t>i</w:t>
            </w:r>
            <w:r w:rsidRPr="002559BA">
              <w:rPr>
                <w:rFonts w:ascii="Arial" w:eastAsia="Arial" w:hAnsi="Arial" w:cs="Arial"/>
                <w:b/>
                <w:bCs/>
                <w:color w:val="FFFFFF"/>
                <w:spacing w:val="1"/>
                <w:sz w:val="20"/>
                <w:szCs w:val="20"/>
              </w:rPr>
              <w:t>c</w:t>
            </w:r>
            <w:r w:rsidRPr="002559BA">
              <w:rPr>
                <w:rFonts w:ascii="Arial" w:eastAsia="Arial" w:hAnsi="Arial" w:cs="Arial"/>
                <w:b/>
                <w:bCs/>
                <w:color w:val="FFFFFF"/>
                <w:sz w:val="20"/>
                <w:szCs w:val="20"/>
              </w:rPr>
              <w:t>e</w:t>
            </w:r>
            <w:r w:rsidRPr="002559BA">
              <w:rPr>
                <w:rFonts w:ascii="Arial" w:eastAsia="Arial" w:hAnsi="Arial" w:cs="Arial"/>
                <w:b/>
                <w:bCs/>
                <w:color w:val="FFFFFF"/>
                <w:w w:val="99"/>
                <w:sz w:val="20"/>
                <w:szCs w:val="20"/>
              </w:rPr>
              <w:t xml:space="preserve"> </w:t>
            </w:r>
            <w:r w:rsidRPr="002559BA">
              <w:rPr>
                <w:rFonts w:ascii="Arial" w:eastAsia="Arial" w:hAnsi="Arial" w:cs="Arial"/>
                <w:b/>
                <w:bCs/>
                <w:color w:val="FFFFFF"/>
                <w:sz w:val="20"/>
                <w:szCs w:val="20"/>
              </w:rPr>
              <w:t>User</w:t>
            </w:r>
            <w:r w:rsidRPr="002559BA">
              <w:rPr>
                <w:rFonts w:ascii="Arial" w:eastAsia="Arial" w:hAnsi="Arial" w:cs="Arial"/>
                <w:b/>
                <w:bCs/>
                <w:color w:val="FFFFFF"/>
                <w:spacing w:val="-10"/>
                <w:sz w:val="20"/>
                <w:szCs w:val="20"/>
              </w:rPr>
              <w:t xml:space="preserve"> </w:t>
            </w:r>
            <w:r w:rsidRPr="002559BA">
              <w:rPr>
                <w:rFonts w:ascii="Arial" w:eastAsia="Arial" w:hAnsi="Arial" w:cs="Arial"/>
                <w:b/>
                <w:bCs/>
                <w:color w:val="FFFFFF"/>
                <w:sz w:val="20"/>
                <w:szCs w:val="20"/>
              </w:rPr>
              <w:t>Code</w:t>
            </w:r>
          </w:p>
        </w:tc>
        <w:tc>
          <w:tcPr>
            <w:tcW w:w="1398" w:type="dxa"/>
            <w:tcBorders>
              <w:top w:val="single" w:sz="5" w:space="0" w:color="000000"/>
              <w:left w:val="single" w:sz="6" w:space="0" w:color="000000"/>
              <w:bottom w:val="single" w:sz="4" w:space="0" w:color="auto"/>
              <w:right w:val="single" w:sz="5" w:space="0" w:color="000000"/>
            </w:tcBorders>
            <w:shd w:val="clear" w:color="auto" w:fill="252525"/>
          </w:tcPr>
          <w:p w14:paraId="0D880D19" w14:textId="77777777" w:rsidR="007843BA" w:rsidRPr="002559BA" w:rsidRDefault="00512E63" w:rsidP="001E7BFA">
            <w:pPr>
              <w:spacing w:line="224" w:lineRule="exact"/>
              <w:jc w:val="center"/>
              <w:rPr>
                <w:rFonts w:ascii="Arial" w:eastAsia="Arial" w:hAnsi="Arial" w:cs="Arial"/>
                <w:b/>
                <w:bCs/>
                <w:spacing w:val="-6"/>
                <w:sz w:val="20"/>
                <w:szCs w:val="20"/>
              </w:rPr>
            </w:pPr>
            <w:r w:rsidRPr="002559BA">
              <w:rPr>
                <w:rFonts w:ascii="Arial" w:eastAsia="Arial" w:hAnsi="Arial" w:cs="Arial"/>
                <w:b/>
                <w:bCs/>
                <w:sz w:val="20"/>
                <w:szCs w:val="20"/>
              </w:rPr>
              <w:t>Service Type Code</w:t>
            </w:r>
          </w:p>
        </w:tc>
        <w:tc>
          <w:tcPr>
            <w:tcW w:w="12515" w:type="dxa"/>
            <w:gridSpan w:val="2"/>
            <w:tcBorders>
              <w:top w:val="single" w:sz="5" w:space="0" w:color="000000"/>
              <w:left w:val="single" w:sz="5" w:space="0" w:color="000000"/>
              <w:bottom w:val="single" w:sz="4" w:space="0" w:color="auto"/>
              <w:right w:val="single" w:sz="3" w:space="0" w:color="000000"/>
            </w:tcBorders>
            <w:shd w:val="clear" w:color="auto" w:fill="D9D9D9" w:themeFill="background1" w:themeFillShade="D9"/>
          </w:tcPr>
          <w:p w14:paraId="0D880D1A" w14:textId="77777777" w:rsidR="007843BA" w:rsidRPr="002559BA" w:rsidRDefault="00512E63" w:rsidP="007843BA">
            <w:pPr>
              <w:spacing w:before="57"/>
              <w:ind w:left="134"/>
              <w:rPr>
                <w:rFonts w:ascii="Arial" w:eastAsia="Arial" w:hAnsi="Arial" w:cs="Arial"/>
                <w:sz w:val="20"/>
                <w:szCs w:val="20"/>
              </w:rPr>
            </w:pPr>
            <w:r w:rsidRPr="002559BA">
              <w:rPr>
                <w:rFonts w:ascii="Arial" w:eastAsia="Arial" w:hAnsi="Arial" w:cs="Arial"/>
                <w:b/>
                <w:bCs/>
                <w:sz w:val="20"/>
                <w:szCs w:val="20"/>
              </w:rPr>
              <w:t xml:space="preserve">Demographic Data </w:t>
            </w:r>
          </w:p>
        </w:tc>
      </w:tr>
      <w:tr w:rsidR="00EA59F8" w14:paraId="0D880D20" w14:textId="77777777" w:rsidTr="00030D19">
        <w:trPr>
          <w:trHeight w:hRule="exact" w:val="624"/>
          <w:jc w:val="center"/>
        </w:trPr>
        <w:tc>
          <w:tcPr>
            <w:tcW w:w="1397" w:type="dxa"/>
            <w:tcBorders>
              <w:top w:val="single" w:sz="4" w:space="0" w:color="auto"/>
              <w:left w:val="single" w:sz="4" w:space="0" w:color="auto"/>
              <w:bottom w:val="single" w:sz="4" w:space="0" w:color="auto"/>
              <w:right w:val="single" w:sz="4" w:space="0" w:color="auto"/>
            </w:tcBorders>
            <w:vAlign w:val="center"/>
          </w:tcPr>
          <w:p w14:paraId="0D880D1C" w14:textId="77777777" w:rsidR="007843BA" w:rsidRPr="002559BA" w:rsidRDefault="00512E63" w:rsidP="007843BA">
            <w:pPr>
              <w:spacing w:line="224" w:lineRule="exact"/>
              <w:ind w:left="134"/>
              <w:rPr>
                <w:rFonts w:ascii="Arial" w:eastAsia="Arial" w:hAnsi="Arial" w:cs="Arial"/>
                <w:sz w:val="20"/>
                <w:szCs w:val="20"/>
              </w:rPr>
            </w:pPr>
            <w:r w:rsidRPr="002559BA">
              <w:rPr>
                <w:rFonts w:ascii="Arial" w:eastAsia="Arial" w:hAnsi="Arial" w:cs="Arial"/>
                <w:b/>
                <w:bCs/>
                <w:sz w:val="20"/>
                <w:szCs w:val="20"/>
              </w:rPr>
              <w:t>U6002</w:t>
            </w:r>
          </w:p>
        </w:tc>
        <w:tc>
          <w:tcPr>
            <w:tcW w:w="1398" w:type="dxa"/>
            <w:tcBorders>
              <w:top w:val="single" w:sz="4" w:space="0" w:color="auto"/>
              <w:left w:val="single" w:sz="4" w:space="0" w:color="auto"/>
              <w:bottom w:val="single" w:sz="4" w:space="0" w:color="auto"/>
              <w:right w:val="single" w:sz="4" w:space="0" w:color="auto"/>
            </w:tcBorders>
            <w:vAlign w:val="center"/>
          </w:tcPr>
          <w:p w14:paraId="0D880D1D" w14:textId="77777777" w:rsidR="007843BA" w:rsidRPr="002559BA" w:rsidRDefault="00512E63" w:rsidP="007843BA">
            <w:pPr>
              <w:spacing w:line="224" w:lineRule="exact"/>
              <w:ind w:left="134"/>
              <w:rPr>
                <w:rFonts w:ascii="Arial" w:eastAsia="Arial" w:hAnsi="Arial" w:cs="Arial"/>
                <w:sz w:val="20"/>
                <w:szCs w:val="20"/>
              </w:rPr>
            </w:pPr>
            <w:r w:rsidRPr="002559BA">
              <w:rPr>
                <w:rFonts w:ascii="Arial" w:eastAsia="Arial" w:hAnsi="Arial" w:cs="Arial"/>
                <w:sz w:val="20"/>
                <w:szCs w:val="20"/>
              </w:rPr>
              <w:t>T213</w:t>
            </w:r>
          </w:p>
        </w:tc>
        <w:tc>
          <w:tcPr>
            <w:tcW w:w="2459" w:type="dxa"/>
            <w:tcBorders>
              <w:top w:val="single" w:sz="5" w:space="0" w:color="000000"/>
              <w:left w:val="single" w:sz="4" w:space="0" w:color="auto"/>
              <w:bottom w:val="single" w:sz="5" w:space="0" w:color="000000"/>
              <w:right w:val="single" w:sz="3" w:space="0" w:color="000000"/>
            </w:tcBorders>
            <w:vAlign w:val="center"/>
          </w:tcPr>
          <w:p w14:paraId="0D880D1E" w14:textId="77777777" w:rsidR="007843BA" w:rsidRPr="002559BA" w:rsidRDefault="00512E63" w:rsidP="007843BA">
            <w:pPr>
              <w:spacing w:before="57"/>
              <w:jc w:val="center"/>
              <w:rPr>
                <w:rFonts w:ascii="Arial" w:eastAsia="Arial" w:hAnsi="Arial" w:cs="Arial"/>
                <w:b/>
                <w:bCs/>
                <w:sz w:val="20"/>
                <w:szCs w:val="20"/>
              </w:rPr>
            </w:pPr>
            <w:r w:rsidRPr="002559BA">
              <w:rPr>
                <w:rFonts w:ascii="Arial" w:eastAsia="Arial" w:hAnsi="Arial" w:cs="Arial"/>
                <w:b/>
                <w:bCs/>
                <w:sz w:val="20"/>
                <w:szCs w:val="20"/>
              </w:rPr>
              <w:t>IS35</w:t>
            </w:r>
          </w:p>
        </w:tc>
        <w:tc>
          <w:tcPr>
            <w:tcW w:w="10056" w:type="dxa"/>
            <w:tcBorders>
              <w:top w:val="single" w:sz="5" w:space="0" w:color="000000"/>
              <w:left w:val="single" w:sz="5" w:space="0" w:color="000000"/>
              <w:bottom w:val="single" w:sz="5" w:space="0" w:color="000000"/>
              <w:right w:val="single" w:sz="3" w:space="0" w:color="000000"/>
            </w:tcBorders>
            <w:vAlign w:val="center"/>
          </w:tcPr>
          <w:p w14:paraId="0D880D1F" w14:textId="77777777" w:rsidR="007843BA" w:rsidRPr="002559BA" w:rsidRDefault="00512E63" w:rsidP="007843BA">
            <w:pPr>
              <w:spacing w:before="57"/>
              <w:ind w:left="141"/>
              <w:rPr>
                <w:rFonts w:ascii="Arial" w:eastAsia="Arial" w:hAnsi="Arial" w:cs="Arial"/>
                <w:sz w:val="20"/>
                <w:szCs w:val="20"/>
              </w:rPr>
            </w:pPr>
            <w:r w:rsidRPr="002559BA">
              <w:rPr>
                <w:rFonts w:ascii="Arial" w:eastAsia="Arial" w:hAnsi="Arial" w:cs="Arial"/>
                <w:sz w:val="20"/>
                <w:szCs w:val="20"/>
              </w:rPr>
              <w:t xml:space="preserve">Number of service users identifying as Aboriginal and/or Torres Strait Islander. </w:t>
            </w:r>
          </w:p>
        </w:tc>
      </w:tr>
      <w:tr w:rsidR="00EA59F8" w14:paraId="0D880D25" w14:textId="77777777" w:rsidTr="00030D19">
        <w:trPr>
          <w:trHeight w:hRule="exact" w:val="624"/>
          <w:jc w:val="center"/>
        </w:trPr>
        <w:tc>
          <w:tcPr>
            <w:tcW w:w="1397" w:type="dxa"/>
            <w:tcBorders>
              <w:top w:val="single" w:sz="4" w:space="0" w:color="auto"/>
              <w:left w:val="single" w:sz="4" w:space="0" w:color="auto"/>
              <w:bottom w:val="single" w:sz="4" w:space="0" w:color="auto"/>
              <w:right w:val="single" w:sz="4" w:space="0" w:color="auto"/>
            </w:tcBorders>
            <w:vAlign w:val="center"/>
          </w:tcPr>
          <w:p w14:paraId="0D880D21" w14:textId="77777777" w:rsidR="007843BA" w:rsidRPr="002559BA" w:rsidRDefault="00512E63" w:rsidP="007843BA">
            <w:pPr>
              <w:spacing w:line="224" w:lineRule="exact"/>
              <w:ind w:left="134"/>
              <w:rPr>
                <w:rFonts w:ascii="Arial" w:eastAsia="Arial" w:hAnsi="Arial" w:cs="Arial"/>
                <w:sz w:val="20"/>
                <w:szCs w:val="20"/>
              </w:rPr>
            </w:pPr>
            <w:r w:rsidRPr="002559BA">
              <w:rPr>
                <w:rFonts w:ascii="Arial" w:eastAsia="Arial" w:hAnsi="Arial" w:cs="Arial"/>
                <w:b/>
                <w:bCs/>
                <w:sz w:val="20"/>
                <w:szCs w:val="20"/>
              </w:rPr>
              <w:t>U6002</w:t>
            </w:r>
          </w:p>
        </w:tc>
        <w:tc>
          <w:tcPr>
            <w:tcW w:w="1398" w:type="dxa"/>
            <w:tcBorders>
              <w:top w:val="single" w:sz="4" w:space="0" w:color="auto"/>
              <w:left w:val="single" w:sz="4" w:space="0" w:color="auto"/>
              <w:bottom w:val="single" w:sz="4" w:space="0" w:color="auto"/>
              <w:right w:val="single" w:sz="4" w:space="0" w:color="auto"/>
            </w:tcBorders>
            <w:vAlign w:val="center"/>
          </w:tcPr>
          <w:p w14:paraId="0D880D22" w14:textId="77777777" w:rsidR="007843BA" w:rsidRPr="002559BA" w:rsidRDefault="00512E63" w:rsidP="007843BA">
            <w:pPr>
              <w:spacing w:line="224" w:lineRule="exact"/>
              <w:ind w:left="134"/>
              <w:rPr>
                <w:rFonts w:ascii="Arial" w:eastAsia="Arial" w:hAnsi="Arial" w:cs="Arial"/>
                <w:sz w:val="20"/>
                <w:szCs w:val="20"/>
              </w:rPr>
            </w:pPr>
            <w:r w:rsidRPr="002559BA">
              <w:rPr>
                <w:rFonts w:ascii="Arial" w:eastAsia="Arial" w:hAnsi="Arial" w:cs="Arial"/>
                <w:sz w:val="20"/>
                <w:szCs w:val="20"/>
              </w:rPr>
              <w:t>T213</w:t>
            </w:r>
          </w:p>
        </w:tc>
        <w:tc>
          <w:tcPr>
            <w:tcW w:w="2459" w:type="dxa"/>
            <w:tcBorders>
              <w:top w:val="single" w:sz="5" w:space="0" w:color="000000"/>
              <w:left w:val="single" w:sz="4" w:space="0" w:color="auto"/>
              <w:bottom w:val="single" w:sz="5" w:space="0" w:color="000000"/>
              <w:right w:val="single" w:sz="3" w:space="0" w:color="000000"/>
            </w:tcBorders>
            <w:vAlign w:val="center"/>
          </w:tcPr>
          <w:p w14:paraId="0D880D23" w14:textId="77777777" w:rsidR="007843BA" w:rsidRPr="002559BA" w:rsidRDefault="00512E63" w:rsidP="007843BA">
            <w:pPr>
              <w:spacing w:before="57"/>
              <w:jc w:val="center"/>
              <w:rPr>
                <w:rFonts w:ascii="Arial" w:eastAsia="Arial" w:hAnsi="Arial" w:cs="Arial"/>
                <w:b/>
                <w:bCs/>
                <w:sz w:val="20"/>
                <w:szCs w:val="20"/>
              </w:rPr>
            </w:pPr>
            <w:r w:rsidRPr="002559BA">
              <w:rPr>
                <w:rFonts w:ascii="Arial" w:eastAsia="Arial" w:hAnsi="Arial" w:cs="Arial"/>
                <w:b/>
                <w:bCs/>
                <w:sz w:val="20"/>
                <w:szCs w:val="20"/>
              </w:rPr>
              <w:t>IS39</w:t>
            </w:r>
          </w:p>
        </w:tc>
        <w:tc>
          <w:tcPr>
            <w:tcW w:w="10056" w:type="dxa"/>
            <w:tcBorders>
              <w:top w:val="single" w:sz="5" w:space="0" w:color="000000"/>
              <w:left w:val="single" w:sz="5" w:space="0" w:color="000000"/>
              <w:bottom w:val="single" w:sz="5" w:space="0" w:color="000000"/>
              <w:right w:val="single" w:sz="3" w:space="0" w:color="000000"/>
            </w:tcBorders>
            <w:vAlign w:val="center"/>
          </w:tcPr>
          <w:p w14:paraId="0D880D24" w14:textId="77777777" w:rsidR="007843BA" w:rsidRPr="002559BA" w:rsidRDefault="00512E63" w:rsidP="007843BA">
            <w:pPr>
              <w:spacing w:before="57"/>
              <w:ind w:left="141"/>
              <w:rPr>
                <w:rFonts w:ascii="Arial" w:eastAsia="Arial" w:hAnsi="Arial" w:cs="Arial"/>
                <w:sz w:val="20"/>
                <w:szCs w:val="20"/>
              </w:rPr>
            </w:pPr>
            <w:r w:rsidRPr="002559BA">
              <w:rPr>
                <w:rFonts w:ascii="Arial" w:eastAsia="Arial" w:hAnsi="Arial" w:cs="Arial"/>
                <w:sz w:val="20"/>
                <w:szCs w:val="20"/>
              </w:rPr>
              <w:t xml:space="preserve">Number of service users identifying as Culturally and Linguistically diverse background. </w:t>
            </w:r>
          </w:p>
        </w:tc>
      </w:tr>
      <w:tr w:rsidR="00EA59F8" w14:paraId="0D880D29" w14:textId="77777777" w:rsidTr="001E7BFA">
        <w:trPr>
          <w:trHeight w:hRule="exact" w:val="567"/>
          <w:jc w:val="center"/>
        </w:trPr>
        <w:tc>
          <w:tcPr>
            <w:tcW w:w="1397" w:type="dxa"/>
            <w:tcBorders>
              <w:top w:val="single" w:sz="5" w:space="0" w:color="000000"/>
              <w:left w:val="single" w:sz="6" w:space="0" w:color="000000"/>
              <w:bottom w:val="single" w:sz="4" w:space="0" w:color="auto"/>
              <w:right w:val="single" w:sz="5" w:space="0" w:color="000000"/>
            </w:tcBorders>
            <w:shd w:val="clear" w:color="auto" w:fill="252525"/>
          </w:tcPr>
          <w:p w14:paraId="0D880D26" w14:textId="77777777" w:rsidR="007843BA" w:rsidRPr="002559BA" w:rsidRDefault="00512E63" w:rsidP="001E7BFA">
            <w:pPr>
              <w:spacing w:line="224" w:lineRule="exact"/>
              <w:ind w:left="-14"/>
              <w:jc w:val="center"/>
              <w:rPr>
                <w:rFonts w:ascii="Arial" w:eastAsia="Arial" w:hAnsi="Arial" w:cs="Arial"/>
                <w:b/>
                <w:bCs/>
                <w:sz w:val="20"/>
                <w:szCs w:val="20"/>
              </w:rPr>
            </w:pPr>
            <w:r w:rsidRPr="002559BA">
              <w:rPr>
                <w:rFonts w:ascii="Arial" w:eastAsia="Arial" w:hAnsi="Arial" w:cs="Arial"/>
                <w:b/>
                <w:bCs/>
                <w:color w:val="FFFFFF"/>
                <w:spacing w:val="-1"/>
                <w:sz w:val="20"/>
                <w:szCs w:val="20"/>
              </w:rPr>
              <w:t>S</w:t>
            </w:r>
            <w:r w:rsidRPr="002559BA">
              <w:rPr>
                <w:rFonts w:ascii="Arial" w:eastAsia="Arial" w:hAnsi="Arial" w:cs="Arial"/>
                <w:b/>
                <w:bCs/>
                <w:color w:val="FFFFFF"/>
                <w:sz w:val="20"/>
                <w:szCs w:val="20"/>
              </w:rPr>
              <w:t>e</w:t>
            </w:r>
            <w:r w:rsidRPr="002559BA">
              <w:rPr>
                <w:rFonts w:ascii="Arial" w:eastAsia="Arial" w:hAnsi="Arial" w:cs="Arial"/>
                <w:b/>
                <w:bCs/>
                <w:color w:val="FFFFFF"/>
                <w:spacing w:val="-1"/>
                <w:sz w:val="20"/>
                <w:szCs w:val="20"/>
              </w:rPr>
              <w:t>r</w:t>
            </w:r>
            <w:r w:rsidRPr="002559BA">
              <w:rPr>
                <w:rFonts w:ascii="Arial" w:eastAsia="Arial" w:hAnsi="Arial" w:cs="Arial"/>
                <w:b/>
                <w:bCs/>
                <w:color w:val="FFFFFF"/>
                <w:spacing w:val="1"/>
                <w:sz w:val="20"/>
                <w:szCs w:val="20"/>
              </w:rPr>
              <w:t>v</w:t>
            </w:r>
            <w:r w:rsidRPr="002559BA">
              <w:rPr>
                <w:rFonts w:ascii="Arial" w:eastAsia="Arial" w:hAnsi="Arial" w:cs="Arial"/>
                <w:b/>
                <w:bCs/>
                <w:color w:val="FFFFFF"/>
                <w:sz w:val="20"/>
                <w:szCs w:val="20"/>
              </w:rPr>
              <w:t>i</w:t>
            </w:r>
            <w:r w:rsidRPr="002559BA">
              <w:rPr>
                <w:rFonts w:ascii="Arial" w:eastAsia="Arial" w:hAnsi="Arial" w:cs="Arial"/>
                <w:b/>
                <w:bCs/>
                <w:color w:val="FFFFFF"/>
                <w:spacing w:val="1"/>
                <w:sz w:val="20"/>
                <w:szCs w:val="20"/>
              </w:rPr>
              <w:t>c</w:t>
            </w:r>
            <w:r w:rsidRPr="002559BA">
              <w:rPr>
                <w:rFonts w:ascii="Arial" w:eastAsia="Arial" w:hAnsi="Arial" w:cs="Arial"/>
                <w:b/>
                <w:bCs/>
                <w:color w:val="FFFFFF"/>
                <w:sz w:val="20"/>
                <w:szCs w:val="20"/>
              </w:rPr>
              <w:t>e</w:t>
            </w:r>
            <w:r w:rsidRPr="002559BA">
              <w:rPr>
                <w:rFonts w:ascii="Arial" w:eastAsia="Arial" w:hAnsi="Arial" w:cs="Arial"/>
                <w:b/>
                <w:bCs/>
                <w:color w:val="FFFFFF"/>
                <w:w w:val="99"/>
                <w:sz w:val="20"/>
                <w:szCs w:val="20"/>
              </w:rPr>
              <w:t xml:space="preserve"> </w:t>
            </w:r>
            <w:r w:rsidRPr="002559BA">
              <w:rPr>
                <w:rFonts w:ascii="Arial" w:eastAsia="Arial" w:hAnsi="Arial" w:cs="Arial"/>
                <w:b/>
                <w:bCs/>
                <w:color w:val="FFFFFF"/>
                <w:sz w:val="20"/>
                <w:szCs w:val="20"/>
              </w:rPr>
              <w:t>User</w:t>
            </w:r>
            <w:r w:rsidRPr="002559BA">
              <w:rPr>
                <w:rFonts w:ascii="Arial" w:eastAsia="Arial" w:hAnsi="Arial" w:cs="Arial"/>
                <w:b/>
                <w:bCs/>
                <w:color w:val="FFFFFF"/>
                <w:spacing w:val="-10"/>
                <w:sz w:val="20"/>
                <w:szCs w:val="20"/>
              </w:rPr>
              <w:t xml:space="preserve"> </w:t>
            </w:r>
            <w:r w:rsidRPr="002559BA">
              <w:rPr>
                <w:rFonts w:ascii="Arial" w:eastAsia="Arial" w:hAnsi="Arial" w:cs="Arial"/>
                <w:b/>
                <w:bCs/>
                <w:color w:val="FFFFFF"/>
                <w:sz w:val="20"/>
                <w:szCs w:val="20"/>
              </w:rPr>
              <w:t>Code</w:t>
            </w:r>
          </w:p>
        </w:tc>
        <w:tc>
          <w:tcPr>
            <w:tcW w:w="1398" w:type="dxa"/>
            <w:tcBorders>
              <w:top w:val="single" w:sz="5" w:space="0" w:color="000000"/>
              <w:left w:val="single" w:sz="6" w:space="0" w:color="000000"/>
              <w:bottom w:val="single" w:sz="4" w:space="0" w:color="auto"/>
              <w:right w:val="single" w:sz="5" w:space="0" w:color="000000"/>
            </w:tcBorders>
            <w:shd w:val="clear" w:color="auto" w:fill="252525"/>
          </w:tcPr>
          <w:p w14:paraId="0D880D27" w14:textId="77777777" w:rsidR="007843BA" w:rsidRPr="002559BA" w:rsidRDefault="00512E63" w:rsidP="001E7BFA">
            <w:pPr>
              <w:spacing w:line="224" w:lineRule="exact"/>
              <w:ind w:left="-14"/>
              <w:jc w:val="center"/>
              <w:rPr>
                <w:rFonts w:ascii="Arial" w:eastAsia="Arial" w:hAnsi="Arial" w:cs="Arial"/>
                <w:b/>
                <w:bCs/>
                <w:sz w:val="20"/>
                <w:szCs w:val="20"/>
              </w:rPr>
            </w:pPr>
            <w:r w:rsidRPr="002559BA">
              <w:rPr>
                <w:rFonts w:ascii="Arial" w:eastAsia="Arial" w:hAnsi="Arial" w:cs="Arial"/>
                <w:b/>
                <w:bCs/>
                <w:sz w:val="20"/>
                <w:szCs w:val="20"/>
              </w:rPr>
              <w:t>Service Type Code</w:t>
            </w:r>
          </w:p>
        </w:tc>
        <w:tc>
          <w:tcPr>
            <w:tcW w:w="12515" w:type="dxa"/>
            <w:gridSpan w:val="2"/>
            <w:tcBorders>
              <w:top w:val="single" w:sz="5" w:space="0" w:color="000000"/>
              <w:left w:val="single" w:sz="5" w:space="0" w:color="000000"/>
              <w:bottom w:val="single" w:sz="4" w:space="0" w:color="auto"/>
              <w:right w:val="single" w:sz="3" w:space="0" w:color="000000"/>
            </w:tcBorders>
            <w:shd w:val="clear" w:color="auto" w:fill="D9D9D9" w:themeFill="background1" w:themeFillShade="D9"/>
          </w:tcPr>
          <w:p w14:paraId="0D880D28" w14:textId="77777777" w:rsidR="007843BA" w:rsidRPr="002559BA" w:rsidRDefault="00512E63" w:rsidP="007843BA">
            <w:pPr>
              <w:spacing w:before="57"/>
              <w:ind w:left="134"/>
              <w:rPr>
                <w:rFonts w:ascii="Arial" w:eastAsia="Arial" w:hAnsi="Arial" w:cs="Arial"/>
                <w:b/>
                <w:bCs/>
                <w:sz w:val="20"/>
                <w:szCs w:val="20"/>
              </w:rPr>
            </w:pPr>
            <w:r w:rsidRPr="002559BA">
              <w:rPr>
                <w:rFonts w:ascii="Arial" w:eastAsia="Arial" w:hAnsi="Arial" w:cs="Arial"/>
                <w:b/>
                <w:bCs/>
                <w:sz w:val="20"/>
                <w:szCs w:val="20"/>
              </w:rPr>
              <w:t xml:space="preserve">Other Measures </w:t>
            </w:r>
          </w:p>
        </w:tc>
      </w:tr>
      <w:tr w:rsidR="00EA59F8" w14:paraId="0D880D2E" w14:textId="77777777" w:rsidTr="00030D19">
        <w:trPr>
          <w:trHeight w:val="624"/>
          <w:jc w:val="center"/>
        </w:trPr>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14:paraId="0D880D2A" w14:textId="77777777" w:rsidR="007843BA" w:rsidRPr="002559BA" w:rsidRDefault="00512E63" w:rsidP="007843BA">
            <w:pPr>
              <w:spacing w:before="54"/>
              <w:ind w:left="68"/>
              <w:rPr>
                <w:rFonts w:ascii="Arial" w:eastAsia="Arial" w:hAnsi="Arial" w:cs="Arial"/>
                <w:sz w:val="20"/>
                <w:szCs w:val="20"/>
              </w:rPr>
            </w:pPr>
            <w:r w:rsidRPr="002559BA">
              <w:rPr>
                <w:rFonts w:ascii="Arial" w:eastAsia="Arial" w:hAnsi="Arial" w:cs="Arial"/>
                <w:b/>
                <w:bCs/>
                <w:sz w:val="20"/>
                <w:szCs w:val="20"/>
              </w:rPr>
              <w:t>U6002</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0D880D2B" w14:textId="77777777" w:rsidR="007843BA" w:rsidRPr="002559BA" w:rsidRDefault="00512E63" w:rsidP="007843BA">
            <w:pPr>
              <w:spacing w:before="54"/>
              <w:ind w:left="68"/>
              <w:rPr>
                <w:rFonts w:ascii="Arial" w:eastAsia="Arial" w:hAnsi="Arial" w:cs="Arial"/>
                <w:sz w:val="20"/>
                <w:szCs w:val="20"/>
              </w:rPr>
            </w:pPr>
            <w:r w:rsidRPr="002559BA">
              <w:rPr>
                <w:rFonts w:ascii="Arial" w:eastAsia="Arial" w:hAnsi="Arial" w:cs="Arial"/>
                <w:sz w:val="20"/>
                <w:szCs w:val="20"/>
              </w:rPr>
              <w:t>T213</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center"/>
          </w:tcPr>
          <w:p w14:paraId="0D880D2C" w14:textId="77777777" w:rsidR="007843BA" w:rsidRPr="002559BA" w:rsidRDefault="00512E63" w:rsidP="007843BA">
            <w:pPr>
              <w:spacing w:before="57"/>
              <w:jc w:val="center"/>
              <w:rPr>
                <w:rFonts w:ascii="Arial" w:eastAsia="Arial" w:hAnsi="Arial" w:cs="Arial"/>
                <w:b/>
                <w:bCs/>
                <w:spacing w:val="-2"/>
                <w:sz w:val="20"/>
                <w:szCs w:val="20"/>
              </w:rPr>
            </w:pPr>
            <w:r w:rsidRPr="002559BA">
              <w:rPr>
                <w:rFonts w:ascii="Arial" w:eastAsia="Arial" w:hAnsi="Arial" w:cs="Arial"/>
                <w:b/>
                <w:bCs/>
                <w:spacing w:val="-2"/>
                <w:sz w:val="20"/>
                <w:szCs w:val="20"/>
              </w:rPr>
              <w:t>IS</w:t>
            </w:r>
            <w:r w:rsidR="006B2BB2" w:rsidRPr="002559BA">
              <w:rPr>
                <w:rFonts w:ascii="Arial" w:eastAsia="Arial" w:hAnsi="Arial" w:cs="Arial"/>
                <w:b/>
                <w:bCs/>
                <w:spacing w:val="-2"/>
                <w:sz w:val="20"/>
                <w:szCs w:val="20"/>
              </w:rPr>
              <w:t>117</w:t>
            </w:r>
          </w:p>
        </w:tc>
        <w:tc>
          <w:tcPr>
            <w:tcW w:w="10056" w:type="dxa"/>
            <w:tcBorders>
              <w:top w:val="single" w:sz="4" w:space="0" w:color="auto"/>
              <w:left w:val="single" w:sz="4" w:space="0" w:color="auto"/>
              <w:bottom w:val="single" w:sz="4" w:space="0" w:color="auto"/>
              <w:right w:val="single" w:sz="4" w:space="0" w:color="auto"/>
            </w:tcBorders>
            <w:shd w:val="clear" w:color="auto" w:fill="auto"/>
            <w:vAlign w:val="center"/>
          </w:tcPr>
          <w:p w14:paraId="0D880D2D" w14:textId="77777777" w:rsidR="007843BA" w:rsidRPr="002559BA" w:rsidRDefault="00512E63" w:rsidP="007843BA">
            <w:pPr>
              <w:spacing w:before="57"/>
              <w:ind w:left="141"/>
              <w:rPr>
                <w:rFonts w:ascii="Arial" w:eastAsia="Arial" w:hAnsi="Arial" w:cs="Arial"/>
                <w:spacing w:val="6"/>
                <w:sz w:val="20"/>
                <w:szCs w:val="20"/>
              </w:rPr>
            </w:pPr>
            <w:r w:rsidRPr="002559BA">
              <w:rPr>
                <w:rFonts w:ascii="Arial" w:eastAsia="Arial" w:hAnsi="Arial" w:cs="Arial"/>
                <w:sz w:val="20"/>
                <w:szCs w:val="20"/>
              </w:rPr>
              <w:t>Number of service users where brokerage was provided.</w:t>
            </w:r>
          </w:p>
        </w:tc>
      </w:tr>
      <w:tr w:rsidR="00EA59F8" w14:paraId="0D880D33" w14:textId="77777777" w:rsidTr="00030D19">
        <w:trPr>
          <w:trHeight w:val="624"/>
          <w:jc w:val="center"/>
        </w:trPr>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14:paraId="0D880D2F" w14:textId="77777777" w:rsidR="007843BA" w:rsidRPr="002559BA" w:rsidRDefault="00512E63" w:rsidP="007843BA">
            <w:pPr>
              <w:spacing w:before="54"/>
              <w:ind w:left="68"/>
              <w:rPr>
                <w:rFonts w:ascii="Arial" w:eastAsia="Arial" w:hAnsi="Arial" w:cs="Arial"/>
                <w:sz w:val="20"/>
                <w:szCs w:val="20"/>
              </w:rPr>
            </w:pPr>
            <w:r w:rsidRPr="002559BA">
              <w:rPr>
                <w:rFonts w:ascii="Arial" w:eastAsia="Arial" w:hAnsi="Arial" w:cs="Arial"/>
                <w:b/>
                <w:bCs/>
                <w:sz w:val="20"/>
                <w:szCs w:val="20"/>
              </w:rPr>
              <w:t>U6002</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0D880D30" w14:textId="77777777" w:rsidR="007843BA" w:rsidRPr="002559BA" w:rsidRDefault="00512E63" w:rsidP="007843BA">
            <w:pPr>
              <w:spacing w:before="54"/>
              <w:ind w:left="68"/>
              <w:rPr>
                <w:rFonts w:ascii="Arial" w:eastAsia="Arial" w:hAnsi="Arial" w:cs="Arial"/>
                <w:sz w:val="20"/>
                <w:szCs w:val="20"/>
              </w:rPr>
            </w:pPr>
            <w:r w:rsidRPr="002559BA">
              <w:rPr>
                <w:rFonts w:ascii="Arial" w:eastAsia="Arial" w:hAnsi="Arial" w:cs="Arial"/>
                <w:sz w:val="20"/>
                <w:szCs w:val="20"/>
              </w:rPr>
              <w:t>T213</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center"/>
          </w:tcPr>
          <w:p w14:paraId="0D880D31" w14:textId="77777777" w:rsidR="007843BA" w:rsidRPr="002559BA" w:rsidRDefault="00512E63" w:rsidP="007843BA">
            <w:pPr>
              <w:spacing w:before="57"/>
              <w:jc w:val="center"/>
              <w:rPr>
                <w:rFonts w:ascii="Arial" w:eastAsia="Arial" w:hAnsi="Arial" w:cs="Arial"/>
                <w:b/>
                <w:bCs/>
                <w:spacing w:val="-2"/>
                <w:sz w:val="20"/>
                <w:szCs w:val="20"/>
              </w:rPr>
            </w:pPr>
            <w:r w:rsidRPr="002559BA">
              <w:rPr>
                <w:rFonts w:ascii="Arial Nova" w:eastAsia="Arial" w:hAnsi="Arial Nova" w:cs="Arial"/>
                <w:b/>
                <w:bCs/>
                <w:spacing w:val="-2"/>
                <w:sz w:val="20"/>
                <w:szCs w:val="20"/>
              </w:rPr>
              <w:t>IS151A</w:t>
            </w:r>
          </w:p>
        </w:tc>
        <w:tc>
          <w:tcPr>
            <w:tcW w:w="10056" w:type="dxa"/>
            <w:tcBorders>
              <w:top w:val="single" w:sz="4" w:space="0" w:color="auto"/>
              <w:left w:val="single" w:sz="4" w:space="0" w:color="auto"/>
              <w:bottom w:val="single" w:sz="4" w:space="0" w:color="auto"/>
              <w:right w:val="single" w:sz="4" w:space="0" w:color="auto"/>
            </w:tcBorders>
            <w:shd w:val="clear" w:color="auto" w:fill="auto"/>
            <w:vAlign w:val="center"/>
          </w:tcPr>
          <w:p w14:paraId="0D880D32" w14:textId="77777777" w:rsidR="007843BA" w:rsidRPr="002559BA" w:rsidRDefault="00512E63" w:rsidP="007843BA">
            <w:pPr>
              <w:spacing w:before="57"/>
              <w:ind w:left="141"/>
              <w:rPr>
                <w:rFonts w:ascii="Arial" w:eastAsia="Arial" w:hAnsi="Arial" w:cs="Arial"/>
                <w:spacing w:val="6"/>
                <w:sz w:val="20"/>
                <w:szCs w:val="20"/>
              </w:rPr>
            </w:pPr>
            <w:r w:rsidRPr="002559BA">
              <w:rPr>
                <w:rFonts w:ascii="Arial" w:eastAsia="Arial" w:hAnsi="Arial" w:cs="Arial"/>
                <w:sz w:val="20"/>
                <w:szCs w:val="20"/>
              </w:rPr>
              <w:t>Value of brokerage expenditure to assist children and young people to be safe and nurtured.</w:t>
            </w:r>
          </w:p>
        </w:tc>
      </w:tr>
      <w:tr w:rsidR="00EA59F8" w14:paraId="0D880D38" w14:textId="77777777" w:rsidTr="00030D19">
        <w:trPr>
          <w:trHeight w:val="624"/>
          <w:jc w:val="center"/>
        </w:trPr>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14:paraId="0D880D34" w14:textId="77777777" w:rsidR="007843BA" w:rsidRPr="002559BA" w:rsidRDefault="00512E63" w:rsidP="007843BA">
            <w:pPr>
              <w:spacing w:before="54"/>
              <w:ind w:left="68"/>
              <w:rPr>
                <w:rFonts w:ascii="Arial" w:eastAsia="Arial" w:hAnsi="Arial" w:cs="Arial"/>
                <w:sz w:val="20"/>
                <w:szCs w:val="20"/>
              </w:rPr>
            </w:pPr>
            <w:r w:rsidRPr="002559BA">
              <w:rPr>
                <w:rFonts w:ascii="Arial" w:eastAsia="Arial" w:hAnsi="Arial" w:cs="Arial"/>
                <w:b/>
                <w:bCs/>
                <w:sz w:val="20"/>
                <w:szCs w:val="20"/>
              </w:rPr>
              <w:t>U6002</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0D880D35" w14:textId="77777777" w:rsidR="007843BA" w:rsidRPr="002559BA" w:rsidRDefault="00512E63" w:rsidP="007843BA">
            <w:pPr>
              <w:spacing w:before="54"/>
              <w:ind w:left="68"/>
              <w:rPr>
                <w:rFonts w:ascii="Arial" w:eastAsia="Arial" w:hAnsi="Arial" w:cs="Arial"/>
                <w:sz w:val="20"/>
                <w:szCs w:val="20"/>
              </w:rPr>
            </w:pPr>
            <w:r w:rsidRPr="002559BA">
              <w:rPr>
                <w:rFonts w:ascii="Arial" w:eastAsia="Arial" w:hAnsi="Arial" w:cs="Arial"/>
                <w:sz w:val="20"/>
                <w:szCs w:val="20"/>
              </w:rPr>
              <w:t>T213</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center"/>
          </w:tcPr>
          <w:p w14:paraId="0D880D36" w14:textId="77777777" w:rsidR="007843BA" w:rsidRPr="002559BA" w:rsidRDefault="00512E63" w:rsidP="007843BA">
            <w:pPr>
              <w:spacing w:before="57"/>
              <w:jc w:val="center"/>
              <w:rPr>
                <w:rFonts w:ascii="Arial" w:eastAsia="Arial" w:hAnsi="Arial" w:cs="Arial"/>
                <w:b/>
                <w:bCs/>
                <w:spacing w:val="-2"/>
                <w:sz w:val="20"/>
                <w:szCs w:val="20"/>
              </w:rPr>
            </w:pPr>
            <w:r w:rsidRPr="002559BA">
              <w:rPr>
                <w:rFonts w:ascii="Arial" w:eastAsia="Arial" w:hAnsi="Arial" w:cs="Arial"/>
                <w:b/>
                <w:bCs/>
                <w:spacing w:val="-2"/>
                <w:sz w:val="20"/>
                <w:szCs w:val="20"/>
              </w:rPr>
              <w:t>G</w:t>
            </w:r>
            <w:r w:rsidRPr="002559BA">
              <w:rPr>
                <w:rFonts w:ascii="Arial" w:eastAsia="Arial" w:hAnsi="Arial" w:cs="Arial"/>
                <w:b/>
                <w:bCs/>
                <w:spacing w:val="4"/>
                <w:sz w:val="20"/>
                <w:szCs w:val="20"/>
              </w:rPr>
              <w:t>M</w:t>
            </w:r>
            <w:r w:rsidRPr="002559BA">
              <w:rPr>
                <w:rFonts w:ascii="Arial" w:eastAsia="Arial" w:hAnsi="Arial" w:cs="Arial"/>
                <w:b/>
                <w:bCs/>
                <w:sz w:val="20"/>
                <w:szCs w:val="20"/>
              </w:rPr>
              <w:t>16</w:t>
            </w:r>
          </w:p>
        </w:tc>
        <w:tc>
          <w:tcPr>
            <w:tcW w:w="10056" w:type="dxa"/>
            <w:tcBorders>
              <w:top w:val="single" w:sz="4" w:space="0" w:color="auto"/>
              <w:left w:val="single" w:sz="4" w:space="0" w:color="auto"/>
              <w:bottom w:val="single" w:sz="4" w:space="0" w:color="auto"/>
              <w:right w:val="single" w:sz="4" w:space="0" w:color="auto"/>
            </w:tcBorders>
            <w:shd w:val="clear" w:color="auto" w:fill="auto"/>
          </w:tcPr>
          <w:p w14:paraId="0D880D37" w14:textId="77777777" w:rsidR="007843BA" w:rsidRPr="002559BA" w:rsidRDefault="00512E63" w:rsidP="007843BA">
            <w:pPr>
              <w:spacing w:before="57"/>
              <w:ind w:left="141"/>
              <w:rPr>
                <w:rFonts w:ascii="Arial" w:eastAsia="Arial" w:hAnsi="Arial" w:cs="Arial"/>
                <w:spacing w:val="6"/>
                <w:sz w:val="20"/>
                <w:szCs w:val="20"/>
              </w:rPr>
            </w:pPr>
            <w:r w:rsidRPr="002559BA">
              <w:rPr>
                <w:rFonts w:ascii="Arial" w:eastAsia="Arial" w:hAnsi="Arial" w:cs="Arial"/>
                <w:spacing w:val="6"/>
                <w:sz w:val="20"/>
                <w:szCs w:val="20"/>
              </w:rPr>
              <w:t>W</w:t>
            </w:r>
            <w:r w:rsidRPr="002559BA">
              <w:rPr>
                <w:rFonts w:ascii="Arial" w:eastAsia="Arial" w:hAnsi="Arial" w:cs="Arial"/>
                <w:spacing w:val="-3"/>
                <w:sz w:val="20"/>
                <w:szCs w:val="20"/>
              </w:rPr>
              <w:t>h</w:t>
            </w:r>
            <w:r w:rsidRPr="002559BA">
              <w:rPr>
                <w:rFonts w:ascii="Arial" w:eastAsia="Arial" w:hAnsi="Arial" w:cs="Arial"/>
                <w:sz w:val="20"/>
                <w:szCs w:val="20"/>
              </w:rPr>
              <w:t>at</w:t>
            </w:r>
            <w:r w:rsidRPr="002559BA">
              <w:rPr>
                <w:rFonts w:ascii="Arial" w:eastAsia="Arial" w:hAnsi="Arial" w:cs="Arial"/>
                <w:spacing w:val="-7"/>
                <w:sz w:val="20"/>
                <w:szCs w:val="20"/>
              </w:rPr>
              <w:t xml:space="preserve"> </w:t>
            </w:r>
            <w:r w:rsidRPr="002559BA">
              <w:rPr>
                <w:rFonts w:ascii="Arial" w:eastAsia="Arial" w:hAnsi="Arial" w:cs="Arial"/>
                <w:spacing w:val="1"/>
                <w:sz w:val="20"/>
                <w:szCs w:val="20"/>
              </w:rPr>
              <w:t>s</w:t>
            </w:r>
            <w:r w:rsidRPr="002559BA">
              <w:rPr>
                <w:rFonts w:ascii="Arial" w:eastAsia="Arial" w:hAnsi="Arial" w:cs="Arial"/>
                <w:spacing w:val="-1"/>
                <w:sz w:val="20"/>
                <w:szCs w:val="20"/>
              </w:rPr>
              <w:t>i</w:t>
            </w:r>
            <w:r w:rsidRPr="002559BA">
              <w:rPr>
                <w:rFonts w:ascii="Arial" w:eastAsia="Arial" w:hAnsi="Arial" w:cs="Arial"/>
                <w:sz w:val="20"/>
                <w:szCs w:val="20"/>
              </w:rPr>
              <w:t>g</w:t>
            </w:r>
            <w:r w:rsidRPr="002559BA">
              <w:rPr>
                <w:rFonts w:ascii="Arial" w:eastAsia="Arial" w:hAnsi="Arial" w:cs="Arial"/>
                <w:spacing w:val="-1"/>
                <w:sz w:val="20"/>
                <w:szCs w:val="20"/>
              </w:rPr>
              <w:t>ni</w:t>
            </w:r>
            <w:r w:rsidRPr="002559BA">
              <w:rPr>
                <w:rFonts w:ascii="Arial" w:eastAsia="Arial" w:hAnsi="Arial" w:cs="Arial"/>
                <w:spacing w:val="2"/>
                <w:sz w:val="20"/>
                <w:szCs w:val="20"/>
              </w:rPr>
              <w:t>f</w:t>
            </w:r>
            <w:r w:rsidRPr="002559BA">
              <w:rPr>
                <w:rFonts w:ascii="Arial" w:eastAsia="Arial" w:hAnsi="Arial" w:cs="Arial"/>
                <w:spacing w:val="-1"/>
                <w:sz w:val="20"/>
                <w:szCs w:val="20"/>
              </w:rPr>
              <w:t>i</w:t>
            </w:r>
            <w:r w:rsidRPr="002559BA">
              <w:rPr>
                <w:rFonts w:ascii="Arial" w:eastAsia="Arial" w:hAnsi="Arial" w:cs="Arial"/>
                <w:spacing w:val="1"/>
                <w:sz w:val="20"/>
                <w:szCs w:val="20"/>
              </w:rPr>
              <w:t>c</w:t>
            </w:r>
            <w:r w:rsidRPr="002559BA">
              <w:rPr>
                <w:rFonts w:ascii="Arial" w:eastAsia="Arial" w:hAnsi="Arial" w:cs="Arial"/>
                <w:sz w:val="20"/>
                <w:szCs w:val="20"/>
              </w:rPr>
              <w:t>a</w:t>
            </w:r>
            <w:r w:rsidRPr="002559BA">
              <w:rPr>
                <w:rFonts w:ascii="Arial" w:eastAsia="Arial" w:hAnsi="Arial" w:cs="Arial"/>
                <w:spacing w:val="-1"/>
                <w:sz w:val="20"/>
                <w:szCs w:val="20"/>
              </w:rPr>
              <w:t>n</w:t>
            </w:r>
            <w:r w:rsidRPr="002559BA">
              <w:rPr>
                <w:rFonts w:ascii="Arial" w:eastAsia="Arial" w:hAnsi="Arial" w:cs="Arial"/>
                <w:sz w:val="20"/>
                <w:szCs w:val="20"/>
              </w:rPr>
              <w:t>t</w:t>
            </w:r>
            <w:r w:rsidRPr="002559BA">
              <w:rPr>
                <w:rFonts w:ascii="Arial" w:eastAsia="Arial" w:hAnsi="Arial" w:cs="Arial"/>
                <w:spacing w:val="-5"/>
                <w:sz w:val="20"/>
                <w:szCs w:val="20"/>
              </w:rPr>
              <w:t xml:space="preserve"> </w:t>
            </w:r>
            <w:r w:rsidRPr="002559BA">
              <w:rPr>
                <w:rFonts w:ascii="Arial" w:eastAsia="Arial" w:hAnsi="Arial" w:cs="Arial"/>
                <w:sz w:val="20"/>
                <w:szCs w:val="20"/>
              </w:rPr>
              <w:t>achieve</w:t>
            </w:r>
            <w:r w:rsidRPr="002559BA">
              <w:rPr>
                <w:rFonts w:ascii="Arial" w:eastAsia="Arial" w:hAnsi="Arial" w:cs="Arial"/>
                <w:spacing w:val="4"/>
                <w:sz w:val="20"/>
                <w:szCs w:val="20"/>
              </w:rPr>
              <w:t>m</w:t>
            </w:r>
            <w:r w:rsidRPr="002559BA">
              <w:rPr>
                <w:rFonts w:ascii="Arial" w:eastAsia="Arial" w:hAnsi="Arial" w:cs="Arial"/>
                <w:spacing w:val="-3"/>
                <w:sz w:val="20"/>
                <w:szCs w:val="20"/>
              </w:rPr>
              <w:t>e</w:t>
            </w:r>
            <w:r w:rsidRPr="002559BA">
              <w:rPr>
                <w:rFonts w:ascii="Arial" w:eastAsia="Arial" w:hAnsi="Arial" w:cs="Arial"/>
                <w:sz w:val="20"/>
                <w:szCs w:val="20"/>
              </w:rPr>
              <w:t>nts</w:t>
            </w:r>
            <w:r w:rsidRPr="002559BA">
              <w:rPr>
                <w:rFonts w:ascii="Arial" w:eastAsia="Arial" w:hAnsi="Arial" w:cs="Arial"/>
                <w:spacing w:val="-6"/>
                <w:sz w:val="20"/>
                <w:szCs w:val="20"/>
              </w:rPr>
              <w:t xml:space="preserve"> </w:t>
            </w:r>
            <w:r w:rsidRPr="002559BA">
              <w:rPr>
                <w:rFonts w:ascii="Arial" w:eastAsia="Arial" w:hAnsi="Arial" w:cs="Arial"/>
                <w:sz w:val="20"/>
                <w:szCs w:val="20"/>
              </w:rPr>
              <w:t>or</w:t>
            </w:r>
            <w:r w:rsidRPr="002559BA">
              <w:rPr>
                <w:rFonts w:ascii="Arial" w:eastAsia="Arial" w:hAnsi="Arial" w:cs="Arial"/>
                <w:spacing w:val="-7"/>
                <w:sz w:val="20"/>
                <w:szCs w:val="20"/>
              </w:rPr>
              <w:t xml:space="preserve"> </w:t>
            </w:r>
            <w:r w:rsidRPr="002559BA">
              <w:rPr>
                <w:rFonts w:ascii="Arial" w:eastAsia="Arial" w:hAnsi="Arial" w:cs="Arial"/>
                <w:spacing w:val="2"/>
                <w:sz w:val="20"/>
                <w:szCs w:val="20"/>
              </w:rPr>
              <w:t>f</w:t>
            </w:r>
            <w:r w:rsidRPr="002559BA">
              <w:rPr>
                <w:rFonts w:ascii="Arial" w:eastAsia="Arial" w:hAnsi="Arial" w:cs="Arial"/>
                <w:sz w:val="20"/>
                <w:szCs w:val="20"/>
              </w:rPr>
              <w:t>actors</w:t>
            </w:r>
            <w:r w:rsidRPr="002559BA">
              <w:rPr>
                <w:rFonts w:ascii="Arial" w:eastAsia="Arial" w:hAnsi="Arial" w:cs="Arial"/>
                <w:spacing w:val="-5"/>
                <w:sz w:val="20"/>
                <w:szCs w:val="20"/>
              </w:rPr>
              <w:t xml:space="preserve"> </w:t>
            </w:r>
            <w:r w:rsidRPr="002559BA">
              <w:rPr>
                <w:rFonts w:ascii="Arial" w:eastAsia="Arial" w:hAnsi="Arial" w:cs="Arial"/>
                <w:sz w:val="20"/>
                <w:szCs w:val="20"/>
              </w:rPr>
              <w:t>h</w:t>
            </w:r>
            <w:r w:rsidRPr="002559BA">
              <w:rPr>
                <w:rFonts w:ascii="Arial" w:eastAsia="Arial" w:hAnsi="Arial" w:cs="Arial"/>
                <w:spacing w:val="-1"/>
                <w:sz w:val="20"/>
                <w:szCs w:val="20"/>
              </w:rPr>
              <w:t>a</w:t>
            </w:r>
            <w:r w:rsidRPr="002559BA">
              <w:rPr>
                <w:rFonts w:ascii="Arial" w:eastAsia="Arial" w:hAnsi="Arial" w:cs="Arial"/>
                <w:spacing w:val="1"/>
                <w:sz w:val="20"/>
                <w:szCs w:val="20"/>
              </w:rPr>
              <w:t>v</w:t>
            </w:r>
            <w:r w:rsidRPr="002559BA">
              <w:rPr>
                <w:rFonts w:ascii="Arial" w:eastAsia="Arial" w:hAnsi="Arial" w:cs="Arial"/>
                <w:sz w:val="20"/>
                <w:szCs w:val="20"/>
              </w:rPr>
              <w:t>e</w:t>
            </w:r>
            <w:r w:rsidRPr="002559BA">
              <w:rPr>
                <w:rFonts w:ascii="Arial" w:eastAsia="Arial" w:hAnsi="Arial" w:cs="Arial"/>
                <w:spacing w:val="-7"/>
                <w:sz w:val="20"/>
                <w:szCs w:val="20"/>
              </w:rPr>
              <w:t xml:space="preserve"> </w:t>
            </w:r>
            <w:r w:rsidRPr="002559BA">
              <w:rPr>
                <w:rFonts w:ascii="Arial" w:eastAsia="Arial" w:hAnsi="Arial" w:cs="Arial"/>
                <w:spacing w:val="-2"/>
                <w:sz w:val="20"/>
                <w:szCs w:val="20"/>
              </w:rPr>
              <w:t>i</w:t>
            </w:r>
            <w:r w:rsidRPr="002559BA">
              <w:rPr>
                <w:rFonts w:ascii="Arial" w:eastAsia="Arial" w:hAnsi="Arial" w:cs="Arial"/>
                <w:spacing w:val="4"/>
                <w:sz w:val="20"/>
                <w:szCs w:val="20"/>
              </w:rPr>
              <w:t>m</w:t>
            </w:r>
            <w:r w:rsidRPr="002559BA">
              <w:rPr>
                <w:rFonts w:ascii="Arial" w:eastAsia="Arial" w:hAnsi="Arial" w:cs="Arial"/>
                <w:sz w:val="20"/>
                <w:szCs w:val="20"/>
              </w:rPr>
              <w:t>p</w:t>
            </w:r>
            <w:r w:rsidRPr="002559BA">
              <w:rPr>
                <w:rFonts w:ascii="Arial" w:eastAsia="Arial" w:hAnsi="Arial" w:cs="Arial"/>
                <w:spacing w:val="-1"/>
                <w:sz w:val="20"/>
                <w:szCs w:val="20"/>
              </w:rPr>
              <w:t>a</w:t>
            </w:r>
            <w:r w:rsidRPr="002559BA">
              <w:rPr>
                <w:rFonts w:ascii="Arial" w:eastAsia="Arial" w:hAnsi="Arial" w:cs="Arial"/>
                <w:spacing w:val="1"/>
                <w:sz w:val="20"/>
                <w:szCs w:val="20"/>
              </w:rPr>
              <w:t>c</w:t>
            </w:r>
            <w:r w:rsidRPr="002559BA">
              <w:rPr>
                <w:rFonts w:ascii="Arial" w:eastAsia="Arial" w:hAnsi="Arial" w:cs="Arial"/>
                <w:sz w:val="20"/>
                <w:szCs w:val="20"/>
              </w:rPr>
              <w:t>t</w:t>
            </w:r>
            <w:r w:rsidRPr="002559BA">
              <w:rPr>
                <w:rFonts w:ascii="Arial" w:eastAsia="Arial" w:hAnsi="Arial" w:cs="Arial"/>
                <w:spacing w:val="1"/>
                <w:sz w:val="20"/>
                <w:szCs w:val="20"/>
              </w:rPr>
              <w:t>e</w:t>
            </w:r>
            <w:r w:rsidRPr="002559BA">
              <w:rPr>
                <w:rFonts w:ascii="Arial" w:eastAsia="Arial" w:hAnsi="Arial" w:cs="Arial"/>
                <w:sz w:val="20"/>
                <w:szCs w:val="20"/>
              </w:rPr>
              <w:t>d</w:t>
            </w:r>
            <w:r w:rsidRPr="002559BA">
              <w:rPr>
                <w:rFonts w:ascii="Arial" w:eastAsia="Arial" w:hAnsi="Arial" w:cs="Arial"/>
                <w:spacing w:val="-7"/>
                <w:sz w:val="20"/>
                <w:szCs w:val="20"/>
              </w:rPr>
              <w:t xml:space="preserve"> </w:t>
            </w:r>
            <w:r w:rsidRPr="002559BA">
              <w:rPr>
                <w:rFonts w:ascii="Arial" w:eastAsia="Arial" w:hAnsi="Arial" w:cs="Arial"/>
                <w:spacing w:val="-1"/>
                <w:sz w:val="20"/>
                <w:szCs w:val="20"/>
              </w:rPr>
              <w:t>o</w:t>
            </w:r>
            <w:r w:rsidRPr="002559BA">
              <w:rPr>
                <w:rFonts w:ascii="Arial" w:eastAsia="Arial" w:hAnsi="Arial" w:cs="Arial"/>
                <w:sz w:val="20"/>
                <w:szCs w:val="20"/>
              </w:rPr>
              <w:t>n</w:t>
            </w:r>
            <w:r w:rsidRPr="002559BA">
              <w:rPr>
                <w:rFonts w:ascii="Arial" w:eastAsia="Arial" w:hAnsi="Arial" w:cs="Arial"/>
                <w:spacing w:val="-5"/>
                <w:sz w:val="20"/>
                <w:szCs w:val="20"/>
              </w:rPr>
              <w:t xml:space="preserve"> </w:t>
            </w:r>
            <w:r w:rsidRPr="002559BA">
              <w:rPr>
                <w:rFonts w:ascii="Arial" w:eastAsia="Arial" w:hAnsi="Arial" w:cs="Arial"/>
                <w:sz w:val="20"/>
                <w:szCs w:val="20"/>
              </w:rPr>
              <w:t>the</w:t>
            </w:r>
            <w:r w:rsidRPr="002559BA">
              <w:rPr>
                <w:rFonts w:ascii="Arial" w:eastAsia="Arial" w:hAnsi="Arial" w:cs="Arial"/>
                <w:spacing w:val="-6"/>
                <w:sz w:val="20"/>
                <w:szCs w:val="20"/>
              </w:rPr>
              <w:t xml:space="preserve"> </w:t>
            </w:r>
            <w:r w:rsidRPr="002559BA">
              <w:rPr>
                <w:rFonts w:ascii="Arial" w:eastAsia="Arial" w:hAnsi="Arial" w:cs="Arial"/>
                <w:sz w:val="20"/>
                <w:szCs w:val="20"/>
              </w:rPr>
              <w:t>q</w:t>
            </w:r>
            <w:r w:rsidRPr="002559BA">
              <w:rPr>
                <w:rFonts w:ascii="Arial" w:eastAsia="Arial" w:hAnsi="Arial" w:cs="Arial"/>
                <w:spacing w:val="-1"/>
                <w:sz w:val="20"/>
                <w:szCs w:val="20"/>
              </w:rPr>
              <w:t>u</w:t>
            </w:r>
            <w:r w:rsidRPr="002559BA">
              <w:rPr>
                <w:rFonts w:ascii="Arial" w:eastAsia="Arial" w:hAnsi="Arial" w:cs="Arial"/>
                <w:spacing w:val="1"/>
                <w:sz w:val="20"/>
                <w:szCs w:val="20"/>
              </w:rPr>
              <w:t>a</w:t>
            </w:r>
            <w:r w:rsidRPr="002559BA">
              <w:rPr>
                <w:rFonts w:ascii="Arial" w:eastAsia="Arial" w:hAnsi="Arial" w:cs="Arial"/>
                <w:spacing w:val="-1"/>
                <w:sz w:val="20"/>
                <w:szCs w:val="20"/>
              </w:rPr>
              <w:t>l</w:t>
            </w:r>
            <w:r w:rsidRPr="002559BA">
              <w:rPr>
                <w:rFonts w:ascii="Arial" w:eastAsia="Arial" w:hAnsi="Arial" w:cs="Arial"/>
                <w:spacing w:val="1"/>
                <w:sz w:val="20"/>
                <w:szCs w:val="20"/>
              </w:rPr>
              <w:t>i</w:t>
            </w:r>
            <w:r w:rsidRPr="002559BA">
              <w:rPr>
                <w:rFonts w:ascii="Arial" w:eastAsia="Arial" w:hAnsi="Arial" w:cs="Arial"/>
                <w:spacing w:val="2"/>
                <w:sz w:val="20"/>
                <w:szCs w:val="20"/>
              </w:rPr>
              <w:t>t</w:t>
            </w:r>
            <w:r w:rsidRPr="002559BA">
              <w:rPr>
                <w:rFonts w:ascii="Arial" w:eastAsia="Arial" w:hAnsi="Arial" w:cs="Arial"/>
                <w:sz w:val="20"/>
                <w:szCs w:val="20"/>
              </w:rPr>
              <w:t>y</w:t>
            </w:r>
            <w:r w:rsidRPr="002559BA">
              <w:rPr>
                <w:rFonts w:ascii="Arial" w:eastAsia="Arial" w:hAnsi="Arial" w:cs="Arial"/>
                <w:spacing w:val="-7"/>
                <w:sz w:val="20"/>
                <w:szCs w:val="20"/>
              </w:rPr>
              <w:t xml:space="preserve"> </w:t>
            </w:r>
            <w:r w:rsidRPr="002559BA">
              <w:rPr>
                <w:rFonts w:ascii="Arial" w:eastAsia="Arial" w:hAnsi="Arial" w:cs="Arial"/>
                <w:sz w:val="20"/>
                <w:szCs w:val="20"/>
              </w:rPr>
              <w:t>of</w:t>
            </w:r>
            <w:r w:rsidRPr="002559BA">
              <w:rPr>
                <w:rFonts w:ascii="Arial" w:eastAsia="Arial" w:hAnsi="Arial" w:cs="Arial"/>
                <w:spacing w:val="-5"/>
                <w:sz w:val="20"/>
                <w:szCs w:val="20"/>
              </w:rPr>
              <w:t xml:space="preserve"> </w:t>
            </w:r>
            <w:r w:rsidRPr="002559BA">
              <w:rPr>
                <w:rFonts w:ascii="Arial" w:eastAsia="Arial" w:hAnsi="Arial" w:cs="Arial"/>
                <w:sz w:val="20"/>
                <w:szCs w:val="20"/>
              </w:rPr>
              <w:t>ser</w:t>
            </w:r>
            <w:r w:rsidRPr="002559BA">
              <w:rPr>
                <w:rFonts w:ascii="Arial" w:eastAsia="Arial" w:hAnsi="Arial" w:cs="Arial"/>
                <w:spacing w:val="-1"/>
                <w:sz w:val="20"/>
                <w:szCs w:val="20"/>
              </w:rPr>
              <w:t>vi</w:t>
            </w:r>
            <w:r w:rsidRPr="002559BA">
              <w:rPr>
                <w:rFonts w:ascii="Arial" w:eastAsia="Arial" w:hAnsi="Arial" w:cs="Arial"/>
                <w:spacing w:val="1"/>
                <w:sz w:val="20"/>
                <w:szCs w:val="20"/>
              </w:rPr>
              <w:t>c</w:t>
            </w:r>
            <w:r w:rsidRPr="002559BA">
              <w:rPr>
                <w:rFonts w:ascii="Arial" w:eastAsia="Arial" w:hAnsi="Arial" w:cs="Arial"/>
                <w:sz w:val="20"/>
                <w:szCs w:val="20"/>
              </w:rPr>
              <w:t>e</w:t>
            </w:r>
            <w:r w:rsidRPr="002559BA">
              <w:rPr>
                <w:rFonts w:ascii="Arial" w:eastAsia="Arial" w:hAnsi="Arial" w:cs="Arial"/>
                <w:spacing w:val="-5"/>
                <w:sz w:val="20"/>
                <w:szCs w:val="20"/>
              </w:rPr>
              <w:t xml:space="preserve"> </w:t>
            </w:r>
            <w:r w:rsidRPr="002559BA">
              <w:rPr>
                <w:rFonts w:ascii="Arial" w:eastAsia="Arial" w:hAnsi="Arial" w:cs="Arial"/>
                <w:spacing w:val="1"/>
                <w:sz w:val="20"/>
                <w:szCs w:val="20"/>
              </w:rPr>
              <w:t>d</w:t>
            </w:r>
            <w:r w:rsidRPr="002559BA">
              <w:rPr>
                <w:rFonts w:ascii="Arial" w:eastAsia="Arial" w:hAnsi="Arial" w:cs="Arial"/>
                <w:sz w:val="20"/>
                <w:szCs w:val="20"/>
              </w:rPr>
              <w:t>e</w:t>
            </w:r>
            <w:r w:rsidRPr="002559BA">
              <w:rPr>
                <w:rFonts w:ascii="Arial" w:eastAsia="Arial" w:hAnsi="Arial" w:cs="Arial"/>
                <w:spacing w:val="-2"/>
                <w:sz w:val="20"/>
                <w:szCs w:val="20"/>
              </w:rPr>
              <w:t>l</w:t>
            </w:r>
            <w:r w:rsidRPr="002559BA">
              <w:rPr>
                <w:rFonts w:ascii="Arial" w:eastAsia="Arial" w:hAnsi="Arial" w:cs="Arial"/>
                <w:spacing w:val="1"/>
                <w:sz w:val="20"/>
                <w:szCs w:val="20"/>
              </w:rPr>
              <w:t>i</w:t>
            </w:r>
            <w:r w:rsidRPr="002559BA">
              <w:rPr>
                <w:rFonts w:ascii="Arial" w:eastAsia="Arial" w:hAnsi="Arial" w:cs="Arial"/>
                <w:spacing w:val="-2"/>
                <w:sz w:val="20"/>
                <w:szCs w:val="20"/>
              </w:rPr>
              <w:t>v</w:t>
            </w:r>
            <w:r w:rsidRPr="002559BA">
              <w:rPr>
                <w:rFonts w:ascii="Arial" w:eastAsia="Arial" w:hAnsi="Arial" w:cs="Arial"/>
                <w:sz w:val="20"/>
                <w:szCs w:val="20"/>
              </w:rPr>
              <w:t>e</w:t>
            </w:r>
            <w:r w:rsidRPr="002559BA">
              <w:rPr>
                <w:rFonts w:ascii="Arial" w:eastAsia="Arial" w:hAnsi="Arial" w:cs="Arial"/>
                <w:spacing w:val="5"/>
                <w:sz w:val="20"/>
                <w:szCs w:val="20"/>
              </w:rPr>
              <w:t>r</w:t>
            </w:r>
            <w:r w:rsidRPr="002559BA">
              <w:rPr>
                <w:rFonts w:ascii="Arial" w:eastAsia="Arial" w:hAnsi="Arial" w:cs="Arial"/>
                <w:sz w:val="20"/>
                <w:szCs w:val="20"/>
              </w:rPr>
              <w:t>y</w:t>
            </w:r>
            <w:r w:rsidRPr="002559BA">
              <w:rPr>
                <w:rFonts w:ascii="Arial" w:eastAsia="Arial" w:hAnsi="Arial" w:cs="Arial"/>
                <w:spacing w:val="-10"/>
                <w:sz w:val="20"/>
                <w:szCs w:val="20"/>
              </w:rPr>
              <w:t xml:space="preserve"> </w:t>
            </w:r>
            <w:r w:rsidRPr="002559BA">
              <w:rPr>
                <w:rFonts w:ascii="Arial" w:eastAsia="Arial" w:hAnsi="Arial" w:cs="Arial"/>
                <w:spacing w:val="1"/>
                <w:sz w:val="20"/>
                <w:szCs w:val="20"/>
              </w:rPr>
              <w:t>d</w:t>
            </w:r>
            <w:r w:rsidRPr="002559BA">
              <w:rPr>
                <w:rFonts w:ascii="Arial" w:eastAsia="Arial" w:hAnsi="Arial" w:cs="Arial"/>
                <w:sz w:val="20"/>
                <w:szCs w:val="20"/>
              </w:rPr>
              <w:t>uri</w:t>
            </w:r>
            <w:r w:rsidRPr="002559BA">
              <w:rPr>
                <w:rFonts w:ascii="Arial" w:eastAsia="Arial" w:hAnsi="Arial" w:cs="Arial"/>
                <w:spacing w:val="1"/>
                <w:sz w:val="20"/>
                <w:szCs w:val="20"/>
              </w:rPr>
              <w:t>n</w:t>
            </w:r>
            <w:r w:rsidRPr="002559BA">
              <w:rPr>
                <w:rFonts w:ascii="Arial" w:eastAsia="Arial" w:hAnsi="Arial" w:cs="Arial"/>
                <w:sz w:val="20"/>
                <w:szCs w:val="20"/>
              </w:rPr>
              <w:t>g</w:t>
            </w:r>
            <w:r w:rsidRPr="002559BA">
              <w:rPr>
                <w:rFonts w:ascii="Arial" w:eastAsia="Arial" w:hAnsi="Arial" w:cs="Arial"/>
                <w:spacing w:val="-7"/>
                <w:sz w:val="20"/>
                <w:szCs w:val="20"/>
              </w:rPr>
              <w:t xml:space="preserve"> </w:t>
            </w:r>
            <w:r w:rsidRPr="002559BA">
              <w:rPr>
                <w:rFonts w:ascii="Arial" w:eastAsia="Arial" w:hAnsi="Arial" w:cs="Arial"/>
                <w:spacing w:val="-1"/>
                <w:sz w:val="20"/>
                <w:szCs w:val="20"/>
              </w:rPr>
              <w:t>t</w:t>
            </w:r>
            <w:r w:rsidRPr="002559BA">
              <w:rPr>
                <w:rFonts w:ascii="Arial" w:eastAsia="Arial" w:hAnsi="Arial" w:cs="Arial"/>
                <w:spacing w:val="1"/>
                <w:sz w:val="20"/>
                <w:szCs w:val="20"/>
              </w:rPr>
              <w:t>h</w:t>
            </w:r>
            <w:r w:rsidRPr="002559BA">
              <w:rPr>
                <w:rFonts w:ascii="Arial" w:eastAsia="Arial" w:hAnsi="Arial" w:cs="Arial"/>
                <w:sz w:val="20"/>
                <w:szCs w:val="20"/>
              </w:rPr>
              <w:t>e</w:t>
            </w:r>
            <w:r w:rsidRPr="002559BA">
              <w:rPr>
                <w:rFonts w:ascii="Arial" w:eastAsia="Arial" w:hAnsi="Arial" w:cs="Arial"/>
                <w:spacing w:val="-7"/>
                <w:sz w:val="20"/>
                <w:szCs w:val="20"/>
              </w:rPr>
              <w:t xml:space="preserve"> </w:t>
            </w:r>
            <w:r w:rsidRPr="002559BA">
              <w:rPr>
                <w:rFonts w:ascii="Arial" w:eastAsia="Arial" w:hAnsi="Arial" w:cs="Arial"/>
                <w:spacing w:val="8"/>
                <w:sz w:val="20"/>
                <w:szCs w:val="20"/>
              </w:rPr>
              <w:t>r</w:t>
            </w:r>
            <w:r w:rsidRPr="002559BA">
              <w:rPr>
                <w:rFonts w:ascii="Arial" w:eastAsia="Arial" w:hAnsi="Arial" w:cs="Arial"/>
                <w:sz w:val="20"/>
                <w:szCs w:val="20"/>
              </w:rPr>
              <w:t>e</w:t>
            </w:r>
            <w:r w:rsidRPr="002559BA">
              <w:rPr>
                <w:rFonts w:ascii="Arial" w:eastAsia="Arial" w:hAnsi="Arial" w:cs="Arial"/>
                <w:spacing w:val="1"/>
                <w:sz w:val="20"/>
                <w:szCs w:val="20"/>
              </w:rPr>
              <w:t>p</w:t>
            </w:r>
            <w:r w:rsidRPr="002559BA">
              <w:rPr>
                <w:rFonts w:ascii="Arial" w:eastAsia="Arial" w:hAnsi="Arial" w:cs="Arial"/>
                <w:sz w:val="20"/>
                <w:szCs w:val="20"/>
              </w:rPr>
              <w:t>ort</w:t>
            </w:r>
            <w:r w:rsidRPr="002559BA">
              <w:rPr>
                <w:rFonts w:ascii="Arial" w:eastAsia="Arial" w:hAnsi="Arial" w:cs="Arial"/>
                <w:spacing w:val="-1"/>
                <w:sz w:val="20"/>
                <w:szCs w:val="20"/>
              </w:rPr>
              <w:t>i</w:t>
            </w:r>
            <w:r w:rsidRPr="002559BA">
              <w:rPr>
                <w:rFonts w:ascii="Arial" w:eastAsia="Arial" w:hAnsi="Arial" w:cs="Arial"/>
                <w:spacing w:val="1"/>
                <w:sz w:val="20"/>
                <w:szCs w:val="20"/>
              </w:rPr>
              <w:t>n</w:t>
            </w:r>
            <w:r w:rsidRPr="002559BA">
              <w:rPr>
                <w:rFonts w:ascii="Arial" w:eastAsia="Arial" w:hAnsi="Arial" w:cs="Arial"/>
                <w:sz w:val="20"/>
                <w:szCs w:val="20"/>
              </w:rPr>
              <w:t>g</w:t>
            </w:r>
            <w:r w:rsidRPr="002559BA">
              <w:rPr>
                <w:rFonts w:ascii="Arial" w:eastAsia="Arial" w:hAnsi="Arial" w:cs="Arial"/>
                <w:w w:val="99"/>
                <w:sz w:val="20"/>
                <w:szCs w:val="20"/>
              </w:rPr>
              <w:t xml:space="preserve"> </w:t>
            </w:r>
            <w:r w:rsidRPr="002559BA">
              <w:rPr>
                <w:rFonts w:ascii="Arial" w:eastAsia="Arial" w:hAnsi="Arial" w:cs="Arial"/>
                <w:sz w:val="20"/>
                <w:szCs w:val="20"/>
              </w:rPr>
              <w:t>p</w:t>
            </w:r>
            <w:r w:rsidRPr="002559BA">
              <w:rPr>
                <w:rFonts w:ascii="Arial" w:eastAsia="Arial" w:hAnsi="Arial" w:cs="Arial"/>
                <w:spacing w:val="-1"/>
                <w:sz w:val="20"/>
                <w:szCs w:val="20"/>
              </w:rPr>
              <w:t>e</w:t>
            </w:r>
            <w:r w:rsidRPr="002559BA">
              <w:rPr>
                <w:rFonts w:ascii="Arial" w:eastAsia="Arial" w:hAnsi="Arial" w:cs="Arial"/>
                <w:sz w:val="20"/>
                <w:szCs w:val="20"/>
              </w:rPr>
              <w:t>r</w:t>
            </w:r>
            <w:r w:rsidRPr="002559BA">
              <w:rPr>
                <w:rFonts w:ascii="Arial" w:eastAsia="Arial" w:hAnsi="Arial" w:cs="Arial"/>
                <w:spacing w:val="-1"/>
                <w:sz w:val="20"/>
                <w:szCs w:val="20"/>
              </w:rPr>
              <w:t>i</w:t>
            </w:r>
            <w:r w:rsidRPr="002559BA">
              <w:rPr>
                <w:rFonts w:ascii="Arial" w:eastAsia="Arial" w:hAnsi="Arial" w:cs="Arial"/>
                <w:spacing w:val="1"/>
                <w:sz w:val="20"/>
                <w:szCs w:val="20"/>
              </w:rPr>
              <w:t>o</w:t>
            </w:r>
            <w:r w:rsidRPr="002559BA">
              <w:rPr>
                <w:rFonts w:ascii="Arial" w:eastAsia="Arial" w:hAnsi="Arial" w:cs="Arial"/>
                <w:sz w:val="20"/>
                <w:szCs w:val="20"/>
              </w:rPr>
              <w:t>d.</w:t>
            </w:r>
          </w:p>
        </w:tc>
      </w:tr>
      <w:tr w:rsidR="00EA59F8" w14:paraId="0D880D3D" w14:textId="77777777" w:rsidTr="00030D19">
        <w:trPr>
          <w:trHeight w:val="624"/>
          <w:jc w:val="center"/>
        </w:trPr>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14:paraId="0D880D39" w14:textId="77777777" w:rsidR="00762CD9" w:rsidRPr="002559BA" w:rsidRDefault="00512E63" w:rsidP="00762CD9">
            <w:pPr>
              <w:spacing w:before="54"/>
              <w:ind w:left="68"/>
              <w:rPr>
                <w:rFonts w:ascii="Arial" w:eastAsia="Arial" w:hAnsi="Arial" w:cs="Arial"/>
                <w:b/>
                <w:bCs/>
                <w:sz w:val="20"/>
                <w:szCs w:val="20"/>
              </w:rPr>
            </w:pPr>
            <w:bookmarkStart w:id="194" w:name="_Hlk144805231"/>
            <w:r w:rsidRPr="002559BA">
              <w:rPr>
                <w:rFonts w:ascii="Arial" w:eastAsia="Arial" w:hAnsi="Arial" w:cs="Arial"/>
                <w:b/>
                <w:bCs/>
                <w:sz w:val="20"/>
                <w:szCs w:val="20"/>
              </w:rPr>
              <w:t>U6002</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0D880D3A" w14:textId="77777777" w:rsidR="00762CD9" w:rsidRPr="002559BA" w:rsidRDefault="00512E63" w:rsidP="00762CD9">
            <w:pPr>
              <w:spacing w:before="54"/>
              <w:ind w:left="68"/>
              <w:rPr>
                <w:rFonts w:ascii="Arial" w:eastAsia="Arial" w:hAnsi="Arial" w:cs="Arial"/>
                <w:sz w:val="20"/>
                <w:szCs w:val="20"/>
              </w:rPr>
            </w:pPr>
            <w:r w:rsidRPr="002559BA">
              <w:rPr>
                <w:rFonts w:ascii="Arial" w:eastAsia="Arial" w:hAnsi="Arial" w:cs="Arial"/>
                <w:sz w:val="20"/>
                <w:szCs w:val="20"/>
              </w:rPr>
              <w:t>T213</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center"/>
          </w:tcPr>
          <w:p w14:paraId="0D880D3B" w14:textId="77777777" w:rsidR="00762CD9" w:rsidRPr="002559BA" w:rsidRDefault="00512E63" w:rsidP="00762CD9">
            <w:pPr>
              <w:spacing w:before="57"/>
              <w:jc w:val="center"/>
              <w:rPr>
                <w:rFonts w:ascii="Arial" w:eastAsia="Arial" w:hAnsi="Arial" w:cs="Arial"/>
                <w:b/>
                <w:bCs/>
                <w:spacing w:val="-2"/>
                <w:sz w:val="20"/>
                <w:szCs w:val="20"/>
              </w:rPr>
            </w:pPr>
            <w:r w:rsidRPr="002559BA">
              <w:rPr>
                <w:rFonts w:ascii="Arial" w:eastAsia="Arial" w:hAnsi="Arial" w:cs="Arial"/>
                <w:b/>
                <w:bCs/>
                <w:spacing w:val="-2"/>
                <w:sz w:val="20"/>
                <w:szCs w:val="20"/>
              </w:rPr>
              <w:t>IS70</w:t>
            </w:r>
          </w:p>
        </w:tc>
        <w:tc>
          <w:tcPr>
            <w:tcW w:w="10056" w:type="dxa"/>
            <w:tcBorders>
              <w:top w:val="single" w:sz="4" w:space="0" w:color="auto"/>
              <w:left w:val="single" w:sz="4" w:space="0" w:color="auto"/>
              <w:bottom w:val="single" w:sz="4" w:space="0" w:color="auto"/>
              <w:right w:val="single" w:sz="4" w:space="0" w:color="auto"/>
            </w:tcBorders>
            <w:shd w:val="clear" w:color="auto" w:fill="auto"/>
            <w:vAlign w:val="center"/>
          </w:tcPr>
          <w:p w14:paraId="0D880D3C" w14:textId="77777777" w:rsidR="00762CD9" w:rsidRPr="002559BA" w:rsidRDefault="00512E63" w:rsidP="00BF4DBF">
            <w:pPr>
              <w:spacing w:before="57"/>
              <w:ind w:left="141"/>
              <w:rPr>
                <w:rFonts w:ascii="Arial" w:eastAsia="Arial" w:hAnsi="Arial" w:cs="Arial"/>
                <w:spacing w:val="6"/>
                <w:sz w:val="20"/>
                <w:szCs w:val="20"/>
              </w:rPr>
            </w:pPr>
            <w:r w:rsidRPr="002559BA">
              <w:rPr>
                <w:rFonts w:ascii="Arial" w:eastAsia="Arial" w:hAnsi="Arial" w:cs="Arial"/>
                <w:spacing w:val="6"/>
                <w:sz w:val="20"/>
                <w:szCs w:val="20"/>
              </w:rPr>
              <w:t>Multi-purpose additional data collection (service user feedback Training and information Session    Activities)</w:t>
            </w:r>
          </w:p>
        </w:tc>
      </w:tr>
    </w:tbl>
    <w:bookmarkEnd w:id="194"/>
    <w:p w14:paraId="0D880D3E" w14:textId="77777777" w:rsidR="001966E3" w:rsidRPr="002559BA" w:rsidRDefault="00512E63" w:rsidP="001966E3">
      <w:pPr>
        <w:shd w:val="clear" w:color="auto" w:fill="000000" w:themeFill="text1"/>
        <w:spacing w:before="65" w:line="298" w:lineRule="exact"/>
        <w:ind w:right="141"/>
        <w:rPr>
          <w:rFonts w:ascii="Arial" w:eastAsia="Arial" w:hAnsi="Arial" w:cs="Arial"/>
          <w:b/>
          <w:bCs/>
          <w:color w:val="FFFFFF" w:themeColor="background1"/>
          <w:sz w:val="26"/>
          <w:szCs w:val="26"/>
          <w:shd w:val="clear" w:color="auto" w:fill="000000" w:themeFill="text1"/>
        </w:rPr>
      </w:pPr>
      <w:r w:rsidRPr="002559BA">
        <w:rPr>
          <w:rFonts w:ascii="Arial" w:eastAsia="Arial" w:hAnsi="Arial" w:cs="Arial"/>
          <w:b/>
          <w:bCs/>
          <w:color w:val="FFFFFF" w:themeColor="background1"/>
          <w:sz w:val="26"/>
          <w:szCs w:val="26"/>
          <w:shd w:val="clear" w:color="auto" w:fill="000000" w:themeFill="text1"/>
        </w:rPr>
        <w:t>U6003 - Approved Foster Carer Household</w:t>
      </w:r>
    </w:p>
    <w:tbl>
      <w:tblPr>
        <w:tblStyle w:val="TableGrid"/>
        <w:tblW w:w="0" w:type="auto"/>
        <w:tblLook w:val="04A0" w:firstRow="1" w:lastRow="0" w:firstColumn="1" w:lastColumn="0" w:noHBand="0" w:noVBand="1"/>
      </w:tblPr>
      <w:tblGrid>
        <w:gridCol w:w="1413"/>
        <w:gridCol w:w="13750"/>
      </w:tblGrid>
      <w:tr w:rsidR="00EA59F8" w14:paraId="0D880D45" w14:textId="77777777" w:rsidTr="007204C8">
        <w:tc>
          <w:tcPr>
            <w:tcW w:w="1413" w:type="dxa"/>
            <w:vAlign w:val="center"/>
          </w:tcPr>
          <w:p w14:paraId="0D880D3F" w14:textId="77777777" w:rsidR="000B7C60" w:rsidRPr="006B29F2" w:rsidRDefault="00512E63" w:rsidP="000B7C60">
            <w:pPr>
              <w:spacing w:before="10" w:line="220" w:lineRule="exact"/>
              <w:jc w:val="center"/>
              <w:rPr>
                <w:rFonts w:ascii="Arial" w:hAnsi="Arial" w:cs="Arial"/>
                <w:b/>
                <w:bCs/>
              </w:rPr>
            </w:pPr>
            <w:r w:rsidRPr="006B29F2">
              <w:rPr>
                <w:rFonts w:ascii="Arial" w:hAnsi="Arial" w:cs="Arial"/>
                <w:b/>
                <w:bCs/>
              </w:rPr>
              <w:t>Outcome Statement</w:t>
            </w:r>
          </w:p>
        </w:tc>
        <w:tc>
          <w:tcPr>
            <w:tcW w:w="13750" w:type="dxa"/>
          </w:tcPr>
          <w:p w14:paraId="0D880D40" w14:textId="77777777" w:rsidR="000B7C60" w:rsidRPr="006B29F2" w:rsidRDefault="00512E63" w:rsidP="001966E3">
            <w:pPr>
              <w:spacing w:before="10" w:line="220" w:lineRule="exact"/>
              <w:rPr>
                <w:rFonts w:ascii="Arial" w:hAnsi="Arial" w:cs="Arial"/>
              </w:rPr>
            </w:pPr>
            <w:r w:rsidRPr="006B29F2">
              <w:rPr>
                <w:rFonts w:ascii="Arial" w:hAnsi="Arial" w:cs="Arial"/>
              </w:rPr>
              <w:t>Through delivery of the activities outlined in service delivery requirements and program logic</w:t>
            </w:r>
            <w:r w:rsidR="0079014F" w:rsidRPr="006B29F2">
              <w:rPr>
                <w:rFonts w:ascii="Arial" w:hAnsi="Arial" w:cs="Arial"/>
              </w:rPr>
              <w:t xml:space="preserve">, including shared activities with child safety, </w:t>
            </w:r>
            <w:r w:rsidRPr="006B29F2">
              <w:rPr>
                <w:rFonts w:ascii="Arial" w:hAnsi="Arial" w:cs="Arial"/>
              </w:rPr>
              <w:t>services will support:</w:t>
            </w:r>
          </w:p>
          <w:p w14:paraId="0D880D41" w14:textId="77777777" w:rsidR="000B7C60" w:rsidRPr="006B29F2" w:rsidRDefault="00512E63" w:rsidP="00DC5985">
            <w:pPr>
              <w:pStyle w:val="ListParagraph"/>
              <w:numPr>
                <w:ilvl w:val="0"/>
                <w:numId w:val="47"/>
              </w:numPr>
              <w:spacing w:before="10" w:line="220" w:lineRule="exact"/>
              <w:rPr>
                <w:rFonts w:ascii="Arial" w:hAnsi="Arial" w:cs="Arial"/>
              </w:rPr>
            </w:pPr>
            <w:r w:rsidRPr="006B29F2">
              <w:rPr>
                <w:rFonts w:ascii="Arial" w:hAnsi="Arial" w:cs="Arial"/>
              </w:rPr>
              <w:t xml:space="preserve">Planned and targeted foster care recruitment (via reporting about approved foster carer cohorts) </w:t>
            </w:r>
          </w:p>
          <w:p w14:paraId="0D880D42" w14:textId="77777777" w:rsidR="00CF3973" w:rsidRPr="006B29F2" w:rsidRDefault="00512E63" w:rsidP="00DC5985">
            <w:pPr>
              <w:pStyle w:val="ListParagraph"/>
              <w:numPr>
                <w:ilvl w:val="0"/>
                <w:numId w:val="47"/>
              </w:numPr>
              <w:spacing w:before="10" w:line="220" w:lineRule="exact"/>
              <w:rPr>
                <w:rFonts w:ascii="Arial" w:hAnsi="Arial" w:cs="Arial"/>
              </w:rPr>
            </w:pPr>
            <w:r w:rsidRPr="006B29F2">
              <w:rPr>
                <w:rFonts w:ascii="Arial" w:hAnsi="Arial" w:cs="Arial"/>
              </w:rPr>
              <w:t>Positive partnership and volunteering experience of approved foster carers who are supported to meet the need of children and young people in their care.</w:t>
            </w:r>
          </w:p>
          <w:p w14:paraId="0D880D43" w14:textId="77777777" w:rsidR="000B7C60" w:rsidRPr="006B29F2" w:rsidRDefault="00512E63" w:rsidP="00DC5985">
            <w:pPr>
              <w:pStyle w:val="ListParagraph"/>
              <w:numPr>
                <w:ilvl w:val="0"/>
                <w:numId w:val="47"/>
              </w:numPr>
              <w:spacing w:before="10" w:line="220" w:lineRule="exact"/>
              <w:rPr>
                <w:rFonts w:ascii="Arial" w:hAnsi="Arial" w:cs="Arial"/>
              </w:rPr>
            </w:pPr>
            <w:r w:rsidRPr="006B29F2">
              <w:rPr>
                <w:rFonts w:ascii="Arial" w:hAnsi="Arial" w:cs="Arial"/>
              </w:rPr>
              <w:t xml:space="preserve">Children and young people to be cared for in family based care arrangements, including supporting transition to kin and reunification </w:t>
            </w:r>
            <w:r w:rsidR="007204C8" w:rsidRPr="006B29F2">
              <w:rPr>
                <w:rFonts w:ascii="Arial" w:hAnsi="Arial" w:cs="Arial"/>
              </w:rPr>
              <w:t xml:space="preserve">to </w:t>
            </w:r>
            <w:r w:rsidRPr="006B29F2">
              <w:rPr>
                <w:rFonts w:ascii="Arial" w:hAnsi="Arial" w:cs="Arial"/>
              </w:rPr>
              <w:t>parents</w:t>
            </w:r>
          </w:p>
          <w:p w14:paraId="0D880D44" w14:textId="77777777" w:rsidR="000B7C60" w:rsidRPr="006B29F2" w:rsidRDefault="00512E63" w:rsidP="00DC5985">
            <w:pPr>
              <w:pStyle w:val="ListParagraph"/>
              <w:numPr>
                <w:ilvl w:val="0"/>
                <w:numId w:val="47"/>
              </w:numPr>
              <w:spacing w:before="10" w:line="220" w:lineRule="exact"/>
              <w:rPr>
                <w:rFonts w:ascii="Arial" w:hAnsi="Arial" w:cs="Arial"/>
              </w:rPr>
            </w:pPr>
            <w:r w:rsidRPr="006B29F2">
              <w:rPr>
                <w:rFonts w:ascii="Arial" w:hAnsi="Arial" w:cs="Arial"/>
              </w:rPr>
              <w:t xml:space="preserve">Children and young people in care on long term orders </w:t>
            </w:r>
            <w:r w:rsidR="0079014F" w:rsidRPr="006B29F2">
              <w:rPr>
                <w:rFonts w:ascii="Arial" w:hAnsi="Arial" w:cs="Arial"/>
              </w:rPr>
              <w:t>can</w:t>
            </w:r>
            <w:r w:rsidRPr="006B29F2">
              <w:rPr>
                <w:rFonts w:ascii="Arial" w:hAnsi="Arial" w:cs="Arial"/>
              </w:rPr>
              <w:t xml:space="preserve"> be found suitable guardians consistent with the permeancy </w:t>
            </w:r>
            <w:r w:rsidR="000D3245" w:rsidRPr="006B29F2">
              <w:rPr>
                <w:rFonts w:ascii="Arial" w:hAnsi="Arial" w:cs="Arial"/>
              </w:rPr>
              <w:t>principles</w:t>
            </w:r>
            <w:r w:rsidRPr="006B29F2">
              <w:rPr>
                <w:rFonts w:ascii="Arial" w:hAnsi="Arial" w:cs="Arial"/>
              </w:rPr>
              <w:t xml:space="preserve"> of the Child Protection Act 1999 (5BA) and Aboriginal and Torres Strait Islander Child Placement Principal (5C)</w:t>
            </w:r>
          </w:p>
        </w:tc>
      </w:tr>
    </w:tbl>
    <w:p w14:paraId="0D880D46" w14:textId="77777777" w:rsidR="000B7C60" w:rsidRDefault="000B7C60" w:rsidP="001966E3">
      <w:pPr>
        <w:spacing w:before="10" w:line="220" w:lineRule="exact"/>
      </w:pPr>
    </w:p>
    <w:p w14:paraId="0D880D47" w14:textId="77777777" w:rsidR="000B7C60" w:rsidRPr="002559BA" w:rsidRDefault="000B7C60" w:rsidP="001966E3">
      <w:pPr>
        <w:spacing w:before="10" w:line="220" w:lineRule="exact"/>
      </w:pP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7"/>
        <w:gridCol w:w="1418"/>
        <w:gridCol w:w="2130"/>
        <w:gridCol w:w="1869"/>
        <w:gridCol w:w="1725"/>
        <w:gridCol w:w="6609"/>
      </w:tblGrid>
      <w:tr w:rsidR="00EA59F8" w14:paraId="0D880D4B" w14:textId="77777777" w:rsidTr="001E7BFA">
        <w:trPr>
          <w:trHeight w:hRule="exact" w:val="567"/>
        </w:trPr>
        <w:tc>
          <w:tcPr>
            <w:tcW w:w="2835" w:type="dxa"/>
            <w:gridSpan w:val="2"/>
            <w:tcBorders>
              <w:left w:val="single" w:sz="4" w:space="0" w:color="auto"/>
            </w:tcBorders>
          </w:tcPr>
          <w:p w14:paraId="0D880D48" w14:textId="77777777" w:rsidR="001966E3" w:rsidRPr="002559BA" w:rsidRDefault="00512E63" w:rsidP="005304C3">
            <w:pPr>
              <w:spacing w:line="224" w:lineRule="exact"/>
              <w:ind w:left="142"/>
              <w:rPr>
                <w:rFonts w:ascii="Arial" w:eastAsia="Arial" w:hAnsi="Arial" w:cs="Arial"/>
                <w:sz w:val="20"/>
                <w:szCs w:val="20"/>
              </w:rPr>
            </w:pPr>
            <w:r w:rsidRPr="002559BA">
              <w:rPr>
                <w:rFonts w:ascii="Arial" w:eastAsia="Arial" w:hAnsi="Arial" w:cs="Arial"/>
                <w:b/>
                <w:bCs/>
                <w:sz w:val="20"/>
                <w:szCs w:val="20"/>
              </w:rPr>
              <w:lastRenderedPageBreak/>
              <w:t>Rel</w:t>
            </w:r>
            <w:r w:rsidRPr="002559BA">
              <w:rPr>
                <w:rFonts w:ascii="Arial" w:eastAsia="Arial" w:hAnsi="Arial" w:cs="Arial"/>
                <w:b/>
                <w:bCs/>
                <w:spacing w:val="-1"/>
                <w:sz w:val="20"/>
                <w:szCs w:val="20"/>
              </w:rPr>
              <w:t>a</w:t>
            </w:r>
            <w:r w:rsidRPr="002559BA">
              <w:rPr>
                <w:rFonts w:ascii="Arial" w:eastAsia="Arial" w:hAnsi="Arial" w:cs="Arial"/>
                <w:b/>
                <w:bCs/>
                <w:sz w:val="20"/>
                <w:szCs w:val="20"/>
              </w:rPr>
              <w:t>tes</w:t>
            </w:r>
            <w:r w:rsidRPr="002559BA">
              <w:rPr>
                <w:rFonts w:ascii="Arial" w:eastAsia="Arial" w:hAnsi="Arial" w:cs="Arial"/>
                <w:b/>
                <w:bCs/>
                <w:spacing w:val="-4"/>
                <w:sz w:val="20"/>
                <w:szCs w:val="20"/>
              </w:rPr>
              <w:t xml:space="preserve"> </w:t>
            </w:r>
            <w:r w:rsidRPr="002559BA">
              <w:rPr>
                <w:rFonts w:ascii="Arial" w:eastAsia="Arial" w:hAnsi="Arial" w:cs="Arial"/>
                <w:b/>
                <w:bCs/>
                <w:sz w:val="20"/>
                <w:szCs w:val="20"/>
              </w:rPr>
              <w:t>to</w:t>
            </w:r>
            <w:r w:rsidRPr="002559BA">
              <w:rPr>
                <w:rFonts w:ascii="Arial" w:eastAsia="Arial" w:hAnsi="Arial" w:cs="Arial"/>
                <w:b/>
                <w:bCs/>
                <w:spacing w:val="-4"/>
                <w:sz w:val="20"/>
                <w:szCs w:val="20"/>
              </w:rPr>
              <w:t xml:space="preserve"> </w:t>
            </w:r>
            <w:r w:rsidRPr="002559BA">
              <w:rPr>
                <w:rFonts w:ascii="Arial" w:eastAsia="Arial" w:hAnsi="Arial" w:cs="Arial"/>
                <w:b/>
                <w:bCs/>
                <w:sz w:val="20"/>
                <w:szCs w:val="20"/>
              </w:rPr>
              <w:t>Item</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6</w:t>
            </w:r>
            <w:r w:rsidRPr="002559BA">
              <w:rPr>
                <w:rFonts w:ascii="Arial" w:eastAsia="Arial" w:hAnsi="Arial" w:cs="Arial"/>
                <w:b/>
                <w:bCs/>
                <w:spacing w:val="1"/>
                <w:sz w:val="20"/>
                <w:szCs w:val="20"/>
              </w:rPr>
              <w:t>.</w:t>
            </w:r>
            <w:r w:rsidRPr="002559BA">
              <w:rPr>
                <w:rFonts w:ascii="Arial" w:eastAsia="Arial" w:hAnsi="Arial" w:cs="Arial"/>
                <w:b/>
                <w:bCs/>
                <w:sz w:val="20"/>
                <w:szCs w:val="20"/>
              </w:rPr>
              <w:t>2</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&amp;</w:t>
            </w:r>
            <w:r w:rsidRPr="002559BA">
              <w:rPr>
                <w:rFonts w:ascii="Arial" w:eastAsia="Arial" w:hAnsi="Arial" w:cs="Arial"/>
                <w:sz w:val="20"/>
                <w:szCs w:val="20"/>
              </w:rPr>
              <w:t xml:space="preserve"> </w:t>
            </w:r>
            <w:r w:rsidRPr="002559BA">
              <w:rPr>
                <w:rFonts w:ascii="Arial" w:eastAsia="Arial" w:hAnsi="Arial" w:cs="Arial"/>
                <w:b/>
                <w:bCs/>
                <w:sz w:val="20"/>
                <w:szCs w:val="20"/>
              </w:rPr>
              <w:t>7.1</w:t>
            </w:r>
            <w:r w:rsidRPr="002559BA">
              <w:rPr>
                <w:rFonts w:ascii="Arial" w:eastAsia="Arial" w:hAnsi="Arial" w:cs="Arial"/>
                <w:b/>
                <w:bCs/>
                <w:spacing w:val="-6"/>
                <w:sz w:val="20"/>
                <w:szCs w:val="20"/>
              </w:rPr>
              <w:t xml:space="preserve"> </w:t>
            </w:r>
            <w:r w:rsidRPr="002559BA">
              <w:rPr>
                <w:rFonts w:ascii="Arial" w:eastAsia="Arial" w:hAnsi="Arial" w:cs="Arial"/>
                <w:b/>
                <w:bCs/>
                <w:sz w:val="20"/>
                <w:szCs w:val="20"/>
              </w:rPr>
              <w:t>of</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the</w:t>
            </w:r>
            <w:r w:rsidRPr="002559BA">
              <w:rPr>
                <w:rFonts w:ascii="Arial" w:eastAsia="Arial" w:hAnsi="Arial" w:cs="Arial"/>
                <w:b/>
                <w:bCs/>
                <w:spacing w:val="-4"/>
                <w:sz w:val="20"/>
                <w:szCs w:val="20"/>
              </w:rPr>
              <w:t xml:space="preserve"> </w:t>
            </w:r>
            <w:r w:rsidRPr="002559BA">
              <w:rPr>
                <w:rFonts w:ascii="Arial" w:eastAsia="Arial" w:hAnsi="Arial" w:cs="Arial"/>
                <w:b/>
                <w:bCs/>
                <w:spacing w:val="-1"/>
                <w:sz w:val="20"/>
                <w:szCs w:val="20"/>
              </w:rPr>
              <w:t>S</w:t>
            </w:r>
            <w:r w:rsidRPr="002559BA">
              <w:rPr>
                <w:rFonts w:ascii="Arial" w:eastAsia="Arial" w:hAnsi="Arial" w:cs="Arial"/>
                <w:b/>
                <w:bCs/>
                <w:sz w:val="20"/>
                <w:szCs w:val="20"/>
              </w:rPr>
              <w:t>e</w:t>
            </w:r>
            <w:r w:rsidRPr="002559BA">
              <w:rPr>
                <w:rFonts w:ascii="Arial" w:eastAsia="Arial" w:hAnsi="Arial" w:cs="Arial"/>
                <w:b/>
                <w:bCs/>
                <w:spacing w:val="-1"/>
                <w:sz w:val="20"/>
                <w:szCs w:val="20"/>
              </w:rPr>
              <w:t>r</w:t>
            </w:r>
            <w:r w:rsidRPr="002559BA">
              <w:rPr>
                <w:rFonts w:ascii="Arial" w:eastAsia="Arial" w:hAnsi="Arial" w:cs="Arial"/>
                <w:b/>
                <w:bCs/>
                <w:spacing w:val="1"/>
                <w:sz w:val="20"/>
                <w:szCs w:val="20"/>
              </w:rPr>
              <w:t>v</w:t>
            </w:r>
            <w:r w:rsidRPr="002559BA">
              <w:rPr>
                <w:rFonts w:ascii="Arial" w:eastAsia="Arial" w:hAnsi="Arial" w:cs="Arial"/>
                <w:b/>
                <w:bCs/>
                <w:sz w:val="20"/>
                <w:szCs w:val="20"/>
              </w:rPr>
              <w:t>i</w:t>
            </w:r>
            <w:r w:rsidRPr="002559BA">
              <w:rPr>
                <w:rFonts w:ascii="Arial" w:eastAsia="Arial" w:hAnsi="Arial" w:cs="Arial"/>
                <w:b/>
                <w:bCs/>
                <w:spacing w:val="1"/>
                <w:sz w:val="20"/>
                <w:szCs w:val="20"/>
              </w:rPr>
              <w:t>c</w:t>
            </w:r>
            <w:r w:rsidRPr="002559BA">
              <w:rPr>
                <w:rFonts w:ascii="Arial" w:eastAsia="Arial" w:hAnsi="Arial" w:cs="Arial"/>
                <w:b/>
                <w:bCs/>
                <w:sz w:val="20"/>
                <w:szCs w:val="20"/>
              </w:rPr>
              <w:t>e</w:t>
            </w:r>
            <w:r w:rsidRPr="002559BA">
              <w:rPr>
                <w:rFonts w:ascii="Arial" w:eastAsia="Arial" w:hAnsi="Arial" w:cs="Arial"/>
                <w:b/>
                <w:bCs/>
                <w:w w:val="99"/>
                <w:sz w:val="20"/>
                <w:szCs w:val="20"/>
              </w:rPr>
              <w:t xml:space="preserve"> </w:t>
            </w:r>
            <w:r w:rsidRPr="002559BA">
              <w:rPr>
                <w:rFonts w:ascii="Arial" w:eastAsia="Arial" w:hAnsi="Arial" w:cs="Arial"/>
                <w:b/>
                <w:bCs/>
                <w:spacing w:val="-6"/>
                <w:sz w:val="20"/>
                <w:szCs w:val="20"/>
              </w:rPr>
              <w:t>A</w:t>
            </w:r>
            <w:r w:rsidRPr="002559BA">
              <w:rPr>
                <w:rFonts w:ascii="Arial" w:eastAsia="Arial" w:hAnsi="Arial" w:cs="Arial"/>
                <w:b/>
                <w:bCs/>
                <w:spacing w:val="3"/>
                <w:sz w:val="20"/>
                <w:szCs w:val="20"/>
              </w:rPr>
              <w:t>g</w:t>
            </w:r>
            <w:r w:rsidRPr="002559BA">
              <w:rPr>
                <w:rFonts w:ascii="Arial" w:eastAsia="Arial" w:hAnsi="Arial" w:cs="Arial"/>
                <w:b/>
                <w:bCs/>
                <w:spacing w:val="1"/>
                <w:sz w:val="20"/>
                <w:szCs w:val="20"/>
              </w:rPr>
              <w:t>r</w:t>
            </w:r>
            <w:r w:rsidRPr="002559BA">
              <w:rPr>
                <w:rFonts w:ascii="Arial" w:eastAsia="Arial" w:hAnsi="Arial" w:cs="Arial"/>
                <w:b/>
                <w:bCs/>
                <w:sz w:val="20"/>
                <w:szCs w:val="20"/>
              </w:rPr>
              <w:t>e</w:t>
            </w:r>
            <w:r w:rsidRPr="002559BA">
              <w:rPr>
                <w:rFonts w:ascii="Arial" w:eastAsia="Arial" w:hAnsi="Arial" w:cs="Arial"/>
                <w:b/>
                <w:bCs/>
                <w:spacing w:val="-1"/>
                <w:sz w:val="20"/>
                <w:szCs w:val="20"/>
              </w:rPr>
              <w:t>e</w:t>
            </w:r>
            <w:r w:rsidRPr="002559BA">
              <w:rPr>
                <w:rFonts w:ascii="Arial" w:eastAsia="Arial" w:hAnsi="Arial" w:cs="Arial"/>
                <w:b/>
                <w:bCs/>
                <w:spacing w:val="2"/>
                <w:sz w:val="20"/>
                <w:szCs w:val="20"/>
              </w:rPr>
              <w:t>m</w:t>
            </w:r>
            <w:r w:rsidRPr="002559BA">
              <w:rPr>
                <w:rFonts w:ascii="Arial" w:eastAsia="Arial" w:hAnsi="Arial" w:cs="Arial"/>
                <w:b/>
                <w:bCs/>
                <w:sz w:val="20"/>
                <w:szCs w:val="20"/>
              </w:rPr>
              <w:t>ent</w:t>
            </w:r>
          </w:p>
        </w:tc>
        <w:tc>
          <w:tcPr>
            <w:tcW w:w="5724" w:type="dxa"/>
            <w:gridSpan w:val="3"/>
          </w:tcPr>
          <w:p w14:paraId="0D880D49" w14:textId="77777777" w:rsidR="001966E3" w:rsidRPr="002559BA" w:rsidRDefault="00512E63" w:rsidP="005304C3">
            <w:pPr>
              <w:spacing w:line="224" w:lineRule="exact"/>
              <w:ind w:left="142"/>
              <w:rPr>
                <w:rFonts w:ascii="Arial" w:eastAsia="Arial" w:hAnsi="Arial" w:cs="Arial"/>
                <w:sz w:val="20"/>
                <w:szCs w:val="20"/>
              </w:rPr>
            </w:pPr>
            <w:r w:rsidRPr="002559BA">
              <w:rPr>
                <w:rFonts w:ascii="Arial" w:eastAsia="Arial" w:hAnsi="Arial" w:cs="Arial"/>
                <w:b/>
                <w:bCs/>
                <w:sz w:val="20"/>
                <w:szCs w:val="20"/>
              </w:rPr>
              <w:t>Rel</w:t>
            </w:r>
            <w:r w:rsidRPr="002559BA">
              <w:rPr>
                <w:rFonts w:ascii="Arial" w:eastAsia="Arial" w:hAnsi="Arial" w:cs="Arial"/>
                <w:b/>
                <w:bCs/>
                <w:spacing w:val="-1"/>
                <w:sz w:val="20"/>
                <w:szCs w:val="20"/>
              </w:rPr>
              <w:t>a</w:t>
            </w:r>
            <w:r w:rsidRPr="002559BA">
              <w:rPr>
                <w:rFonts w:ascii="Arial" w:eastAsia="Arial" w:hAnsi="Arial" w:cs="Arial"/>
                <w:b/>
                <w:bCs/>
                <w:sz w:val="20"/>
                <w:szCs w:val="20"/>
              </w:rPr>
              <w:t>tes</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to</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Item</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6</w:t>
            </w:r>
            <w:r w:rsidRPr="002559BA">
              <w:rPr>
                <w:rFonts w:ascii="Arial" w:eastAsia="Arial" w:hAnsi="Arial" w:cs="Arial"/>
                <w:b/>
                <w:bCs/>
                <w:spacing w:val="1"/>
                <w:sz w:val="20"/>
                <w:szCs w:val="20"/>
              </w:rPr>
              <w:t>.</w:t>
            </w:r>
            <w:r w:rsidRPr="002559BA">
              <w:rPr>
                <w:rFonts w:ascii="Arial" w:eastAsia="Arial" w:hAnsi="Arial" w:cs="Arial"/>
                <w:b/>
                <w:bCs/>
                <w:sz w:val="20"/>
                <w:szCs w:val="20"/>
              </w:rPr>
              <w:t>2</w:t>
            </w:r>
            <w:r w:rsidRPr="002559BA">
              <w:rPr>
                <w:rFonts w:ascii="Arial" w:eastAsia="Arial" w:hAnsi="Arial" w:cs="Arial"/>
                <w:b/>
                <w:bCs/>
                <w:spacing w:val="-7"/>
                <w:sz w:val="20"/>
                <w:szCs w:val="20"/>
              </w:rPr>
              <w:t xml:space="preserve"> </w:t>
            </w:r>
            <w:r w:rsidRPr="002559BA">
              <w:rPr>
                <w:rFonts w:ascii="Arial" w:eastAsia="Arial" w:hAnsi="Arial" w:cs="Arial"/>
                <w:b/>
                <w:bCs/>
                <w:sz w:val="20"/>
                <w:szCs w:val="20"/>
              </w:rPr>
              <w:t>of</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the</w:t>
            </w:r>
            <w:r w:rsidRPr="002559BA">
              <w:rPr>
                <w:rFonts w:ascii="Arial" w:eastAsia="Arial" w:hAnsi="Arial" w:cs="Arial"/>
                <w:b/>
                <w:bCs/>
                <w:spacing w:val="-4"/>
                <w:sz w:val="20"/>
                <w:szCs w:val="20"/>
              </w:rPr>
              <w:t xml:space="preserve"> </w:t>
            </w:r>
            <w:r w:rsidRPr="002559BA">
              <w:rPr>
                <w:rFonts w:ascii="Arial" w:eastAsia="Arial" w:hAnsi="Arial" w:cs="Arial"/>
                <w:b/>
                <w:bCs/>
                <w:spacing w:val="-1"/>
                <w:sz w:val="20"/>
                <w:szCs w:val="20"/>
              </w:rPr>
              <w:t>S</w:t>
            </w:r>
            <w:r w:rsidRPr="002559BA">
              <w:rPr>
                <w:rFonts w:ascii="Arial" w:eastAsia="Arial" w:hAnsi="Arial" w:cs="Arial"/>
                <w:b/>
                <w:bCs/>
                <w:sz w:val="20"/>
                <w:szCs w:val="20"/>
              </w:rPr>
              <w:t>e</w:t>
            </w:r>
            <w:r w:rsidRPr="002559BA">
              <w:rPr>
                <w:rFonts w:ascii="Arial" w:eastAsia="Arial" w:hAnsi="Arial" w:cs="Arial"/>
                <w:b/>
                <w:bCs/>
                <w:spacing w:val="-1"/>
                <w:sz w:val="20"/>
                <w:szCs w:val="20"/>
              </w:rPr>
              <w:t>r</w:t>
            </w:r>
            <w:r w:rsidRPr="002559BA">
              <w:rPr>
                <w:rFonts w:ascii="Arial" w:eastAsia="Arial" w:hAnsi="Arial" w:cs="Arial"/>
                <w:b/>
                <w:bCs/>
                <w:spacing w:val="1"/>
                <w:sz w:val="20"/>
                <w:szCs w:val="20"/>
              </w:rPr>
              <w:t>v</w:t>
            </w:r>
            <w:r w:rsidRPr="002559BA">
              <w:rPr>
                <w:rFonts w:ascii="Arial" w:eastAsia="Arial" w:hAnsi="Arial" w:cs="Arial"/>
                <w:b/>
                <w:bCs/>
                <w:sz w:val="20"/>
                <w:szCs w:val="20"/>
              </w:rPr>
              <w:t>i</w:t>
            </w:r>
            <w:r w:rsidRPr="002559BA">
              <w:rPr>
                <w:rFonts w:ascii="Arial" w:eastAsia="Arial" w:hAnsi="Arial" w:cs="Arial"/>
                <w:b/>
                <w:bCs/>
                <w:spacing w:val="1"/>
                <w:sz w:val="20"/>
                <w:szCs w:val="20"/>
              </w:rPr>
              <w:t>c</w:t>
            </w:r>
            <w:r w:rsidRPr="002559BA">
              <w:rPr>
                <w:rFonts w:ascii="Arial" w:eastAsia="Arial" w:hAnsi="Arial" w:cs="Arial"/>
                <w:b/>
                <w:bCs/>
                <w:sz w:val="20"/>
                <w:szCs w:val="20"/>
              </w:rPr>
              <w:t>e</w:t>
            </w:r>
            <w:r w:rsidRPr="002559BA">
              <w:rPr>
                <w:rFonts w:ascii="Arial" w:eastAsia="Arial" w:hAnsi="Arial" w:cs="Arial"/>
                <w:b/>
                <w:bCs/>
                <w:spacing w:val="-3"/>
                <w:sz w:val="20"/>
                <w:szCs w:val="20"/>
              </w:rPr>
              <w:t xml:space="preserve"> </w:t>
            </w:r>
            <w:r w:rsidRPr="002559BA">
              <w:rPr>
                <w:rFonts w:ascii="Arial" w:eastAsia="Arial" w:hAnsi="Arial" w:cs="Arial"/>
                <w:b/>
                <w:bCs/>
                <w:spacing w:val="-6"/>
                <w:sz w:val="20"/>
                <w:szCs w:val="20"/>
              </w:rPr>
              <w:t>A</w:t>
            </w:r>
            <w:r w:rsidRPr="002559BA">
              <w:rPr>
                <w:rFonts w:ascii="Arial" w:eastAsia="Arial" w:hAnsi="Arial" w:cs="Arial"/>
                <w:b/>
                <w:bCs/>
                <w:sz w:val="20"/>
                <w:szCs w:val="20"/>
              </w:rPr>
              <w:t>g</w:t>
            </w:r>
            <w:r w:rsidRPr="002559BA">
              <w:rPr>
                <w:rFonts w:ascii="Arial" w:eastAsia="Arial" w:hAnsi="Arial" w:cs="Arial"/>
                <w:b/>
                <w:bCs/>
                <w:spacing w:val="1"/>
                <w:sz w:val="20"/>
                <w:szCs w:val="20"/>
              </w:rPr>
              <w:t>r</w:t>
            </w:r>
            <w:r w:rsidRPr="002559BA">
              <w:rPr>
                <w:rFonts w:ascii="Arial" w:eastAsia="Arial" w:hAnsi="Arial" w:cs="Arial"/>
                <w:b/>
                <w:bCs/>
                <w:sz w:val="20"/>
                <w:szCs w:val="20"/>
              </w:rPr>
              <w:t>e</w:t>
            </w:r>
            <w:r w:rsidRPr="002559BA">
              <w:rPr>
                <w:rFonts w:ascii="Arial" w:eastAsia="Arial" w:hAnsi="Arial" w:cs="Arial"/>
                <w:b/>
                <w:bCs/>
                <w:spacing w:val="-1"/>
                <w:sz w:val="20"/>
                <w:szCs w:val="20"/>
              </w:rPr>
              <w:t>e</w:t>
            </w:r>
            <w:r w:rsidRPr="002559BA">
              <w:rPr>
                <w:rFonts w:ascii="Arial" w:eastAsia="Arial" w:hAnsi="Arial" w:cs="Arial"/>
                <w:b/>
                <w:bCs/>
                <w:sz w:val="20"/>
                <w:szCs w:val="20"/>
              </w:rPr>
              <w:t>ment</w:t>
            </w:r>
          </w:p>
        </w:tc>
        <w:tc>
          <w:tcPr>
            <w:tcW w:w="6609" w:type="dxa"/>
          </w:tcPr>
          <w:p w14:paraId="0D880D4A" w14:textId="77777777" w:rsidR="001966E3" w:rsidRPr="002559BA" w:rsidRDefault="00512E63" w:rsidP="005304C3">
            <w:pPr>
              <w:spacing w:line="224" w:lineRule="exact"/>
              <w:ind w:left="142"/>
              <w:rPr>
                <w:rFonts w:ascii="Arial" w:eastAsia="Arial" w:hAnsi="Arial" w:cs="Arial"/>
                <w:sz w:val="20"/>
                <w:szCs w:val="20"/>
              </w:rPr>
            </w:pPr>
            <w:r w:rsidRPr="002559BA">
              <w:rPr>
                <w:rFonts w:ascii="Arial" w:eastAsia="Arial" w:hAnsi="Arial" w:cs="Arial"/>
                <w:b/>
                <w:bCs/>
                <w:sz w:val="20"/>
                <w:szCs w:val="20"/>
              </w:rPr>
              <w:t>Rel</w:t>
            </w:r>
            <w:r w:rsidRPr="002559BA">
              <w:rPr>
                <w:rFonts w:ascii="Arial" w:eastAsia="Arial" w:hAnsi="Arial" w:cs="Arial"/>
                <w:b/>
                <w:bCs/>
                <w:spacing w:val="-1"/>
                <w:sz w:val="20"/>
                <w:szCs w:val="20"/>
              </w:rPr>
              <w:t>a</w:t>
            </w:r>
            <w:r w:rsidRPr="002559BA">
              <w:rPr>
                <w:rFonts w:ascii="Arial" w:eastAsia="Arial" w:hAnsi="Arial" w:cs="Arial"/>
                <w:b/>
                <w:bCs/>
                <w:sz w:val="20"/>
                <w:szCs w:val="20"/>
              </w:rPr>
              <w:t>tes</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to</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Item</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7</w:t>
            </w:r>
            <w:r w:rsidRPr="002559BA">
              <w:rPr>
                <w:rFonts w:ascii="Arial" w:eastAsia="Arial" w:hAnsi="Arial" w:cs="Arial"/>
                <w:b/>
                <w:bCs/>
                <w:spacing w:val="1"/>
                <w:sz w:val="20"/>
                <w:szCs w:val="20"/>
              </w:rPr>
              <w:t>.</w:t>
            </w:r>
            <w:r w:rsidRPr="002559BA">
              <w:rPr>
                <w:rFonts w:ascii="Arial" w:eastAsia="Arial" w:hAnsi="Arial" w:cs="Arial"/>
                <w:b/>
                <w:bCs/>
                <w:sz w:val="20"/>
                <w:szCs w:val="20"/>
              </w:rPr>
              <w:t>1</w:t>
            </w:r>
            <w:r w:rsidRPr="002559BA">
              <w:rPr>
                <w:rFonts w:ascii="Arial" w:eastAsia="Arial" w:hAnsi="Arial" w:cs="Arial"/>
                <w:b/>
                <w:bCs/>
                <w:spacing w:val="-6"/>
                <w:sz w:val="20"/>
                <w:szCs w:val="20"/>
              </w:rPr>
              <w:t xml:space="preserve"> </w:t>
            </w:r>
            <w:r w:rsidRPr="002559BA">
              <w:rPr>
                <w:rFonts w:ascii="Arial" w:eastAsia="Arial" w:hAnsi="Arial" w:cs="Arial"/>
                <w:b/>
                <w:bCs/>
                <w:sz w:val="20"/>
                <w:szCs w:val="20"/>
              </w:rPr>
              <w:t>of</w:t>
            </w:r>
            <w:r w:rsidRPr="002559BA">
              <w:rPr>
                <w:rFonts w:ascii="Arial" w:eastAsia="Arial" w:hAnsi="Arial" w:cs="Arial"/>
                <w:b/>
                <w:bCs/>
                <w:spacing w:val="-6"/>
                <w:sz w:val="20"/>
                <w:szCs w:val="20"/>
              </w:rPr>
              <w:t xml:space="preserve"> </w:t>
            </w:r>
            <w:r w:rsidRPr="002559BA">
              <w:rPr>
                <w:rFonts w:ascii="Arial" w:eastAsia="Arial" w:hAnsi="Arial" w:cs="Arial"/>
                <w:b/>
                <w:bCs/>
                <w:sz w:val="20"/>
                <w:szCs w:val="20"/>
              </w:rPr>
              <w:t>the</w:t>
            </w:r>
            <w:r w:rsidRPr="002559BA">
              <w:rPr>
                <w:rFonts w:ascii="Arial" w:eastAsia="Arial" w:hAnsi="Arial" w:cs="Arial"/>
                <w:b/>
                <w:bCs/>
                <w:spacing w:val="-1"/>
                <w:sz w:val="20"/>
                <w:szCs w:val="20"/>
              </w:rPr>
              <w:t xml:space="preserve"> S</w:t>
            </w:r>
            <w:r w:rsidRPr="002559BA">
              <w:rPr>
                <w:rFonts w:ascii="Arial" w:eastAsia="Arial" w:hAnsi="Arial" w:cs="Arial"/>
                <w:b/>
                <w:bCs/>
                <w:sz w:val="20"/>
                <w:szCs w:val="20"/>
              </w:rPr>
              <w:t>e</w:t>
            </w:r>
            <w:r w:rsidRPr="002559BA">
              <w:rPr>
                <w:rFonts w:ascii="Arial" w:eastAsia="Arial" w:hAnsi="Arial" w:cs="Arial"/>
                <w:b/>
                <w:bCs/>
                <w:spacing w:val="-1"/>
                <w:sz w:val="20"/>
                <w:szCs w:val="20"/>
              </w:rPr>
              <w:t>r</w:t>
            </w:r>
            <w:r w:rsidRPr="002559BA">
              <w:rPr>
                <w:rFonts w:ascii="Arial" w:eastAsia="Arial" w:hAnsi="Arial" w:cs="Arial"/>
                <w:b/>
                <w:bCs/>
                <w:spacing w:val="1"/>
                <w:sz w:val="20"/>
                <w:szCs w:val="20"/>
              </w:rPr>
              <w:t>v</w:t>
            </w:r>
            <w:r w:rsidRPr="002559BA">
              <w:rPr>
                <w:rFonts w:ascii="Arial" w:eastAsia="Arial" w:hAnsi="Arial" w:cs="Arial"/>
                <w:b/>
                <w:bCs/>
                <w:sz w:val="20"/>
                <w:szCs w:val="20"/>
              </w:rPr>
              <w:t>i</w:t>
            </w:r>
            <w:r w:rsidRPr="002559BA">
              <w:rPr>
                <w:rFonts w:ascii="Arial" w:eastAsia="Arial" w:hAnsi="Arial" w:cs="Arial"/>
                <w:b/>
                <w:bCs/>
                <w:spacing w:val="1"/>
                <w:sz w:val="20"/>
                <w:szCs w:val="20"/>
              </w:rPr>
              <w:t>c</w:t>
            </w:r>
            <w:r w:rsidRPr="002559BA">
              <w:rPr>
                <w:rFonts w:ascii="Arial" w:eastAsia="Arial" w:hAnsi="Arial" w:cs="Arial"/>
                <w:b/>
                <w:bCs/>
                <w:sz w:val="20"/>
                <w:szCs w:val="20"/>
              </w:rPr>
              <w:t>e</w:t>
            </w:r>
            <w:r w:rsidRPr="002559BA">
              <w:rPr>
                <w:rFonts w:ascii="Arial" w:eastAsia="Arial" w:hAnsi="Arial" w:cs="Arial"/>
                <w:b/>
                <w:bCs/>
                <w:spacing w:val="-3"/>
                <w:sz w:val="20"/>
                <w:szCs w:val="20"/>
              </w:rPr>
              <w:t xml:space="preserve"> </w:t>
            </w:r>
            <w:r w:rsidRPr="002559BA">
              <w:rPr>
                <w:rFonts w:ascii="Arial" w:eastAsia="Arial" w:hAnsi="Arial" w:cs="Arial"/>
                <w:b/>
                <w:bCs/>
                <w:spacing w:val="-6"/>
                <w:sz w:val="20"/>
                <w:szCs w:val="20"/>
              </w:rPr>
              <w:t>A</w:t>
            </w:r>
            <w:r w:rsidRPr="002559BA">
              <w:rPr>
                <w:rFonts w:ascii="Arial" w:eastAsia="Arial" w:hAnsi="Arial" w:cs="Arial"/>
                <w:b/>
                <w:bCs/>
                <w:sz w:val="20"/>
                <w:szCs w:val="20"/>
              </w:rPr>
              <w:t>g</w:t>
            </w:r>
            <w:r w:rsidRPr="002559BA">
              <w:rPr>
                <w:rFonts w:ascii="Arial" w:eastAsia="Arial" w:hAnsi="Arial" w:cs="Arial"/>
                <w:b/>
                <w:bCs/>
                <w:spacing w:val="1"/>
                <w:sz w:val="20"/>
                <w:szCs w:val="20"/>
              </w:rPr>
              <w:t>r</w:t>
            </w:r>
            <w:r w:rsidRPr="002559BA">
              <w:rPr>
                <w:rFonts w:ascii="Arial" w:eastAsia="Arial" w:hAnsi="Arial" w:cs="Arial"/>
                <w:b/>
                <w:bCs/>
                <w:sz w:val="20"/>
                <w:szCs w:val="20"/>
              </w:rPr>
              <w:t>e</w:t>
            </w:r>
            <w:r w:rsidRPr="002559BA">
              <w:rPr>
                <w:rFonts w:ascii="Arial" w:eastAsia="Arial" w:hAnsi="Arial" w:cs="Arial"/>
                <w:b/>
                <w:bCs/>
                <w:spacing w:val="-1"/>
                <w:sz w:val="20"/>
                <w:szCs w:val="20"/>
              </w:rPr>
              <w:t>e</w:t>
            </w:r>
            <w:r w:rsidRPr="002559BA">
              <w:rPr>
                <w:rFonts w:ascii="Arial" w:eastAsia="Arial" w:hAnsi="Arial" w:cs="Arial"/>
                <w:b/>
                <w:bCs/>
                <w:sz w:val="20"/>
                <w:szCs w:val="20"/>
              </w:rPr>
              <w:t>ment</w:t>
            </w:r>
          </w:p>
        </w:tc>
      </w:tr>
      <w:tr w:rsidR="00EA59F8" w14:paraId="0D880D52" w14:textId="77777777" w:rsidTr="001E7BFA">
        <w:trPr>
          <w:trHeight w:hRule="exact" w:val="567"/>
        </w:trPr>
        <w:tc>
          <w:tcPr>
            <w:tcW w:w="1417" w:type="dxa"/>
            <w:tcBorders>
              <w:left w:val="single" w:sz="4" w:space="0" w:color="auto"/>
            </w:tcBorders>
            <w:shd w:val="clear" w:color="auto" w:fill="252525"/>
          </w:tcPr>
          <w:p w14:paraId="0D880D4C" w14:textId="77777777" w:rsidR="001966E3" w:rsidRPr="002559BA" w:rsidRDefault="00512E63" w:rsidP="001E7BFA">
            <w:pPr>
              <w:spacing w:before="1" w:line="228" w:lineRule="exact"/>
              <w:jc w:val="center"/>
              <w:rPr>
                <w:rFonts w:ascii="Arial" w:eastAsia="Arial" w:hAnsi="Arial" w:cs="Arial"/>
                <w:sz w:val="20"/>
                <w:szCs w:val="20"/>
              </w:rPr>
            </w:pPr>
            <w:r w:rsidRPr="002559BA">
              <w:rPr>
                <w:rFonts w:ascii="Arial" w:eastAsia="Arial" w:hAnsi="Arial" w:cs="Arial"/>
                <w:b/>
                <w:bCs/>
                <w:color w:val="FFFFFF"/>
                <w:spacing w:val="-1"/>
                <w:sz w:val="20"/>
                <w:szCs w:val="20"/>
              </w:rPr>
              <w:t>S</w:t>
            </w:r>
            <w:r w:rsidRPr="002559BA">
              <w:rPr>
                <w:rFonts w:ascii="Arial" w:eastAsia="Arial" w:hAnsi="Arial" w:cs="Arial"/>
                <w:b/>
                <w:bCs/>
                <w:color w:val="FFFFFF"/>
                <w:sz w:val="20"/>
                <w:szCs w:val="20"/>
              </w:rPr>
              <w:t>e</w:t>
            </w:r>
            <w:r w:rsidRPr="002559BA">
              <w:rPr>
                <w:rFonts w:ascii="Arial" w:eastAsia="Arial" w:hAnsi="Arial" w:cs="Arial"/>
                <w:b/>
                <w:bCs/>
                <w:color w:val="FFFFFF"/>
                <w:spacing w:val="-1"/>
                <w:sz w:val="20"/>
                <w:szCs w:val="20"/>
              </w:rPr>
              <w:t>r</w:t>
            </w:r>
            <w:r w:rsidRPr="002559BA">
              <w:rPr>
                <w:rFonts w:ascii="Arial" w:eastAsia="Arial" w:hAnsi="Arial" w:cs="Arial"/>
                <w:b/>
                <w:bCs/>
                <w:color w:val="FFFFFF"/>
                <w:spacing w:val="1"/>
                <w:sz w:val="20"/>
                <w:szCs w:val="20"/>
              </w:rPr>
              <w:t>v</w:t>
            </w:r>
            <w:r w:rsidRPr="002559BA">
              <w:rPr>
                <w:rFonts w:ascii="Arial" w:eastAsia="Arial" w:hAnsi="Arial" w:cs="Arial"/>
                <w:b/>
                <w:bCs/>
                <w:color w:val="FFFFFF"/>
                <w:sz w:val="20"/>
                <w:szCs w:val="20"/>
              </w:rPr>
              <w:t>i</w:t>
            </w:r>
            <w:r w:rsidRPr="002559BA">
              <w:rPr>
                <w:rFonts w:ascii="Arial" w:eastAsia="Arial" w:hAnsi="Arial" w:cs="Arial"/>
                <w:b/>
                <w:bCs/>
                <w:color w:val="FFFFFF"/>
                <w:spacing w:val="1"/>
                <w:sz w:val="20"/>
                <w:szCs w:val="20"/>
              </w:rPr>
              <w:t>c</w:t>
            </w:r>
            <w:r w:rsidRPr="002559BA">
              <w:rPr>
                <w:rFonts w:ascii="Arial" w:eastAsia="Arial" w:hAnsi="Arial" w:cs="Arial"/>
                <w:b/>
                <w:bCs/>
                <w:color w:val="FFFFFF"/>
                <w:sz w:val="20"/>
                <w:szCs w:val="20"/>
              </w:rPr>
              <w:t>e</w:t>
            </w:r>
            <w:r w:rsidRPr="002559BA">
              <w:rPr>
                <w:rFonts w:ascii="Arial" w:eastAsia="Arial" w:hAnsi="Arial" w:cs="Arial"/>
                <w:b/>
                <w:bCs/>
                <w:color w:val="FFFFFF"/>
                <w:w w:val="99"/>
                <w:sz w:val="20"/>
                <w:szCs w:val="20"/>
              </w:rPr>
              <w:t xml:space="preserve"> </w:t>
            </w:r>
            <w:r w:rsidRPr="002559BA">
              <w:rPr>
                <w:rFonts w:ascii="Arial" w:eastAsia="Arial" w:hAnsi="Arial" w:cs="Arial"/>
                <w:b/>
                <w:bCs/>
                <w:color w:val="FFFFFF"/>
                <w:sz w:val="20"/>
                <w:szCs w:val="20"/>
              </w:rPr>
              <w:t>User</w:t>
            </w:r>
            <w:r w:rsidRPr="002559BA">
              <w:rPr>
                <w:rFonts w:ascii="Arial" w:eastAsia="Arial" w:hAnsi="Arial" w:cs="Arial"/>
                <w:b/>
                <w:bCs/>
                <w:color w:val="FFFFFF"/>
                <w:spacing w:val="-10"/>
                <w:sz w:val="20"/>
                <w:szCs w:val="20"/>
              </w:rPr>
              <w:t xml:space="preserve"> </w:t>
            </w:r>
            <w:r w:rsidRPr="002559BA">
              <w:rPr>
                <w:rFonts w:ascii="Arial" w:eastAsia="Arial" w:hAnsi="Arial" w:cs="Arial"/>
                <w:b/>
                <w:bCs/>
                <w:color w:val="FFFFFF"/>
                <w:sz w:val="20"/>
                <w:szCs w:val="20"/>
              </w:rPr>
              <w:t>Code</w:t>
            </w:r>
          </w:p>
        </w:tc>
        <w:tc>
          <w:tcPr>
            <w:tcW w:w="1418" w:type="dxa"/>
            <w:tcBorders>
              <w:left w:val="single" w:sz="4" w:space="0" w:color="auto"/>
            </w:tcBorders>
            <w:shd w:val="clear" w:color="auto" w:fill="252525"/>
          </w:tcPr>
          <w:p w14:paraId="0D880D4D" w14:textId="77777777" w:rsidR="001966E3" w:rsidRPr="002559BA" w:rsidRDefault="00512E63" w:rsidP="001E7BFA">
            <w:pPr>
              <w:spacing w:before="1" w:line="228" w:lineRule="exact"/>
              <w:jc w:val="center"/>
              <w:rPr>
                <w:rFonts w:ascii="Arial" w:eastAsia="Arial" w:hAnsi="Arial" w:cs="Arial"/>
                <w:sz w:val="20"/>
                <w:szCs w:val="20"/>
              </w:rPr>
            </w:pPr>
            <w:r w:rsidRPr="002559BA">
              <w:rPr>
                <w:rFonts w:ascii="Arial" w:eastAsia="Arial" w:hAnsi="Arial" w:cs="Arial"/>
                <w:b/>
                <w:bCs/>
                <w:sz w:val="20"/>
                <w:szCs w:val="20"/>
              </w:rPr>
              <w:t>Service Type Code</w:t>
            </w:r>
          </w:p>
        </w:tc>
        <w:tc>
          <w:tcPr>
            <w:tcW w:w="2130" w:type="dxa"/>
            <w:shd w:val="clear" w:color="auto" w:fill="D9D9D9"/>
          </w:tcPr>
          <w:p w14:paraId="0D880D4E" w14:textId="77777777" w:rsidR="001966E3" w:rsidRPr="002559BA" w:rsidRDefault="00512E63" w:rsidP="005304C3">
            <w:pPr>
              <w:spacing w:before="1" w:line="228" w:lineRule="exact"/>
              <w:ind w:left="169"/>
              <w:rPr>
                <w:rFonts w:ascii="Arial" w:eastAsia="Arial" w:hAnsi="Arial" w:cs="Arial"/>
                <w:b/>
                <w:bCs/>
                <w:sz w:val="20"/>
                <w:szCs w:val="20"/>
              </w:rPr>
            </w:pPr>
            <w:r w:rsidRPr="002559BA">
              <w:rPr>
                <w:rFonts w:ascii="Arial" w:eastAsia="Arial" w:hAnsi="Arial" w:cs="Arial"/>
                <w:b/>
                <w:bCs/>
                <w:sz w:val="20"/>
                <w:szCs w:val="20"/>
              </w:rPr>
              <w:t>Output</w:t>
            </w:r>
          </w:p>
        </w:tc>
        <w:tc>
          <w:tcPr>
            <w:tcW w:w="1869" w:type="dxa"/>
            <w:shd w:val="clear" w:color="auto" w:fill="D9D9D9"/>
          </w:tcPr>
          <w:p w14:paraId="0D880D4F" w14:textId="77777777" w:rsidR="001966E3" w:rsidRPr="002559BA" w:rsidRDefault="00512E63" w:rsidP="005304C3">
            <w:pPr>
              <w:spacing w:before="1" w:line="228" w:lineRule="exact"/>
              <w:ind w:left="169"/>
              <w:rPr>
                <w:rFonts w:ascii="Arial" w:eastAsia="Arial" w:hAnsi="Arial" w:cs="Arial"/>
                <w:b/>
                <w:bCs/>
                <w:sz w:val="20"/>
                <w:szCs w:val="20"/>
              </w:rPr>
            </w:pPr>
            <w:r w:rsidRPr="002559BA">
              <w:rPr>
                <w:rFonts w:ascii="Arial" w:eastAsia="Arial" w:hAnsi="Arial" w:cs="Arial"/>
                <w:b/>
                <w:bCs/>
                <w:sz w:val="20"/>
                <w:szCs w:val="20"/>
              </w:rPr>
              <w:t>Quantity per annum</w:t>
            </w:r>
          </w:p>
        </w:tc>
        <w:tc>
          <w:tcPr>
            <w:tcW w:w="1725" w:type="dxa"/>
            <w:shd w:val="clear" w:color="auto" w:fill="D9D9D9"/>
          </w:tcPr>
          <w:p w14:paraId="0D880D50" w14:textId="77777777" w:rsidR="001966E3" w:rsidRPr="002559BA" w:rsidRDefault="00512E63" w:rsidP="005304C3">
            <w:pPr>
              <w:spacing w:before="1" w:line="228" w:lineRule="exact"/>
              <w:ind w:left="169"/>
              <w:rPr>
                <w:rFonts w:ascii="Arial" w:eastAsia="Arial" w:hAnsi="Arial" w:cs="Arial"/>
                <w:b/>
                <w:bCs/>
                <w:sz w:val="20"/>
                <w:szCs w:val="20"/>
              </w:rPr>
            </w:pPr>
            <w:r w:rsidRPr="002559BA">
              <w:rPr>
                <w:rFonts w:ascii="Arial" w:eastAsia="Arial" w:hAnsi="Arial" w:cs="Arial"/>
                <w:b/>
                <w:bCs/>
                <w:sz w:val="20"/>
                <w:szCs w:val="20"/>
              </w:rPr>
              <w:t>Number of Service Users</w:t>
            </w:r>
          </w:p>
        </w:tc>
        <w:tc>
          <w:tcPr>
            <w:tcW w:w="6609" w:type="dxa"/>
            <w:shd w:val="clear" w:color="auto" w:fill="D9D9D9"/>
          </w:tcPr>
          <w:p w14:paraId="0D880D51" w14:textId="77777777" w:rsidR="001966E3" w:rsidRPr="002559BA" w:rsidRDefault="00512E63" w:rsidP="005304C3">
            <w:pPr>
              <w:spacing w:before="1" w:line="228" w:lineRule="exact"/>
              <w:ind w:left="169"/>
              <w:rPr>
                <w:rFonts w:ascii="Arial" w:eastAsia="Arial" w:hAnsi="Arial" w:cs="Arial"/>
                <w:b/>
                <w:bCs/>
                <w:sz w:val="20"/>
                <w:szCs w:val="20"/>
              </w:rPr>
            </w:pPr>
            <w:r w:rsidRPr="002559BA">
              <w:rPr>
                <w:rFonts w:ascii="Arial" w:eastAsia="Arial" w:hAnsi="Arial" w:cs="Arial"/>
                <w:b/>
                <w:bCs/>
                <w:sz w:val="20"/>
                <w:szCs w:val="20"/>
              </w:rPr>
              <w:t>Output Measures</w:t>
            </w:r>
          </w:p>
        </w:tc>
      </w:tr>
      <w:tr w:rsidR="00EA59F8" w14:paraId="0D880D5B" w14:textId="77777777" w:rsidTr="001E7BFA">
        <w:trPr>
          <w:trHeight w:val="1581"/>
        </w:trPr>
        <w:tc>
          <w:tcPr>
            <w:tcW w:w="1417" w:type="dxa"/>
          </w:tcPr>
          <w:p w14:paraId="0D880D53" w14:textId="77777777" w:rsidR="001966E3" w:rsidRPr="002559BA" w:rsidRDefault="00512E63" w:rsidP="005304C3">
            <w:pPr>
              <w:spacing w:before="54"/>
              <w:ind w:left="142"/>
              <w:rPr>
                <w:rFonts w:ascii="Arial" w:eastAsia="Arial" w:hAnsi="Arial" w:cs="Arial"/>
                <w:sz w:val="20"/>
                <w:szCs w:val="20"/>
              </w:rPr>
            </w:pPr>
            <w:r w:rsidRPr="002559BA">
              <w:rPr>
                <w:rFonts w:ascii="Arial" w:eastAsia="Arial" w:hAnsi="Arial" w:cs="Arial"/>
                <w:b/>
                <w:bCs/>
                <w:sz w:val="20"/>
                <w:szCs w:val="20"/>
              </w:rPr>
              <w:t>U6003</w:t>
            </w:r>
            <w:r w:rsidRPr="002559BA">
              <w:rPr>
                <w:rFonts w:ascii="Arial" w:eastAsia="Arial" w:hAnsi="Arial" w:cs="Arial"/>
                <w:sz w:val="20"/>
                <w:szCs w:val="20"/>
              </w:rPr>
              <w:t xml:space="preserve"> </w:t>
            </w:r>
          </w:p>
        </w:tc>
        <w:tc>
          <w:tcPr>
            <w:tcW w:w="1418" w:type="dxa"/>
          </w:tcPr>
          <w:p w14:paraId="0D880D54" w14:textId="77777777" w:rsidR="001966E3" w:rsidRPr="002559BA" w:rsidRDefault="00512E63" w:rsidP="005304C3">
            <w:pPr>
              <w:spacing w:before="54"/>
              <w:ind w:left="142"/>
              <w:rPr>
                <w:rFonts w:ascii="Arial" w:eastAsia="Arial" w:hAnsi="Arial" w:cs="Arial"/>
                <w:sz w:val="20"/>
                <w:szCs w:val="20"/>
              </w:rPr>
            </w:pPr>
            <w:r w:rsidRPr="002559BA">
              <w:rPr>
                <w:rFonts w:ascii="Arial" w:eastAsia="Arial" w:hAnsi="Arial" w:cs="Arial"/>
                <w:sz w:val="20"/>
                <w:szCs w:val="20"/>
              </w:rPr>
              <w:t>T214</w:t>
            </w:r>
          </w:p>
          <w:p w14:paraId="0D880D55" w14:textId="77777777" w:rsidR="007B4DE8" w:rsidRPr="002559BA" w:rsidRDefault="007B4DE8" w:rsidP="005304C3">
            <w:pPr>
              <w:spacing w:before="54"/>
              <w:ind w:left="142"/>
              <w:rPr>
                <w:rFonts w:ascii="Arial" w:eastAsia="Arial" w:hAnsi="Arial" w:cs="Arial"/>
                <w:sz w:val="20"/>
                <w:szCs w:val="20"/>
              </w:rPr>
            </w:pPr>
          </w:p>
        </w:tc>
        <w:tc>
          <w:tcPr>
            <w:tcW w:w="2130" w:type="dxa"/>
          </w:tcPr>
          <w:p w14:paraId="0D880D56" w14:textId="77777777" w:rsidR="001966E3" w:rsidRPr="002559BA" w:rsidRDefault="00512E63" w:rsidP="005304C3">
            <w:pPr>
              <w:spacing w:before="54"/>
              <w:ind w:left="142"/>
              <w:jc w:val="center"/>
              <w:rPr>
                <w:rFonts w:ascii="Arial" w:eastAsia="Arial" w:hAnsi="Arial" w:cs="Arial"/>
                <w:b/>
                <w:bCs/>
                <w:sz w:val="20"/>
                <w:szCs w:val="20"/>
              </w:rPr>
            </w:pPr>
            <w:r w:rsidRPr="002559BA">
              <w:rPr>
                <w:rFonts w:ascii="Arial" w:eastAsia="Arial" w:hAnsi="Arial" w:cs="Arial"/>
                <w:b/>
                <w:bCs/>
                <w:sz w:val="20"/>
                <w:szCs w:val="20"/>
              </w:rPr>
              <w:t>A02.4.02F</w:t>
            </w:r>
          </w:p>
        </w:tc>
        <w:tc>
          <w:tcPr>
            <w:tcW w:w="1869" w:type="dxa"/>
          </w:tcPr>
          <w:p w14:paraId="0D880D57" w14:textId="77777777" w:rsidR="001966E3" w:rsidRPr="002559BA" w:rsidRDefault="00512E63" w:rsidP="005304C3">
            <w:pPr>
              <w:spacing w:before="54"/>
              <w:ind w:left="142"/>
              <w:rPr>
                <w:rFonts w:ascii="Arial" w:eastAsia="Arial" w:hAnsi="Arial" w:cs="Arial"/>
                <w:sz w:val="20"/>
                <w:szCs w:val="20"/>
              </w:rPr>
            </w:pPr>
            <w:r w:rsidRPr="002559BA">
              <w:rPr>
                <w:rFonts w:ascii="Arial" w:eastAsia="Arial" w:hAnsi="Arial" w:cs="Arial"/>
                <w:spacing w:val="-3"/>
                <w:sz w:val="20"/>
                <w:szCs w:val="20"/>
              </w:rPr>
              <w:t>Out of home care placement and post-placement supervision – care arrangement nights.</w:t>
            </w:r>
          </w:p>
        </w:tc>
        <w:tc>
          <w:tcPr>
            <w:tcW w:w="1725" w:type="dxa"/>
          </w:tcPr>
          <w:p w14:paraId="0D880D58" w14:textId="77777777" w:rsidR="001966E3" w:rsidRPr="002559BA" w:rsidRDefault="00512E63" w:rsidP="005304C3">
            <w:pPr>
              <w:spacing w:before="54"/>
              <w:ind w:left="142"/>
              <w:rPr>
                <w:rFonts w:ascii="Arial" w:eastAsia="Arial" w:hAnsi="Arial" w:cs="Arial"/>
                <w:sz w:val="20"/>
                <w:szCs w:val="20"/>
              </w:rPr>
            </w:pPr>
            <w:r w:rsidRPr="002559BA">
              <w:rPr>
                <w:rFonts w:ascii="Arial" w:eastAsia="Arial" w:hAnsi="Arial" w:cs="Arial"/>
                <w:sz w:val="20"/>
                <w:szCs w:val="20"/>
              </w:rPr>
              <w:t>NA</w:t>
            </w:r>
          </w:p>
        </w:tc>
        <w:tc>
          <w:tcPr>
            <w:tcW w:w="6609" w:type="dxa"/>
          </w:tcPr>
          <w:p w14:paraId="0D880D59" w14:textId="77777777" w:rsidR="001966E3" w:rsidRPr="002559BA" w:rsidRDefault="00512E63" w:rsidP="005304C3">
            <w:pPr>
              <w:spacing w:before="54"/>
              <w:ind w:left="142"/>
              <w:rPr>
                <w:rFonts w:ascii="Arial" w:eastAsia="Arial" w:hAnsi="Arial" w:cs="Arial"/>
                <w:sz w:val="20"/>
                <w:szCs w:val="20"/>
              </w:rPr>
            </w:pPr>
            <w:r w:rsidRPr="002559BA">
              <w:rPr>
                <w:rFonts w:ascii="Arial" w:eastAsia="Arial" w:hAnsi="Arial" w:cs="Arial"/>
                <w:sz w:val="20"/>
                <w:szCs w:val="20"/>
              </w:rPr>
              <w:t xml:space="preserve">Number of individual care arrangement nights provided by foster carer households during the reporting period. </w:t>
            </w:r>
          </w:p>
          <w:p w14:paraId="0D880D5A" w14:textId="77777777" w:rsidR="001966E3" w:rsidRPr="002559BA" w:rsidRDefault="00512E63" w:rsidP="005304C3">
            <w:pPr>
              <w:spacing w:before="54"/>
              <w:ind w:left="142"/>
              <w:rPr>
                <w:rFonts w:ascii="Arial" w:eastAsia="Arial" w:hAnsi="Arial" w:cs="Arial"/>
                <w:sz w:val="18"/>
                <w:szCs w:val="18"/>
              </w:rPr>
            </w:pPr>
            <w:r w:rsidRPr="002559BA">
              <w:rPr>
                <w:rFonts w:ascii="Arial" w:eastAsia="Arial" w:hAnsi="Arial" w:cs="Arial"/>
                <w:spacing w:val="-1"/>
                <w:sz w:val="18"/>
                <w:szCs w:val="18"/>
              </w:rPr>
              <w:t>(No</w:t>
            </w:r>
            <w:r w:rsidRPr="002559BA">
              <w:rPr>
                <w:rFonts w:ascii="Arial" w:eastAsia="Arial" w:hAnsi="Arial" w:cs="Arial"/>
                <w:sz w:val="18"/>
                <w:szCs w:val="18"/>
              </w:rPr>
              <w:t>t</w:t>
            </w:r>
            <w:r w:rsidRPr="002559BA">
              <w:rPr>
                <w:rFonts w:ascii="Arial" w:eastAsia="Arial" w:hAnsi="Arial" w:cs="Arial"/>
                <w:spacing w:val="-1"/>
                <w:sz w:val="18"/>
                <w:szCs w:val="18"/>
              </w:rPr>
              <w:t>e</w:t>
            </w:r>
            <w:r w:rsidRPr="002559BA">
              <w:rPr>
                <w:rFonts w:ascii="Arial" w:eastAsia="Arial" w:hAnsi="Arial" w:cs="Arial"/>
                <w:sz w:val="18"/>
                <w:szCs w:val="18"/>
              </w:rPr>
              <w:t>:</w:t>
            </w:r>
            <w:r w:rsidRPr="002559BA">
              <w:rPr>
                <w:rFonts w:ascii="Arial" w:eastAsia="Arial" w:hAnsi="Arial" w:cs="Arial"/>
                <w:spacing w:val="1"/>
                <w:sz w:val="18"/>
                <w:szCs w:val="18"/>
              </w:rPr>
              <w:t xml:space="preserve"> </w:t>
            </w:r>
            <w:r w:rsidRPr="002559BA">
              <w:rPr>
                <w:rFonts w:ascii="Arial" w:eastAsia="Arial" w:hAnsi="Arial" w:cs="Arial"/>
                <w:sz w:val="18"/>
                <w:szCs w:val="18"/>
              </w:rPr>
              <w:t>t</w:t>
            </w:r>
            <w:r w:rsidRPr="002559BA">
              <w:rPr>
                <w:rFonts w:ascii="Arial" w:eastAsia="Arial" w:hAnsi="Arial" w:cs="Arial"/>
                <w:spacing w:val="-1"/>
                <w:sz w:val="18"/>
                <w:szCs w:val="18"/>
              </w:rPr>
              <w:t>h</w:t>
            </w:r>
            <w:r w:rsidRPr="002559BA">
              <w:rPr>
                <w:rFonts w:ascii="Arial" w:eastAsia="Arial" w:hAnsi="Arial" w:cs="Arial"/>
                <w:sz w:val="18"/>
                <w:szCs w:val="18"/>
              </w:rPr>
              <w:t>e</w:t>
            </w:r>
            <w:r w:rsidRPr="002559BA">
              <w:rPr>
                <w:rFonts w:ascii="Arial" w:eastAsia="Arial" w:hAnsi="Arial" w:cs="Arial"/>
                <w:spacing w:val="-3"/>
                <w:sz w:val="18"/>
                <w:szCs w:val="18"/>
              </w:rPr>
              <w:t xml:space="preserve"> </w:t>
            </w:r>
            <w:r w:rsidRPr="002559BA">
              <w:rPr>
                <w:rFonts w:ascii="Arial" w:eastAsia="Arial" w:hAnsi="Arial" w:cs="Arial"/>
                <w:spacing w:val="-1"/>
                <w:sz w:val="18"/>
                <w:szCs w:val="18"/>
              </w:rPr>
              <w:t>n</w:t>
            </w:r>
            <w:r w:rsidRPr="002559BA">
              <w:rPr>
                <w:rFonts w:ascii="Arial" w:eastAsia="Arial" w:hAnsi="Arial" w:cs="Arial"/>
                <w:spacing w:val="-4"/>
                <w:sz w:val="18"/>
                <w:szCs w:val="18"/>
              </w:rPr>
              <w:t>u</w:t>
            </w:r>
            <w:r w:rsidRPr="002559BA">
              <w:rPr>
                <w:rFonts w:ascii="Arial" w:eastAsia="Arial" w:hAnsi="Arial" w:cs="Arial"/>
                <w:spacing w:val="2"/>
                <w:sz w:val="18"/>
                <w:szCs w:val="18"/>
              </w:rPr>
              <w:t>m</w:t>
            </w:r>
            <w:r w:rsidRPr="002559BA">
              <w:rPr>
                <w:rFonts w:ascii="Arial" w:eastAsia="Arial" w:hAnsi="Arial" w:cs="Arial"/>
                <w:spacing w:val="-1"/>
                <w:sz w:val="18"/>
                <w:szCs w:val="18"/>
              </w:rPr>
              <w:t>be</w:t>
            </w:r>
            <w:r w:rsidRPr="002559BA">
              <w:rPr>
                <w:rFonts w:ascii="Arial" w:eastAsia="Arial" w:hAnsi="Arial" w:cs="Arial"/>
                <w:sz w:val="18"/>
                <w:szCs w:val="18"/>
              </w:rPr>
              <w:t xml:space="preserve">r </w:t>
            </w:r>
            <w:r w:rsidRPr="002559BA">
              <w:rPr>
                <w:rFonts w:ascii="Arial" w:eastAsia="Arial" w:hAnsi="Arial" w:cs="Arial"/>
                <w:spacing w:val="-1"/>
                <w:sz w:val="18"/>
                <w:szCs w:val="18"/>
              </w:rPr>
              <w:t>of care arrangement n</w:t>
            </w:r>
            <w:r w:rsidRPr="002559BA">
              <w:rPr>
                <w:rFonts w:ascii="Arial" w:eastAsia="Arial" w:hAnsi="Arial" w:cs="Arial"/>
                <w:spacing w:val="-3"/>
                <w:sz w:val="18"/>
                <w:szCs w:val="18"/>
              </w:rPr>
              <w:t>i</w:t>
            </w:r>
            <w:r w:rsidRPr="002559BA">
              <w:rPr>
                <w:rFonts w:ascii="Arial" w:eastAsia="Arial" w:hAnsi="Arial" w:cs="Arial"/>
                <w:spacing w:val="-1"/>
                <w:sz w:val="18"/>
                <w:szCs w:val="18"/>
              </w:rPr>
              <w:t>gh</w:t>
            </w:r>
            <w:r w:rsidRPr="002559BA">
              <w:rPr>
                <w:rFonts w:ascii="Arial" w:eastAsia="Arial" w:hAnsi="Arial" w:cs="Arial"/>
                <w:sz w:val="18"/>
                <w:szCs w:val="18"/>
              </w:rPr>
              <w:t>ts</w:t>
            </w:r>
            <w:r w:rsidRPr="002559BA">
              <w:rPr>
                <w:rFonts w:ascii="Arial" w:eastAsia="Arial" w:hAnsi="Arial" w:cs="Arial"/>
                <w:spacing w:val="-1"/>
                <w:sz w:val="18"/>
                <w:szCs w:val="18"/>
              </w:rPr>
              <w:t xml:space="preserve"> </w:t>
            </w:r>
            <w:r w:rsidRPr="002559BA">
              <w:rPr>
                <w:rFonts w:ascii="Arial" w:eastAsia="Arial" w:hAnsi="Arial" w:cs="Arial"/>
                <w:sz w:val="18"/>
                <w:szCs w:val="18"/>
              </w:rPr>
              <w:t>f</w:t>
            </w:r>
            <w:r w:rsidRPr="002559BA">
              <w:rPr>
                <w:rFonts w:ascii="Arial" w:eastAsia="Arial" w:hAnsi="Arial" w:cs="Arial"/>
                <w:spacing w:val="-1"/>
                <w:sz w:val="18"/>
                <w:szCs w:val="18"/>
              </w:rPr>
              <w:t>unde</w:t>
            </w:r>
            <w:r w:rsidRPr="002559BA">
              <w:rPr>
                <w:rFonts w:ascii="Arial" w:eastAsia="Arial" w:hAnsi="Arial" w:cs="Arial"/>
                <w:sz w:val="18"/>
                <w:szCs w:val="18"/>
              </w:rPr>
              <w:t xml:space="preserve">d </w:t>
            </w:r>
            <w:r w:rsidRPr="002559BA">
              <w:rPr>
                <w:rFonts w:ascii="Arial" w:eastAsia="Arial" w:hAnsi="Arial" w:cs="Arial"/>
                <w:spacing w:val="-1"/>
                <w:sz w:val="18"/>
                <w:szCs w:val="18"/>
              </w:rPr>
              <w:t>pe</w:t>
            </w:r>
            <w:r w:rsidRPr="002559BA">
              <w:rPr>
                <w:rFonts w:ascii="Arial" w:eastAsia="Arial" w:hAnsi="Arial" w:cs="Arial"/>
                <w:sz w:val="18"/>
                <w:szCs w:val="18"/>
              </w:rPr>
              <w:t xml:space="preserve">r </w:t>
            </w:r>
            <w:r w:rsidRPr="002559BA">
              <w:rPr>
                <w:rFonts w:ascii="Arial" w:eastAsia="Arial" w:hAnsi="Arial" w:cs="Arial"/>
                <w:spacing w:val="-1"/>
                <w:sz w:val="18"/>
                <w:szCs w:val="18"/>
              </w:rPr>
              <w:t>ann</w:t>
            </w:r>
            <w:r w:rsidRPr="002559BA">
              <w:rPr>
                <w:rFonts w:ascii="Arial" w:eastAsia="Arial" w:hAnsi="Arial" w:cs="Arial"/>
                <w:spacing w:val="-4"/>
                <w:sz w:val="18"/>
                <w:szCs w:val="18"/>
              </w:rPr>
              <w:t>u</w:t>
            </w:r>
            <w:r w:rsidRPr="002559BA">
              <w:rPr>
                <w:rFonts w:ascii="Arial" w:eastAsia="Arial" w:hAnsi="Arial" w:cs="Arial"/>
                <w:sz w:val="18"/>
                <w:szCs w:val="18"/>
              </w:rPr>
              <w:t>m</w:t>
            </w:r>
            <w:r w:rsidRPr="002559BA">
              <w:rPr>
                <w:rFonts w:ascii="Arial" w:eastAsia="Arial" w:hAnsi="Arial" w:cs="Arial"/>
                <w:spacing w:val="1"/>
                <w:sz w:val="18"/>
                <w:szCs w:val="18"/>
              </w:rPr>
              <w:t xml:space="preserve"> </w:t>
            </w:r>
            <w:r w:rsidRPr="002559BA">
              <w:rPr>
                <w:rFonts w:ascii="Arial" w:eastAsia="Arial" w:hAnsi="Arial" w:cs="Arial"/>
                <w:spacing w:val="-3"/>
                <w:sz w:val="18"/>
                <w:szCs w:val="18"/>
              </w:rPr>
              <w:t>i</w:t>
            </w:r>
            <w:r w:rsidRPr="002559BA">
              <w:rPr>
                <w:rFonts w:ascii="Arial" w:eastAsia="Arial" w:hAnsi="Arial" w:cs="Arial"/>
                <w:sz w:val="18"/>
                <w:szCs w:val="18"/>
              </w:rPr>
              <w:t>s c</w:t>
            </w:r>
            <w:r w:rsidRPr="002559BA">
              <w:rPr>
                <w:rFonts w:ascii="Arial" w:eastAsia="Arial" w:hAnsi="Arial" w:cs="Arial"/>
                <w:spacing w:val="-1"/>
                <w:sz w:val="18"/>
                <w:szCs w:val="18"/>
              </w:rPr>
              <w:t>a</w:t>
            </w:r>
            <w:r w:rsidRPr="002559BA">
              <w:rPr>
                <w:rFonts w:ascii="Arial" w:eastAsia="Arial" w:hAnsi="Arial" w:cs="Arial"/>
                <w:sz w:val="18"/>
                <w:szCs w:val="18"/>
              </w:rPr>
              <w:t>l</w:t>
            </w:r>
            <w:r w:rsidRPr="002559BA">
              <w:rPr>
                <w:rFonts w:ascii="Arial" w:eastAsia="Arial" w:hAnsi="Arial" w:cs="Arial"/>
                <w:spacing w:val="1"/>
                <w:sz w:val="18"/>
                <w:szCs w:val="18"/>
              </w:rPr>
              <w:t>c</w:t>
            </w:r>
            <w:r w:rsidRPr="002559BA">
              <w:rPr>
                <w:rFonts w:ascii="Arial" w:eastAsia="Arial" w:hAnsi="Arial" w:cs="Arial"/>
                <w:spacing w:val="-4"/>
                <w:sz w:val="18"/>
                <w:szCs w:val="18"/>
              </w:rPr>
              <w:t>u</w:t>
            </w:r>
            <w:r w:rsidRPr="002559BA">
              <w:rPr>
                <w:rFonts w:ascii="Arial" w:eastAsia="Arial" w:hAnsi="Arial" w:cs="Arial"/>
                <w:sz w:val="18"/>
                <w:szCs w:val="18"/>
              </w:rPr>
              <w:t>lat</w:t>
            </w:r>
            <w:r w:rsidRPr="002559BA">
              <w:rPr>
                <w:rFonts w:ascii="Arial" w:eastAsia="Arial" w:hAnsi="Arial" w:cs="Arial"/>
                <w:spacing w:val="-1"/>
                <w:sz w:val="18"/>
                <w:szCs w:val="18"/>
              </w:rPr>
              <w:t>e</w:t>
            </w:r>
            <w:r w:rsidRPr="002559BA">
              <w:rPr>
                <w:rFonts w:ascii="Arial" w:eastAsia="Arial" w:hAnsi="Arial" w:cs="Arial"/>
                <w:sz w:val="18"/>
                <w:szCs w:val="18"/>
              </w:rPr>
              <w:t xml:space="preserve">d </w:t>
            </w:r>
            <w:r w:rsidRPr="002559BA">
              <w:rPr>
                <w:rFonts w:ascii="Arial" w:eastAsia="Arial" w:hAnsi="Arial" w:cs="Arial"/>
                <w:spacing w:val="-1"/>
                <w:sz w:val="18"/>
                <w:szCs w:val="18"/>
              </w:rPr>
              <w:t>b</w:t>
            </w:r>
            <w:r w:rsidRPr="002559BA">
              <w:rPr>
                <w:rFonts w:ascii="Arial" w:eastAsia="Arial" w:hAnsi="Arial" w:cs="Arial"/>
                <w:sz w:val="18"/>
                <w:szCs w:val="18"/>
              </w:rPr>
              <w:t>y</w:t>
            </w:r>
            <w:r w:rsidRPr="002559BA">
              <w:rPr>
                <w:rFonts w:ascii="Arial" w:eastAsia="Arial" w:hAnsi="Arial" w:cs="Arial"/>
                <w:spacing w:val="-3"/>
                <w:sz w:val="18"/>
                <w:szCs w:val="18"/>
              </w:rPr>
              <w:t xml:space="preserve"> </w:t>
            </w:r>
            <w:r w:rsidRPr="002559BA">
              <w:rPr>
                <w:rFonts w:ascii="Arial" w:eastAsia="Arial" w:hAnsi="Arial" w:cs="Arial"/>
                <w:sz w:val="18"/>
                <w:szCs w:val="18"/>
              </w:rPr>
              <w:t>mul</w:t>
            </w:r>
            <w:r w:rsidRPr="002559BA">
              <w:rPr>
                <w:rFonts w:ascii="Arial" w:eastAsia="Arial" w:hAnsi="Arial" w:cs="Arial"/>
                <w:spacing w:val="-2"/>
                <w:sz w:val="18"/>
                <w:szCs w:val="18"/>
              </w:rPr>
              <w:t>t</w:t>
            </w:r>
            <w:r w:rsidRPr="002559BA">
              <w:rPr>
                <w:rFonts w:ascii="Arial" w:eastAsia="Arial" w:hAnsi="Arial" w:cs="Arial"/>
                <w:sz w:val="18"/>
                <w:szCs w:val="18"/>
              </w:rPr>
              <w:t>ipl</w:t>
            </w:r>
            <w:r w:rsidRPr="002559BA">
              <w:rPr>
                <w:rFonts w:ascii="Arial" w:eastAsia="Arial" w:hAnsi="Arial" w:cs="Arial"/>
                <w:spacing w:val="-2"/>
                <w:sz w:val="18"/>
                <w:szCs w:val="18"/>
              </w:rPr>
              <w:t>y</w:t>
            </w:r>
            <w:r w:rsidRPr="002559BA">
              <w:rPr>
                <w:rFonts w:ascii="Arial" w:eastAsia="Arial" w:hAnsi="Arial" w:cs="Arial"/>
                <w:sz w:val="18"/>
                <w:szCs w:val="18"/>
              </w:rPr>
              <w:t>ing t</w:t>
            </w:r>
            <w:r w:rsidRPr="002559BA">
              <w:rPr>
                <w:rFonts w:ascii="Arial" w:eastAsia="Arial" w:hAnsi="Arial" w:cs="Arial"/>
                <w:spacing w:val="-1"/>
                <w:sz w:val="18"/>
                <w:szCs w:val="18"/>
              </w:rPr>
              <w:t>h</w:t>
            </w:r>
            <w:r w:rsidRPr="002559BA">
              <w:rPr>
                <w:rFonts w:ascii="Arial" w:eastAsia="Arial" w:hAnsi="Arial" w:cs="Arial"/>
                <w:sz w:val="18"/>
                <w:szCs w:val="18"/>
              </w:rPr>
              <w:t>e</w:t>
            </w:r>
            <w:r w:rsidRPr="002559BA">
              <w:rPr>
                <w:rFonts w:ascii="Arial" w:eastAsia="Arial" w:hAnsi="Arial" w:cs="Arial"/>
                <w:spacing w:val="-3"/>
                <w:sz w:val="18"/>
                <w:szCs w:val="18"/>
              </w:rPr>
              <w:t xml:space="preserve"> </w:t>
            </w:r>
            <w:r w:rsidRPr="002559BA">
              <w:rPr>
                <w:rFonts w:ascii="Arial" w:eastAsia="Arial" w:hAnsi="Arial" w:cs="Arial"/>
                <w:spacing w:val="-1"/>
                <w:sz w:val="18"/>
                <w:szCs w:val="18"/>
              </w:rPr>
              <w:t>n</w:t>
            </w:r>
            <w:r w:rsidRPr="002559BA">
              <w:rPr>
                <w:rFonts w:ascii="Arial" w:eastAsia="Arial" w:hAnsi="Arial" w:cs="Arial"/>
                <w:spacing w:val="-4"/>
                <w:sz w:val="18"/>
                <w:szCs w:val="18"/>
              </w:rPr>
              <w:t>u</w:t>
            </w:r>
            <w:r w:rsidRPr="002559BA">
              <w:rPr>
                <w:rFonts w:ascii="Arial" w:eastAsia="Arial" w:hAnsi="Arial" w:cs="Arial"/>
                <w:spacing w:val="2"/>
                <w:sz w:val="18"/>
                <w:szCs w:val="18"/>
              </w:rPr>
              <w:t>m</w:t>
            </w:r>
            <w:r w:rsidRPr="002559BA">
              <w:rPr>
                <w:rFonts w:ascii="Arial" w:eastAsia="Arial" w:hAnsi="Arial" w:cs="Arial"/>
                <w:spacing w:val="-4"/>
                <w:sz w:val="18"/>
                <w:szCs w:val="18"/>
              </w:rPr>
              <w:t>b</w:t>
            </w:r>
            <w:r w:rsidRPr="002559BA">
              <w:rPr>
                <w:rFonts w:ascii="Arial" w:eastAsia="Arial" w:hAnsi="Arial" w:cs="Arial"/>
                <w:spacing w:val="-1"/>
                <w:sz w:val="18"/>
                <w:szCs w:val="18"/>
              </w:rPr>
              <w:t>e</w:t>
            </w:r>
            <w:r w:rsidRPr="002559BA">
              <w:rPr>
                <w:rFonts w:ascii="Arial" w:eastAsia="Arial" w:hAnsi="Arial" w:cs="Arial"/>
                <w:sz w:val="18"/>
                <w:szCs w:val="18"/>
              </w:rPr>
              <w:t xml:space="preserve">r </w:t>
            </w:r>
            <w:r w:rsidRPr="002559BA">
              <w:rPr>
                <w:rFonts w:ascii="Arial" w:eastAsia="Arial" w:hAnsi="Arial" w:cs="Arial"/>
                <w:spacing w:val="-1"/>
                <w:sz w:val="18"/>
                <w:szCs w:val="18"/>
              </w:rPr>
              <w:t>o</w:t>
            </w:r>
            <w:r w:rsidRPr="002559BA">
              <w:rPr>
                <w:rFonts w:ascii="Arial" w:eastAsia="Arial" w:hAnsi="Arial" w:cs="Arial"/>
                <w:sz w:val="18"/>
                <w:szCs w:val="18"/>
              </w:rPr>
              <w:t>f</w:t>
            </w:r>
            <w:r w:rsidRPr="002559BA">
              <w:rPr>
                <w:rFonts w:ascii="Arial" w:eastAsia="Arial" w:hAnsi="Arial" w:cs="Arial"/>
                <w:spacing w:val="-1"/>
                <w:sz w:val="18"/>
                <w:szCs w:val="18"/>
              </w:rPr>
              <w:t xml:space="preserve"> </w:t>
            </w:r>
            <w:r w:rsidRPr="002559BA">
              <w:rPr>
                <w:rFonts w:ascii="Arial" w:eastAsia="Arial" w:hAnsi="Arial" w:cs="Arial"/>
                <w:sz w:val="18"/>
                <w:szCs w:val="18"/>
              </w:rPr>
              <w:t>f</w:t>
            </w:r>
            <w:r w:rsidRPr="002559BA">
              <w:rPr>
                <w:rFonts w:ascii="Arial" w:eastAsia="Arial" w:hAnsi="Arial" w:cs="Arial"/>
                <w:spacing w:val="-1"/>
                <w:sz w:val="18"/>
                <w:szCs w:val="18"/>
              </w:rPr>
              <w:t>unde</w:t>
            </w:r>
            <w:r w:rsidRPr="002559BA">
              <w:rPr>
                <w:rFonts w:ascii="Arial" w:eastAsia="Arial" w:hAnsi="Arial" w:cs="Arial"/>
                <w:sz w:val="18"/>
                <w:szCs w:val="18"/>
              </w:rPr>
              <w:t xml:space="preserve">d </w:t>
            </w:r>
            <w:r w:rsidRPr="002559BA">
              <w:rPr>
                <w:rFonts w:ascii="Arial" w:eastAsia="Arial" w:hAnsi="Arial" w:cs="Arial"/>
                <w:spacing w:val="-1"/>
                <w:sz w:val="18"/>
                <w:szCs w:val="18"/>
              </w:rPr>
              <w:t>p</w:t>
            </w:r>
            <w:r w:rsidRPr="002559BA">
              <w:rPr>
                <w:rFonts w:ascii="Arial" w:eastAsia="Arial" w:hAnsi="Arial" w:cs="Arial"/>
                <w:sz w:val="18"/>
                <w:szCs w:val="18"/>
              </w:rPr>
              <w:t>lac</w:t>
            </w:r>
            <w:r w:rsidRPr="002559BA">
              <w:rPr>
                <w:rFonts w:ascii="Arial" w:eastAsia="Arial" w:hAnsi="Arial" w:cs="Arial"/>
                <w:spacing w:val="-4"/>
                <w:sz w:val="18"/>
                <w:szCs w:val="18"/>
              </w:rPr>
              <w:t>e</w:t>
            </w:r>
            <w:r w:rsidRPr="002559BA">
              <w:rPr>
                <w:rFonts w:ascii="Arial" w:eastAsia="Arial" w:hAnsi="Arial" w:cs="Arial"/>
                <w:sz w:val="18"/>
                <w:szCs w:val="18"/>
              </w:rPr>
              <w:t>s</w:t>
            </w:r>
            <w:r w:rsidRPr="002559BA">
              <w:rPr>
                <w:rFonts w:ascii="Arial" w:eastAsia="Arial" w:hAnsi="Arial" w:cs="Arial"/>
                <w:spacing w:val="2"/>
                <w:sz w:val="18"/>
                <w:szCs w:val="18"/>
              </w:rPr>
              <w:t xml:space="preserve"> </w:t>
            </w:r>
            <w:r w:rsidRPr="002559BA">
              <w:rPr>
                <w:rFonts w:ascii="Arial" w:eastAsia="Arial" w:hAnsi="Arial" w:cs="Arial"/>
                <w:spacing w:val="-1"/>
                <w:sz w:val="18"/>
                <w:szCs w:val="18"/>
              </w:rPr>
              <w:t>b</w:t>
            </w:r>
            <w:r w:rsidRPr="002559BA">
              <w:rPr>
                <w:rFonts w:ascii="Arial" w:eastAsia="Arial" w:hAnsi="Arial" w:cs="Arial"/>
                <w:sz w:val="18"/>
                <w:szCs w:val="18"/>
              </w:rPr>
              <w:t>y t</w:t>
            </w:r>
            <w:r w:rsidRPr="002559BA">
              <w:rPr>
                <w:rFonts w:ascii="Arial" w:eastAsia="Arial" w:hAnsi="Arial" w:cs="Arial"/>
                <w:spacing w:val="-1"/>
                <w:sz w:val="18"/>
                <w:szCs w:val="18"/>
              </w:rPr>
              <w:t>h</w:t>
            </w:r>
            <w:r w:rsidRPr="002559BA">
              <w:rPr>
                <w:rFonts w:ascii="Arial" w:eastAsia="Arial" w:hAnsi="Arial" w:cs="Arial"/>
                <w:sz w:val="18"/>
                <w:szCs w:val="18"/>
              </w:rPr>
              <w:t xml:space="preserve">e </w:t>
            </w:r>
            <w:r w:rsidRPr="002559BA">
              <w:rPr>
                <w:rFonts w:ascii="Arial" w:eastAsia="Arial" w:hAnsi="Arial" w:cs="Arial"/>
                <w:spacing w:val="-1"/>
                <w:sz w:val="18"/>
                <w:szCs w:val="18"/>
              </w:rPr>
              <w:t>n</w:t>
            </w:r>
            <w:r w:rsidRPr="002559BA">
              <w:rPr>
                <w:rFonts w:ascii="Arial" w:eastAsia="Arial" w:hAnsi="Arial" w:cs="Arial"/>
                <w:sz w:val="18"/>
                <w:szCs w:val="18"/>
              </w:rPr>
              <w:t>ig</w:t>
            </w:r>
            <w:r w:rsidRPr="002559BA">
              <w:rPr>
                <w:rFonts w:ascii="Arial" w:eastAsia="Arial" w:hAnsi="Arial" w:cs="Arial"/>
                <w:spacing w:val="-1"/>
                <w:sz w:val="18"/>
                <w:szCs w:val="18"/>
              </w:rPr>
              <w:t>h</w:t>
            </w:r>
            <w:r w:rsidRPr="002559BA">
              <w:rPr>
                <w:rFonts w:ascii="Arial" w:eastAsia="Arial" w:hAnsi="Arial" w:cs="Arial"/>
                <w:spacing w:val="-2"/>
                <w:sz w:val="18"/>
                <w:szCs w:val="18"/>
              </w:rPr>
              <w:t>t</w:t>
            </w:r>
            <w:r w:rsidRPr="002559BA">
              <w:rPr>
                <w:rFonts w:ascii="Arial" w:eastAsia="Arial" w:hAnsi="Arial" w:cs="Arial"/>
                <w:sz w:val="18"/>
                <w:szCs w:val="18"/>
              </w:rPr>
              <w:t>s</w:t>
            </w:r>
            <w:r w:rsidRPr="002559BA">
              <w:rPr>
                <w:rFonts w:ascii="Arial" w:eastAsia="Arial" w:hAnsi="Arial" w:cs="Arial"/>
                <w:spacing w:val="2"/>
                <w:sz w:val="18"/>
                <w:szCs w:val="18"/>
              </w:rPr>
              <w:t xml:space="preserve"> </w:t>
            </w:r>
            <w:r w:rsidRPr="002559BA">
              <w:rPr>
                <w:rFonts w:ascii="Arial" w:eastAsia="Arial" w:hAnsi="Arial" w:cs="Arial"/>
                <w:spacing w:val="-1"/>
                <w:sz w:val="18"/>
                <w:szCs w:val="18"/>
              </w:rPr>
              <w:t>pe</w:t>
            </w:r>
            <w:r w:rsidRPr="002559BA">
              <w:rPr>
                <w:rFonts w:ascii="Arial" w:eastAsia="Arial" w:hAnsi="Arial" w:cs="Arial"/>
                <w:sz w:val="18"/>
                <w:szCs w:val="18"/>
              </w:rPr>
              <w:t xml:space="preserve">r </w:t>
            </w:r>
            <w:r w:rsidRPr="002559BA">
              <w:rPr>
                <w:rFonts w:ascii="Arial" w:eastAsia="Arial" w:hAnsi="Arial" w:cs="Arial"/>
                <w:spacing w:val="-1"/>
                <w:sz w:val="18"/>
                <w:szCs w:val="18"/>
              </w:rPr>
              <w:t>ann</w:t>
            </w:r>
            <w:r w:rsidRPr="002559BA">
              <w:rPr>
                <w:rFonts w:ascii="Arial" w:eastAsia="Arial" w:hAnsi="Arial" w:cs="Arial"/>
                <w:spacing w:val="-4"/>
                <w:sz w:val="18"/>
                <w:szCs w:val="18"/>
              </w:rPr>
              <w:t>u</w:t>
            </w:r>
            <w:r w:rsidRPr="002559BA">
              <w:rPr>
                <w:rFonts w:ascii="Arial" w:eastAsia="Arial" w:hAnsi="Arial" w:cs="Arial"/>
                <w:sz w:val="18"/>
                <w:szCs w:val="18"/>
              </w:rPr>
              <w:t>m).</w:t>
            </w:r>
          </w:p>
        </w:tc>
      </w:tr>
    </w:tbl>
    <w:p w14:paraId="0D880D5C" w14:textId="77777777" w:rsidR="001966E3" w:rsidRPr="002559BA" w:rsidRDefault="001966E3" w:rsidP="001966E3">
      <w:pPr>
        <w:spacing w:before="10" w:line="220" w:lineRule="exact"/>
      </w:pPr>
    </w:p>
    <w:tbl>
      <w:tblPr>
        <w:tblW w:w="15172" w:type="dxa"/>
        <w:tblInd w:w="-9" w:type="dxa"/>
        <w:tblLayout w:type="fixed"/>
        <w:tblCellMar>
          <w:left w:w="0" w:type="dxa"/>
          <w:right w:w="0" w:type="dxa"/>
        </w:tblCellMar>
        <w:tblLook w:val="01E0" w:firstRow="1" w:lastRow="1" w:firstColumn="1" w:lastColumn="1" w:noHBand="0" w:noVBand="0"/>
      </w:tblPr>
      <w:tblGrid>
        <w:gridCol w:w="1419"/>
        <w:gridCol w:w="1420"/>
        <w:gridCol w:w="2085"/>
        <w:gridCol w:w="10248"/>
      </w:tblGrid>
      <w:tr w:rsidR="00EA59F8" w14:paraId="0D880D5E" w14:textId="77777777" w:rsidTr="005304C3">
        <w:trPr>
          <w:trHeight w:hRule="exact" w:val="567"/>
        </w:trPr>
        <w:tc>
          <w:tcPr>
            <w:tcW w:w="15172" w:type="dxa"/>
            <w:gridSpan w:val="4"/>
            <w:tcBorders>
              <w:top w:val="single" w:sz="5" w:space="0" w:color="000000"/>
              <w:left w:val="single" w:sz="4" w:space="0" w:color="auto"/>
              <w:bottom w:val="single" w:sz="5" w:space="0" w:color="000000"/>
              <w:right w:val="single" w:sz="3" w:space="0" w:color="000000"/>
            </w:tcBorders>
          </w:tcPr>
          <w:p w14:paraId="0D880D5D" w14:textId="77777777" w:rsidR="001966E3" w:rsidRPr="002559BA" w:rsidRDefault="00512E63" w:rsidP="005304C3">
            <w:pPr>
              <w:spacing w:line="226" w:lineRule="exact"/>
              <w:ind w:left="142"/>
              <w:rPr>
                <w:rFonts w:ascii="Arial" w:eastAsia="Arial" w:hAnsi="Arial" w:cs="Arial"/>
                <w:sz w:val="20"/>
                <w:szCs w:val="20"/>
              </w:rPr>
            </w:pPr>
            <w:r w:rsidRPr="002559BA">
              <w:br w:type="page"/>
            </w:r>
            <w:r w:rsidRPr="002559BA">
              <w:rPr>
                <w:rFonts w:ascii="Arial" w:eastAsia="Arial" w:hAnsi="Arial" w:cs="Arial"/>
                <w:b/>
                <w:bCs/>
                <w:sz w:val="20"/>
                <w:szCs w:val="20"/>
              </w:rPr>
              <w:t>Rel</w:t>
            </w:r>
            <w:r w:rsidRPr="002559BA">
              <w:rPr>
                <w:rFonts w:ascii="Arial" w:eastAsia="Arial" w:hAnsi="Arial" w:cs="Arial"/>
                <w:b/>
                <w:bCs/>
                <w:spacing w:val="-1"/>
                <w:sz w:val="20"/>
                <w:szCs w:val="20"/>
              </w:rPr>
              <w:t>a</w:t>
            </w:r>
            <w:r w:rsidRPr="002559BA">
              <w:rPr>
                <w:rFonts w:ascii="Arial" w:eastAsia="Arial" w:hAnsi="Arial" w:cs="Arial"/>
                <w:b/>
                <w:bCs/>
                <w:sz w:val="20"/>
                <w:szCs w:val="20"/>
              </w:rPr>
              <w:t>tes</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to</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Item</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7</w:t>
            </w:r>
            <w:r w:rsidRPr="002559BA">
              <w:rPr>
                <w:rFonts w:ascii="Arial" w:eastAsia="Arial" w:hAnsi="Arial" w:cs="Arial"/>
                <w:b/>
                <w:bCs/>
                <w:spacing w:val="1"/>
                <w:sz w:val="20"/>
                <w:szCs w:val="20"/>
              </w:rPr>
              <w:t>.</w:t>
            </w:r>
            <w:r w:rsidRPr="002559BA">
              <w:rPr>
                <w:rFonts w:ascii="Arial" w:eastAsia="Arial" w:hAnsi="Arial" w:cs="Arial"/>
                <w:b/>
                <w:bCs/>
                <w:sz w:val="20"/>
                <w:szCs w:val="20"/>
              </w:rPr>
              <w:t>1</w:t>
            </w:r>
            <w:r w:rsidRPr="002559BA">
              <w:rPr>
                <w:rFonts w:ascii="Arial" w:eastAsia="Arial" w:hAnsi="Arial" w:cs="Arial"/>
                <w:b/>
                <w:bCs/>
                <w:spacing w:val="-7"/>
                <w:sz w:val="20"/>
                <w:szCs w:val="20"/>
              </w:rPr>
              <w:t xml:space="preserve"> </w:t>
            </w:r>
            <w:r w:rsidRPr="002559BA">
              <w:rPr>
                <w:rFonts w:ascii="Arial" w:eastAsia="Arial" w:hAnsi="Arial" w:cs="Arial"/>
                <w:b/>
                <w:bCs/>
                <w:sz w:val="20"/>
                <w:szCs w:val="20"/>
              </w:rPr>
              <w:t>of</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the</w:t>
            </w:r>
            <w:r w:rsidRPr="002559BA">
              <w:rPr>
                <w:rFonts w:ascii="Arial" w:eastAsia="Arial" w:hAnsi="Arial" w:cs="Arial"/>
                <w:b/>
                <w:bCs/>
                <w:spacing w:val="-4"/>
                <w:sz w:val="20"/>
                <w:szCs w:val="20"/>
              </w:rPr>
              <w:t xml:space="preserve"> </w:t>
            </w:r>
            <w:r w:rsidRPr="002559BA">
              <w:rPr>
                <w:rFonts w:ascii="Arial" w:eastAsia="Arial" w:hAnsi="Arial" w:cs="Arial"/>
                <w:b/>
                <w:bCs/>
                <w:spacing w:val="-1"/>
                <w:sz w:val="20"/>
                <w:szCs w:val="20"/>
              </w:rPr>
              <w:t>S</w:t>
            </w:r>
            <w:r w:rsidRPr="002559BA">
              <w:rPr>
                <w:rFonts w:ascii="Arial" w:eastAsia="Arial" w:hAnsi="Arial" w:cs="Arial"/>
                <w:b/>
                <w:bCs/>
                <w:sz w:val="20"/>
                <w:szCs w:val="20"/>
              </w:rPr>
              <w:t>e</w:t>
            </w:r>
            <w:r w:rsidRPr="002559BA">
              <w:rPr>
                <w:rFonts w:ascii="Arial" w:eastAsia="Arial" w:hAnsi="Arial" w:cs="Arial"/>
                <w:b/>
                <w:bCs/>
                <w:spacing w:val="-1"/>
                <w:sz w:val="20"/>
                <w:szCs w:val="20"/>
              </w:rPr>
              <w:t>r</w:t>
            </w:r>
            <w:r w:rsidRPr="002559BA">
              <w:rPr>
                <w:rFonts w:ascii="Arial" w:eastAsia="Arial" w:hAnsi="Arial" w:cs="Arial"/>
                <w:b/>
                <w:bCs/>
                <w:spacing w:val="1"/>
                <w:sz w:val="20"/>
                <w:szCs w:val="20"/>
              </w:rPr>
              <w:t>v</w:t>
            </w:r>
            <w:r w:rsidRPr="002559BA">
              <w:rPr>
                <w:rFonts w:ascii="Arial" w:eastAsia="Arial" w:hAnsi="Arial" w:cs="Arial"/>
                <w:b/>
                <w:bCs/>
                <w:sz w:val="20"/>
                <w:szCs w:val="20"/>
              </w:rPr>
              <w:t>i</w:t>
            </w:r>
            <w:r w:rsidRPr="002559BA">
              <w:rPr>
                <w:rFonts w:ascii="Arial" w:eastAsia="Arial" w:hAnsi="Arial" w:cs="Arial"/>
                <w:b/>
                <w:bCs/>
                <w:spacing w:val="1"/>
                <w:sz w:val="20"/>
                <w:szCs w:val="20"/>
              </w:rPr>
              <w:t>c</w:t>
            </w:r>
            <w:r w:rsidRPr="002559BA">
              <w:rPr>
                <w:rFonts w:ascii="Arial" w:eastAsia="Arial" w:hAnsi="Arial" w:cs="Arial"/>
                <w:b/>
                <w:bCs/>
                <w:sz w:val="20"/>
                <w:szCs w:val="20"/>
              </w:rPr>
              <w:t>e</w:t>
            </w:r>
            <w:r w:rsidRPr="002559BA">
              <w:rPr>
                <w:rFonts w:ascii="Arial" w:eastAsia="Arial" w:hAnsi="Arial" w:cs="Arial"/>
                <w:b/>
                <w:bCs/>
                <w:spacing w:val="-3"/>
                <w:sz w:val="20"/>
                <w:szCs w:val="20"/>
              </w:rPr>
              <w:t xml:space="preserve"> </w:t>
            </w:r>
            <w:r w:rsidRPr="002559BA">
              <w:rPr>
                <w:rFonts w:ascii="Arial" w:eastAsia="Arial" w:hAnsi="Arial" w:cs="Arial"/>
                <w:b/>
                <w:bCs/>
                <w:spacing w:val="-6"/>
                <w:sz w:val="20"/>
                <w:szCs w:val="20"/>
              </w:rPr>
              <w:t>A</w:t>
            </w:r>
            <w:r w:rsidRPr="002559BA">
              <w:rPr>
                <w:rFonts w:ascii="Arial" w:eastAsia="Arial" w:hAnsi="Arial" w:cs="Arial"/>
                <w:b/>
                <w:bCs/>
                <w:sz w:val="20"/>
                <w:szCs w:val="20"/>
              </w:rPr>
              <w:t>g</w:t>
            </w:r>
            <w:r w:rsidRPr="002559BA">
              <w:rPr>
                <w:rFonts w:ascii="Arial" w:eastAsia="Arial" w:hAnsi="Arial" w:cs="Arial"/>
                <w:b/>
                <w:bCs/>
                <w:spacing w:val="1"/>
                <w:sz w:val="20"/>
                <w:szCs w:val="20"/>
              </w:rPr>
              <w:t>r</w:t>
            </w:r>
            <w:r w:rsidRPr="002559BA">
              <w:rPr>
                <w:rFonts w:ascii="Arial" w:eastAsia="Arial" w:hAnsi="Arial" w:cs="Arial"/>
                <w:b/>
                <w:bCs/>
                <w:sz w:val="20"/>
                <w:szCs w:val="20"/>
              </w:rPr>
              <w:t>e</w:t>
            </w:r>
            <w:r w:rsidRPr="002559BA">
              <w:rPr>
                <w:rFonts w:ascii="Arial" w:eastAsia="Arial" w:hAnsi="Arial" w:cs="Arial"/>
                <w:b/>
                <w:bCs/>
                <w:spacing w:val="-1"/>
                <w:sz w:val="20"/>
                <w:szCs w:val="20"/>
              </w:rPr>
              <w:t>e</w:t>
            </w:r>
            <w:r w:rsidRPr="002559BA">
              <w:rPr>
                <w:rFonts w:ascii="Arial" w:eastAsia="Arial" w:hAnsi="Arial" w:cs="Arial"/>
                <w:b/>
                <w:bCs/>
                <w:sz w:val="20"/>
                <w:szCs w:val="20"/>
              </w:rPr>
              <w:t>ment</w:t>
            </w:r>
          </w:p>
        </w:tc>
      </w:tr>
      <w:tr w:rsidR="00EA59F8" w14:paraId="0D880D62" w14:textId="77777777" w:rsidTr="001E7BFA">
        <w:trPr>
          <w:trHeight w:hRule="exact" w:val="567"/>
        </w:trPr>
        <w:tc>
          <w:tcPr>
            <w:tcW w:w="1419" w:type="dxa"/>
            <w:tcBorders>
              <w:top w:val="single" w:sz="5" w:space="0" w:color="000000"/>
              <w:left w:val="single" w:sz="4" w:space="0" w:color="auto"/>
              <w:bottom w:val="single" w:sz="4" w:space="0" w:color="auto"/>
              <w:right w:val="single" w:sz="5" w:space="0" w:color="000000"/>
            </w:tcBorders>
            <w:shd w:val="clear" w:color="auto" w:fill="252525"/>
            <w:vAlign w:val="center"/>
          </w:tcPr>
          <w:p w14:paraId="0D880D5F" w14:textId="77777777" w:rsidR="001966E3" w:rsidRPr="002559BA" w:rsidRDefault="00512E63" w:rsidP="001E7BFA">
            <w:pPr>
              <w:spacing w:before="1" w:line="228" w:lineRule="exact"/>
              <w:jc w:val="center"/>
              <w:rPr>
                <w:rFonts w:ascii="Arial" w:eastAsia="Arial" w:hAnsi="Arial" w:cs="Arial"/>
                <w:b/>
                <w:bCs/>
                <w:color w:val="FFFFFF"/>
                <w:spacing w:val="-1"/>
                <w:sz w:val="20"/>
                <w:szCs w:val="20"/>
              </w:rPr>
            </w:pPr>
            <w:r w:rsidRPr="002559BA">
              <w:rPr>
                <w:rFonts w:ascii="Arial" w:eastAsia="Arial" w:hAnsi="Arial" w:cs="Arial"/>
                <w:b/>
                <w:bCs/>
                <w:color w:val="FFFFFF"/>
                <w:spacing w:val="-1"/>
                <w:sz w:val="20"/>
                <w:szCs w:val="20"/>
              </w:rPr>
              <w:t>Service User Code</w:t>
            </w:r>
          </w:p>
        </w:tc>
        <w:tc>
          <w:tcPr>
            <w:tcW w:w="1420" w:type="dxa"/>
            <w:tcBorders>
              <w:top w:val="single" w:sz="5" w:space="0" w:color="000000"/>
              <w:left w:val="single" w:sz="4" w:space="0" w:color="auto"/>
              <w:bottom w:val="single" w:sz="4" w:space="0" w:color="auto"/>
              <w:right w:val="single" w:sz="5" w:space="0" w:color="000000"/>
            </w:tcBorders>
            <w:shd w:val="clear" w:color="auto" w:fill="252525"/>
            <w:vAlign w:val="center"/>
          </w:tcPr>
          <w:p w14:paraId="0D880D60" w14:textId="77777777" w:rsidR="001966E3" w:rsidRPr="002559BA" w:rsidRDefault="00512E63" w:rsidP="001E7BFA">
            <w:pPr>
              <w:spacing w:before="1" w:line="228" w:lineRule="exact"/>
              <w:jc w:val="center"/>
              <w:rPr>
                <w:rFonts w:ascii="Arial" w:eastAsia="Arial" w:hAnsi="Arial" w:cs="Arial"/>
                <w:b/>
                <w:bCs/>
                <w:color w:val="FFFFFF"/>
                <w:spacing w:val="-1"/>
                <w:sz w:val="20"/>
                <w:szCs w:val="20"/>
              </w:rPr>
            </w:pPr>
            <w:r w:rsidRPr="002559BA">
              <w:rPr>
                <w:rFonts w:ascii="Arial" w:eastAsia="Arial" w:hAnsi="Arial" w:cs="Arial"/>
                <w:b/>
                <w:bCs/>
                <w:sz w:val="20"/>
                <w:szCs w:val="20"/>
              </w:rPr>
              <w:t>Service Type Code</w:t>
            </w:r>
          </w:p>
        </w:tc>
        <w:tc>
          <w:tcPr>
            <w:tcW w:w="12333" w:type="dxa"/>
            <w:gridSpan w:val="2"/>
            <w:tcBorders>
              <w:top w:val="single" w:sz="5" w:space="0" w:color="000000"/>
              <w:left w:val="single" w:sz="5" w:space="0" w:color="000000"/>
              <w:bottom w:val="single" w:sz="5" w:space="0" w:color="000000"/>
              <w:right w:val="single" w:sz="3" w:space="0" w:color="000000"/>
            </w:tcBorders>
            <w:shd w:val="clear" w:color="auto" w:fill="D9D9D9"/>
          </w:tcPr>
          <w:p w14:paraId="0D880D61" w14:textId="77777777" w:rsidR="001966E3" w:rsidRPr="002559BA" w:rsidRDefault="00512E63" w:rsidP="005304C3">
            <w:pPr>
              <w:spacing w:line="225" w:lineRule="exact"/>
              <w:ind w:left="142"/>
              <w:rPr>
                <w:rFonts w:ascii="Arial" w:eastAsia="Arial" w:hAnsi="Arial" w:cs="Arial"/>
                <w:sz w:val="20"/>
                <w:szCs w:val="20"/>
              </w:rPr>
            </w:pPr>
            <w:r w:rsidRPr="002559BA">
              <w:rPr>
                <w:rFonts w:ascii="Arial" w:eastAsia="Arial" w:hAnsi="Arial" w:cs="Arial"/>
                <w:b/>
                <w:bCs/>
                <w:spacing w:val="3"/>
                <w:sz w:val="20"/>
                <w:szCs w:val="20"/>
              </w:rPr>
              <w:t>T</w:t>
            </w:r>
            <w:r w:rsidRPr="002559BA">
              <w:rPr>
                <w:rFonts w:ascii="Arial" w:eastAsia="Arial" w:hAnsi="Arial" w:cs="Arial"/>
                <w:b/>
                <w:bCs/>
                <w:sz w:val="20"/>
                <w:szCs w:val="20"/>
              </w:rPr>
              <w:t>h</w:t>
            </w:r>
            <w:r w:rsidRPr="002559BA">
              <w:rPr>
                <w:rFonts w:ascii="Arial" w:eastAsia="Arial" w:hAnsi="Arial" w:cs="Arial"/>
                <w:b/>
                <w:bCs/>
                <w:spacing w:val="-1"/>
                <w:sz w:val="20"/>
                <w:szCs w:val="20"/>
              </w:rPr>
              <w:t>r</w:t>
            </w:r>
            <w:r w:rsidRPr="002559BA">
              <w:rPr>
                <w:rFonts w:ascii="Arial" w:eastAsia="Arial" w:hAnsi="Arial" w:cs="Arial"/>
                <w:b/>
                <w:bCs/>
                <w:sz w:val="20"/>
                <w:szCs w:val="20"/>
              </w:rPr>
              <w:t>oughp</w:t>
            </w:r>
            <w:r w:rsidRPr="002559BA">
              <w:rPr>
                <w:rFonts w:ascii="Arial" w:eastAsia="Arial" w:hAnsi="Arial" w:cs="Arial"/>
                <w:b/>
                <w:bCs/>
                <w:spacing w:val="-2"/>
                <w:sz w:val="20"/>
                <w:szCs w:val="20"/>
              </w:rPr>
              <w:t>u</w:t>
            </w:r>
            <w:r w:rsidRPr="002559BA">
              <w:rPr>
                <w:rFonts w:ascii="Arial" w:eastAsia="Arial" w:hAnsi="Arial" w:cs="Arial"/>
                <w:b/>
                <w:bCs/>
                <w:sz w:val="20"/>
                <w:szCs w:val="20"/>
              </w:rPr>
              <w:t>t</w:t>
            </w:r>
            <w:r w:rsidRPr="002559BA">
              <w:rPr>
                <w:rFonts w:ascii="Arial" w:eastAsia="Arial" w:hAnsi="Arial" w:cs="Arial"/>
                <w:b/>
                <w:bCs/>
                <w:spacing w:val="33"/>
                <w:sz w:val="20"/>
                <w:szCs w:val="20"/>
              </w:rPr>
              <w:t xml:space="preserve"> </w:t>
            </w:r>
            <w:r w:rsidRPr="002559BA">
              <w:rPr>
                <w:rFonts w:ascii="Arial" w:eastAsia="Arial" w:hAnsi="Arial" w:cs="Arial"/>
                <w:b/>
                <w:bCs/>
                <w:spacing w:val="4"/>
                <w:sz w:val="20"/>
                <w:szCs w:val="20"/>
              </w:rPr>
              <w:t>M</w:t>
            </w:r>
            <w:r w:rsidRPr="002559BA">
              <w:rPr>
                <w:rFonts w:ascii="Arial" w:eastAsia="Arial" w:hAnsi="Arial" w:cs="Arial"/>
                <w:b/>
                <w:bCs/>
                <w:sz w:val="20"/>
                <w:szCs w:val="20"/>
              </w:rPr>
              <w:t>e</w:t>
            </w:r>
            <w:r w:rsidRPr="002559BA">
              <w:rPr>
                <w:rFonts w:ascii="Arial" w:eastAsia="Arial" w:hAnsi="Arial" w:cs="Arial"/>
                <w:b/>
                <w:bCs/>
                <w:spacing w:val="-1"/>
                <w:sz w:val="20"/>
                <w:szCs w:val="20"/>
              </w:rPr>
              <w:t>a</w:t>
            </w:r>
            <w:r w:rsidRPr="002559BA">
              <w:rPr>
                <w:rFonts w:ascii="Arial" w:eastAsia="Arial" w:hAnsi="Arial" w:cs="Arial"/>
                <w:b/>
                <w:bCs/>
                <w:sz w:val="20"/>
                <w:szCs w:val="20"/>
              </w:rPr>
              <w:t>sure</w:t>
            </w:r>
          </w:p>
        </w:tc>
      </w:tr>
      <w:tr w:rsidR="00EA59F8" w14:paraId="0D880D67" w14:textId="77777777" w:rsidTr="00030D19">
        <w:trPr>
          <w:trHeight w:hRule="exact" w:val="737"/>
        </w:trPr>
        <w:tc>
          <w:tcPr>
            <w:tcW w:w="1419" w:type="dxa"/>
            <w:tcBorders>
              <w:top w:val="single" w:sz="4" w:space="0" w:color="auto"/>
              <w:left w:val="single" w:sz="4" w:space="0" w:color="auto"/>
              <w:bottom w:val="single" w:sz="4" w:space="0" w:color="auto"/>
              <w:right w:val="single" w:sz="4" w:space="0" w:color="auto"/>
            </w:tcBorders>
            <w:vAlign w:val="center"/>
          </w:tcPr>
          <w:p w14:paraId="0D880D63" w14:textId="77777777" w:rsidR="001966E3" w:rsidRPr="002559BA" w:rsidRDefault="00512E63" w:rsidP="005304C3">
            <w:pPr>
              <w:spacing w:line="226" w:lineRule="exact"/>
              <w:ind w:left="142"/>
              <w:rPr>
                <w:rFonts w:ascii="Arial" w:eastAsia="Arial" w:hAnsi="Arial" w:cs="Arial"/>
                <w:sz w:val="20"/>
                <w:szCs w:val="20"/>
              </w:rPr>
            </w:pPr>
            <w:r w:rsidRPr="002559BA">
              <w:rPr>
                <w:rFonts w:ascii="Arial" w:eastAsia="Arial" w:hAnsi="Arial" w:cs="Arial"/>
                <w:b/>
                <w:bCs/>
                <w:sz w:val="20"/>
                <w:szCs w:val="20"/>
              </w:rPr>
              <w:t>U6003</w:t>
            </w:r>
          </w:p>
        </w:tc>
        <w:tc>
          <w:tcPr>
            <w:tcW w:w="1420" w:type="dxa"/>
            <w:tcBorders>
              <w:top w:val="single" w:sz="4" w:space="0" w:color="auto"/>
              <w:left w:val="single" w:sz="4" w:space="0" w:color="auto"/>
              <w:bottom w:val="single" w:sz="4" w:space="0" w:color="auto"/>
              <w:right w:val="single" w:sz="4" w:space="0" w:color="auto"/>
            </w:tcBorders>
            <w:vAlign w:val="center"/>
          </w:tcPr>
          <w:p w14:paraId="0D880D64" w14:textId="77777777" w:rsidR="001966E3" w:rsidRPr="002559BA" w:rsidRDefault="00512E63" w:rsidP="005304C3">
            <w:pPr>
              <w:spacing w:line="226" w:lineRule="exact"/>
              <w:ind w:left="142"/>
              <w:rPr>
                <w:rFonts w:ascii="Arial" w:eastAsia="Arial" w:hAnsi="Arial" w:cs="Arial"/>
                <w:sz w:val="20"/>
                <w:szCs w:val="20"/>
              </w:rPr>
            </w:pPr>
            <w:r w:rsidRPr="002559BA">
              <w:rPr>
                <w:rFonts w:ascii="Arial" w:eastAsia="Arial" w:hAnsi="Arial" w:cs="Arial"/>
                <w:sz w:val="20"/>
                <w:szCs w:val="20"/>
              </w:rPr>
              <w:t>T214</w:t>
            </w:r>
          </w:p>
        </w:tc>
        <w:tc>
          <w:tcPr>
            <w:tcW w:w="2085" w:type="dxa"/>
            <w:tcBorders>
              <w:top w:val="single" w:sz="5" w:space="0" w:color="000000"/>
              <w:left w:val="single" w:sz="4" w:space="0" w:color="auto"/>
              <w:bottom w:val="single" w:sz="5" w:space="0" w:color="000000"/>
              <w:right w:val="single" w:sz="5" w:space="0" w:color="000000"/>
            </w:tcBorders>
            <w:vAlign w:val="center"/>
          </w:tcPr>
          <w:p w14:paraId="0D880D65" w14:textId="77777777" w:rsidR="001966E3" w:rsidRPr="002559BA" w:rsidRDefault="00512E63" w:rsidP="005304C3">
            <w:pPr>
              <w:spacing w:line="224" w:lineRule="exact"/>
              <w:jc w:val="center"/>
              <w:rPr>
                <w:rFonts w:ascii="Arial" w:eastAsia="Arial" w:hAnsi="Arial" w:cs="Arial"/>
                <w:b/>
                <w:bCs/>
                <w:sz w:val="20"/>
                <w:szCs w:val="20"/>
              </w:rPr>
            </w:pPr>
            <w:r w:rsidRPr="002559BA">
              <w:rPr>
                <w:rFonts w:ascii="Arial" w:eastAsia="Arial" w:hAnsi="Arial" w:cs="Arial"/>
                <w:b/>
                <w:bCs/>
                <w:sz w:val="20"/>
                <w:szCs w:val="20"/>
              </w:rPr>
              <w:t>IS133</w:t>
            </w:r>
          </w:p>
        </w:tc>
        <w:tc>
          <w:tcPr>
            <w:tcW w:w="10248" w:type="dxa"/>
            <w:tcBorders>
              <w:top w:val="single" w:sz="5" w:space="0" w:color="000000"/>
              <w:left w:val="single" w:sz="5" w:space="0" w:color="000000"/>
              <w:bottom w:val="single" w:sz="5" w:space="0" w:color="000000"/>
              <w:right w:val="single" w:sz="3" w:space="0" w:color="000000"/>
            </w:tcBorders>
            <w:vAlign w:val="center"/>
          </w:tcPr>
          <w:p w14:paraId="0D880D66" w14:textId="77777777" w:rsidR="001966E3" w:rsidRPr="002559BA" w:rsidRDefault="00512E63" w:rsidP="005304C3">
            <w:pPr>
              <w:spacing w:before="57"/>
              <w:ind w:left="142"/>
              <w:rPr>
                <w:rFonts w:ascii="Arial" w:eastAsia="Arial" w:hAnsi="Arial" w:cs="Arial"/>
                <w:sz w:val="20"/>
                <w:szCs w:val="20"/>
              </w:rPr>
            </w:pPr>
            <w:r w:rsidRPr="002559BA">
              <w:rPr>
                <w:rFonts w:ascii="Arial" w:eastAsia="Arial" w:hAnsi="Arial" w:cs="Arial"/>
                <w:sz w:val="20"/>
                <w:szCs w:val="20"/>
              </w:rPr>
              <w:t>Number of existing service users at the beginning of the reporting period.</w:t>
            </w:r>
          </w:p>
        </w:tc>
      </w:tr>
      <w:tr w:rsidR="00EA59F8" w14:paraId="0D880D6C" w14:textId="77777777" w:rsidTr="00030D19">
        <w:trPr>
          <w:trHeight w:hRule="exact" w:val="737"/>
        </w:trPr>
        <w:tc>
          <w:tcPr>
            <w:tcW w:w="1419" w:type="dxa"/>
            <w:tcBorders>
              <w:top w:val="single" w:sz="4" w:space="0" w:color="auto"/>
              <w:left w:val="single" w:sz="4" w:space="0" w:color="auto"/>
              <w:bottom w:val="single" w:sz="4" w:space="0" w:color="auto"/>
              <w:right w:val="single" w:sz="4" w:space="0" w:color="auto"/>
            </w:tcBorders>
            <w:vAlign w:val="center"/>
          </w:tcPr>
          <w:p w14:paraId="0D880D68" w14:textId="77777777" w:rsidR="001966E3" w:rsidRPr="002559BA" w:rsidRDefault="00512E63" w:rsidP="005304C3">
            <w:pPr>
              <w:spacing w:line="226" w:lineRule="exact"/>
              <w:ind w:left="142"/>
              <w:rPr>
                <w:rFonts w:ascii="Arial" w:eastAsia="Arial" w:hAnsi="Arial" w:cs="Arial"/>
                <w:sz w:val="20"/>
                <w:szCs w:val="20"/>
              </w:rPr>
            </w:pPr>
            <w:r w:rsidRPr="002559BA">
              <w:rPr>
                <w:rFonts w:ascii="Arial" w:eastAsia="Arial" w:hAnsi="Arial" w:cs="Arial"/>
                <w:b/>
                <w:bCs/>
                <w:sz w:val="20"/>
                <w:szCs w:val="20"/>
              </w:rPr>
              <w:t>U6003</w:t>
            </w:r>
          </w:p>
        </w:tc>
        <w:tc>
          <w:tcPr>
            <w:tcW w:w="1420" w:type="dxa"/>
            <w:tcBorders>
              <w:top w:val="single" w:sz="4" w:space="0" w:color="auto"/>
              <w:left w:val="single" w:sz="4" w:space="0" w:color="auto"/>
              <w:bottom w:val="single" w:sz="4" w:space="0" w:color="auto"/>
              <w:right w:val="single" w:sz="4" w:space="0" w:color="auto"/>
            </w:tcBorders>
            <w:vAlign w:val="center"/>
          </w:tcPr>
          <w:p w14:paraId="0D880D69" w14:textId="77777777" w:rsidR="001966E3" w:rsidRPr="002559BA" w:rsidRDefault="00512E63" w:rsidP="005304C3">
            <w:pPr>
              <w:spacing w:line="226" w:lineRule="exact"/>
              <w:ind w:left="142"/>
              <w:rPr>
                <w:rFonts w:ascii="Arial" w:eastAsia="Arial" w:hAnsi="Arial" w:cs="Arial"/>
                <w:sz w:val="20"/>
                <w:szCs w:val="20"/>
              </w:rPr>
            </w:pPr>
            <w:r w:rsidRPr="002559BA">
              <w:rPr>
                <w:rFonts w:ascii="Arial" w:eastAsia="Arial" w:hAnsi="Arial" w:cs="Arial"/>
                <w:sz w:val="20"/>
                <w:szCs w:val="20"/>
              </w:rPr>
              <w:t>T214</w:t>
            </w:r>
          </w:p>
        </w:tc>
        <w:tc>
          <w:tcPr>
            <w:tcW w:w="2085" w:type="dxa"/>
            <w:tcBorders>
              <w:top w:val="single" w:sz="5" w:space="0" w:color="000000"/>
              <w:left w:val="single" w:sz="4" w:space="0" w:color="auto"/>
              <w:bottom w:val="single" w:sz="5" w:space="0" w:color="000000"/>
              <w:right w:val="single" w:sz="5" w:space="0" w:color="000000"/>
            </w:tcBorders>
            <w:vAlign w:val="center"/>
          </w:tcPr>
          <w:p w14:paraId="0D880D6A" w14:textId="77777777" w:rsidR="001966E3" w:rsidRPr="002559BA" w:rsidRDefault="00512E63" w:rsidP="005304C3">
            <w:pPr>
              <w:spacing w:line="224" w:lineRule="exact"/>
              <w:jc w:val="center"/>
              <w:rPr>
                <w:rFonts w:ascii="Arial" w:eastAsia="Arial" w:hAnsi="Arial" w:cs="Arial"/>
                <w:b/>
                <w:bCs/>
                <w:sz w:val="20"/>
                <w:szCs w:val="20"/>
              </w:rPr>
            </w:pPr>
            <w:r w:rsidRPr="002559BA">
              <w:rPr>
                <w:rFonts w:ascii="Arial" w:eastAsia="Arial" w:hAnsi="Arial" w:cs="Arial"/>
                <w:b/>
                <w:bCs/>
                <w:sz w:val="20"/>
                <w:szCs w:val="20"/>
              </w:rPr>
              <w:t>IS255</w:t>
            </w:r>
          </w:p>
        </w:tc>
        <w:tc>
          <w:tcPr>
            <w:tcW w:w="10248" w:type="dxa"/>
            <w:tcBorders>
              <w:top w:val="single" w:sz="5" w:space="0" w:color="000000"/>
              <w:left w:val="single" w:sz="5" w:space="0" w:color="000000"/>
              <w:bottom w:val="single" w:sz="5" w:space="0" w:color="000000"/>
              <w:right w:val="single" w:sz="3" w:space="0" w:color="000000"/>
            </w:tcBorders>
            <w:vAlign w:val="center"/>
          </w:tcPr>
          <w:p w14:paraId="0D880D6B" w14:textId="77777777" w:rsidR="001966E3" w:rsidRPr="002559BA" w:rsidRDefault="00512E63" w:rsidP="005304C3">
            <w:pPr>
              <w:spacing w:before="57"/>
              <w:ind w:left="142"/>
              <w:rPr>
                <w:rFonts w:ascii="Arial" w:eastAsia="Arial" w:hAnsi="Arial" w:cs="Arial"/>
                <w:sz w:val="20"/>
                <w:szCs w:val="20"/>
              </w:rPr>
            </w:pPr>
            <w:r w:rsidRPr="002559BA">
              <w:rPr>
                <w:rFonts w:ascii="Arial" w:eastAsia="Arial" w:hAnsi="Arial" w:cs="Arial"/>
                <w:sz w:val="20"/>
                <w:szCs w:val="20"/>
              </w:rPr>
              <w:t>Number of new service users.</w:t>
            </w:r>
          </w:p>
        </w:tc>
      </w:tr>
      <w:tr w:rsidR="00EA59F8" w14:paraId="0D880D71" w14:textId="77777777" w:rsidTr="00030D19">
        <w:trPr>
          <w:trHeight w:hRule="exact" w:val="737"/>
        </w:trPr>
        <w:tc>
          <w:tcPr>
            <w:tcW w:w="1419" w:type="dxa"/>
            <w:tcBorders>
              <w:top w:val="single" w:sz="4" w:space="0" w:color="auto"/>
              <w:left w:val="single" w:sz="4" w:space="0" w:color="auto"/>
              <w:bottom w:val="single" w:sz="4" w:space="0" w:color="auto"/>
              <w:right w:val="single" w:sz="4" w:space="0" w:color="auto"/>
            </w:tcBorders>
            <w:vAlign w:val="center"/>
          </w:tcPr>
          <w:p w14:paraId="0D880D6D" w14:textId="77777777" w:rsidR="001966E3" w:rsidRPr="002559BA" w:rsidRDefault="00512E63" w:rsidP="005304C3">
            <w:pPr>
              <w:spacing w:line="226" w:lineRule="exact"/>
              <w:ind w:left="142"/>
              <w:rPr>
                <w:rFonts w:ascii="Arial" w:eastAsia="Arial" w:hAnsi="Arial" w:cs="Arial"/>
                <w:sz w:val="20"/>
                <w:szCs w:val="20"/>
              </w:rPr>
            </w:pPr>
            <w:r w:rsidRPr="002559BA">
              <w:rPr>
                <w:rFonts w:ascii="Arial" w:eastAsia="Arial" w:hAnsi="Arial" w:cs="Arial"/>
                <w:b/>
                <w:bCs/>
                <w:sz w:val="20"/>
                <w:szCs w:val="20"/>
              </w:rPr>
              <w:t>U6003</w:t>
            </w:r>
          </w:p>
        </w:tc>
        <w:tc>
          <w:tcPr>
            <w:tcW w:w="1420" w:type="dxa"/>
            <w:tcBorders>
              <w:top w:val="single" w:sz="4" w:space="0" w:color="auto"/>
              <w:left w:val="single" w:sz="4" w:space="0" w:color="auto"/>
              <w:bottom w:val="single" w:sz="4" w:space="0" w:color="auto"/>
              <w:right w:val="single" w:sz="4" w:space="0" w:color="auto"/>
            </w:tcBorders>
            <w:vAlign w:val="center"/>
          </w:tcPr>
          <w:p w14:paraId="0D880D6E" w14:textId="77777777" w:rsidR="001966E3" w:rsidRPr="002559BA" w:rsidRDefault="00512E63" w:rsidP="005304C3">
            <w:pPr>
              <w:spacing w:line="226" w:lineRule="exact"/>
              <w:ind w:left="142"/>
              <w:rPr>
                <w:rFonts w:ascii="Arial" w:eastAsia="Arial" w:hAnsi="Arial" w:cs="Arial"/>
                <w:sz w:val="20"/>
                <w:szCs w:val="20"/>
              </w:rPr>
            </w:pPr>
            <w:r w:rsidRPr="002559BA">
              <w:rPr>
                <w:rFonts w:ascii="Arial" w:eastAsia="Arial" w:hAnsi="Arial" w:cs="Arial"/>
                <w:sz w:val="20"/>
                <w:szCs w:val="20"/>
              </w:rPr>
              <w:t>T214</w:t>
            </w:r>
          </w:p>
        </w:tc>
        <w:tc>
          <w:tcPr>
            <w:tcW w:w="2085" w:type="dxa"/>
            <w:tcBorders>
              <w:top w:val="single" w:sz="5" w:space="0" w:color="000000"/>
              <w:left w:val="single" w:sz="4" w:space="0" w:color="auto"/>
              <w:bottom w:val="single" w:sz="5" w:space="0" w:color="000000"/>
              <w:right w:val="single" w:sz="5" w:space="0" w:color="000000"/>
            </w:tcBorders>
            <w:vAlign w:val="center"/>
          </w:tcPr>
          <w:p w14:paraId="0D880D6F" w14:textId="77777777" w:rsidR="001966E3" w:rsidRPr="002559BA" w:rsidRDefault="00512E63" w:rsidP="005304C3">
            <w:pPr>
              <w:spacing w:line="224" w:lineRule="exact"/>
              <w:jc w:val="center"/>
              <w:rPr>
                <w:rFonts w:ascii="Arial" w:eastAsia="Arial" w:hAnsi="Arial" w:cs="Arial"/>
                <w:b/>
                <w:bCs/>
                <w:sz w:val="20"/>
                <w:szCs w:val="20"/>
              </w:rPr>
            </w:pPr>
            <w:r w:rsidRPr="002559BA">
              <w:rPr>
                <w:rFonts w:ascii="Arial" w:eastAsia="Arial" w:hAnsi="Arial" w:cs="Arial"/>
                <w:b/>
                <w:bCs/>
                <w:sz w:val="20"/>
                <w:szCs w:val="20"/>
              </w:rPr>
              <w:t>IS145</w:t>
            </w:r>
          </w:p>
        </w:tc>
        <w:tc>
          <w:tcPr>
            <w:tcW w:w="10248" w:type="dxa"/>
            <w:tcBorders>
              <w:top w:val="single" w:sz="5" w:space="0" w:color="000000"/>
              <w:left w:val="single" w:sz="5" w:space="0" w:color="000000"/>
              <w:bottom w:val="single" w:sz="5" w:space="0" w:color="000000"/>
              <w:right w:val="single" w:sz="3" w:space="0" w:color="000000"/>
            </w:tcBorders>
            <w:vAlign w:val="center"/>
          </w:tcPr>
          <w:p w14:paraId="0D880D70" w14:textId="77777777" w:rsidR="001966E3" w:rsidRPr="002559BA" w:rsidRDefault="00512E63" w:rsidP="005304C3">
            <w:pPr>
              <w:spacing w:before="57"/>
              <w:ind w:left="142"/>
              <w:rPr>
                <w:rFonts w:ascii="Arial" w:eastAsia="Arial" w:hAnsi="Arial" w:cs="Arial"/>
                <w:sz w:val="20"/>
                <w:szCs w:val="20"/>
              </w:rPr>
            </w:pPr>
            <w:r w:rsidRPr="002559BA">
              <w:rPr>
                <w:rFonts w:ascii="Arial" w:eastAsia="Arial" w:hAnsi="Arial" w:cs="Arial"/>
                <w:sz w:val="20"/>
                <w:szCs w:val="20"/>
              </w:rPr>
              <w:t>Number of service users who have exited from the service.</w:t>
            </w:r>
          </w:p>
        </w:tc>
      </w:tr>
      <w:tr w:rsidR="00EA59F8" w14:paraId="0D880D76" w14:textId="77777777" w:rsidTr="00030D19">
        <w:trPr>
          <w:trHeight w:hRule="exact" w:val="737"/>
        </w:trPr>
        <w:tc>
          <w:tcPr>
            <w:tcW w:w="1419" w:type="dxa"/>
            <w:tcBorders>
              <w:top w:val="single" w:sz="4" w:space="0" w:color="auto"/>
              <w:left w:val="single" w:sz="4" w:space="0" w:color="auto"/>
              <w:bottom w:val="single" w:sz="4" w:space="0" w:color="auto"/>
              <w:right w:val="single" w:sz="4" w:space="0" w:color="auto"/>
            </w:tcBorders>
            <w:vAlign w:val="center"/>
          </w:tcPr>
          <w:p w14:paraId="0D880D72" w14:textId="77777777" w:rsidR="001966E3" w:rsidRPr="002559BA" w:rsidRDefault="00512E63" w:rsidP="005304C3">
            <w:pPr>
              <w:spacing w:line="226" w:lineRule="exact"/>
              <w:ind w:left="142"/>
              <w:rPr>
                <w:rFonts w:ascii="Arial" w:eastAsia="Arial" w:hAnsi="Arial" w:cs="Arial"/>
                <w:sz w:val="20"/>
                <w:szCs w:val="20"/>
              </w:rPr>
            </w:pPr>
            <w:bookmarkStart w:id="195" w:name="_Hlk141260407"/>
            <w:r w:rsidRPr="002559BA">
              <w:rPr>
                <w:rFonts w:ascii="Arial" w:eastAsia="Arial" w:hAnsi="Arial" w:cs="Arial"/>
                <w:b/>
                <w:bCs/>
                <w:sz w:val="20"/>
                <w:szCs w:val="20"/>
              </w:rPr>
              <w:t>U6003</w:t>
            </w:r>
            <w:r w:rsidRPr="002559BA">
              <w:rPr>
                <w:rFonts w:ascii="Arial" w:eastAsia="Arial" w:hAnsi="Arial" w:cs="Arial"/>
                <w:sz w:val="20"/>
                <w:szCs w:val="20"/>
              </w:rPr>
              <w:t xml:space="preserve"> </w:t>
            </w:r>
          </w:p>
        </w:tc>
        <w:tc>
          <w:tcPr>
            <w:tcW w:w="1420" w:type="dxa"/>
            <w:tcBorders>
              <w:top w:val="single" w:sz="4" w:space="0" w:color="auto"/>
              <w:left w:val="single" w:sz="4" w:space="0" w:color="auto"/>
              <w:bottom w:val="single" w:sz="4" w:space="0" w:color="auto"/>
              <w:right w:val="single" w:sz="4" w:space="0" w:color="auto"/>
            </w:tcBorders>
            <w:vAlign w:val="center"/>
          </w:tcPr>
          <w:p w14:paraId="0D880D73" w14:textId="77777777" w:rsidR="001966E3" w:rsidRPr="002559BA" w:rsidRDefault="00512E63" w:rsidP="005304C3">
            <w:pPr>
              <w:spacing w:line="226" w:lineRule="exact"/>
              <w:ind w:left="142"/>
              <w:rPr>
                <w:rFonts w:ascii="Arial" w:eastAsia="Arial" w:hAnsi="Arial" w:cs="Arial"/>
                <w:sz w:val="20"/>
                <w:szCs w:val="20"/>
              </w:rPr>
            </w:pPr>
            <w:r w:rsidRPr="002559BA">
              <w:rPr>
                <w:rFonts w:ascii="Arial" w:eastAsia="Arial" w:hAnsi="Arial" w:cs="Arial"/>
                <w:sz w:val="20"/>
                <w:szCs w:val="20"/>
              </w:rPr>
              <w:t>T214</w:t>
            </w:r>
          </w:p>
        </w:tc>
        <w:tc>
          <w:tcPr>
            <w:tcW w:w="2085" w:type="dxa"/>
            <w:tcBorders>
              <w:top w:val="single" w:sz="5" w:space="0" w:color="000000"/>
              <w:left w:val="single" w:sz="4" w:space="0" w:color="auto"/>
              <w:bottom w:val="single" w:sz="5" w:space="0" w:color="000000"/>
              <w:right w:val="single" w:sz="5" w:space="0" w:color="000000"/>
            </w:tcBorders>
            <w:vAlign w:val="center"/>
          </w:tcPr>
          <w:p w14:paraId="0D880D74" w14:textId="77777777" w:rsidR="001966E3" w:rsidRPr="002559BA" w:rsidRDefault="00512E63" w:rsidP="005304C3">
            <w:pPr>
              <w:spacing w:line="224" w:lineRule="exact"/>
              <w:jc w:val="center"/>
              <w:rPr>
                <w:rFonts w:ascii="Arial" w:eastAsia="Arial" w:hAnsi="Arial" w:cs="Arial"/>
                <w:sz w:val="20"/>
                <w:szCs w:val="20"/>
              </w:rPr>
            </w:pPr>
            <w:r w:rsidRPr="002559BA">
              <w:rPr>
                <w:rFonts w:ascii="Arial" w:eastAsia="Arial" w:hAnsi="Arial" w:cs="Arial"/>
                <w:b/>
                <w:bCs/>
                <w:sz w:val="20"/>
                <w:szCs w:val="20"/>
              </w:rPr>
              <w:t>IS145F</w:t>
            </w:r>
          </w:p>
        </w:tc>
        <w:tc>
          <w:tcPr>
            <w:tcW w:w="10248" w:type="dxa"/>
            <w:tcBorders>
              <w:top w:val="single" w:sz="5" w:space="0" w:color="000000"/>
              <w:left w:val="single" w:sz="5" w:space="0" w:color="000000"/>
              <w:bottom w:val="single" w:sz="5" w:space="0" w:color="000000"/>
              <w:right w:val="single" w:sz="3" w:space="0" w:color="000000"/>
            </w:tcBorders>
            <w:vAlign w:val="center"/>
          </w:tcPr>
          <w:p w14:paraId="0D880D75" w14:textId="77777777" w:rsidR="001966E3" w:rsidRPr="002559BA" w:rsidRDefault="00512E63" w:rsidP="005304C3">
            <w:pPr>
              <w:spacing w:before="57"/>
              <w:ind w:left="142"/>
              <w:rPr>
                <w:rFonts w:ascii="Arial" w:eastAsia="Arial" w:hAnsi="Arial" w:cs="Arial"/>
                <w:sz w:val="20"/>
                <w:szCs w:val="20"/>
              </w:rPr>
            </w:pPr>
            <w:r w:rsidRPr="002559BA">
              <w:rPr>
                <w:rFonts w:ascii="Arial" w:eastAsia="Arial" w:hAnsi="Arial" w:cs="Arial"/>
                <w:sz w:val="20"/>
                <w:szCs w:val="20"/>
              </w:rPr>
              <w:t>Number of service users who have exited from the service during the reporting period where their exit resulted in a child/young person’s unplanned change in their care arrangement.</w:t>
            </w:r>
          </w:p>
        </w:tc>
      </w:tr>
      <w:bookmarkEnd w:id="195"/>
      <w:tr w:rsidR="00EA59F8" w14:paraId="0D880D7B" w14:textId="77777777" w:rsidTr="00030D19">
        <w:trPr>
          <w:trHeight w:hRule="exact" w:val="737"/>
        </w:trPr>
        <w:tc>
          <w:tcPr>
            <w:tcW w:w="1419" w:type="dxa"/>
            <w:tcBorders>
              <w:top w:val="single" w:sz="4" w:space="0" w:color="auto"/>
              <w:left w:val="single" w:sz="4" w:space="0" w:color="auto"/>
              <w:bottom w:val="single" w:sz="4" w:space="0" w:color="auto"/>
              <w:right w:val="single" w:sz="4" w:space="0" w:color="auto"/>
            </w:tcBorders>
            <w:vAlign w:val="center"/>
          </w:tcPr>
          <w:p w14:paraId="0D880D77" w14:textId="77777777" w:rsidR="001966E3" w:rsidRPr="002559BA" w:rsidRDefault="00512E63" w:rsidP="005304C3">
            <w:pPr>
              <w:spacing w:line="226" w:lineRule="exact"/>
              <w:ind w:left="142"/>
              <w:rPr>
                <w:rFonts w:ascii="Arial" w:eastAsia="Arial" w:hAnsi="Arial" w:cs="Arial"/>
                <w:sz w:val="20"/>
                <w:szCs w:val="20"/>
              </w:rPr>
            </w:pPr>
            <w:r w:rsidRPr="002559BA">
              <w:rPr>
                <w:rFonts w:ascii="Arial" w:eastAsia="Arial" w:hAnsi="Arial" w:cs="Arial"/>
                <w:b/>
                <w:bCs/>
                <w:sz w:val="20"/>
                <w:szCs w:val="20"/>
              </w:rPr>
              <w:t>U6003</w:t>
            </w:r>
          </w:p>
        </w:tc>
        <w:tc>
          <w:tcPr>
            <w:tcW w:w="1420" w:type="dxa"/>
            <w:tcBorders>
              <w:top w:val="single" w:sz="4" w:space="0" w:color="auto"/>
              <w:left w:val="single" w:sz="4" w:space="0" w:color="auto"/>
              <w:bottom w:val="single" w:sz="4" w:space="0" w:color="auto"/>
              <w:right w:val="single" w:sz="4" w:space="0" w:color="auto"/>
            </w:tcBorders>
            <w:vAlign w:val="center"/>
          </w:tcPr>
          <w:p w14:paraId="0D880D78" w14:textId="77777777" w:rsidR="001966E3" w:rsidRPr="002559BA" w:rsidRDefault="00512E63" w:rsidP="005304C3">
            <w:pPr>
              <w:spacing w:line="226" w:lineRule="exact"/>
              <w:ind w:left="142"/>
              <w:rPr>
                <w:rFonts w:ascii="Arial" w:eastAsia="Arial" w:hAnsi="Arial" w:cs="Arial"/>
                <w:sz w:val="20"/>
                <w:szCs w:val="20"/>
              </w:rPr>
            </w:pPr>
            <w:r w:rsidRPr="002559BA">
              <w:rPr>
                <w:rFonts w:ascii="Arial" w:eastAsia="Arial" w:hAnsi="Arial" w:cs="Arial"/>
                <w:sz w:val="20"/>
                <w:szCs w:val="20"/>
              </w:rPr>
              <w:t>T214</w:t>
            </w:r>
          </w:p>
        </w:tc>
        <w:tc>
          <w:tcPr>
            <w:tcW w:w="2085" w:type="dxa"/>
            <w:tcBorders>
              <w:top w:val="single" w:sz="5" w:space="0" w:color="000000"/>
              <w:left w:val="single" w:sz="4" w:space="0" w:color="auto"/>
              <w:bottom w:val="single" w:sz="4" w:space="0" w:color="auto"/>
              <w:right w:val="single" w:sz="5" w:space="0" w:color="000000"/>
            </w:tcBorders>
            <w:vAlign w:val="center"/>
          </w:tcPr>
          <w:p w14:paraId="0D880D79" w14:textId="77777777" w:rsidR="001966E3" w:rsidRPr="002559BA" w:rsidRDefault="00512E63" w:rsidP="005304C3">
            <w:pPr>
              <w:spacing w:line="224" w:lineRule="exact"/>
              <w:jc w:val="center"/>
              <w:rPr>
                <w:rFonts w:ascii="Arial" w:eastAsia="Arial" w:hAnsi="Arial" w:cs="Arial"/>
                <w:b/>
                <w:bCs/>
                <w:sz w:val="20"/>
                <w:szCs w:val="20"/>
              </w:rPr>
            </w:pPr>
            <w:r w:rsidRPr="002559BA">
              <w:rPr>
                <w:rFonts w:ascii="Arial" w:eastAsia="Arial" w:hAnsi="Arial" w:cs="Arial"/>
                <w:b/>
                <w:bCs/>
                <w:sz w:val="20"/>
                <w:szCs w:val="20"/>
              </w:rPr>
              <w:t>IS162</w:t>
            </w:r>
          </w:p>
        </w:tc>
        <w:tc>
          <w:tcPr>
            <w:tcW w:w="10248" w:type="dxa"/>
            <w:tcBorders>
              <w:top w:val="single" w:sz="5" w:space="0" w:color="000000"/>
              <w:left w:val="single" w:sz="5" w:space="0" w:color="000000"/>
              <w:bottom w:val="single" w:sz="4" w:space="0" w:color="auto"/>
              <w:right w:val="single" w:sz="3" w:space="0" w:color="000000"/>
            </w:tcBorders>
            <w:vAlign w:val="center"/>
          </w:tcPr>
          <w:p w14:paraId="0D880D7A" w14:textId="77777777" w:rsidR="001966E3" w:rsidRPr="002559BA" w:rsidRDefault="00512E63" w:rsidP="005304C3">
            <w:pPr>
              <w:spacing w:before="57"/>
              <w:ind w:left="142"/>
              <w:rPr>
                <w:rFonts w:ascii="Arial" w:eastAsia="Arial" w:hAnsi="Arial" w:cs="Arial"/>
                <w:sz w:val="20"/>
                <w:szCs w:val="20"/>
              </w:rPr>
            </w:pPr>
            <w:r w:rsidRPr="002559BA">
              <w:rPr>
                <w:rFonts w:ascii="Arial" w:eastAsia="Arial" w:hAnsi="Arial" w:cs="Arial"/>
                <w:sz w:val="20"/>
                <w:szCs w:val="20"/>
              </w:rPr>
              <w:t xml:space="preserve">Number of service users without a current placement agreement (see factsheet: only count service users without a current placement agreement). </w:t>
            </w:r>
          </w:p>
        </w:tc>
      </w:tr>
      <w:tr w:rsidR="00EA59F8" w14:paraId="0D880D7F" w14:textId="77777777" w:rsidTr="001E7BFA">
        <w:trPr>
          <w:trHeight w:hRule="exact" w:val="567"/>
        </w:trPr>
        <w:tc>
          <w:tcPr>
            <w:tcW w:w="1419" w:type="dxa"/>
            <w:tcBorders>
              <w:top w:val="single" w:sz="4" w:space="0" w:color="auto"/>
              <w:left w:val="single" w:sz="4" w:space="0" w:color="auto"/>
              <w:bottom w:val="single" w:sz="4" w:space="0" w:color="auto"/>
              <w:right w:val="single" w:sz="4" w:space="0" w:color="auto"/>
            </w:tcBorders>
            <w:shd w:val="clear" w:color="auto" w:fill="000000" w:themeFill="text1"/>
          </w:tcPr>
          <w:p w14:paraId="0D880D7C" w14:textId="77777777" w:rsidR="001966E3" w:rsidRPr="002559BA" w:rsidRDefault="00512E63" w:rsidP="001E7BFA">
            <w:pPr>
              <w:spacing w:line="224" w:lineRule="exact"/>
              <w:jc w:val="center"/>
              <w:rPr>
                <w:rFonts w:ascii="Arial" w:eastAsia="Arial" w:hAnsi="Arial" w:cs="Arial"/>
                <w:b/>
                <w:bCs/>
                <w:spacing w:val="-6"/>
                <w:sz w:val="20"/>
                <w:szCs w:val="20"/>
              </w:rPr>
            </w:pPr>
            <w:r w:rsidRPr="002559BA">
              <w:rPr>
                <w:rFonts w:ascii="Arial" w:eastAsia="Arial" w:hAnsi="Arial" w:cs="Arial"/>
                <w:b/>
                <w:bCs/>
                <w:sz w:val="20"/>
                <w:szCs w:val="20"/>
              </w:rPr>
              <w:t>Service Users</w:t>
            </w:r>
          </w:p>
        </w:tc>
        <w:tc>
          <w:tcPr>
            <w:tcW w:w="1420" w:type="dxa"/>
            <w:tcBorders>
              <w:top w:val="single" w:sz="4" w:space="0" w:color="auto"/>
              <w:left w:val="single" w:sz="4" w:space="0" w:color="auto"/>
              <w:bottom w:val="single" w:sz="4" w:space="0" w:color="auto"/>
              <w:right w:val="single" w:sz="4" w:space="0" w:color="auto"/>
            </w:tcBorders>
            <w:shd w:val="clear" w:color="auto" w:fill="000000" w:themeFill="text1"/>
          </w:tcPr>
          <w:p w14:paraId="0D880D7D" w14:textId="77777777" w:rsidR="001966E3" w:rsidRPr="002559BA" w:rsidRDefault="00512E63" w:rsidP="001E7BFA">
            <w:pPr>
              <w:spacing w:line="224" w:lineRule="exact"/>
              <w:jc w:val="center"/>
              <w:rPr>
                <w:rFonts w:ascii="Arial" w:eastAsia="Arial" w:hAnsi="Arial" w:cs="Arial"/>
                <w:b/>
                <w:bCs/>
                <w:spacing w:val="-6"/>
                <w:sz w:val="20"/>
                <w:szCs w:val="20"/>
              </w:rPr>
            </w:pPr>
            <w:r w:rsidRPr="002559BA">
              <w:rPr>
                <w:rFonts w:ascii="Arial" w:eastAsia="Arial" w:hAnsi="Arial" w:cs="Arial"/>
                <w:b/>
                <w:bCs/>
                <w:sz w:val="20"/>
                <w:szCs w:val="20"/>
              </w:rPr>
              <w:t>Service Type Code</w:t>
            </w:r>
          </w:p>
        </w:tc>
        <w:tc>
          <w:tcPr>
            <w:tcW w:w="1233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880D7E" w14:textId="77777777" w:rsidR="001966E3" w:rsidRPr="002559BA" w:rsidRDefault="00512E63" w:rsidP="005304C3">
            <w:pPr>
              <w:spacing w:before="57"/>
              <w:ind w:left="142"/>
              <w:rPr>
                <w:rFonts w:ascii="Arial" w:eastAsia="Arial" w:hAnsi="Arial" w:cs="Arial"/>
                <w:sz w:val="20"/>
                <w:szCs w:val="20"/>
              </w:rPr>
            </w:pPr>
            <w:r w:rsidRPr="002559BA">
              <w:rPr>
                <w:rFonts w:ascii="Arial" w:eastAsia="Arial" w:hAnsi="Arial" w:cs="Arial"/>
                <w:b/>
                <w:bCs/>
                <w:sz w:val="20"/>
                <w:szCs w:val="20"/>
              </w:rPr>
              <w:t xml:space="preserve">Demographic Data </w:t>
            </w:r>
          </w:p>
        </w:tc>
      </w:tr>
      <w:tr w:rsidR="00EA59F8" w14:paraId="0D880D83" w14:textId="77777777" w:rsidTr="00030D19">
        <w:trPr>
          <w:trHeight w:hRule="exact" w:val="680"/>
        </w:trPr>
        <w:tc>
          <w:tcPr>
            <w:tcW w:w="1419" w:type="dxa"/>
            <w:tcBorders>
              <w:top w:val="single" w:sz="4" w:space="0" w:color="auto"/>
              <w:left w:val="single" w:sz="4" w:space="0" w:color="auto"/>
              <w:bottom w:val="single" w:sz="4" w:space="0" w:color="auto"/>
              <w:right w:val="single" w:sz="4" w:space="0" w:color="auto"/>
            </w:tcBorders>
            <w:vAlign w:val="center"/>
          </w:tcPr>
          <w:p w14:paraId="0D880D80" w14:textId="77777777" w:rsidR="001966E3" w:rsidRPr="002559BA" w:rsidRDefault="00512E63" w:rsidP="005304C3">
            <w:pPr>
              <w:spacing w:before="54"/>
              <w:ind w:left="142"/>
              <w:rPr>
                <w:rFonts w:ascii="Arial" w:eastAsia="Arial" w:hAnsi="Arial" w:cs="Arial"/>
                <w:b/>
                <w:bCs/>
                <w:spacing w:val="-6"/>
                <w:sz w:val="20"/>
                <w:szCs w:val="20"/>
              </w:rPr>
            </w:pPr>
            <w:r w:rsidRPr="002559BA">
              <w:rPr>
                <w:rFonts w:ascii="Arial" w:eastAsia="Arial" w:hAnsi="Arial" w:cs="Arial"/>
                <w:b/>
                <w:bCs/>
                <w:sz w:val="20"/>
                <w:szCs w:val="20"/>
              </w:rPr>
              <w:t>U6003</w:t>
            </w:r>
          </w:p>
        </w:tc>
        <w:tc>
          <w:tcPr>
            <w:tcW w:w="1420" w:type="dxa"/>
            <w:tcBorders>
              <w:top w:val="single" w:sz="4" w:space="0" w:color="auto"/>
              <w:left w:val="single" w:sz="4" w:space="0" w:color="auto"/>
              <w:bottom w:val="single" w:sz="4" w:space="0" w:color="auto"/>
              <w:right w:val="single" w:sz="4" w:space="0" w:color="auto"/>
            </w:tcBorders>
            <w:vAlign w:val="center"/>
          </w:tcPr>
          <w:p w14:paraId="0D880D81" w14:textId="77777777" w:rsidR="001966E3" w:rsidRPr="002559BA" w:rsidRDefault="00512E63" w:rsidP="005304C3">
            <w:pPr>
              <w:spacing w:before="54"/>
              <w:ind w:left="142"/>
              <w:rPr>
                <w:rFonts w:ascii="Arial" w:eastAsia="Arial" w:hAnsi="Arial" w:cs="Arial"/>
                <w:b/>
                <w:bCs/>
                <w:spacing w:val="-6"/>
                <w:sz w:val="20"/>
                <w:szCs w:val="20"/>
              </w:rPr>
            </w:pPr>
            <w:r w:rsidRPr="002559BA">
              <w:rPr>
                <w:rFonts w:ascii="Arial" w:eastAsia="Arial" w:hAnsi="Arial" w:cs="Arial"/>
                <w:sz w:val="20"/>
                <w:szCs w:val="20"/>
              </w:rPr>
              <w:t>T214</w:t>
            </w:r>
          </w:p>
        </w:tc>
        <w:tc>
          <w:tcPr>
            <w:tcW w:w="12333" w:type="dxa"/>
            <w:gridSpan w:val="2"/>
            <w:tcBorders>
              <w:top w:val="single" w:sz="4" w:space="0" w:color="auto"/>
              <w:left w:val="single" w:sz="4" w:space="0" w:color="auto"/>
              <w:bottom w:val="single" w:sz="4" w:space="0" w:color="auto"/>
              <w:right w:val="single" w:sz="4" w:space="0" w:color="auto"/>
            </w:tcBorders>
            <w:vAlign w:val="center"/>
          </w:tcPr>
          <w:p w14:paraId="0D880D82" w14:textId="77777777" w:rsidR="001966E3" w:rsidRPr="002559BA" w:rsidRDefault="00512E63" w:rsidP="005304C3">
            <w:pPr>
              <w:spacing w:before="57"/>
              <w:ind w:left="142"/>
              <w:rPr>
                <w:rFonts w:ascii="Arial" w:eastAsia="Arial" w:hAnsi="Arial" w:cs="Arial"/>
                <w:sz w:val="20"/>
                <w:szCs w:val="20"/>
              </w:rPr>
            </w:pPr>
            <w:r w:rsidRPr="002559BA">
              <w:rPr>
                <w:rFonts w:ascii="Arial" w:eastAsia="Arial" w:hAnsi="Arial" w:cs="Arial"/>
                <w:b/>
                <w:bCs/>
                <w:sz w:val="20"/>
                <w:szCs w:val="20"/>
              </w:rPr>
              <w:t>Note:</w:t>
            </w:r>
            <w:r w:rsidRPr="002559BA">
              <w:rPr>
                <w:rFonts w:ascii="Arial" w:eastAsia="Arial" w:hAnsi="Arial" w:cs="Arial"/>
                <w:sz w:val="20"/>
                <w:szCs w:val="20"/>
              </w:rPr>
              <w:t xml:space="preserve"> All demographic information about this service user (</w:t>
            </w:r>
            <w:r w:rsidRPr="00B247E6">
              <w:rPr>
                <w:rFonts w:ascii="Arial" w:eastAsia="Arial" w:hAnsi="Arial" w:cs="Arial"/>
                <w:sz w:val="20"/>
                <w:szCs w:val="20"/>
              </w:rPr>
              <w:t>approved</w:t>
            </w:r>
            <w:r w:rsidRPr="00B247E6">
              <w:rPr>
                <w:rFonts w:ascii="Arial" w:eastAsia="Arial" w:hAnsi="Arial" w:cs="Arial"/>
                <w:b/>
                <w:bCs/>
                <w:sz w:val="20"/>
                <w:szCs w:val="20"/>
              </w:rPr>
              <w:t xml:space="preserve"> kinship</w:t>
            </w:r>
            <w:r w:rsidRPr="00B247E6">
              <w:rPr>
                <w:rFonts w:ascii="Arial" w:eastAsia="Arial" w:hAnsi="Arial" w:cs="Arial"/>
                <w:sz w:val="20"/>
                <w:szCs w:val="20"/>
              </w:rPr>
              <w:t xml:space="preserve"> carer</w:t>
            </w:r>
            <w:r w:rsidRPr="002559BA">
              <w:rPr>
                <w:rFonts w:ascii="Arial" w:eastAsia="Arial" w:hAnsi="Arial" w:cs="Arial"/>
                <w:sz w:val="20"/>
                <w:szCs w:val="20"/>
              </w:rPr>
              <w:t xml:space="preserve"> household) is recorded by the department in ICMS and able to be reported by agency affiliation (contract). </w:t>
            </w:r>
          </w:p>
        </w:tc>
      </w:tr>
    </w:tbl>
    <w:p w14:paraId="0D880D84" w14:textId="77777777" w:rsidR="001E7BFA" w:rsidRDefault="001E7BFA"/>
    <w:tbl>
      <w:tblPr>
        <w:tblW w:w="15172" w:type="dxa"/>
        <w:tblInd w:w="-10" w:type="dxa"/>
        <w:tblLayout w:type="fixed"/>
        <w:tblCellMar>
          <w:left w:w="0" w:type="dxa"/>
          <w:right w:w="0" w:type="dxa"/>
        </w:tblCellMar>
        <w:tblLook w:val="01E0" w:firstRow="1" w:lastRow="1" w:firstColumn="1" w:lastColumn="1" w:noHBand="0" w:noVBand="0"/>
      </w:tblPr>
      <w:tblGrid>
        <w:gridCol w:w="1419"/>
        <w:gridCol w:w="1420"/>
        <w:gridCol w:w="2085"/>
        <w:gridCol w:w="10248"/>
      </w:tblGrid>
      <w:tr w:rsidR="00EA59F8" w14:paraId="0D880D89" w14:textId="77777777" w:rsidTr="001E7BFA">
        <w:trPr>
          <w:trHeight w:hRule="exact" w:val="567"/>
        </w:trPr>
        <w:tc>
          <w:tcPr>
            <w:tcW w:w="1419" w:type="dxa"/>
            <w:tcBorders>
              <w:top w:val="single" w:sz="4" w:space="0" w:color="auto"/>
              <w:left w:val="single" w:sz="5" w:space="0" w:color="000000"/>
              <w:bottom w:val="single" w:sz="4" w:space="0" w:color="auto"/>
              <w:right w:val="single" w:sz="5" w:space="0" w:color="000000"/>
            </w:tcBorders>
            <w:shd w:val="clear" w:color="auto" w:fill="000000" w:themeFill="text1"/>
          </w:tcPr>
          <w:p w14:paraId="0D880D85" w14:textId="77777777" w:rsidR="001966E3" w:rsidRPr="002559BA" w:rsidRDefault="00512E63" w:rsidP="001E7BFA">
            <w:pPr>
              <w:spacing w:before="54"/>
              <w:jc w:val="center"/>
              <w:rPr>
                <w:rFonts w:ascii="Arial" w:eastAsia="Arial" w:hAnsi="Arial" w:cs="Arial"/>
                <w:b/>
                <w:bCs/>
                <w:sz w:val="20"/>
                <w:szCs w:val="20"/>
              </w:rPr>
            </w:pPr>
            <w:r w:rsidRPr="002559BA">
              <w:rPr>
                <w:rFonts w:ascii="Arial" w:eastAsia="Arial" w:hAnsi="Arial" w:cs="Arial"/>
                <w:b/>
                <w:bCs/>
                <w:sz w:val="20"/>
                <w:szCs w:val="20"/>
              </w:rPr>
              <w:lastRenderedPageBreak/>
              <w:t>Service User Code</w:t>
            </w:r>
          </w:p>
        </w:tc>
        <w:tc>
          <w:tcPr>
            <w:tcW w:w="1420" w:type="dxa"/>
            <w:tcBorders>
              <w:top w:val="single" w:sz="4" w:space="0" w:color="auto"/>
              <w:left w:val="single" w:sz="5" w:space="0" w:color="000000"/>
              <w:bottom w:val="single" w:sz="4" w:space="0" w:color="auto"/>
              <w:right w:val="single" w:sz="5" w:space="0" w:color="000000"/>
            </w:tcBorders>
            <w:shd w:val="clear" w:color="auto" w:fill="000000" w:themeFill="text1"/>
          </w:tcPr>
          <w:p w14:paraId="0D880D86" w14:textId="77777777" w:rsidR="001966E3" w:rsidRPr="002559BA" w:rsidRDefault="00512E63" w:rsidP="001E7BFA">
            <w:pPr>
              <w:spacing w:before="54"/>
              <w:jc w:val="center"/>
              <w:rPr>
                <w:rFonts w:ascii="Arial" w:eastAsia="Arial" w:hAnsi="Arial" w:cs="Arial"/>
                <w:b/>
                <w:bCs/>
                <w:sz w:val="20"/>
                <w:szCs w:val="20"/>
              </w:rPr>
            </w:pPr>
            <w:r w:rsidRPr="002559BA">
              <w:rPr>
                <w:rFonts w:ascii="Arial" w:eastAsia="Arial" w:hAnsi="Arial" w:cs="Arial"/>
                <w:b/>
                <w:bCs/>
                <w:sz w:val="20"/>
                <w:szCs w:val="20"/>
              </w:rPr>
              <w:t>Service Type Code</w:t>
            </w:r>
          </w:p>
        </w:tc>
        <w:tc>
          <w:tcPr>
            <w:tcW w:w="12333" w:type="dxa"/>
            <w:gridSpan w:val="2"/>
            <w:tcBorders>
              <w:top w:val="single" w:sz="4" w:space="0" w:color="auto"/>
              <w:left w:val="single" w:sz="5" w:space="0" w:color="000000"/>
              <w:bottom w:val="single" w:sz="4" w:space="0" w:color="auto"/>
              <w:right w:val="single" w:sz="3" w:space="0" w:color="000000"/>
            </w:tcBorders>
            <w:shd w:val="clear" w:color="auto" w:fill="D9D9D9" w:themeFill="background1" w:themeFillShade="D9"/>
          </w:tcPr>
          <w:p w14:paraId="0D880D87" w14:textId="77777777" w:rsidR="001966E3" w:rsidRPr="002559BA" w:rsidRDefault="00512E63" w:rsidP="005304C3">
            <w:pPr>
              <w:spacing w:before="57"/>
              <w:ind w:left="142"/>
              <w:rPr>
                <w:rFonts w:ascii="Arial" w:eastAsia="Arial" w:hAnsi="Arial" w:cs="Arial"/>
                <w:b/>
                <w:bCs/>
                <w:sz w:val="20"/>
                <w:szCs w:val="20"/>
              </w:rPr>
            </w:pPr>
            <w:r w:rsidRPr="002559BA">
              <w:rPr>
                <w:rFonts w:ascii="Arial" w:eastAsia="Arial" w:hAnsi="Arial" w:cs="Arial"/>
                <w:b/>
                <w:bCs/>
                <w:sz w:val="20"/>
                <w:szCs w:val="20"/>
              </w:rPr>
              <w:t xml:space="preserve">Other Measures </w:t>
            </w:r>
          </w:p>
          <w:p w14:paraId="0D880D88" w14:textId="77777777" w:rsidR="001966E3" w:rsidRPr="002559BA" w:rsidRDefault="001966E3" w:rsidP="005304C3">
            <w:pPr>
              <w:spacing w:before="57"/>
              <w:ind w:left="142"/>
              <w:rPr>
                <w:rFonts w:ascii="Arial" w:eastAsia="Arial" w:hAnsi="Arial" w:cs="Arial"/>
                <w:b/>
                <w:bCs/>
                <w:sz w:val="20"/>
                <w:szCs w:val="20"/>
              </w:rPr>
            </w:pPr>
          </w:p>
        </w:tc>
      </w:tr>
      <w:tr w:rsidR="00EA59F8" w14:paraId="0D880D8E" w14:textId="77777777" w:rsidTr="00030D19">
        <w:trPr>
          <w:trHeight w:val="510"/>
        </w:trPr>
        <w:tc>
          <w:tcPr>
            <w:tcW w:w="1419" w:type="dxa"/>
            <w:tcBorders>
              <w:top w:val="single" w:sz="4" w:space="0" w:color="auto"/>
              <w:left w:val="single" w:sz="4" w:space="0" w:color="auto"/>
              <w:bottom w:val="single" w:sz="4" w:space="0" w:color="auto"/>
              <w:right w:val="single" w:sz="4" w:space="0" w:color="auto"/>
            </w:tcBorders>
            <w:vAlign w:val="center"/>
          </w:tcPr>
          <w:p w14:paraId="0D880D8A" w14:textId="77777777" w:rsidR="001966E3" w:rsidRPr="002559BA" w:rsidRDefault="00512E63" w:rsidP="005304C3">
            <w:pPr>
              <w:spacing w:before="54"/>
              <w:ind w:left="68"/>
              <w:rPr>
                <w:rFonts w:ascii="Arial" w:eastAsia="Arial" w:hAnsi="Arial" w:cs="Arial"/>
                <w:sz w:val="20"/>
                <w:szCs w:val="20"/>
              </w:rPr>
            </w:pPr>
            <w:bookmarkStart w:id="196" w:name="_Hlk141260161"/>
            <w:r w:rsidRPr="002559BA">
              <w:rPr>
                <w:rFonts w:ascii="Arial" w:eastAsia="Arial" w:hAnsi="Arial" w:cs="Arial"/>
                <w:b/>
                <w:bCs/>
                <w:sz w:val="20"/>
                <w:szCs w:val="20"/>
              </w:rPr>
              <w:t>U6003</w:t>
            </w:r>
            <w:r w:rsidRPr="002559BA">
              <w:rPr>
                <w:rFonts w:ascii="Arial" w:eastAsia="Arial" w:hAnsi="Arial" w:cs="Arial"/>
                <w:sz w:val="20"/>
                <w:szCs w:val="20"/>
              </w:rPr>
              <w:t xml:space="preserve"> </w:t>
            </w:r>
          </w:p>
        </w:tc>
        <w:tc>
          <w:tcPr>
            <w:tcW w:w="1420" w:type="dxa"/>
            <w:tcBorders>
              <w:top w:val="single" w:sz="4" w:space="0" w:color="auto"/>
              <w:left w:val="single" w:sz="4" w:space="0" w:color="auto"/>
              <w:bottom w:val="single" w:sz="4" w:space="0" w:color="auto"/>
              <w:right w:val="single" w:sz="4" w:space="0" w:color="auto"/>
            </w:tcBorders>
            <w:vAlign w:val="center"/>
          </w:tcPr>
          <w:p w14:paraId="0D880D8B" w14:textId="77777777" w:rsidR="001966E3" w:rsidRPr="002559BA" w:rsidRDefault="00512E63" w:rsidP="005304C3">
            <w:pPr>
              <w:spacing w:before="54"/>
              <w:ind w:left="68"/>
              <w:rPr>
                <w:rFonts w:ascii="Arial" w:eastAsia="Arial" w:hAnsi="Arial" w:cs="Arial"/>
                <w:sz w:val="20"/>
                <w:szCs w:val="20"/>
              </w:rPr>
            </w:pPr>
            <w:r w:rsidRPr="002559BA">
              <w:rPr>
                <w:rFonts w:ascii="Arial" w:eastAsia="Arial" w:hAnsi="Arial" w:cs="Arial"/>
                <w:sz w:val="20"/>
                <w:szCs w:val="20"/>
              </w:rPr>
              <w:t>T214</w:t>
            </w:r>
          </w:p>
        </w:tc>
        <w:tc>
          <w:tcPr>
            <w:tcW w:w="2085" w:type="dxa"/>
            <w:tcBorders>
              <w:top w:val="single" w:sz="4" w:space="0" w:color="auto"/>
              <w:left w:val="single" w:sz="4" w:space="0" w:color="auto"/>
              <w:bottom w:val="single" w:sz="4" w:space="0" w:color="auto"/>
              <w:right w:val="single" w:sz="4" w:space="0" w:color="auto"/>
            </w:tcBorders>
            <w:vAlign w:val="center"/>
          </w:tcPr>
          <w:p w14:paraId="0D880D8C" w14:textId="77777777" w:rsidR="001966E3" w:rsidRPr="002559BA" w:rsidRDefault="00512E63" w:rsidP="005304C3">
            <w:pPr>
              <w:spacing w:before="57"/>
              <w:jc w:val="center"/>
              <w:rPr>
                <w:rFonts w:ascii="Arial" w:eastAsia="Arial" w:hAnsi="Arial" w:cs="Arial"/>
                <w:b/>
                <w:bCs/>
                <w:spacing w:val="-2"/>
                <w:sz w:val="20"/>
                <w:szCs w:val="20"/>
              </w:rPr>
            </w:pPr>
            <w:r w:rsidRPr="002559BA">
              <w:rPr>
                <w:rFonts w:ascii="Arial" w:eastAsia="Arial" w:hAnsi="Arial" w:cs="Arial"/>
                <w:b/>
                <w:bCs/>
                <w:sz w:val="20"/>
                <w:szCs w:val="20"/>
              </w:rPr>
              <w:t>IS163</w:t>
            </w:r>
          </w:p>
        </w:tc>
        <w:tc>
          <w:tcPr>
            <w:tcW w:w="10248" w:type="dxa"/>
            <w:tcBorders>
              <w:top w:val="single" w:sz="4" w:space="0" w:color="auto"/>
              <w:left w:val="single" w:sz="4" w:space="0" w:color="auto"/>
              <w:bottom w:val="single" w:sz="4" w:space="0" w:color="auto"/>
              <w:right w:val="single" w:sz="4" w:space="0" w:color="auto"/>
            </w:tcBorders>
            <w:vAlign w:val="center"/>
          </w:tcPr>
          <w:p w14:paraId="0D880D8D" w14:textId="77777777" w:rsidR="001966E3" w:rsidRPr="002559BA" w:rsidRDefault="00512E63" w:rsidP="005304C3">
            <w:pPr>
              <w:spacing w:before="57"/>
              <w:ind w:left="141"/>
              <w:rPr>
                <w:rFonts w:ascii="Arial" w:eastAsia="Arial" w:hAnsi="Arial" w:cs="Arial"/>
                <w:spacing w:val="6"/>
                <w:sz w:val="20"/>
                <w:szCs w:val="20"/>
              </w:rPr>
            </w:pPr>
            <w:r w:rsidRPr="002559BA">
              <w:rPr>
                <w:rFonts w:ascii="Arial" w:eastAsia="Arial" w:hAnsi="Arial" w:cs="Arial"/>
                <w:sz w:val="20"/>
                <w:szCs w:val="20"/>
              </w:rPr>
              <w:t>Number of existing children and young people at the beginning of the reporting period.</w:t>
            </w:r>
          </w:p>
        </w:tc>
      </w:tr>
      <w:tr w:rsidR="00EA59F8" w14:paraId="0D880D93" w14:textId="77777777" w:rsidTr="00030D19">
        <w:trPr>
          <w:trHeight w:val="510"/>
        </w:trPr>
        <w:tc>
          <w:tcPr>
            <w:tcW w:w="1419" w:type="dxa"/>
            <w:tcBorders>
              <w:top w:val="single" w:sz="4" w:space="0" w:color="auto"/>
              <w:left w:val="single" w:sz="4" w:space="0" w:color="auto"/>
              <w:bottom w:val="single" w:sz="4" w:space="0" w:color="auto"/>
              <w:right w:val="single" w:sz="4" w:space="0" w:color="auto"/>
            </w:tcBorders>
            <w:vAlign w:val="center"/>
          </w:tcPr>
          <w:p w14:paraId="0D880D8F" w14:textId="77777777" w:rsidR="001966E3" w:rsidRPr="002559BA" w:rsidRDefault="00512E63" w:rsidP="005304C3">
            <w:pPr>
              <w:spacing w:before="54"/>
              <w:ind w:left="68"/>
              <w:rPr>
                <w:rFonts w:ascii="Arial" w:eastAsia="Arial" w:hAnsi="Arial" w:cs="Arial"/>
                <w:sz w:val="20"/>
                <w:szCs w:val="20"/>
              </w:rPr>
            </w:pPr>
            <w:r w:rsidRPr="002559BA">
              <w:rPr>
                <w:rFonts w:ascii="Arial" w:eastAsia="Arial" w:hAnsi="Arial" w:cs="Arial"/>
                <w:b/>
                <w:bCs/>
                <w:sz w:val="20"/>
                <w:szCs w:val="20"/>
              </w:rPr>
              <w:t>U6003</w:t>
            </w:r>
          </w:p>
        </w:tc>
        <w:tc>
          <w:tcPr>
            <w:tcW w:w="1420" w:type="dxa"/>
            <w:tcBorders>
              <w:top w:val="single" w:sz="4" w:space="0" w:color="auto"/>
              <w:left w:val="single" w:sz="4" w:space="0" w:color="auto"/>
              <w:bottom w:val="single" w:sz="4" w:space="0" w:color="auto"/>
              <w:right w:val="single" w:sz="4" w:space="0" w:color="auto"/>
            </w:tcBorders>
            <w:vAlign w:val="center"/>
          </w:tcPr>
          <w:p w14:paraId="0D880D90" w14:textId="77777777" w:rsidR="001966E3" w:rsidRPr="002559BA" w:rsidRDefault="00512E63" w:rsidP="005304C3">
            <w:pPr>
              <w:spacing w:before="54"/>
              <w:ind w:left="68"/>
              <w:rPr>
                <w:rFonts w:ascii="Arial" w:eastAsia="Arial" w:hAnsi="Arial" w:cs="Arial"/>
                <w:sz w:val="20"/>
                <w:szCs w:val="20"/>
              </w:rPr>
            </w:pPr>
            <w:r w:rsidRPr="002559BA">
              <w:rPr>
                <w:rFonts w:ascii="Arial" w:eastAsia="Arial" w:hAnsi="Arial" w:cs="Arial"/>
                <w:sz w:val="20"/>
                <w:szCs w:val="20"/>
              </w:rPr>
              <w:t>T214</w:t>
            </w:r>
          </w:p>
        </w:tc>
        <w:tc>
          <w:tcPr>
            <w:tcW w:w="2085" w:type="dxa"/>
            <w:tcBorders>
              <w:top w:val="single" w:sz="4" w:space="0" w:color="auto"/>
              <w:left w:val="single" w:sz="4" w:space="0" w:color="auto"/>
              <w:bottom w:val="single" w:sz="4" w:space="0" w:color="auto"/>
              <w:right w:val="single" w:sz="4" w:space="0" w:color="auto"/>
            </w:tcBorders>
            <w:vAlign w:val="center"/>
          </w:tcPr>
          <w:p w14:paraId="0D880D91" w14:textId="77777777" w:rsidR="001966E3" w:rsidRPr="002559BA" w:rsidRDefault="00512E63" w:rsidP="005304C3">
            <w:pPr>
              <w:spacing w:before="57"/>
              <w:jc w:val="center"/>
              <w:rPr>
                <w:rFonts w:ascii="Arial" w:eastAsia="Arial" w:hAnsi="Arial" w:cs="Arial"/>
                <w:b/>
                <w:bCs/>
                <w:spacing w:val="-2"/>
                <w:sz w:val="20"/>
                <w:szCs w:val="20"/>
              </w:rPr>
            </w:pPr>
            <w:r w:rsidRPr="002559BA">
              <w:rPr>
                <w:rFonts w:ascii="Arial" w:eastAsia="Arial" w:hAnsi="Arial" w:cs="Arial"/>
                <w:b/>
                <w:bCs/>
                <w:sz w:val="20"/>
                <w:szCs w:val="20"/>
              </w:rPr>
              <w:t>IS164</w:t>
            </w:r>
          </w:p>
        </w:tc>
        <w:tc>
          <w:tcPr>
            <w:tcW w:w="10248" w:type="dxa"/>
            <w:tcBorders>
              <w:top w:val="single" w:sz="4" w:space="0" w:color="auto"/>
              <w:left w:val="single" w:sz="4" w:space="0" w:color="auto"/>
              <w:bottom w:val="single" w:sz="4" w:space="0" w:color="auto"/>
              <w:right w:val="single" w:sz="4" w:space="0" w:color="auto"/>
            </w:tcBorders>
            <w:vAlign w:val="center"/>
          </w:tcPr>
          <w:p w14:paraId="0D880D92" w14:textId="77777777" w:rsidR="001966E3" w:rsidRPr="002559BA" w:rsidRDefault="00512E63" w:rsidP="005304C3">
            <w:pPr>
              <w:spacing w:before="57"/>
              <w:ind w:left="141"/>
              <w:rPr>
                <w:rFonts w:ascii="Arial" w:eastAsia="Arial" w:hAnsi="Arial" w:cs="Arial"/>
                <w:spacing w:val="6"/>
                <w:sz w:val="20"/>
                <w:szCs w:val="20"/>
              </w:rPr>
            </w:pPr>
            <w:r w:rsidRPr="002559BA">
              <w:rPr>
                <w:rFonts w:ascii="Arial" w:eastAsia="Arial" w:hAnsi="Arial" w:cs="Arial"/>
                <w:sz w:val="20"/>
                <w:szCs w:val="20"/>
              </w:rPr>
              <w:t>Number of new children and young people.</w:t>
            </w:r>
          </w:p>
        </w:tc>
      </w:tr>
      <w:tr w:rsidR="00EA59F8" w14:paraId="0D880D98" w14:textId="77777777" w:rsidTr="00030D19">
        <w:trPr>
          <w:trHeight w:val="510"/>
        </w:trPr>
        <w:tc>
          <w:tcPr>
            <w:tcW w:w="1419" w:type="dxa"/>
            <w:tcBorders>
              <w:top w:val="single" w:sz="4" w:space="0" w:color="auto"/>
              <w:left w:val="single" w:sz="4" w:space="0" w:color="auto"/>
              <w:bottom w:val="single" w:sz="4" w:space="0" w:color="auto"/>
              <w:right w:val="single" w:sz="4" w:space="0" w:color="auto"/>
            </w:tcBorders>
            <w:vAlign w:val="center"/>
          </w:tcPr>
          <w:p w14:paraId="0D880D94" w14:textId="77777777" w:rsidR="001966E3" w:rsidRPr="002559BA" w:rsidRDefault="00512E63" w:rsidP="005304C3">
            <w:pPr>
              <w:spacing w:before="54"/>
              <w:ind w:left="68"/>
              <w:rPr>
                <w:rFonts w:ascii="Arial" w:eastAsia="Arial" w:hAnsi="Arial" w:cs="Arial"/>
                <w:sz w:val="20"/>
                <w:szCs w:val="20"/>
              </w:rPr>
            </w:pPr>
            <w:bookmarkStart w:id="197" w:name="_Hlk141260112"/>
            <w:bookmarkEnd w:id="196"/>
            <w:r w:rsidRPr="002559BA">
              <w:rPr>
                <w:rFonts w:ascii="Arial" w:eastAsia="Arial" w:hAnsi="Arial" w:cs="Arial"/>
                <w:b/>
                <w:bCs/>
                <w:sz w:val="20"/>
                <w:szCs w:val="20"/>
              </w:rPr>
              <w:t>U6003</w:t>
            </w:r>
            <w:r w:rsidRPr="002559BA">
              <w:rPr>
                <w:rFonts w:ascii="Arial" w:eastAsia="Arial" w:hAnsi="Arial" w:cs="Arial"/>
                <w:sz w:val="20"/>
                <w:szCs w:val="20"/>
              </w:rPr>
              <w:t xml:space="preserve"> </w:t>
            </w:r>
          </w:p>
        </w:tc>
        <w:tc>
          <w:tcPr>
            <w:tcW w:w="1420" w:type="dxa"/>
            <w:tcBorders>
              <w:top w:val="single" w:sz="4" w:space="0" w:color="auto"/>
              <w:left w:val="single" w:sz="4" w:space="0" w:color="auto"/>
              <w:bottom w:val="single" w:sz="4" w:space="0" w:color="auto"/>
              <w:right w:val="single" w:sz="4" w:space="0" w:color="auto"/>
            </w:tcBorders>
            <w:vAlign w:val="center"/>
          </w:tcPr>
          <w:p w14:paraId="0D880D95" w14:textId="77777777" w:rsidR="001966E3" w:rsidRPr="002559BA" w:rsidRDefault="00512E63" w:rsidP="005304C3">
            <w:pPr>
              <w:spacing w:before="54"/>
              <w:ind w:left="68"/>
              <w:rPr>
                <w:rFonts w:ascii="Arial" w:eastAsia="Arial" w:hAnsi="Arial" w:cs="Arial"/>
                <w:sz w:val="20"/>
                <w:szCs w:val="20"/>
              </w:rPr>
            </w:pPr>
            <w:r w:rsidRPr="002559BA">
              <w:rPr>
                <w:rFonts w:ascii="Arial" w:eastAsia="Arial" w:hAnsi="Arial" w:cs="Arial"/>
                <w:sz w:val="20"/>
                <w:szCs w:val="20"/>
              </w:rPr>
              <w:t>T214</w:t>
            </w:r>
          </w:p>
        </w:tc>
        <w:tc>
          <w:tcPr>
            <w:tcW w:w="2085" w:type="dxa"/>
            <w:tcBorders>
              <w:top w:val="single" w:sz="4" w:space="0" w:color="auto"/>
              <w:left w:val="single" w:sz="4" w:space="0" w:color="auto"/>
              <w:bottom w:val="single" w:sz="4" w:space="0" w:color="auto"/>
              <w:right w:val="single" w:sz="4" w:space="0" w:color="auto"/>
            </w:tcBorders>
            <w:vAlign w:val="center"/>
          </w:tcPr>
          <w:p w14:paraId="0D880D96" w14:textId="77777777" w:rsidR="001966E3" w:rsidRPr="002559BA" w:rsidRDefault="00512E63" w:rsidP="005304C3">
            <w:pPr>
              <w:spacing w:before="57"/>
              <w:jc w:val="center"/>
              <w:rPr>
                <w:rFonts w:ascii="Arial" w:eastAsia="Arial" w:hAnsi="Arial" w:cs="Arial"/>
                <w:b/>
                <w:bCs/>
                <w:spacing w:val="-2"/>
                <w:sz w:val="20"/>
                <w:szCs w:val="20"/>
              </w:rPr>
            </w:pPr>
            <w:r w:rsidRPr="002559BA">
              <w:rPr>
                <w:rFonts w:ascii="Arial" w:eastAsia="Arial" w:hAnsi="Arial" w:cs="Arial"/>
                <w:b/>
                <w:bCs/>
                <w:sz w:val="20"/>
                <w:szCs w:val="20"/>
              </w:rPr>
              <w:t>IS165</w:t>
            </w:r>
          </w:p>
        </w:tc>
        <w:tc>
          <w:tcPr>
            <w:tcW w:w="10248" w:type="dxa"/>
            <w:tcBorders>
              <w:top w:val="single" w:sz="4" w:space="0" w:color="auto"/>
              <w:left w:val="single" w:sz="4" w:space="0" w:color="auto"/>
              <w:bottom w:val="single" w:sz="4" w:space="0" w:color="auto"/>
              <w:right w:val="single" w:sz="4" w:space="0" w:color="auto"/>
            </w:tcBorders>
            <w:vAlign w:val="center"/>
          </w:tcPr>
          <w:p w14:paraId="0D880D97" w14:textId="77777777" w:rsidR="001966E3" w:rsidRPr="002559BA" w:rsidRDefault="00512E63" w:rsidP="005304C3">
            <w:pPr>
              <w:spacing w:before="57"/>
              <w:ind w:left="141"/>
              <w:rPr>
                <w:rFonts w:ascii="Arial" w:eastAsia="Arial" w:hAnsi="Arial" w:cs="Arial"/>
                <w:spacing w:val="6"/>
                <w:sz w:val="20"/>
                <w:szCs w:val="20"/>
              </w:rPr>
            </w:pPr>
            <w:r w:rsidRPr="002559BA">
              <w:rPr>
                <w:rFonts w:ascii="Arial" w:eastAsia="Arial" w:hAnsi="Arial" w:cs="Arial"/>
                <w:sz w:val="20"/>
                <w:szCs w:val="20"/>
              </w:rPr>
              <w:t>Number of children and young people who exited from the service.</w:t>
            </w:r>
          </w:p>
        </w:tc>
      </w:tr>
      <w:tr w:rsidR="00EA59F8" w14:paraId="0D880D9D" w14:textId="77777777" w:rsidTr="00030D19">
        <w:trPr>
          <w:trHeight w:val="510"/>
        </w:trPr>
        <w:tc>
          <w:tcPr>
            <w:tcW w:w="1419" w:type="dxa"/>
            <w:tcBorders>
              <w:top w:val="single" w:sz="4" w:space="0" w:color="auto"/>
              <w:left w:val="single" w:sz="4" w:space="0" w:color="auto"/>
              <w:bottom w:val="single" w:sz="4" w:space="0" w:color="auto"/>
              <w:right w:val="single" w:sz="4" w:space="0" w:color="auto"/>
            </w:tcBorders>
            <w:vAlign w:val="center"/>
          </w:tcPr>
          <w:p w14:paraId="0D880D99" w14:textId="77777777" w:rsidR="001966E3" w:rsidRPr="002559BA" w:rsidRDefault="00512E63" w:rsidP="005304C3">
            <w:pPr>
              <w:spacing w:before="54"/>
              <w:ind w:left="68"/>
              <w:rPr>
                <w:rFonts w:ascii="Arial" w:eastAsia="Arial" w:hAnsi="Arial" w:cs="Arial"/>
                <w:sz w:val="20"/>
                <w:szCs w:val="20"/>
              </w:rPr>
            </w:pPr>
            <w:bookmarkStart w:id="198" w:name="_Hlk140581210"/>
            <w:r w:rsidRPr="002559BA">
              <w:rPr>
                <w:rFonts w:ascii="Arial" w:eastAsia="Arial" w:hAnsi="Arial" w:cs="Arial"/>
                <w:b/>
                <w:bCs/>
                <w:sz w:val="20"/>
                <w:szCs w:val="20"/>
              </w:rPr>
              <w:t>U6003</w:t>
            </w:r>
          </w:p>
        </w:tc>
        <w:tc>
          <w:tcPr>
            <w:tcW w:w="1420" w:type="dxa"/>
            <w:tcBorders>
              <w:top w:val="single" w:sz="4" w:space="0" w:color="auto"/>
              <w:left w:val="single" w:sz="4" w:space="0" w:color="auto"/>
              <w:bottom w:val="single" w:sz="4" w:space="0" w:color="auto"/>
              <w:right w:val="single" w:sz="4" w:space="0" w:color="auto"/>
            </w:tcBorders>
            <w:vAlign w:val="center"/>
          </w:tcPr>
          <w:p w14:paraId="0D880D9A" w14:textId="77777777" w:rsidR="001966E3" w:rsidRPr="002559BA" w:rsidRDefault="00512E63" w:rsidP="005304C3">
            <w:pPr>
              <w:spacing w:before="54"/>
              <w:ind w:left="68"/>
              <w:rPr>
                <w:rFonts w:ascii="Arial" w:eastAsia="Arial" w:hAnsi="Arial" w:cs="Arial"/>
                <w:sz w:val="20"/>
                <w:szCs w:val="20"/>
              </w:rPr>
            </w:pPr>
            <w:r w:rsidRPr="002559BA">
              <w:rPr>
                <w:rFonts w:ascii="Arial" w:eastAsia="Arial" w:hAnsi="Arial" w:cs="Arial"/>
                <w:sz w:val="20"/>
                <w:szCs w:val="20"/>
              </w:rPr>
              <w:t>T214</w:t>
            </w:r>
          </w:p>
        </w:tc>
        <w:tc>
          <w:tcPr>
            <w:tcW w:w="2085" w:type="dxa"/>
            <w:tcBorders>
              <w:top w:val="single" w:sz="4" w:space="0" w:color="auto"/>
              <w:left w:val="single" w:sz="4" w:space="0" w:color="auto"/>
              <w:bottom w:val="single" w:sz="4" w:space="0" w:color="auto"/>
              <w:right w:val="single" w:sz="4" w:space="0" w:color="auto"/>
            </w:tcBorders>
            <w:vAlign w:val="center"/>
          </w:tcPr>
          <w:p w14:paraId="0D880D9B" w14:textId="77777777" w:rsidR="001966E3" w:rsidRPr="002559BA" w:rsidRDefault="00512E63" w:rsidP="005304C3">
            <w:pPr>
              <w:spacing w:before="57"/>
              <w:jc w:val="center"/>
              <w:rPr>
                <w:rFonts w:ascii="Arial" w:eastAsia="Arial" w:hAnsi="Arial" w:cs="Arial"/>
                <w:b/>
                <w:bCs/>
                <w:spacing w:val="-2"/>
                <w:sz w:val="20"/>
                <w:szCs w:val="20"/>
              </w:rPr>
            </w:pPr>
            <w:r w:rsidRPr="002559BA">
              <w:rPr>
                <w:rFonts w:ascii="Arial" w:eastAsia="Arial" w:hAnsi="Arial" w:cs="Arial"/>
                <w:b/>
                <w:bCs/>
                <w:sz w:val="20"/>
                <w:szCs w:val="20"/>
              </w:rPr>
              <w:t>IS165A</w:t>
            </w:r>
          </w:p>
        </w:tc>
        <w:tc>
          <w:tcPr>
            <w:tcW w:w="10248" w:type="dxa"/>
            <w:tcBorders>
              <w:top w:val="single" w:sz="4" w:space="0" w:color="auto"/>
              <w:left w:val="single" w:sz="4" w:space="0" w:color="auto"/>
              <w:bottom w:val="single" w:sz="4" w:space="0" w:color="auto"/>
              <w:right w:val="single" w:sz="4" w:space="0" w:color="auto"/>
            </w:tcBorders>
            <w:vAlign w:val="center"/>
          </w:tcPr>
          <w:p w14:paraId="0D880D9C" w14:textId="77777777" w:rsidR="001966E3" w:rsidRPr="002559BA" w:rsidRDefault="00512E63" w:rsidP="005304C3">
            <w:pPr>
              <w:spacing w:before="57"/>
              <w:ind w:left="141"/>
              <w:rPr>
                <w:rFonts w:ascii="Arial" w:eastAsia="Arial" w:hAnsi="Arial" w:cs="Arial"/>
                <w:spacing w:val="6"/>
                <w:sz w:val="20"/>
                <w:szCs w:val="20"/>
              </w:rPr>
            </w:pPr>
            <w:r w:rsidRPr="002559BA">
              <w:rPr>
                <w:rFonts w:ascii="Arial" w:eastAsia="Arial" w:hAnsi="Arial" w:cs="Arial"/>
                <w:sz w:val="20"/>
                <w:szCs w:val="20"/>
              </w:rPr>
              <w:t>Number of children and young people who exited because they turned 18 years of age.</w:t>
            </w:r>
          </w:p>
        </w:tc>
      </w:tr>
      <w:tr w:rsidR="00EA59F8" w14:paraId="0D880DA2" w14:textId="77777777" w:rsidTr="00030D19">
        <w:trPr>
          <w:trHeight w:val="510"/>
        </w:trPr>
        <w:tc>
          <w:tcPr>
            <w:tcW w:w="1419" w:type="dxa"/>
            <w:tcBorders>
              <w:top w:val="single" w:sz="4" w:space="0" w:color="auto"/>
              <w:left w:val="single" w:sz="4" w:space="0" w:color="auto"/>
              <w:bottom w:val="single" w:sz="4" w:space="0" w:color="auto"/>
              <w:right w:val="single" w:sz="4" w:space="0" w:color="auto"/>
            </w:tcBorders>
            <w:vAlign w:val="center"/>
          </w:tcPr>
          <w:p w14:paraId="0D880D9E" w14:textId="77777777" w:rsidR="001966E3" w:rsidRPr="002559BA" w:rsidRDefault="00512E63" w:rsidP="005304C3">
            <w:pPr>
              <w:spacing w:before="54"/>
              <w:ind w:left="68"/>
              <w:rPr>
                <w:rFonts w:ascii="Arial" w:eastAsia="Arial" w:hAnsi="Arial" w:cs="Arial"/>
                <w:sz w:val="20"/>
                <w:szCs w:val="20"/>
              </w:rPr>
            </w:pPr>
            <w:r w:rsidRPr="002559BA">
              <w:rPr>
                <w:rFonts w:ascii="Arial" w:eastAsia="Arial" w:hAnsi="Arial" w:cs="Arial"/>
                <w:b/>
                <w:bCs/>
                <w:sz w:val="20"/>
                <w:szCs w:val="20"/>
              </w:rPr>
              <w:t>U6003</w:t>
            </w:r>
            <w:r w:rsidRPr="002559BA">
              <w:rPr>
                <w:rFonts w:ascii="Arial" w:eastAsia="Arial" w:hAnsi="Arial" w:cs="Arial"/>
                <w:sz w:val="20"/>
                <w:szCs w:val="20"/>
              </w:rPr>
              <w:t xml:space="preserve"> </w:t>
            </w:r>
          </w:p>
        </w:tc>
        <w:tc>
          <w:tcPr>
            <w:tcW w:w="1420" w:type="dxa"/>
            <w:tcBorders>
              <w:top w:val="single" w:sz="4" w:space="0" w:color="auto"/>
              <w:left w:val="single" w:sz="4" w:space="0" w:color="auto"/>
              <w:bottom w:val="single" w:sz="4" w:space="0" w:color="auto"/>
              <w:right w:val="single" w:sz="4" w:space="0" w:color="auto"/>
            </w:tcBorders>
            <w:vAlign w:val="center"/>
          </w:tcPr>
          <w:p w14:paraId="0D880D9F" w14:textId="77777777" w:rsidR="001966E3" w:rsidRPr="002559BA" w:rsidRDefault="00512E63" w:rsidP="005304C3">
            <w:pPr>
              <w:spacing w:before="54"/>
              <w:ind w:left="68"/>
              <w:rPr>
                <w:rFonts w:ascii="Arial" w:eastAsia="Arial" w:hAnsi="Arial" w:cs="Arial"/>
                <w:sz w:val="20"/>
                <w:szCs w:val="20"/>
              </w:rPr>
            </w:pPr>
            <w:r w:rsidRPr="002559BA">
              <w:rPr>
                <w:rFonts w:ascii="Arial" w:eastAsia="Arial" w:hAnsi="Arial" w:cs="Arial"/>
                <w:sz w:val="20"/>
                <w:szCs w:val="20"/>
              </w:rPr>
              <w:t>T214</w:t>
            </w:r>
          </w:p>
        </w:tc>
        <w:tc>
          <w:tcPr>
            <w:tcW w:w="2085" w:type="dxa"/>
            <w:tcBorders>
              <w:top w:val="single" w:sz="4" w:space="0" w:color="auto"/>
              <w:left w:val="single" w:sz="4" w:space="0" w:color="auto"/>
              <w:bottom w:val="single" w:sz="4" w:space="0" w:color="auto"/>
              <w:right w:val="single" w:sz="4" w:space="0" w:color="auto"/>
            </w:tcBorders>
            <w:vAlign w:val="center"/>
          </w:tcPr>
          <w:p w14:paraId="0D880DA0" w14:textId="77777777" w:rsidR="001966E3" w:rsidRPr="002559BA" w:rsidRDefault="00512E63" w:rsidP="005304C3">
            <w:pPr>
              <w:spacing w:before="57"/>
              <w:jc w:val="center"/>
              <w:rPr>
                <w:rFonts w:ascii="Arial" w:eastAsia="Arial" w:hAnsi="Arial" w:cs="Arial"/>
                <w:b/>
                <w:bCs/>
                <w:spacing w:val="-2"/>
                <w:sz w:val="20"/>
                <w:szCs w:val="20"/>
              </w:rPr>
            </w:pPr>
            <w:r w:rsidRPr="002559BA">
              <w:rPr>
                <w:rFonts w:ascii="Arial" w:eastAsia="Arial" w:hAnsi="Arial" w:cs="Arial"/>
                <w:b/>
                <w:bCs/>
                <w:sz w:val="20"/>
                <w:szCs w:val="20"/>
              </w:rPr>
              <w:t>IS165E</w:t>
            </w:r>
          </w:p>
        </w:tc>
        <w:tc>
          <w:tcPr>
            <w:tcW w:w="10248" w:type="dxa"/>
            <w:tcBorders>
              <w:top w:val="single" w:sz="4" w:space="0" w:color="auto"/>
              <w:left w:val="single" w:sz="4" w:space="0" w:color="auto"/>
              <w:bottom w:val="single" w:sz="4" w:space="0" w:color="auto"/>
              <w:right w:val="single" w:sz="4" w:space="0" w:color="auto"/>
            </w:tcBorders>
            <w:vAlign w:val="center"/>
          </w:tcPr>
          <w:p w14:paraId="0D880DA1" w14:textId="77777777" w:rsidR="001966E3" w:rsidRPr="002559BA" w:rsidRDefault="00512E63" w:rsidP="005304C3">
            <w:pPr>
              <w:spacing w:before="57"/>
              <w:ind w:left="141"/>
              <w:rPr>
                <w:rFonts w:ascii="Arial" w:eastAsia="Arial" w:hAnsi="Arial" w:cs="Arial"/>
                <w:spacing w:val="6"/>
                <w:sz w:val="20"/>
                <w:szCs w:val="20"/>
              </w:rPr>
            </w:pPr>
            <w:r w:rsidRPr="002559BA">
              <w:rPr>
                <w:rFonts w:ascii="Arial" w:eastAsia="Arial" w:hAnsi="Arial" w:cs="Arial"/>
                <w:sz w:val="20"/>
                <w:szCs w:val="20"/>
              </w:rPr>
              <w:t>Number of children and young people who exited to kinship care.</w:t>
            </w:r>
          </w:p>
        </w:tc>
      </w:tr>
      <w:tr w:rsidR="00EA59F8" w14:paraId="0D880DA7" w14:textId="77777777" w:rsidTr="00030D19">
        <w:trPr>
          <w:trHeight w:val="510"/>
        </w:trPr>
        <w:tc>
          <w:tcPr>
            <w:tcW w:w="1419" w:type="dxa"/>
            <w:tcBorders>
              <w:top w:val="single" w:sz="4" w:space="0" w:color="auto"/>
              <w:left w:val="single" w:sz="4" w:space="0" w:color="auto"/>
              <w:bottom w:val="single" w:sz="4" w:space="0" w:color="auto"/>
              <w:right w:val="single" w:sz="4" w:space="0" w:color="auto"/>
            </w:tcBorders>
            <w:vAlign w:val="center"/>
          </w:tcPr>
          <w:p w14:paraId="0D880DA3" w14:textId="77777777" w:rsidR="001966E3" w:rsidRPr="002559BA" w:rsidRDefault="00512E63" w:rsidP="005304C3">
            <w:pPr>
              <w:spacing w:before="54"/>
              <w:ind w:left="68"/>
              <w:rPr>
                <w:rFonts w:ascii="Arial" w:eastAsia="Arial" w:hAnsi="Arial" w:cs="Arial"/>
                <w:b/>
                <w:bCs/>
                <w:sz w:val="20"/>
                <w:szCs w:val="20"/>
              </w:rPr>
            </w:pPr>
            <w:r w:rsidRPr="002559BA">
              <w:rPr>
                <w:rFonts w:ascii="Arial" w:eastAsia="Arial" w:hAnsi="Arial" w:cs="Arial"/>
                <w:b/>
                <w:bCs/>
                <w:sz w:val="20"/>
                <w:szCs w:val="20"/>
              </w:rPr>
              <w:t>U6003</w:t>
            </w:r>
          </w:p>
        </w:tc>
        <w:tc>
          <w:tcPr>
            <w:tcW w:w="1420" w:type="dxa"/>
            <w:tcBorders>
              <w:top w:val="single" w:sz="4" w:space="0" w:color="auto"/>
              <w:left w:val="single" w:sz="4" w:space="0" w:color="auto"/>
              <w:bottom w:val="single" w:sz="4" w:space="0" w:color="auto"/>
              <w:right w:val="single" w:sz="4" w:space="0" w:color="auto"/>
            </w:tcBorders>
            <w:vAlign w:val="center"/>
          </w:tcPr>
          <w:p w14:paraId="0D880DA4" w14:textId="77777777" w:rsidR="001966E3" w:rsidRPr="002559BA" w:rsidRDefault="00512E63" w:rsidP="005304C3">
            <w:pPr>
              <w:spacing w:before="54"/>
              <w:ind w:left="68"/>
              <w:rPr>
                <w:rFonts w:ascii="Arial" w:eastAsia="Arial" w:hAnsi="Arial" w:cs="Arial"/>
                <w:sz w:val="20"/>
                <w:szCs w:val="20"/>
              </w:rPr>
            </w:pPr>
            <w:r w:rsidRPr="002559BA">
              <w:rPr>
                <w:rFonts w:ascii="Arial" w:eastAsia="Arial" w:hAnsi="Arial" w:cs="Arial"/>
                <w:sz w:val="20"/>
                <w:szCs w:val="20"/>
              </w:rPr>
              <w:t>T214</w:t>
            </w:r>
          </w:p>
        </w:tc>
        <w:tc>
          <w:tcPr>
            <w:tcW w:w="2085" w:type="dxa"/>
            <w:tcBorders>
              <w:top w:val="single" w:sz="4" w:space="0" w:color="auto"/>
              <w:left w:val="single" w:sz="4" w:space="0" w:color="auto"/>
              <w:bottom w:val="single" w:sz="4" w:space="0" w:color="auto"/>
              <w:right w:val="single" w:sz="4" w:space="0" w:color="auto"/>
            </w:tcBorders>
            <w:vAlign w:val="center"/>
          </w:tcPr>
          <w:p w14:paraId="0D880DA5" w14:textId="77777777" w:rsidR="001966E3" w:rsidRPr="002559BA" w:rsidRDefault="00512E63" w:rsidP="005304C3">
            <w:pPr>
              <w:spacing w:before="57"/>
              <w:jc w:val="center"/>
              <w:rPr>
                <w:rFonts w:ascii="Arial" w:eastAsia="Arial" w:hAnsi="Arial" w:cs="Arial"/>
                <w:b/>
                <w:bCs/>
                <w:sz w:val="20"/>
                <w:szCs w:val="20"/>
              </w:rPr>
            </w:pPr>
            <w:r w:rsidRPr="002559BA">
              <w:rPr>
                <w:rFonts w:ascii="Arial" w:eastAsia="Arial" w:hAnsi="Arial" w:cs="Arial"/>
                <w:b/>
                <w:bCs/>
                <w:sz w:val="20"/>
                <w:szCs w:val="20"/>
              </w:rPr>
              <w:t>IS166</w:t>
            </w:r>
          </w:p>
        </w:tc>
        <w:tc>
          <w:tcPr>
            <w:tcW w:w="10248" w:type="dxa"/>
            <w:tcBorders>
              <w:top w:val="single" w:sz="4" w:space="0" w:color="auto"/>
              <w:left w:val="single" w:sz="4" w:space="0" w:color="auto"/>
              <w:bottom w:val="single" w:sz="4" w:space="0" w:color="auto"/>
              <w:right w:val="single" w:sz="4" w:space="0" w:color="auto"/>
            </w:tcBorders>
            <w:vAlign w:val="center"/>
          </w:tcPr>
          <w:p w14:paraId="0D880DA6" w14:textId="77777777" w:rsidR="001966E3" w:rsidRPr="002559BA" w:rsidRDefault="00512E63" w:rsidP="005304C3">
            <w:pPr>
              <w:spacing w:before="57"/>
              <w:ind w:left="141"/>
              <w:rPr>
                <w:rFonts w:ascii="Arial" w:eastAsia="Arial" w:hAnsi="Arial" w:cs="Arial"/>
                <w:sz w:val="20"/>
                <w:szCs w:val="20"/>
              </w:rPr>
            </w:pPr>
            <w:r w:rsidRPr="002559BA">
              <w:rPr>
                <w:rFonts w:ascii="Arial" w:eastAsia="Arial" w:hAnsi="Arial" w:cs="Arial"/>
                <w:sz w:val="20"/>
                <w:szCs w:val="20"/>
              </w:rPr>
              <w:t>Number of children and young people who exited to non-family based care</w:t>
            </w:r>
            <w:r w:rsidR="006D2A0D" w:rsidRPr="002559BA">
              <w:rPr>
                <w:rFonts w:ascii="Arial" w:eastAsia="Arial" w:hAnsi="Arial" w:cs="Arial"/>
                <w:sz w:val="20"/>
                <w:szCs w:val="20"/>
              </w:rPr>
              <w:t>.</w:t>
            </w:r>
          </w:p>
        </w:tc>
      </w:tr>
      <w:bookmarkEnd w:id="197"/>
      <w:tr w:rsidR="00EA59F8" w14:paraId="0D880DAC" w14:textId="77777777" w:rsidTr="00030D19">
        <w:trPr>
          <w:trHeight w:val="510"/>
        </w:trPr>
        <w:tc>
          <w:tcPr>
            <w:tcW w:w="1419" w:type="dxa"/>
            <w:tcBorders>
              <w:top w:val="single" w:sz="4" w:space="0" w:color="auto"/>
              <w:left w:val="single" w:sz="4" w:space="0" w:color="auto"/>
              <w:bottom w:val="single" w:sz="4" w:space="0" w:color="auto"/>
              <w:right w:val="single" w:sz="4" w:space="0" w:color="auto"/>
            </w:tcBorders>
            <w:vAlign w:val="center"/>
          </w:tcPr>
          <w:p w14:paraId="0D880DA8" w14:textId="77777777" w:rsidR="001966E3" w:rsidRPr="002559BA" w:rsidRDefault="00512E63" w:rsidP="005304C3">
            <w:pPr>
              <w:spacing w:before="54"/>
              <w:ind w:left="68"/>
              <w:rPr>
                <w:rFonts w:ascii="Arial" w:eastAsia="Arial" w:hAnsi="Arial" w:cs="Arial"/>
                <w:sz w:val="20"/>
                <w:szCs w:val="20"/>
              </w:rPr>
            </w:pPr>
            <w:r w:rsidRPr="002559BA">
              <w:rPr>
                <w:rFonts w:ascii="Arial" w:eastAsia="Arial" w:hAnsi="Arial" w:cs="Arial"/>
                <w:b/>
                <w:bCs/>
                <w:sz w:val="20"/>
                <w:szCs w:val="20"/>
              </w:rPr>
              <w:t>U6003</w:t>
            </w:r>
            <w:r w:rsidRPr="002559BA">
              <w:rPr>
                <w:rFonts w:ascii="Arial" w:eastAsia="Arial" w:hAnsi="Arial" w:cs="Arial"/>
                <w:sz w:val="20"/>
                <w:szCs w:val="20"/>
              </w:rPr>
              <w:t xml:space="preserve"> </w:t>
            </w:r>
          </w:p>
        </w:tc>
        <w:tc>
          <w:tcPr>
            <w:tcW w:w="1420" w:type="dxa"/>
            <w:tcBorders>
              <w:top w:val="single" w:sz="4" w:space="0" w:color="auto"/>
              <w:left w:val="single" w:sz="4" w:space="0" w:color="auto"/>
              <w:bottom w:val="single" w:sz="4" w:space="0" w:color="auto"/>
              <w:right w:val="single" w:sz="4" w:space="0" w:color="auto"/>
            </w:tcBorders>
            <w:vAlign w:val="center"/>
          </w:tcPr>
          <w:p w14:paraId="0D880DA9" w14:textId="77777777" w:rsidR="001966E3" w:rsidRPr="002559BA" w:rsidRDefault="00512E63" w:rsidP="005304C3">
            <w:pPr>
              <w:spacing w:before="54"/>
              <w:ind w:left="68"/>
              <w:rPr>
                <w:rFonts w:ascii="Arial" w:eastAsia="Arial" w:hAnsi="Arial" w:cs="Arial"/>
                <w:sz w:val="20"/>
                <w:szCs w:val="20"/>
              </w:rPr>
            </w:pPr>
            <w:r w:rsidRPr="002559BA">
              <w:rPr>
                <w:rFonts w:ascii="Arial" w:eastAsia="Arial" w:hAnsi="Arial" w:cs="Arial"/>
                <w:sz w:val="20"/>
                <w:szCs w:val="20"/>
              </w:rPr>
              <w:t>T214</w:t>
            </w:r>
          </w:p>
        </w:tc>
        <w:tc>
          <w:tcPr>
            <w:tcW w:w="2085" w:type="dxa"/>
            <w:tcBorders>
              <w:top w:val="single" w:sz="4" w:space="0" w:color="auto"/>
              <w:left w:val="single" w:sz="4" w:space="0" w:color="auto"/>
              <w:bottom w:val="single" w:sz="4" w:space="0" w:color="auto"/>
              <w:right w:val="single" w:sz="4" w:space="0" w:color="auto"/>
            </w:tcBorders>
            <w:vAlign w:val="center"/>
          </w:tcPr>
          <w:p w14:paraId="0D880DAA" w14:textId="77777777" w:rsidR="001966E3" w:rsidRPr="002559BA" w:rsidRDefault="00512E63" w:rsidP="005304C3">
            <w:pPr>
              <w:spacing w:before="57"/>
              <w:jc w:val="center"/>
              <w:rPr>
                <w:rFonts w:ascii="Arial" w:eastAsia="Arial" w:hAnsi="Arial" w:cs="Arial"/>
                <w:b/>
                <w:bCs/>
                <w:spacing w:val="-2"/>
                <w:sz w:val="20"/>
                <w:szCs w:val="20"/>
              </w:rPr>
            </w:pPr>
            <w:r w:rsidRPr="002559BA">
              <w:rPr>
                <w:rFonts w:ascii="Arial" w:eastAsia="Arial" w:hAnsi="Arial" w:cs="Arial"/>
                <w:b/>
                <w:bCs/>
                <w:sz w:val="20"/>
                <w:szCs w:val="20"/>
              </w:rPr>
              <w:t>IS165C</w:t>
            </w:r>
          </w:p>
        </w:tc>
        <w:tc>
          <w:tcPr>
            <w:tcW w:w="10248" w:type="dxa"/>
            <w:tcBorders>
              <w:top w:val="single" w:sz="4" w:space="0" w:color="auto"/>
              <w:left w:val="single" w:sz="4" w:space="0" w:color="auto"/>
              <w:bottom w:val="single" w:sz="4" w:space="0" w:color="auto"/>
              <w:right w:val="single" w:sz="4" w:space="0" w:color="auto"/>
            </w:tcBorders>
            <w:vAlign w:val="center"/>
          </w:tcPr>
          <w:p w14:paraId="0D880DAB" w14:textId="77777777" w:rsidR="001966E3" w:rsidRPr="002559BA" w:rsidRDefault="00512E63" w:rsidP="005304C3">
            <w:pPr>
              <w:spacing w:before="57"/>
              <w:ind w:left="141"/>
              <w:rPr>
                <w:rFonts w:ascii="Arial" w:eastAsia="Arial" w:hAnsi="Arial" w:cs="Arial"/>
                <w:spacing w:val="6"/>
                <w:sz w:val="20"/>
                <w:szCs w:val="20"/>
              </w:rPr>
            </w:pPr>
            <w:r w:rsidRPr="002559BA">
              <w:rPr>
                <w:rFonts w:ascii="Arial" w:eastAsia="Arial" w:hAnsi="Arial" w:cs="Arial"/>
                <w:sz w:val="20"/>
                <w:szCs w:val="20"/>
              </w:rPr>
              <w:t>Nu</w:t>
            </w:r>
            <w:r w:rsidRPr="002559BA">
              <w:rPr>
                <w:rFonts w:ascii="Arial" w:eastAsia="Arial" w:hAnsi="Arial" w:cs="Arial"/>
                <w:spacing w:val="4"/>
                <w:sz w:val="20"/>
                <w:szCs w:val="20"/>
              </w:rPr>
              <w:t>m</w:t>
            </w:r>
            <w:r w:rsidRPr="002559BA">
              <w:rPr>
                <w:rFonts w:ascii="Arial" w:eastAsia="Arial" w:hAnsi="Arial" w:cs="Arial"/>
                <w:sz w:val="20"/>
                <w:szCs w:val="20"/>
              </w:rPr>
              <w:t>b</w:t>
            </w:r>
            <w:r w:rsidRPr="002559BA">
              <w:rPr>
                <w:rFonts w:ascii="Arial" w:eastAsia="Arial" w:hAnsi="Arial" w:cs="Arial"/>
                <w:spacing w:val="-1"/>
                <w:sz w:val="20"/>
                <w:szCs w:val="20"/>
              </w:rPr>
              <w:t>e</w:t>
            </w:r>
            <w:r w:rsidRPr="002559BA">
              <w:rPr>
                <w:rFonts w:ascii="Arial" w:eastAsia="Arial" w:hAnsi="Arial" w:cs="Arial"/>
                <w:sz w:val="20"/>
                <w:szCs w:val="20"/>
              </w:rPr>
              <w:t>r</w:t>
            </w:r>
            <w:r w:rsidRPr="002559BA">
              <w:rPr>
                <w:rFonts w:ascii="Arial" w:eastAsia="Arial" w:hAnsi="Arial" w:cs="Arial"/>
                <w:spacing w:val="-7"/>
                <w:sz w:val="20"/>
                <w:szCs w:val="20"/>
              </w:rPr>
              <w:t xml:space="preserve"> </w:t>
            </w:r>
            <w:r w:rsidRPr="002559BA">
              <w:rPr>
                <w:rFonts w:ascii="Arial" w:eastAsia="Arial" w:hAnsi="Arial" w:cs="Arial"/>
                <w:sz w:val="20"/>
                <w:szCs w:val="20"/>
              </w:rPr>
              <w:t>of children and young people who exited during the reporting period due to reunification with parents (preferred permanency care option).</w:t>
            </w:r>
          </w:p>
        </w:tc>
      </w:tr>
      <w:tr w:rsidR="00EA59F8" w14:paraId="0D880DB1" w14:textId="77777777" w:rsidTr="00030D19">
        <w:trPr>
          <w:trHeight w:val="510"/>
        </w:trPr>
        <w:tc>
          <w:tcPr>
            <w:tcW w:w="1419" w:type="dxa"/>
            <w:tcBorders>
              <w:top w:val="single" w:sz="4" w:space="0" w:color="auto"/>
              <w:left w:val="single" w:sz="4" w:space="0" w:color="auto"/>
              <w:bottom w:val="single" w:sz="4" w:space="0" w:color="auto"/>
              <w:right w:val="single" w:sz="4" w:space="0" w:color="auto"/>
            </w:tcBorders>
            <w:vAlign w:val="center"/>
          </w:tcPr>
          <w:p w14:paraId="0D880DAD" w14:textId="77777777" w:rsidR="001966E3" w:rsidRPr="002559BA" w:rsidRDefault="00512E63" w:rsidP="005304C3">
            <w:pPr>
              <w:spacing w:before="54"/>
              <w:ind w:left="68"/>
              <w:rPr>
                <w:rFonts w:ascii="Arial" w:eastAsia="Arial" w:hAnsi="Arial" w:cs="Arial"/>
                <w:sz w:val="20"/>
                <w:szCs w:val="20"/>
              </w:rPr>
            </w:pPr>
            <w:r w:rsidRPr="002559BA">
              <w:rPr>
                <w:rFonts w:ascii="Arial" w:eastAsia="Arial" w:hAnsi="Arial" w:cs="Arial"/>
                <w:b/>
                <w:bCs/>
                <w:sz w:val="20"/>
                <w:szCs w:val="20"/>
              </w:rPr>
              <w:t>U600</w:t>
            </w:r>
            <w:r w:rsidR="00ED271A" w:rsidRPr="002559BA">
              <w:rPr>
                <w:rFonts w:ascii="Arial" w:eastAsia="Arial" w:hAnsi="Arial" w:cs="Arial"/>
                <w:b/>
                <w:bCs/>
                <w:sz w:val="20"/>
                <w:szCs w:val="20"/>
              </w:rPr>
              <w:t>3</w:t>
            </w:r>
            <w:r w:rsidRPr="002559BA">
              <w:rPr>
                <w:rFonts w:ascii="Arial" w:eastAsia="Arial" w:hAnsi="Arial" w:cs="Arial"/>
                <w:sz w:val="20"/>
                <w:szCs w:val="20"/>
              </w:rPr>
              <w:t xml:space="preserve"> </w:t>
            </w:r>
          </w:p>
        </w:tc>
        <w:tc>
          <w:tcPr>
            <w:tcW w:w="1420" w:type="dxa"/>
            <w:tcBorders>
              <w:top w:val="single" w:sz="4" w:space="0" w:color="auto"/>
              <w:left w:val="single" w:sz="4" w:space="0" w:color="auto"/>
              <w:bottom w:val="single" w:sz="4" w:space="0" w:color="auto"/>
              <w:right w:val="single" w:sz="4" w:space="0" w:color="auto"/>
            </w:tcBorders>
            <w:vAlign w:val="center"/>
          </w:tcPr>
          <w:p w14:paraId="0D880DAE" w14:textId="77777777" w:rsidR="001966E3" w:rsidRPr="002559BA" w:rsidRDefault="00512E63" w:rsidP="005304C3">
            <w:pPr>
              <w:spacing w:before="54"/>
              <w:ind w:left="68"/>
              <w:rPr>
                <w:rFonts w:ascii="Arial" w:eastAsia="Arial" w:hAnsi="Arial" w:cs="Arial"/>
                <w:sz w:val="20"/>
                <w:szCs w:val="20"/>
              </w:rPr>
            </w:pPr>
            <w:r w:rsidRPr="002559BA">
              <w:rPr>
                <w:rFonts w:ascii="Arial" w:eastAsia="Arial" w:hAnsi="Arial" w:cs="Arial"/>
                <w:sz w:val="20"/>
                <w:szCs w:val="20"/>
              </w:rPr>
              <w:t>T214</w:t>
            </w:r>
          </w:p>
        </w:tc>
        <w:tc>
          <w:tcPr>
            <w:tcW w:w="2085" w:type="dxa"/>
            <w:tcBorders>
              <w:top w:val="single" w:sz="4" w:space="0" w:color="auto"/>
              <w:left w:val="single" w:sz="4" w:space="0" w:color="auto"/>
              <w:bottom w:val="single" w:sz="4" w:space="0" w:color="auto"/>
              <w:right w:val="single" w:sz="4" w:space="0" w:color="auto"/>
            </w:tcBorders>
            <w:vAlign w:val="center"/>
          </w:tcPr>
          <w:p w14:paraId="0D880DAF" w14:textId="77777777" w:rsidR="001966E3" w:rsidRPr="002559BA" w:rsidRDefault="00512E63" w:rsidP="005304C3">
            <w:pPr>
              <w:spacing w:before="57"/>
              <w:jc w:val="center"/>
              <w:rPr>
                <w:rFonts w:ascii="Arial" w:eastAsia="Arial" w:hAnsi="Arial" w:cs="Arial"/>
                <w:b/>
                <w:bCs/>
                <w:spacing w:val="-2"/>
                <w:sz w:val="20"/>
                <w:szCs w:val="20"/>
              </w:rPr>
            </w:pPr>
            <w:r w:rsidRPr="002559BA">
              <w:rPr>
                <w:rFonts w:ascii="Arial" w:eastAsia="Arial" w:hAnsi="Arial" w:cs="Arial"/>
                <w:b/>
                <w:bCs/>
                <w:sz w:val="20"/>
                <w:szCs w:val="20"/>
              </w:rPr>
              <w:t>IS165D</w:t>
            </w:r>
          </w:p>
        </w:tc>
        <w:tc>
          <w:tcPr>
            <w:tcW w:w="10248" w:type="dxa"/>
            <w:tcBorders>
              <w:top w:val="single" w:sz="4" w:space="0" w:color="auto"/>
              <w:left w:val="single" w:sz="4" w:space="0" w:color="auto"/>
              <w:bottom w:val="single" w:sz="4" w:space="0" w:color="auto"/>
              <w:right w:val="single" w:sz="4" w:space="0" w:color="auto"/>
            </w:tcBorders>
            <w:vAlign w:val="center"/>
          </w:tcPr>
          <w:p w14:paraId="0D880DB0" w14:textId="77777777" w:rsidR="001966E3" w:rsidRPr="002559BA" w:rsidRDefault="00512E63" w:rsidP="005304C3">
            <w:pPr>
              <w:spacing w:before="57"/>
              <w:ind w:left="141"/>
              <w:rPr>
                <w:rFonts w:ascii="Arial" w:eastAsia="Arial" w:hAnsi="Arial" w:cs="Arial"/>
                <w:spacing w:val="6"/>
                <w:sz w:val="20"/>
                <w:szCs w:val="20"/>
              </w:rPr>
            </w:pPr>
            <w:r w:rsidRPr="002559BA">
              <w:rPr>
                <w:rFonts w:ascii="Arial" w:eastAsia="Arial" w:hAnsi="Arial" w:cs="Arial"/>
                <w:sz w:val="20"/>
                <w:szCs w:val="20"/>
              </w:rPr>
              <w:t>Nu</w:t>
            </w:r>
            <w:r w:rsidRPr="002559BA">
              <w:rPr>
                <w:rFonts w:ascii="Arial" w:eastAsia="Arial" w:hAnsi="Arial" w:cs="Arial"/>
                <w:spacing w:val="4"/>
                <w:sz w:val="20"/>
                <w:szCs w:val="20"/>
              </w:rPr>
              <w:t>m</w:t>
            </w:r>
            <w:r w:rsidRPr="002559BA">
              <w:rPr>
                <w:rFonts w:ascii="Arial" w:eastAsia="Arial" w:hAnsi="Arial" w:cs="Arial"/>
                <w:sz w:val="20"/>
                <w:szCs w:val="20"/>
              </w:rPr>
              <w:t>b</w:t>
            </w:r>
            <w:r w:rsidRPr="002559BA">
              <w:rPr>
                <w:rFonts w:ascii="Arial" w:eastAsia="Arial" w:hAnsi="Arial" w:cs="Arial"/>
                <w:spacing w:val="-1"/>
                <w:sz w:val="20"/>
                <w:szCs w:val="20"/>
              </w:rPr>
              <w:t>e</w:t>
            </w:r>
            <w:r w:rsidRPr="002559BA">
              <w:rPr>
                <w:rFonts w:ascii="Arial" w:eastAsia="Arial" w:hAnsi="Arial" w:cs="Arial"/>
                <w:sz w:val="20"/>
                <w:szCs w:val="20"/>
              </w:rPr>
              <w:t>r</w:t>
            </w:r>
            <w:r w:rsidRPr="002559BA">
              <w:rPr>
                <w:rFonts w:ascii="Arial" w:eastAsia="Arial" w:hAnsi="Arial" w:cs="Arial"/>
                <w:spacing w:val="-7"/>
                <w:sz w:val="20"/>
                <w:szCs w:val="20"/>
              </w:rPr>
              <w:t xml:space="preserve"> </w:t>
            </w:r>
            <w:r w:rsidRPr="002559BA">
              <w:rPr>
                <w:rFonts w:ascii="Arial" w:eastAsia="Arial" w:hAnsi="Arial" w:cs="Arial"/>
                <w:sz w:val="20"/>
                <w:szCs w:val="20"/>
              </w:rPr>
              <w:t>of children and young people who exited during the reporting period</w:t>
            </w:r>
            <w:r w:rsidRPr="002559BA">
              <w:rPr>
                <w:rFonts w:ascii="Arial" w:eastAsia="Arial" w:hAnsi="Arial" w:cs="Arial"/>
                <w:spacing w:val="-4"/>
                <w:sz w:val="20"/>
                <w:szCs w:val="20"/>
              </w:rPr>
              <w:t xml:space="preserve"> due to provision of another </w:t>
            </w:r>
            <w:r w:rsidRPr="002559BA">
              <w:rPr>
                <w:rFonts w:ascii="Arial" w:eastAsia="Arial" w:hAnsi="Arial" w:cs="Arial"/>
                <w:sz w:val="20"/>
                <w:szCs w:val="20"/>
              </w:rPr>
              <w:t>permanency care option (LTGO / PCO / adoption).</w:t>
            </w:r>
          </w:p>
        </w:tc>
      </w:tr>
      <w:bookmarkEnd w:id="198"/>
      <w:tr w:rsidR="00EA59F8" w14:paraId="0D880DB6" w14:textId="77777777" w:rsidTr="00030D19">
        <w:trPr>
          <w:trHeight w:val="510"/>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0D880DB2" w14:textId="77777777" w:rsidR="001966E3" w:rsidRPr="002559BA" w:rsidRDefault="00512E63" w:rsidP="005304C3">
            <w:pPr>
              <w:spacing w:before="54"/>
              <w:ind w:left="68"/>
              <w:rPr>
                <w:rFonts w:ascii="Arial" w:eastAsia="Arial" w:hAnsi="Arial" w:cs="Arial"/>
                <w:sz w:val="20"/>
                <w:szCs w:val="20"/>
              </w:rPr>
            </w:pPr>
            <w:r w:rsidRPr="002559BA">
              <w:rPr>
                <w:rFonts w:ascii="Arial" w:eastAsia="Arial" w:hAnsi="Arial" w:cs="Arial"/>
                <w:b/>
                <w:bCs/>
                <w:sz w:val="20"/>
                <w:szCs w:val="20"/>
              </w:rPr>
              <w:t>U6003</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0D880DB3" w14:textId="77777777" w:rsidR="001966E3" w:rsidRPr="002559BA" w:rsidRDefault="00512E63" w:rsidP="005304C3">
            <w:pPr>
              <w:spacing w:before="54"/>
              <w:ind w:left="68"/>
              <w:rPr>
                <w:rFonts w:ascii="Arial" w:eastAsia="Arial" w:hAnsi="Arial" w:cs="Arial"/>
                <w:sz w:val="20"/>
                <w:szCs w:val="20"/>
              </w:rPr>
            </w:pPr>
            <w:r w:rsidRPr="002559BA">
              <w:rPr>
                <w:rFonts w:ascii="Arial" w:eastAsia="Arial" w:hAnsi="Arial" w:cs="Arial"/>
                <w:sz w:val="20"/>
                <w:szCs w:val="20"/>
              </w:rPr>
              <w:t>T214</w:t>
            </w:r>
          </w:p>
        </w:tc>
        <w:tc>
          <w:tcPr>
            <w:tcW w:w="2085" w:type="dxa"/>
            <w:tcBorders>
              <w:top w:val="single" w:sz="4" w:space="0" w:color="auto"/>
              <w:left w:val="single" w:sz="4" w:space="0" w:color="auto"/>
              <w:bottom w:val="single" w:sz="4" w:space="0" w:color="auto"/>
              <w:right w:val="single" w:sz="4" w:space="0" w:color="auto"/>
            </w:tcBorders>
            <w:vAlign w:val="center"/>
          </w:tcPr>
          <w:p w14:paraId="0D880DB4" w14:textId="77777777" w:rsidR="001966E3" w:rsidRPr="002559BA" w:rsidRDefault="00512E63" w:rsidP="005304C3">
            <w:pPr>
              <w:spacing w:before="57"/>
              <w:jc w:val="center"/>
              <w:rPr>
                <w:rFonts w:ascii="Arial" w:eastAsia="Arial" w:hAnsi="Arial" w:cs="Arial"/>
                <w:spacing w:val="-2"/>
                <w:sz w:val="20"/>
                <w:szCs w:val="20"/>
              </w:rPr>
            </w:pPr>
            <w:r w:rsidRPr="002559BA">
              <w:rPr>
                <w:rFonts w:ascii="Arial" w:eastAsia="Arial" w:hAnsi="Arial" w:cs="Arial"/>
                <w:b/>
                <w:bCs/>
                <w:spacing w:val="-2"/>
                <w:sz w:val="20"/>
                <w:szCs w:val="20"/>
              </w:rPr>
              <w:t>IS116</w:t>
            </w:r>
          </w:p>
        </w:tc>
        <w:tc>
          <w:tcPr>
            <w:tcW w:w="10248" w:type="dxa"/>
            <w:tcBorders>
              <w:top w:val="single" w:sz="4" w:space="0" w:color="auto"/>
              <w:left w:val="single" w:sz="4" w:space="0" w:color="auto"/>
              <w:bottom w:val="single" w:sz="4" w:space="0" w:color="auto"/>
              <w:right w:val="single" w:sz="4" w:space="0" w:color="auto"/>
            </w:tcBorders>
            <w:vAlign w:val="center"/>
          </w:tcPr>
          <w:p w14:paraId="0D880DB5" w14:textId="77777777" w:rsidR="001966E3" w:rsidRPr="002559BA" w:rsidRDefault="00512E63" w:rsidP="005304C3">
            <w:pPr>
              <w:spacing w:before="57"/>
              <w:ind w:left="141"/>
              <w:rPr>
                <w:rFonts w:ascii="Arial" w:eastAsia="Arial" w:hAnsi="Arial" w:cs="Arial"/>
                <w:spacing w:val="6"/>
                <w:sz w:val="20"/>
                <w:szCs w:val="20"/>
              </w:rPr>
            </w:pPr>
            <w:r w:rsidRPr="002559BA">
              <w:rPr>
                <w:rFonts w:ascii="Arial" w:eastAsia="Arial" w:hAnsi="Arial" w:cs="Arial"/>
                <w:sz w:val="20"/>
                <w:szCs w:val="20"/>
              </w:rPr>
              <w:t xml:space="preserve">Number of children and young people where brokerage was provided. </w:t>
            </w:r>
          </w:p>
        </w:tc>
      </w:tr>
      <w:tr w:rsidR="00EA59F8" w14:paraId="0D880DBB" w14:textId="77777777" w:rsidTr="00030D19">
        <w:trPr>
          <w:trHeight w:val="510"/>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0D880DB7" w14:textId="77777777" w:rsidR="001966E3" w:rsidRPr="002559BA" w:rsidRDefault="00512E63" w:rsidP="005304C3">
            <w:pPr>
              <w:spacing w:before="54"/>
              <w:ind w:left="68"/>
              <w:rPr>
                <w:rFonts w:ascii="Arial" w:eastAsia="Arial" w:hAnsi="Arial" w:cs="Arial"/>
                <w:sz w:val="20"/>
                <w:szCs w:val="20"/>
              </w:rPr>
            </w:pPr>
            <w:r w:rsidRPr="002559BA">
              <w:rPr>
                <w:rFonts w:ascii="Arial" w:eastAsia="Arial" w:hAnsi="Arial" w:cs="Arial"/>
                <w:b/>
                <w:bCs/>
                <w:sz w:val="20"/>
                <w:szCs w:val="20"/>
              </w:rPr>
              <w:t>U6003</w:t>
            </w:r>
            <w:r w:rsidRPr="002559BA">
              <w:rPr>
                <w:rFonts w:ascii="Arial" w:eastAsia="Arial" w:hAnsi="Arial" w:cs="Arial"/>
                <w:sz w:val="20"/>
                <w:szCs w:val="20"/>
              </w:rPr>
              <w:t xml:space="preserve">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0D880DB8" w14:textId="77777777" w:rsidR="001966E3" w:rsidRPr="002559BA" w:rsidRDefault="00512E63" w:rsidP="005304C3">
            <w:pPr>
              <w:spacing w:before="54"/>
              <w:ind w:left="68"/>
              <w:rPr>
                <w:rFonts w:ascii="Arial" w:eastAsia="Arial" w:hAnsi="Arial" w:cs="Arial"/>
                <w:sz w:val="20"/>
                <w:szCs w:val="20"/>
              </w:rPr>
            </w:pPr>
            <w:r w:rsidRPr="002559BA">
              <w:rPr>
                <w:rFonts w:ascii="Arial" w:eastAsia="Arial" w:hAnsi="Arial" w:cs="Arial"/>
                <w:sz w:val="20"/>
                <w:szCs w:val="20"/>
              </w:rPr>
              <w:t>T214</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0D880DB9" w14:textId="77777777" w:rsidR="001966E3" w:rsidRPr="002559BA" w:rsidRDefault="00512E63" w:rsidP="005304C3">
            <w:pPr>
              <w:spacing w:before="57"/>
              <w:jc w:val="center"/>
              <w:rPr>
                <w:rFonts w:ascii="Arial" w:eastAsia="Arial" w:hAnsi="Arial" w:cs="Arial"/>
                <w:i/>
                <w:iCs/>
                <w:spacing w:val="-2"/>
                <w:sz w:val="20"/>
                <w:szCs w:val="20"/>
              </w:rPr>
            </w:pPr>
            <w:r w:rsidRPr="002559BA">
              <w:rPr>
                <w:rFonts w:ascii="Arial" w:eastAsia="Arial" w:hAnsi="Arial" w:cs="Arial"/>
                <w:b/>
                <w:bCs/>
                <w:spacing w:val="-2"/>
                <w:sz w:val="20"/>
                <w:szCs w:val="20"/>
              </w:rPr>
              <w:t>IS151A</w:t>
            </w:r>
          </w:p>
        </w:tc>
        <w:tc>
          <w:tcPr>
            <w:tcW w:w="10248" w:type="dxa"/>
            <w:tcBorders>
              <w:top w:val="single" w:sz="4" w:space="0" w:color="auto"/>
              <w:left w:val="single" w:sz="4" w:space="0" w:color="auto"/>
              <w:bottom w:val="single" w:sz="4" w:space="0" w:color="auto"/>
              <w:right w:val="single" w:sz="4" w:space="0" w:color="auto"/>
            </w:tcBorders>
            <w:shd w:val="clear" w:color="auto" w:fill="auto"/>
            <w:vAlign w:val="center"/>
          </w:tcPr>
          <w:p w14:paraId="0D880DBA" w14:textId="77777777" w:rsidR="001966E3" w:rsidRPr="002559BA" w:rsidRDefault="00512E63" w:rsidP="005304C3">
            <w:pPr>
              <w:spacing w:before="57"/>
              <w:ind w:left="141"/>
              <w:rPr>
                <w:rFonts w:ascii="Arial" w:eastAsia="Arial" w:hAnsi="Arial" w:cs="Arial"/>
                <w:spacing w:val="6"/>
                <w:sz w:val="20"/>
                <w:szCs w:val="20"/>
              </w:rPr>
            </w:pPr>
            <w:r w:rsidRPr="002559BA">
              <w:rPr>
                <w:rFonts w:ascii="Arial" w:eastAsia="Arial" w:hAnsi="Arial" w:cs="Arial"/>
                <w:sz w:val="20"/>
                <w:szCs w:val="20"/>
              </w:rPr>
              <w:t>Value of brokerage expenditure to assist children and young people to be safe and nurtured.</w:t>
            </w:r>
          </w:p>
        </w:tc>
      </w:tr>
      <w:tr w:rsidR="00EA59F8" w14:paraId="0D880DC0" w14:textId="77777777" w:rsidTr="00030D19">
        <w:trPr>
          <w:trHeight w:val="510"/>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0D880DBC" w14:textId="77777777" w:rsidR="001966E3" w:rsidRPr="002559BA" w:rsidRDefault="00512E63" w:rsidP="005304C3">
            <w:pPr>
              <w:spacing w:before="54"/>
              <w:ind w:left="68"/>
              <w:rPr>
                <w:rFonts w:ascii="Arial" w:eastAsia="Arial" w:hAnsi="Arial" w:cs="Arial"/>
                <w:sz w:val="20"/>
                <w:szCs w:val="20"/>
              </w:rPr>
            </w:pPr>
            <w:r w:rsidRPr="002559BA">
              <w:rPr>
                <w:rFonts w:ascii="Arial" w:eastAsia="Arial" w:hAnsi="Arial" w:cs="Arial"/>
                <w:b/>
                <w:bCs/>
                <w:sz w:val="20"/>
                <w:szCs w:val="20"/>
              </w:rPr>
              <w:t>U6003</w:t>
            </w:r>
            <w:r w:rsidRPr="002559BA">
              <w:rPr>
                <w:rFonts w:ascii="Arial" w:eastAsia="Arial" w:hAnsi="Arial" w:cs="Arial"/>
                <w:sz w:val="20"/>
                <w:szCs w:val="20"/>
              </w:rPr>
              <w:t xml:space="preserve">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0D880DBD" w14:textId="77777777" w:rsidR="001966E3" w:rsidRPr="002559BA" w:rsidRDefault="00512E63" w:rsidP="005304C3">
            <w:pPr>
              <w:spacing w:before="54"/>
              <w:ind w:left="68"/>
              <w:rPr>
                <w:rFonts w:ascii="Arial" w:eastAsia="Arial" w:hAnsi="Arial" w:cs="Arial"/>
                <w:sz w:val="20"/>
                <w:szCs w:val="20"/>
              </w:rPr>
            </w:pPr>
            <w:r w:rsidRPr="002559BA">
              <w:rPr>
                <w:rFonts w:ascii="Arial" w:eastAsia="Arial" w:hAnsi="Arial" w:cs="Arial"/>
                <w:sz w:val="20"/>
                <w:szCs w:val="20"/>
              </w:rPr>
              <w:t>T214</w:t>
            </w:r>
          </w:p>
        </w:tc>
        <w:tc>
          <w:tcPr>
            <w:tcW w:w="2085" w:type="dxa"/>
            <w:tcBorders>
              <w:top w:val="single" w:sz="4" w:space="0" w:color="auto"/>
              <w:left w:val="single" w:sz="4" w:space="0" w:color="auto"/>
              <w:bottom w:val="single" w:sz="4" w:space="0" w:color="auto"/>
              <w:right w:val="single" w:sz="4" w:space="0" w:color="auto"/>
            </w:tcBorders>
            <w:vAlign w:val="center"/>
          </w:tcPr>
          <w:p w14:paraId="0D880DBE" w14:textId="77777777" w:rsidR="001966E3" w:rsidRPr="002559BA" w:rsidRDefault="00512E63" w:rsidP="005304C3">
            <w:pPr>
              <w:spacing w:before="57"/>
              <w:jc w:val="center"/>
              <w:rPr>
                <w:rFonts w:ascii="Arial" w:eastAsia="Arial" w:hAnsi="Arial" w:cs="Arial"/>
                <w:b/>
                <w:bCs/>
                <w:spacing w:val="-2"/>
                <w:sz w:val="20"/>
                <w:szCs w:val="20"/>
              </w:rPr>
            </w:pPr>
            <w:r w:rsidRPr="002559BA">
              <w:rPr>
                <w:rFonts w:ascii="Arial" w:eastAsia="Arial" w:hAnsi="Arial" w:cs="Arial"/>
                <w:b/>
                <w:bCs/>
                <w:sz w:val="20"/>
                <w:szCs w:val="20"/>
              </w:rPr>
              <w:t>IS151B</w:t>
            </w:r>
          </w:p>
        </w:tc>
        <w:tc>
          <w:tcPr>
            <w:tcW w:w="10248" w:type="dxa"/>
            <w:tcBorders>
              <w:top w:val="single" w:sz="4" w:space="0" w:color="auto"/>
              <w:left w:val="single" w:sz="4" w:space="0" w:color="auto"/>
              <w:bottom w:val="single" w:sz="4" w:space="0" w:color="auto"/>
              <w:right w:val="single" w:sz="4" w:space="0" w:color="auto"/>
            </w:tcBorders>
            <w:vAlign w:val="center"/>
          </w:tcPr>
          <w:p w14:paraId="0D880DBF" w14:textId="77777777" w:rsidR="001966E3" w:rsidRPr="002559BA" w:rsidRDefault="00512E63" w:rsidP="005304C3">
            <w:pPr>
              <w:spacing w:before="57"/>
              <w:ind w:left="141"/>
              <w:rPr>
                <w:rFonts w:ascii="Arial" w:eastAsia="Arial" w:hAnsi="Arial" w:cs="Arial"/>
                <w:spacing w:val="6"/>
                <w:sz w:val="20"/>
                <w:szCs w:val="20"/>
              </w:rPr>
            </w:pPr>
            <w:r w:rsidRPr="002559BA">
              <w:rPr>
                <w:rFonts w:ascii="Arial" w:eastAsia="Arial" w:hAnsi="Arial" w:cs="Arial"/>
                <w:sz w:val="20"/>
                <w:szCs w:val="20"/>
              </w:rPr>
              <w:t>Value of brokerage expenditure to assist children and young people to be connected.</w:t>
            </w:r>
          </w:p>
        </w:tc>
      </w:tr>
      <w:tr w:rsidR="00EA59F8" w14:paraId="0D880DC5" w14:textId="77777777" w:rsidTr="00030D19">
        <w:trPr>
          <w:trHeight w:val="510"/>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0D880DC1" w14:textId="77777777" w:rsidR="001966E3" w:rsidRPr="002559BA" w:rsidRDefault="00512E63" w:rsidP="005304C3">
            <w:pPr>
              <w:spacing w:before="54"/>
              <w:ind w:left="68"/>
              <w:rPr>
                <w:rFonts w:ascii="Arial" w:eastAsia="Arial" w:hAnsi="Arial" w:cs="Arial"/>
                <w:sz w:val="20"/>
                <w:szCs w:val="20"/>
              </w:rPr>
            </w:pPr>
            <w:r w:rsidRPr="002559BA">
              <w:rPr>
                <w:rFonts w:ascii="Arial" w:eastAsia="Arial" w:hAnsi="Arial" w:cs="Arial"/>
                <w:b/>
                <w:bCs/>
                <w:sz w:val="20"/>
                <w:szCs w:val="20"/>
              </w:rPr>
              <w:t>U6003</w:t>
            </w:r>
            <w:r w:rsidRPr="002559BA">
              <w:rPr>
                <w:rFonts w:ascii="Arial" w:eastAsia="Arial" w:hAnsi="Arial" w:cs="Arial"/>
                <w:sz w:val="20"/>
                <w:szCs w:val="20"/>
              </w:rPr>
              <w:t xml:space="preserve">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0D880DC2" w14:textId="77777777" w:rsidR="001966E3" w:rsidRPr="002559BA" w:rsidRDefault="00512E63" w:rsidP="005304C3">
            <w:pPr>
              <w:spacing w:before="54"/>
              <w:ind w:left="68"/>
              <w:rPr>
                <w:rFonts w:ascii="Arial" w:eastAsia="Arial" w:hAnsi="Arial" w:cs="Arial"/>
                <w:sz w:val="20"/>
                <w:szCs w:val="20"/>
              </w:rPr>
            </w:pPr>
            <w:r w:rsidRPr="002559BA">
              <w:rPr>
                <w:rFonts w:ascii="Arial" w:eastAsia="Arial" w:hAnsi="Arial" w:cs="Arial"/>
                <w:sz w:val="20"/>
                <w:szCs w:val="20"/>
              </w:rPr>
              <w:t>T214</w:t>
            </w:r>
          </w:p>
        </w:tc>
        <w:tc>
          <w:tcPr>
            <w:tcW w:w="2085" w:type="dxa"/>
            <w:tcBorders>
              <w:top w:val="single" w:sz="4" w:space="0" w:color="auto"/>
              <w:left w:val="single" w:sz="4" w:space="0" w:color="auto"/>
              <w:bottom w:val="single" w:sz="4" w:space="0" w:color="auto"/>
              <w:right w:val="single" w:sz="4" w:space="0" w:color="auto"/>
            </w:tcBorders>
            <w:vAlign w:val="center"/>
          </w:tcPr>
          <w:p w14:paraId="0D880DC3" w14:textId="77777777" w:rsidR="001966E3" w:rsidRPr="002559BA" w:rsidRDefault="00512E63" w:rsidP="005304C3">
            <w:pPr>
              <w:spacing w:before="57"/>
              <w:jc w:val="center"/>
              <w:rPr>
                <w:rFonts w:ascii="Arial" w:eastAsia="Arial" w:hAnsi="Arial" w:cs="Arial"/>
                <w:b/>
                <w:bCs/>
                <w:spacing w:val="-2"/>
                <w:sz w:val="20"/>
                <w:szCs w:val="20"/>
              </w:rPr>
            </w:pPr>
            <w:r w:rsidRPr="002559BA">
              <w:rPr>
                <w:rFonts w:ascii="Arial" w:eastAsia="Arial" w:hAnsi="Arial" w:cs="Arial"/>
                <w:b/>
                <w:bCs/>
                <w:sz w:val="20"/>
                <w:szCs w:val="20"/>
              </w:rPr>
              <w:t>IS151C</w:t>
            </w:r>
          </w:p>
        </w:tc>
        <w:tc>
          <w:tcPr>
            <w:tcW w:w="10248" w:type="dxa"/>
            <w:tcBorders>
              <w:top w:val="single" w:sz="4" w:space="0" w:color="auto"/>
              <w:left w:val="single" w:sz="4" w:space="0" w:color="auto"/>
              <w:bottom w:val="single" w:sz="4" w:space="0" w:color="auto"/>
              <w:right w:val="single" w:sz="4" w:space="0" w:color="auto"/>
            </w:tcBorders>
            <w:vAlign w:val="center"/>
          </w:tcPr>
          <w:p w14:paraId="0D880DC4" w14:textId="77777777" w:rsidR="001966E3" w:rsidRPr="002559BA" w:rsidRDefault="00512E63" w:rsidP="005304C3">
            <w:pPr>
              <w:spacing w:before="57"/>
              <w:ind w:left="141"/>
              <w:rPr>
                <w:rFonts w:ascii="Arial" w:eastAsia="Arial" w:hAnsi="Arial" w:cs="Arial"/>
                <w:spacing w:val="6"/>
                <w:sz w:val="20"/>
                <w:szCs w:val="20"/>
              </w:rPr>
            </w:pPr>
            <w:r w:rsidRPr="002559BA">
              <w:rPr>
                <w:rFonts w:ascii="Arial" w:eastAsia="Arial" w:hAnsi="Arial" w:cs="Arial"/>
                <w:sz w:val="20"/>
                <w:szCs w:val="20"/>
              </w:rPr>
              <w:t xml:space="preserve">Value of brokerage expenditure to assist children and young people to be achieving. </w:t>
            </w:r>
          </w:p>
        </w:tc>
      </w:tr>
      <w:tr w:rsidR="00EA59F8" w14:paraId="0D880DCA" w14:textId="77777777" w:rsidTr="00030D19">
        <w:trPr>
          <w:trHeight w:val="510"/>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0D880DC6" w14:textId="77777777" w:rsidR="001966E3" w:rsidRPr="002559BA" w:rsidRDefault="00512E63" w:rsidP="005304C3">
            <w:pPr>
              <w:spacing w:before="54"/>
              <w:ind w:left="68"/>
              <w:rPr>
                <w:rFonts w:ascii="Arial" w:eastAsia="Arial" w:hAnsi="Arial" w:cs="Arial"/>
                <w:sz w:val="20"/>
                <w:szCs w:val="20"/>
              </w:rPr>
            </w:pPr>
            <w:r w:rsidRPr="002559BA">
              <w:rPr>
                <w:rFonts w:ascii="Arial" w:eastAsia="Arial" w:hAnsi="Arial" w:cs="Arial"/>
                <w:b/>
                <w:bCs/>
                <w:sz w:val="20"/>
                <w:szCs w:val="20"/>
              </w:rPr>
              <w:t>U6003</w:t>
            </w:r>
            <w:r w:rsidRPr="002559BA">
              <w:rPr>
                <w:rFonts w:ascii="Arial" w:eastAsia="Arial" w:hAnsi="Arial" w:cs="Arial"/>
                <w:sz w:val="20"/>
                <w:szCs w:val="20"/>
              </w:rPr>
              <w:t xml:space="preserve">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0D880DC7" w14:textId="77777777" w:rsidR="001966E3" w:rsidRPr="002559BA" w:rsidRDefault="00512E63" w:rsidP="005304C3">
            <w:pPr>
              <w:spacing w:before="54"/>
              <w:ind w:left="68"/>
              <w:rPr>
                <w:rFonts w:ascii="Arial" w:eastAsia="Arial" w:hAnsi="Arial" w:cs="Arial"/>
                <w:sz w:val="20"/>
                <w:szCs w:val="20"/>
              </w:rPr>
            </w:pPr>
            <w:r w:rsidRPr="002559BA">
              <w:rPr>
                <w:rFonts w:ascii="Arial" w:eastAsia="Arial" w:hAnsi="Arial" w:cs="Arial"/>
                <w:sz w:val="20"/>
                <w:szCs w:val="20"/>
              </w:rPr>
              <w:t>T214</w:t>
            </w:r>
          </w:p>
        </w:tc>
        <w:tc>
          <w:tcPr>
            <w:tcW w:w="2085" w:type="dxa"/>
            <w:tcBorders>
              <w:top w:val="single" w:sz="4" w:space="0" w:color="auto"/>
              <w:left w:val="single" w:sz="4" w:space="0" w:color="auto"/>
              <w:bottom w:val="single" w:sz="4" w:space="0" w:color="auto"/>
              <w:right w:val="single" w:sz="4" w:space="0" w:color="auto"/>
            </w:tcBorders>
            <w:vAlign w:val="center"/>
          </w:tcPr>
          <w:p w14:paraId="0D880DC8" w14:textId="77777777" w:rsidR="001966E3" w:rsidRPr="002559BA" w:rsidRDefault="00512E63" w:rsidP="005304C3">
            <w:pPr>
              <w:spacing w:before="57"/>
              <w:jc w:val="center"/>
              <w:rPr>
                <w:rFonts w:ascii="Arial" w:eastAsia="Arial" w:hAnsi="Arial" w:cs="Arial"/>
                <w:b/>
                <w:bCs/>
                <w:spacing w:val="-2"/>
                <w:sz w:val="20"/>
                <w:szCs w:val="20"/>
              </w:rPr>
            </w:pPr>
            <w:r w:rsidRPr="002559BA">
              <w:rPr>
                <w:rFonts w:ascii="Arial" w:eastAsia="Arial" w:hAnsi="Arial" w:cs="Arial"/>
                <w:b/>
                <w:bCs/>
                <w:sz w:val="20"/>
                <w:szCs w:val="20"/>
              </w:rPr>
              <w:t>IS151D</w:t>
            </w:r>
          </w:p>
        </w:tc>
        <w:tc>
          <w:tcPr>
            <w:tcW w:w="10248" w:type="dxa"/>
            <w:tcBorders>
              <w:top w:val="single" w:sz="4" w:space="0" w:color="auto"/>
              <w:left w:val="single" w:sz="4" w:space="0" w:color="auto"/>
              <w:bottom w:val="single" w:sz="4" w:space="0" w:color="auto"/>
              <w:right w:val="single" w:sz="4" w:space="0" w:color="auto"/>
            </w:tcBorders>
            <w:vAlign w:val="center"/>
          </w:tcPr>
          <w:p w14:paraId="0D880DC9" w14:textId="77777777" w:rsidR="001966E3" w:rsidRPr="002559BA" w:rsidRDefault="00512E63" w:rsidP="005304C3">
            <w:pPr>
              <w:spacing w:before="57"/>
              <w:ind w:left="141"/>
              <w:rPr>
                <w:rFonts w:ascii="Arial" w:eastAsia="Arial" w:hAnsi="Arial" w:cs="Arial"/>
                <w:spacing w:val="6"/>
                <w:sz w:val="20"/>
                <w:szCs w:val="20"/>
              </w:rPr>
            </w:pPr>
            <w:r w:rsidRPr="002559BA">
              <w:rPr>
                <w:rFonts w:ascii="Arial" w:eastAsia="Arial" w:hAnsi="Arial" w:cs="Arial"/>
                <w:sz w:val="20"/>
                <w:szCs w:val="20"/>
              </w:rPr>
              <w:t>Value of brokerage expenditure to assist children and young people to be healthy.</w:t>
            </w:r>
          </w:p>
        </w:tc>
      </w:tr>
      <w:tr w:rsidR="00EA59F8" w14:paraId="0D880DCF" w14:textId="77777777" w:rsidTr="00030D19">
        <w:trPr>
          <w:trHeight w:val="510"/>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0D880DCB" w14:textId="77777777" w:rsidR="001966E3" w:rsidRPr="002559BA" w:rsidRDefault="00512E63" w:rsidP="005304C3">
            <w:pPr>
              <w:spacing w:before="54"/>
              <w:ind w:left="68"/>
              <w:rPr>
                <w:rFonts w:ascii="Arial" w:eastAsia="Arial" w:hAnsi="Arial" w:cs="Arial"/>
                <w:sz w:val="20"/>
                <w:szCs w:val="20"/>
              </w:rPr>
            </w:pPr>
            <w:r w:rsidRPr="002559BA">
              <w:rPr>
                <w:rFonts w:ascii="Arial" w:eastAsia="Arial" w:hAnsi="Arial" w:cs="Arial"/>
                <w:b/>
                <w:bCs/>
                <w:sz w:val="20"/>
                <w:szCs w:val="20"/>
              </w:rPr>
              <w:t>U6003</w:t>
            </w:r>
            <w:r w:rsidRPr="002559BA">
              <w:rPr>
                <w:rFonts w:ascii="Arial" w:eastAsia="Arial" w:hAnsi="Arial" w:cs="Arial"/>
                <w:sz w:val="20"/>
                <w:szCs w:val="20"/>
              </w:rPr>
              <w:t xml:space="preserve">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0D880DCC" w14:textId="77777777" w:rsidR="001966E3" w:rsidRPr="002559BA" w:rsidRDefault="00512E63" w:rsidP="005304C3">
            <w:pPr>
              <w:spacing w:before="54"/>
              <w:ind w:left="68"/>
              <w:rPr>
                <w:rFonts w:ascii="Arial" w:eastAsia="Arial" w:hAnsi="Arial" w:cs="Arial"/>
                <w:sz w:val="20"/>
                <w:szCs w:val="20"/>
              </w:rPr>
            </w:pPr>
            <w:r w:rsidRPr="002559BA">
              <w:rPr>
                <w:rFonts w:ascii="Arial" w:eastAsia="Arial" w:hAnsi="Arial" w:cs="Arial"/>
                <w:sz w:val="20"/>
                <w:szCs w:val="20"/>
              </w:rPr>
              <w:t>T214</w:t>
            </w:r>
          </w:p>
        </w:tc>
        <w:tc>
          <w:tcPr>
            <w:tcW w:w="2085" w:type="dxa"/>
            <w:tcBorders>
              <w:top w:val="single" w:sz="4" w:space="0" w:color="auto"/>
              <w:left w:val="single" w:sz="4" w:space="0" w:color="auto"/>
              <w:bottom w:val="single" w:sz="4" w:space="0" w:color="auto"/>
              <w:right w:val="single" w:sz="4" w:space="0" w:color="auto"/>
            </w:tcBorders>
            <w:vAlign w:val="center"/>
          </w:tcPr>
          <w:p w14:paraId="0D880DCD" w14:textId="77777777" w:rsidR="001966E3" w:rsidRPr="002559BA" w:rsidRDefault="00512E63" w:rsidP="005304C3">
            <w:pPr>
              <w:spacing w:before="57"/>
              <w:jc w:val="center"/>
              <w:rPr>
                <w:rFonts w:ascii="Arial" w:eastAsia="Arial" w:hAnsi="Arial" w:cs="Arial"/>
                <w:b/>
                <w:bCs/>
                <w:spacing w:val="-2"/>
                <w:sz w:val="20"/>
                <w:szCs w:val="20"/>
              </w:rPr>
            </w:pPr>
            <w:r w:rsidRPr="002559BA">
              <w:rPr>
                <w:rFonts w:ascii="Arial" w:eastAsia="Arial" w:hAnsi="Arial" w:cs="Arial"/>
                <w:b/>
                <w:bCs/>
                <w:sz w:val="20"/>
                <w:szCs w:val="20"/>
              </w:rPr>
              <w:t>IS151E</w:t>
            </w:r>
          </w:p>
        </w:tc>
        <w:tc>
          <w:tcPr>
            <w:tcW w:w="10248" w:type="dxa"/>
            <w:tcBorders>
              <w:top w:val="single" w:sz="4" w:space="0" w:color="auto"/>
              <w:left w:val="single" w:sz="4" w:space="0" w:color="auto"/>
              <w:bottom w:val="single" w:sz="4" w:space="0" w:color="auto"/>
              <w:right w:val="single" w:sz="4" w:space="0" w:color="auto"/>
            </w:tcBorders>
            <w:vAlign w:val="center"/>
          </w:tcPr>
          <w:p w14:paraId="0D880DCE" w14:textId="77777777" w:rsidR="001966E3" w:rsidRPr="002559BA" w:rsidRDefault="00512E63" w:rsidP="005304C3">
            <w:pPr>
              <w:spacing w:before="57"/>
              <w:ind w:left="141"/>
              <w:rPr>
                <w:rFonts w:ascii="Arial" w:eastAsia="Arial" w:hAnsi="Arial" w:cs="Arial"/>
                <w:spacing w:val="6"/>
                <w:sz w:val="20"/>
                <w:szCs w:val="20"/>
              </w:rPr>
            </w:pPr>
            <w:r w:rsidRPr="002559BA">
              <w:rPr>
                <w:rFonts w:ascii="Arial" w:eastAsia="Arial" w:hAnsi="Arial" w:cs="Arial"/>
                <w:sz w:val="20"/>
                <w:szCs w:val="20"/>
              </w:rPr>
              <w:t xml:space="preserve">Value of brokerage expenditure to assist children and young people to be resilient. </w:t>
            </w:r>
          </w:p>
        </w:tc>
      </w:tr>
      <w:tr w:rsidR="00EA59F8" w14:paraId="0D880DD4" w14:textId="77777777" w:rsidTr="00030D19">
        <w:trPr>
          <w:trHeight w:val="510"/>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0D880DD0" w14:textId="77777777" w:rsidR="001966E3" w:rsidRPr="002559BA" w:rsidRDefault="00512E63" w:rsidP="00661A5D">
            <w:pPr>
              <w:spacing w:before="54"/>
              <w:ind w:left="68"/>
              <w:rPr>
                <w:rFonts w:ascii="Arial" w:eastAsia="Arial" w:hAnsi="Arial" w:cs="Arial"/>
                <w:sz w:val="20"/>
                <w:szCs w:val="20"/>
              </w:rPr>
            </w:pPr>
            <w:r w:rsidRPr="002559BA">
              <w:rPr>
                <w:rFonts w:ascii="Arial" w:eastAsia="Arial" w:hAnsi="Arial" w:cs="Arial"/>
                <w:b/>
                <w:bCs/>
                <w:sz w:val="20"/>
                <w:szCs w:val="20"/>
              </w:rPr>
              <w:t xml:space="preserve">U6003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0D880DD1" w14:textId="77777777" w:rsidR="001966E3" w:rsidRPr="002559BA" w:rsidRDefault="00512E63" w:rsidP="00661A5D">
            <w:pPr>
              <w:spacing w:before="54"/>
              <w:ind w:left="68"/>
              <w:rPr>
                <w:rFonts w:ascii="Arial" w:eastAsia="Arial" w:hAnsi="Arial" w:cs="Arial"/>
                <w:sz w:val="20"/>
                <w:szCs w:val="20"/>
              </w:rPr>
            </w:pPr>
            <w:r w:rsidRPr="002559BA">
              <w:rPr>
                <w:rFonts w:ascii="Arial" w:eastAsia="Arial" w:hAnsi="Arial" w:cs="Arial"/>
                <w:sz w:val="20"/>
                <w:szCs w:val="20"/>
              </w:rPr>
              <w:t>T214</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0D880DD2" w14:textId="77777777" w:rsidR="001966E3" w:rsidRPr="002559BA" w:rsidRDefault="00512E63" w:rsidP="005304C3">
            <w:pPr>
              <w:spacing w:line="224" w:lineRule="exact"/>
              <w:jc w:val="center"/>
              <w:rPr>
                <w:rFonts w:ascii="Arial" w:eastAsia="Arial" w:hAnsi="Arial" w:cs="Arial"/>
                <w:b/>
                <w:bCs/>
                <w:sz w:val="20"/>
                <w:szCs w:val="20"/>
              </w:rPr>
            </w:pPr>
            <w:r w:rsidRPr="002559BA">
              <w:rPr>
                <w:rFonts w:ascii="Arial" w:eastAsia="Arial" w:hAnsi="Arial" w:cs="Arial"/>
                <w:b/>
                <w:bCs/>
                <w:spacing w:val="-2"/>
                <w:sz w:val="20"/>
                <w:szCs w:val="20"/>
              </w:rPr>
              <w:t>G</w:t>
            </w:r>
            <w:r w:rsidRPr="002559BA">
              <w:rPr>
                <w:rFonts w:ascii="Arial" w:eastAsia="Arial" w:hAnsi="Arial" w:cs="Arial"/>
                <w:b/>
                <w:bCs/>
                <w:spacing w:val="4"/>
                <w:sz w:val="20"/>
                <w:szCs w:val="20"/>
              </w:rPr>
              <w:t>M</w:t>
            </w:r>
            <w:r w:rsidRPr="002559BA">
              <w:rPr>
                <w:rFonts w:ascii="Arial" w:eastAsia="Arial" w:hAnsi="Arial" w:cs="Arial"/>
                <w:b/>
                <w:bCs/>
                <w:sz w:val="20"/>
                <w:szCs w:val="20"/>
              </w:rPr>
              <w:t>16</w:t>
            </w:r>
          </w:p>
        </w:tc>
        <w:tc>
          <w:tcPr>
            <w:tcW w:w="10248" w:type="dxa"/>
            <w:tcBorders>
              <w:top w:val="single" w:sz="4" w:space="0" w:color="auto"/>
              <w:left w:val="single" w:sz="4" w:space="0" w:color="auto"/>
              <w:bottom w:val="single" w:sz="4" w:space="0" w:color="auto"/>
              <w:right w:val="single" w:sz="4" w:space="0" w:color="auto"/>
            </w:tcBorders>
            <w:shd w:val="clear" w:color="auto" w:fill="auto"/>
          </w:tcPr>
          <w:p w14:paraId="0D880DD3" w14:textId="77777777" w:rsidR="001966E3" w:rsidRPr="002559BA" w:rsidRDefault="00512E63" w:rsidP="005304C3">
            <w:pPr>
              <w:spacing w:before="57"/>
              <w:ind w:left="163"/>
              <w:rPr>
                <w:rFonts w:ascii="Arial" w:eastAsia="Arial" w:hAnsi="Arial" w:cs="Arial"/>
                <w:sz w:val="20"/>
                <w:szCs w:val="20"/>
              </w:rPr>
            </w:pPr>
            <w:r w:rsidRPr="002559BA">
              <w:rPr>
                <w:rFonts w:ascii="Arial" w:eastAsia="Arial" w:hAnsi="Arial" w:cs="Arial"/>
                <w:spacing w:val="6"/>
                <w:sz w:val="20"/>
                <w:szCs w:val="20"/>
              </w:rPr>
              <w:t>W</w:t>
            </w:r>
            <w:r w:rsidRPr="002559BA">
              <w:rPr>
                <w:rFonts w:ascii="Arial" w:eastAsia="Arial" w:hAnsi="Arial" w:cs="Arial"/>
                <w:spacing w:val="-3"/>
                <w:sz w:val="20"/>
                <w:szCs w:val="20"/>
              </w:rPr>
              <w:t>h</w:t>
            </w:r>
            <w:r w:rsidRPr="002559BA">
              <w:rPr>
                <w:rFonts w:ascii="Arial" w:eastAsia="Arial" w:hAnsi="Arial" w:cs="Arial"/>
                <w:sz w:val="20"/>
                <w:szCs w:val="20"/>
              </w:rPr>
              <w:t>at</w:t>
            </w:r>
            <w:r w:rsidRPr="002559BA">
              <w:rPr>
                <w:rFonts w:ascii="Arial" w:eastAsia="Arial" w:hAnsi="Arial" w:cs="Arial"/>
                <w:spacing w:val="-7"/>
                <w:sz w:val="20"/>
                <w:szCs w:val="20"/>
              </w:rPr>
              <w:t xml:space="preserve"> </w:t>
            </w:r>
            <w:r w:rsidRPr="002559BA">
              <w:rPr>
                <w:rFonts w:ascii="Arial" w:eastAsia="Arial" w:hAnsi="Arial" w:cs="Arial"/>
                <w:spacing w:val="1"/>
                <w:sz w:val="20"/>
                <w:szCs w:val="20"/>
              </w:rPr>
              <w:t>s</w:t>
            </w:r>
            <w:r w:rsidRPr="002559BA">
              <w:rPr>
                <w:rFonts w:ascii="Arial" w:eastAsia="Arial" w:hAnsi="Arial" w:cs="Arial"/>
                <w:spacing w:val="-1"/>
                <w:sz w:val="20"/>
                <w:szCs w:val="20"/>
              </w:rPr>
              <w:t>i</w:t>
            </w:r>
            <w:r w:rsidRPr="002559BA">
              <w:rPr>
                <w:rFonts w:ascii="Arial" w:eastAsia="Arial" w:hAnsi="Arial" w:cs="Arial"/>
                <w:sz w:val="20"/>
                <w:szCs w:val="20"/>
              </w:rPr>
              <w:t>g</w:t>
            </w:r>
            <w:r w:rsidRPr="002559BA">
              <w:rPr>
                <w:rFonts w:ascii="Arial" w:eastAsia="Arial" w:hAnsi="Arial" w:cs="Arial"/>
                <w:spacing w:val="-1"/>
                <w:sz w:val="20"/>
                <w:szCs w:val="20"/>
              </w:rPr>
              <w:t>ni</w:t>
            </w:r>
            <w:r w:rsidRPr="002559BA">
              <w:rPr>
                <w:rFonts w:ascii="Arial" w:eastAsia="Arial" w:hAnsi="Arial" w:cs="Arial"/>
                <w:spacing w:val="2"/>
                <w:sz w:val="20"/>
                <w:szCs w:val="20"/>
              </w:rPr>
              <w:t>f</w:t>
            </w:r>
            <w:r w:rsidRPr="002559BA">
              <w:rPr>
                <w:rFonts w:ascii="Arial" w:eastAsia="Arial" w:hAnsi="Arial" w:cs="Arial"/>
                <w:spacing w:val="-1"/>
                <w:sz w:val="20"/>
                <w:szCs w:val="20"/>
              </w:rPr>
              <w:t>i</w:t>
            </w:r>
            <w:r w:rsidRPr="002559BA">
              <w:rPr>
                <w:rFonts w:ascii="Arial" w:eastAsia="Arial" w:hAnsi="Arial" w:cs="Arial"/>
                <w:spacing w:val="1"/>
                <w:sz w:val="20"/>
                <w:szCs w:val="20"/>
              </w:rPr>
              <w:t>c</w:t>
            </w:r>
            <w:r w:rsidRPr="002559BA">
              <w:rPr>
                <w:rFonts w:ascii="Arial" w:eastAsia="Arial" w:hAnsi="Arial" w:cs="Arial"/>
                <w:sz w:val="20"/>
                <w:szCs w:val="20"/>
              </w:rPr>
              <w:t>a</w:t>
            </w:r>
            <w:r w:rsidRPr="002559BA">
              <w:rPr>
                <w:rFonts w:ascii="Arial" w:eastAsia="Arial" w:hAnsi="Arial" w:cs="Arial"/>
                <w:spacing w:val="-1"/>
                <w:sz w:val="20"/>
                <w:szCs w:val="20"/>
              </w:rPr>
              <w:t>n</w:t>
            </w:r>
            <w:r w:rsidRPr="002559BA">
              <w:rPr>
                <w:rFonts w:ascii="Arial" w:eastAsia="Arial" w:hAnsi="Arial" w:cs="Arial"/>
                <w:sz w:val="20"/>
                <w:szCs w:val="20"/>
              </w:rPr>
              <w:t>t</w:t>
            </w:r>
            <w:r w:rsidRPr="002559BA">
              <w:rPr>
                <w:rFonts w:ascii="Arial" w:eastAsia="Arial" w:hAnsi="Arial" w:cs="Arial"/>
                <w:spacing w:val="-5"/>
                <w:sz w:val="20"/>
                <w:szCs w:val="20"/>
              </w:rPr>
              <w:t xml:space="preserve"> </w:t>
            </w:r>
            <w:r w:rsidRPr="002559BA">
              <w:rPr>
                <w:rFonts w:ascii="Arial" w:eastAsia="Arial" w:hAnsi="Arial" w:cs="Arial"/>
                <w:sz w:val="20"/>
                <w:szCs w:val="20"/>
              </w:rPr>
              <w:t>achieve</w:t>
            </w:r>
            <w:r w:rsidRPr="002559BA">
              <w:rPr>
                <w:rFonts w:ascii="Arial" w:eastAsia="Arial" w:hAnsi="Arial" w:cs="Arial"/>
                <w:spacing w:val="4"/>
                <w:sz w:val="20"/>
                <w:szCs w:val="20"/>
              </w:rPr>
              <w:t>m</w:t>
            </w:r>
            <w:r w:rsidRPr="002559BA">
              <w:rPr>
                <w:rFonts w:ascii="Arial" w:eastAsia="Arial" w:hAnsi="Arial" w:cs="Arial"/>
                <w:spacing w:val="-3"/>
                <w:sz w:val="20"/>
                <w:szCs w:val="20"/>
              </w:rPr>
              <w:t>e</w:t>
            </w:r>
            <w:r w:rsidRPr="002559BA">
              <w:rPr>
                <w:rFonts w:ascii="Arial" w:eastAsia="Arial" w:hAnsi="Arial" w:cs="Arial"/>
                <w:sz w:val="20"/>
                <w:szCs w:val="20"/>
              </w:rPr>
              <w:t>nts</w:t>
            </w:r>
            <w:r w:rsidRPr="002559BA">
              <w:rPr>
                <w:rFonts w:ascii="Arial" w:eastAsia="Arial" w:hAnsi="Arial" w:cs="Arial"/>
                <w:spacing w:val="-6"/>
                <w:sz w:val="20"/>
                <w:szCs w:val="20"/>
              </w:rPr>
              <w:t xml:space="preserve"> </w:t>
            </w:r>
            <w:r w:rsidRPr="002559BA">
              <w:rPr>
                <w:rFonts w:ascii="Arial" w:eastAsia="Arial" w:hAnsi="Arial" w:cs="Arial"/>
                <w:sz w:val="20"/>
                <w:szCs w:val="20"/>
              </w:rPr>
              <w:t>or</w:t>
            </w:r>
            <w:r w:rsidRPr="002559BA">
              <w:rPr>
                <w:rFonts w:ascii="Arial" w:eastAsia="Arial" w:hAnsi="Arial" w:cs="Arial"/>
                <w:spacing w:val="-7"/>
                <w:sz w:val="20"/>
                <w:szCs w:val="20"/>
              </w:rPr>
              <w:t xml:space="preserve"> </w:t>
            </w:r>
            <w:r w:rsidRPr="002559BA">
              <w:rPr>
                <w:rFonts w:ascii="Arial" w:eastAsia="Arial" w:hAnsi="Arial" w:cs="Arial"/>
                <w:spacing w:val="2"/>
                <w:sz w:val="20"/>
                <w:szCs w:val="20"/>
              </w:rPr>
              <w:t>f</w:t>
            </w:r>
            <w:r w:rsidRPr="002559BA">
              <w:rPr>
                <w:rFonts w:ascii="Arial" w:eastAsia="Arial" w:hAnsi="Arial" w:cs="Arial"/>
                <w:sz w:val="20"/>
                <w:szCs w:val="20"/>
              </w:rPr>
              <w:t>actors</w:t>
            </w:r>
            <w:r w:rsidRPr="002559BA">
              <w:rPr>
                <w:rFonts w:ascii="Arial" w:eastAsia="Arial" w:hAnsi="Arial" w:cs="Arial"/>
                <w:spacing w:val="-5"/>
                <w:sz w:val="20"/>
                <w:szCs w:val="20"/>
              </w:rPr>
              <w:t xml:space="preserve"> </w:t>
            </w:r>
            <w:r w:rsidRPr="002559BA">
              <w:rPr>
                <w:rFonts w:ascii="Arial" w:eastAsia="Arial" w:hAnsi="Arial" w:cs="Arial"/>
                <w:sz w:val="20"/>
                <w:szCs w:val="20"/>
              </w:rPr>
              <w:t>h</w:t>
            </w:r>
            <w:r w:rsidRPr="002559BA">
              <w:rPr>
                <w:rFonts w:ascii="Arial" w:eastAsia="Arial" w:hAnsi="Arial" w:cs="Arial"/>
                <w:spacing w:val="-1"/>
                <w:sz w:val="20"/>
                <w:szCs w:val="20"/>
              </w:rPr>
              <w:t>a</w:t>
            </w:r>
            <w:r w:rsidRPr="002559BA">
              <w:rPr>
                <w:rFonts w:ascii="Arial" w:eastAsia="Arial" w:hAnsi="Arial" w:cs="Arial"/>
                <w:spacing w:val="1"/>
                <w:sz w:val="20"/>
                <w:szCs w:val="20"/>
              </w:rPr>
              <w:t>v</w:t>
            </w:r>
            <w:r w:rsidRPr="002559BA">
              <w:rPr>
                <w:rFonts w:ascii="Arial" w:eastAsia="Arial" w:hAnsi="Arial" w:cs="Arial"/>
                <w:sz w:val="20"/>
                <w:szCs w:val="20"/>
              </w:rPr>
              <w:t>e</w:t>
            </w:r>
            <w:r w:rsidRPr="002559BA">
              <w:rPr>
                <w:rFonts w:ascii="Arial" w:eastAsia="Arial" w:hAnsi="Arial" w:cs="Arial"/>
                <w:spacing w:val="-7"/>
                <w:sz w:val="20"/>
                <w:szCs w:val="20"/>
              </w:rPr>
              <w:t xml:space="preserve"> </w:t>
            </w:r>
            <w:r w:rsidRPr="002559BA">
              <w:rPr>
                <w:rFonts w:ascii="Arial" w:eastAsia="Arial" w:hAnsi="Arial" w:cs="Arial"/>
                <w:spacing w:val="-2"/>
                <w:sz w:val="20"/>
                <w:szCs w:val="20"/>
              </w:rPr>
              <w:t>i</w:t>
            </w:r>
            <w:r w:rsidRPr="002559BA">
              <w:rPr>
                <w:rFonts w:ascii="Arial" w:eastAsia="Arial" w:hAnsi="Arial" w:cs="Arial"/>
                <w:spacing w:val="4"/>
                <w:sz w:val="20"/>
                <w:szCs w:val="20"/>
              </w:rPr>
              <w:t>m</w:t>
            </w:r>
            <w:r w:rsidRPr="002559BA">
              <w:rPr>
                <w:rFonts w:ascii="Arial" w:eastAsia="Arial" w:hAnsi="Arial" w:cs="Arial"/>
                <w:sz w:val="20"/>
                <w:szCs w:val="20"/>
              </w:rPr>
              <w:t>p</w:t>
            </w:r>
            <w:r w:rsidRPr="002559BA">
              <w:rPr>
                <w:rFonts w:ascii="Arial" w:eastAsia="Arial" w:hAnsi="Arial" w:cs="Arial"/>
                <w:spacing w:val="-1"/>
                <w:sz w:val="20"/>
                <w:szCs w:val="20"/>
              </w:rPr>
              <w:t>a</w:t>
            </w:r>
            <w:r w:rsidRPr="002559BA">
              <w:rPr>
                <w:rFonts w:ascii="Arial" w:eastAsia="Arial" w:hAnsi="Arial" w:cs="Arial"/>
                <w:spacing w:val="1"/>
                <w:sz w:val="20"/>
                <w:szCs w:val="20"/>
              </w:rPr>
              <w:t>c</w:t>
            </w:r>
            <w:r w:rsidRPr="002559BA">
              <w:rPr>
                <w:rFonts w:ascii="Arial" w:eastAsia="Arial" w:hAnsi="Arial" w:cs="Arial"/>
                <w:sz w:val="20"/>
                <w:szCs w:val="20"/>
              </w:rPr>
              <w:t>t</w:t>
            </w:r>
            <w:r w:rsidRPr="002559BA">
              <w:rPr>
                <w:rFonts w:ascii="Arial" w:eastAsia="Arial" w:hAnsi="Arial" w:cs="Arial"/>
                <w:spacing w:val="1"/>
                <w:sz w:val="20"/>
                <w:szCs w:val="20"/>
              </w:rPr>
              <w:t>e</w:t>
            </w:r>
            <w:r w:rsidRPr="002559BA">
              <w:rPr>
                <w:rFonts w:ascii="Arial" w:eastAsia="Arial" w:hAnsi="Arial" w:cs="Arial"/>
                <w:sz w:val="20"/>
                <w:szCs w:val="20"/>
              </w:rPr>
              <w:t>d</w:t>
            </w:r>
            <w:r w:rsidRPr="002559BA">
              <w:rPr>
                <w:rFonts w:ascii="Arial" w:eastAsia="Arial" w:hAnsi="Arial" w:cs="Arial"/>
                <w:spacing w:val="-7"/>
                <w:sz w:val="20"/>
                <w:szCs w:val="20"/>
              </w:rPr>
              <w:t xml:space="preserve"> </w:t>
            </w:r>
            <w:r w:rsidRPr="002559BA">
              <w:rPr>
                <w:rFonts w:ascii="Arial" w:eastAsia="Arial" w:hAnsi="Arial" w:cs="Arial"/>
                <w:spacing w:val="-1"/>
                <w:sz w:val="20"/>
                <w:szCs w:val="20"/>
              </w:rPr>
              <w:t>o</w:t>
            </w:r>
            <w:r w:rsidRPr="002559BA">
              <w:rPr>
                <w:rFonts w:ascii="Arial" w:eastAsia="Arial" w:hAnsi="Arial" w:cs="Arial"/>
                <w:sz w:val="20"/>
                <w:szCs w:val="20"/>
              </w:rPr>
              <w:t>n</w:t>
            </w:r>
            <w:r w:rsidRPr="002559BA">
              <w:rPr>
                <w:rFonts w:ascii="Arial" w:eastAsia="Arial" w:hAnsi="Arial" w:cs="Arial"/>
                <w:spacing w:val="-5"/>
                <w:sz w:val="20"/>
                <w:szCs w:val="20"/>
              </w:rPr>
              <w:t xml:space="preserve"> </w:t>
            </w:r>
            <w:r w:rsidRPr="002559BA">
              <w:rPr>
                <w:rFonts w:ascii="Arial" w:eastAsia="Arial" w:hAnsi="Arial" w:cs="Arial"/>
                <w:sz w:val="20"/>
                <w:szCs w:val="20"/>
              </w:rPr>
              <w:t>the</w:t>
            </w:r>
            <w:r w:rsidRPr="002559BA">
              <w:rPr>
                <w:rFonts w:ascii="Arial" w:eastAsia="Arial" w:hAnsi="Arial" w:cs="Arial"/>
                <w:spacing w:val="-6"/>
                <w:sz w:val="20"/>
                <w:szCs w:val="20"/>
              </w:rPr>
              <w:t xml:space="preserve"> </w:t>
            </w:r>
            <w:r w:rsidRPr="002559BA">
              <w:rPr>
                <w:rFonts w:ascii="Arial" w:eastAsia="Arial" w:hAnsi="Arial" w:cs="Arial"/>
                <w:sz w:val="20"/>
                <w:szCs w:val="20"/>
              </w:rPr>
              <w:t>q</w:t>
            </w:r>
            <w:r w:rsidRPr="002559BA">
              <w:rPr>
                <w:rFonts w:ascii="Arial" w:eastAsia="Arial" w:hAnsi="Arial" w:cs="Arial"/>
                <w:spacing w:val="-1"/>
                <w:sz w:val="20"/>
                <w:szCs w:val="20"/>
              </w:rPr>
              <w:t>u</w:t>
            </w:r>
            <w:r w:rsidRPr="002559BA">
              <w:rPr>
                <w:rFonts w:ascii="Arial" w:eastAsia="Arial" w:hAnsi="Arial" w:cs="Arial"/>
                <w:spacing w:val="1"/>
                <w:sz w:val="20"/>
                <w:szCs w:val="20"/>
              </w:rPr>
              <w:t>a</w:t>
            </w:r>
            <w:r w:rsidRPr="002559BA">
              <w:rPr>
                <w:rFonts w:ascii="Arial" w:eastAsia="Arial" w:hAnsi="Arial" w:cs="Arial"/>
                <w:spacing w:val="-1"/>
                <w:sz w:val="20"/>
                <w:szCs w:val="20"/>
              </w:rPr>
              <w:t>l</w:t>
            </w:r>
            <w:r w:rsidRPr="002559BA">
              <w:rPr>
                <w:rFonts w:ascii="Arial" w:eastAsia="Arial" w:hAnsi="Arial" w:cs="Arial"/>
                <w:spacing w:val="1"/>
                <w:sz w:val="20"/>
                <w:szCs w:val="20"/>
              </w:rPr>
              <w:t>i</w:t>
            </w:r>
            <w:r w:rsidRPr="002559BA">
              <w:rPr>
                <w:rFonts w:ascii="Arial" w:eastAsia="Arial" w:hAnsi="Arial" w:cs="Arial"/>
                <w:spacing w:val="2"/>
                <w:sz w:val="20"/>
                <w:szCs w:val="20"/>
              </w:rPr>
              <w:t>t</w:t>
            </w:r>
            <w:r w:rsidRPr="002559BA">
              <w:rPr>
                <w:rFonts w:ascii="Arial" w:eastAsia="Arial" w:hAnsi="Arial" w:cs="Arial"/>
                <w:sz w:val="20"/>
                <w:szCs w:val="20"/>
              </w:rPr>
              <w:t>y</w:t>
            </w:r>
            <w:r w:rsidRPr="002559BA">
              <w:rPr>
                <w:rFonts w:ascii="Arial" w:eastAsia="Arial" w:hAnsi="Arial" w:cs="Arial"/>
                <w:spacing w:val="-7"/>
                <w:sz w:val="20"/>
                <w:szCs w:val="20"/>
              </w:rPr>
              <w:t xml:space="preserve"> </w:t>
            </w:r>
            <w:r w:rsidRPr="002559BA">
              <w:rPr>
                <w:rFonts w:ascii="Arial" w:eastAsia="Arial" w:hAnsi="Arial" w:cs="Arial"/>
                <w:sz w:val="20"/>
                <w:szCs w:val="20"/>
              </w:rPr>
              <w:t>of</w:t>
            </w:r>
            <w:r w:rsidRPr="002559BA">
              <w:rPr>
                <w:rFonts w:ascii="Arial" w:eastAsia="Arial" w:hAnsi="Arial" w:cs="Arial"/>
                <w:spacing w:val="-5"/>
                <w:sz w:val="20"/>
                <w:szCs w:val="20"/>
              </w:rPr>
              <w:t xml:space="preserve"> </w:t>
            </w:r>
            <w:r w:rsidRPr="002559BA">
              <w:rPr>
                <w:rFonts w:ascii="Arial" w:eastAsia="Arial" w:hAnsi="Arial" w:cs="Arial"/>
                <w:sz w:val="20"/>
                <w:szCs w:val="20"/>
              </w:rPr>
              <w:t>ser</w:t>
            </w:r>
            <w:r w:rsidRPr="002559BA">
              <w:rPr>
                <w:rFonts w:ascii="Arial" w:eastAsia="Arial" w:hAnsi="Arial" w:cs="Arial"/>
                <w:spacing w:val="-1"/>
                <w:sz w:val="20"/>
                <w:szCs w:val="20"/>
              </w:rPr>
              <w:t>vi</w:t>
            </w:r>
            <w:r w:rsidRPr="002559BA">
              <w:rPr>
                <w:rFonts w:ascii="Arial" w:eastAsia="Arial" w:hAnsi="Arial" w:cs="Arial"/>
                <w:spacing w:val="1"/>
                <w:sz w:val="20"/>
                <w:szCs w:val="20"/>
              </w:rPr>
              <w:t>c</w:t>
            </w:r>
            <w:r w:rsidRPr="002559BA">
              <w:rPr>
                <w:rFonts w:ascii="Arial" w:eastAsia="Arial" w:hAnsi="Arial" w:cs="Arial"/>
                <w:sz w:val="20"/>
                <w:szCs w:val="20"/>
              </w:rPr>
              <w:t>e</w:t>
            </w:r>
            <w:r w:rsidRPr="002559BA">
              <w:rPr>
                <w:rFonts w:ascii="Arial" w:eastAsia="Arial" w:hAnsi="Arial" w:cs="Arial"/>
                <w:spacing w:val="-5"/>
                <w:sz w:val="20"/>
                <w:szCs w:val="20"/>
              </w:rPr>
              <w:t xml:space="preserve"> </w:t>
            </w:r>
            <w:r w:rsidRPr="002559BA">
              <w:rPr>
                <w:rFonts w:ascii="Arial" w:eastAsia="Arial" w:hAnsi="Arial" w:cs="Arial"/>
                <w:spacing w:val="1"/>
                <w:sz w:val="20"/>
                <w:szCs w:val="20"/>
              </w:rPr>
              <w:t>d</w:t>
            </w:r>
            <w:r w:rsidRPr="002559BA">
              <w:rPr>
                <w:rFonts w:ascii="Arial" w:eastAsia="Arial" w:hAnsi="Arial" w:cs="Arial"/>
                <w:sz w:val="20"/>
                <w:szCs w:val="20"/>
              </w:rPr>
              <w:t>e</w:t>
            </w:r>
            <w:r w:rsidRPr="002559BA">
              <w:rPr>
                <w:rFonts w:ascii="Arial" w:eastAsia="Arial" w:hAnsi="Arial" w:cs="Arial"/>
                <w:spacing w:val="-2"/>
                <w:sz w:val="20"/>
                <w:szCs w:val="20"/>
              </w:rPr>
              <w:t>l</w:t>
            </w:r>
            <w:r w:rsidRPr="002559BA">
              <w:rPr>
                <w:rFonts w:ascii="Arial" w:eastAsia="Arial" w:hAnsi="Arial" w:cs="Arial"/>
                <w:spacing w:val="1"/>
                <w:sz w:val="20"/>
                <w:szCs w:val="20"/>
              </w:rPr>
              <w:t>i</w:t>
            </w:r>
            <w:r w:rsidRPr="002559BA">
              <w:rPr>
                <w:rFonts w:ascii="Arial" w:eastAsia="Arial" w:hAnsi="Arial" w:cs="Arial"/>
                <w:spacing w:val="-2"/>
                <w:sz w:val="20"/>
                <w:szCs w:val="20"/>
              </w:rPr>
              <w:t>v</w:t>
            </w:r>
            <w:r w:rsidRPr="002559BA">
              <w:rPr>
                <w:rFonts w:ascii="Arial" w:eastAsia="Arial" w:hAnsi="Arial" w:cs="Arial"/>
                <w:sz w:val="20"/>
                <w:szCs w:val="20"/>
              </w:rPr>
              <w:t>e</w:t>
            </w:r>
            <w:r w:rsidRPr="002559BA">
              <w:rPr>
                <w:rFonts w:ascii="Arial" w:eastAsia="Arial" w:hAnsi="Arial" w:cs="Arial"/>
                <w:spacing w:val="5"/>
                <w:sz w:val="20"/>
                <w:szCs w:val="20"/>
              </w:rPr>
              <w:t>r</w:t>
            </w:r>
            <w:r w:rsidRPr="002559BA">
              <w:rPr>
                <w:rFonts w:ascii="Arial" w:eastAsia="Arial" w:hAnsi="Arial" w:cs="Arial"/>
                <w:sz w:val="20"/>
                <w:szCs w:val="20"/>
              </w:rPr>
              <w:t>y</w:t>
            </w:r>
            <w:r w:rsidRPr="002559BA">
              <w:rPr>
                <w:rFonts w:ascii="Arial" w:eastAsia="Arial" w:hAnsi="Arial" w:cs="Arial"/>
                <w:spacing w:val="-10"/>
                <w:sz w:val="20"/>
                <w:szCs w:val="20"/>
              </w:rPr>
              <w:t xml:space="preserve"> </w:t>
            </w:r>
            <w:r w:rsidRPr="002559BA">
              <w:rPr>
                <w:rFonts w:ascii="Arial" w:eastAsia="Arial" w:hAnsi="Arial" w:cs="Arial"/>
                <w:spacing w:val="1"/>
                <w:sz w:val="20"/>
                <w:szCs w:val="20"/>
              </w:rPr>
              <w:t>d</w:t>
            </w:r>
            <w:r w:rsidRPr="002559BA">
              <w:rPr>
                <w:rFonts w:ascii="Arial" w:eastAsia="Arial" w:hAnsi="Arial" w:cs="Arial"/>
                <w:sz w:val="20"/>
                <w:szCs w:val="20"/>
              </w:rPr>
              <w:t>uri</w:t>
            </w:r>
            <w:r w:rsidRPr="002559BA">
              <w:rPr>
                <w:rFonts w:ascii="Arial" w:eastAsia="Arial" w:hAnsi="Arial" w:cs="Arial"/>
                <w:spacing w:val="1"/>
                <w:sz w:val="20"/>
                <w:szCs w:val="20"/>
              </w:rPr>
              <w:t>n</w:t>
            </w:r>
            <w:r w:rsidRPr="002559BA">
              <w:rPr>
                <w:rFonts w:ascii="Arial" w:eastAsia="Arial" w:hAnsi="Arial" w:cs="Arial"/>
                <w:sz w:val="20"/>
                <w:szCs w:val="20"/>
              </w:rPr>
              <w:t>g</w:t>
            </w:r>
            <w:r w:rsidRPr="002559BA">
              <w:rPr>
                <w:rFonts w:ascii="Arial" w:eastAsia="Arial" w:hAnsi="Arial" w:cs="Arial"/>
                <w:spacing w:val="-7"/>
                <w:sz w:val="20"/>
                <w:szCs w:val="20"/>
              </w:rPr>
              <w:t xml:space="preserve"> </w:t>
            </w:r>
            <w:r w:rsidRPr="002559BA">
              <w:rPr>
                <w:rFonts w:ascii="Arial" w:eastAsia="Arial" w:hAnsi="Arial" w:cs="Arial"/>
                <w:spacing w:val="-1"/>
                <w:sz w:val="20"/>
                <w:szCs w:val="20"/>
              </w:rPr>
              <w:t>t</w:t>
            </w:r>
            <w:r w:rsidRPr="002559BA">
              <w:rPr>
                <w:rFonts w:ascii="Arial" w:eastAsia="Arial" w:hAnsi="Arial" w:cs="Arial"/>
                <w:spacing w:val="1"/>
                <w:sz w:val="20"/>
                <w:szCs w:val="20"/>
              </w:rPr>
              <w:t>h</w:t>
            </w:r>
            <w:r w:rsidRPr="002559BA">
              <w:rPr>
                <w:rFonts w:ascii="Arial" w:eastAsia="Arial" w:hAnsi="Arial" w:cs="Arial"/>
                <w:sz w:val="20"/>
                <w:szCs w:val="20"/>
              </w:rPr>
              <w:t>e</w:t>
            </w:r>
            <w:r w:rsidRPr="002559BA">
              <w:rPr>
                <w:rFonts w:ascii="Arial" w:eastAsia="Arial" w:hAnsi="Arial" w:cs="Arial"/>
                <w:spacing w:val="-7"/>
                <w:sz w:val="20"/>
                <w:szCs w:val="20"/>
              </w:rPr>
              <w:t xml:space="preserve"> </w:t>
            </w:r>
            <w:r w:rsidRPr="002559BA">
              <w:rPr>
                <w:rFonts w:ascii="Arial" w:eastAsia="Arial" w:hAnsi="Arial" w:cs="Arial"/>
                <w:spacing w:val="8"/>
                <w:sz w:val="20"/>
                <w:szCs w:val="20"/>
              </w:rPr>
              <w:t>r</w:t>
            </w:r>
            <w:r w:rsidRPr="002559BA">
              <w:rPr>
                <w:rFonts w:ascii="Arial" w:eastAsia="Arial" w:hAnsi="Arial" w:cs="Arial"/>
                <w:sz w:val="20"/>
                <w:szCs w:val="20"/>
              </w:rPr>
              <w:t>e</w:t>
            </w:r>
            <w:r w:rsidRPr="002559BA">
              <w:rPr>
                <w:rFonts w:ascii="Arial" w:eastAsia="Arial" w:hAnsi="Arial" w:cs="Arial"/>
                <w:spacing w:val="1"/>
                <w:sz w:val="20"/>
                <w:szCs w:val="20"/>
              </w:rPr>
              <w:t>p</w:t>
            </w:r>
            <w:r w:rsidRPr="002559BA">
              <w:rPr>
                <w:rFonts w:ascii="Arial" w:eastAsia="Arial" w:hAnsi="Arial" w:cs="Arial"/>
                <w:sz w:val="20"/>
                <w:szCs w:val="20"/>
              </w:rPr>
              <w:t>ort</w:t>
            </w:r>
            <w:r w:rsidRPr="002559BA">
              <w:rPr>
                <w:rFonts w:ascii="Arial" w:eastAsia="Arial" w:hAnsi="Arial" w:cs="Arial"/>
                <w:spacing w:val="-1"/>
                <w:sz w:val="20"/>
                <w:szCs w:val="20"/>
              </w:rPr>
              <w:t>i</w:t>
            </w:r>
            <w:r w:rsidRPr="002559BA">
              <w:rPr>
                <w:rFonts w:ascii="Arial" w:eastAsia="Arial" w:hAnsi="Arial" w:cs="Arial"/>
                <w:spacing w:val="1"/>
                <w:sz w:val="20"/>
                <w:szCs w:val="20"/>
              </w:rPr>
              <w:t>n</w:t>
            </w:r>
            <w:r w:rsidRPr="002559BA">
              <w:rPr>
                <w:rFonts w:ascii="Arial" w:eastAsia="Arial" w:hAnsi="Arial" w:cs="Arial"/>
                <w:sz w:val="20"/>
                <w:szCs w:val="20"/>
              </w:rPr>
              <w:t>g</w:t>
            </w:r>
            <w:r w:rsidRPr="002559BA">
              <w:rPr>
                <w:rFonts w:ascii="Arial" w:eastAsia="Arial" w:hAnsi="Arial" w:cs="Arial"/>
                <w:w w:val="99"/>
                <w:sz w:val="20"/>
                <w:szCs w:val="20"/>
              </w:rPr>
              <w:t xml:space="preserve"> </w:t>
            </w:r>
            <w:r w:rsidRPr="002559BA">
              <w:rPr>
                <w:rFonts w:ascii="Arial" w:eastAsia="Arial" w:hAnsi="Arial" w:cs="Arial"/>
                <w:sz w:val="20"/>
                <w:szCs w:val="20"/>
              </w:rPr>
              <w:t>p</w:t>
            </w:r>
            <w:r w:rsidRPr="002559BA">
              <w:rPr>
                <w:rFonts w:ascii="Arial" w:eastAsia="Arial" w:hAnsi="Arial" w:cs="Arial"/>
                <w:spacing w:val="-1"/>
                <w:sz w:val="20"/>
                <w:szCs w:val="20"/>
              </w:rPr>
              <w:t>e</w:t>
            </w:r>
            <w:r w:rsidRPr="002559BA">
              <w:rPr>
                <w:rFonts w:ascii="Arial" w:eastAsia="Arial" w:hAnsi="Arial" w:cs="Arial"/>
                <w:sz w:val="20"/>
                <w:szCs w:val="20"/>
              </w:rPr>
              <w:t>r</w:t>
            </w:r>
            <w:r w:rsidRPr="002559BA">
              <w:rPr>
                <w:rFonts w:ascii="Arial" w:eastAsia="Arial" w:hAnsi="Arial" w:cs="Arial"/>
                <w:spacing w:val="-1"/>
                <w:sz w:val="20"/>
                <w:szCs w:val="20"/>
              </w:rPr>
              <w:t>i</w:t>
            </w:r>
            <w:r w:rsidRPr="002559BA">
              <w:rPr>
                <w:rFonts w:ascii="Arial" w:eastAsia="Arial" w:hAnsi="Arial" w:cs="Arial"/>
                <w:spacing w:val="1"/>
                <w:sz w:val="20"/>
                <w:szCs w:val="20"/>
              </w:rPr>
              <w:t>o</w:t>
            </w:r>
            <w:r w:rsidRPr="002559BA">
              <w:rPr>
                <w:rFonts w:ascii="Arial" w:eastAsia="Arial" w:hAnsi="Arial" w:cs="Arial"/>
                <w:sz w:val="20"/>
                <w:szCs w:val="20"/>
              </w:rPr>
              <w:t>d.</w:t>
            </w:r>
          </w:p>
        </w:tc>
      </w:tr>
      <w:tr w:rsidR="00EA59F8" w14:paraId="0D880DD9" w14:textId="77777777" w:rsidTr="00030D19">
        <w:trPr>
          <w:trHeight w:val="510"/>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0D880DD5" w14:textId="77777777" w:rsidR="007B4DE8" w:rsidRPr="002559BA" w:rsidRDefault="00512E63" w:rsidP="00661A5D">
            <w:pPr>
              <w:spacing w:before="54"/>
              <w:ind w:left="68"/>
              <w:rPr>
                <w:rFonts w:ascii="Arial" w:eastAsia="Arial" w:hAnsi="Arial" w:cs="Arial"/>
                <w:b/>
                <w:bCs/>
                <w:sz w:val="20"/>
                <w:szCs w:val="20"/>
              </w:rPr>
            </w:pPr>
            <w:bookmarkStart w:id="199" w:name="_Hlk144803106"/>
            <w:r w:rsidRPr="002559BA">
              <w:rPr>
                <w:rFonts w:ascii="Arial" w:eastAsia="Arial" w:hAnsi="Arial" w:cs="Arial"/>
                <w:b/>
                <w:bCs/>
                <w:sz w:val="20"/>
                <w:szCs w:val="20"/>
              </w:rPr>
              <w:t>U6003</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0D880DD6" w14:textId="77777777" w:rsidR="007B4DE8" w:rsidRPr="002559BA" w:rsidRDefault="00512E63" w:rsidP="00661A5D">
            <w:pPr>
              <w:spacing w:before="54"/>
              <w:ind w:left="68"/>
              <w:rPr>
                <w:rFonts w:ascii="Arial" w:eastAsia="Arial" w:hAnsi="Arial" w:cs="Arial"/>
                <w:sz w:val="20"/>
                <w:szCs w:val="20"/>
              </w:rPr>
            </w:pPr>
            <w:r w:rsidRPr="002559BA">
              <w:rPr>
                <w:rFonts w:ascii="Arial" w:eastAsia="Arial" w:hAnsi="Arial" w:cs="Arial"/>
                <w:sz w:val="20"/>
                <w:szCs w:val="20"/>
              </w:rPr>
              <w:t>T214</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0D880DD7" w14:textId="77777777" w:rsidR="007B4DE8" w:rsidRPr="002559BA" w:rsidRDefault="00512E63" w:rsidP="007B4DE8">
            <w:pPr>
              <w:spacing w:line="224" w:lineRule="exact"/>
              <w:jc w:val="center"/>
              <w:rPr>
                <w:rFonts w:ascii="Arial" w:eastAsia="Arial" w:hAnsi="Arial" w:cs="Arial"/>
                <w:b/>
                <w:bCs/>
                <w:spacing w:val="-2"/>
                <w:sz w:val="20"/>
                <w:szCs w:val="20"/>
              </w:rPr>
            </w:pPr>
            <w:r w:rsidRPr="002559BA">
              <w:rPr>
                <w:rFonts w:ascii="Arial" w:eastAsia="Arial" w:hAnsi="Arial" w:cs="Arial"/>
                <w:b/>
                <w:bCs/>
                <w:spacing w:val="-2"/>
                <w:sz w:val="20"/>
                <w:szCs w:val="20"/>
              </w:rPr>
              <w:t>GM08</w:t>
            </w:r>
          </w:p>
        </w:tc>
        <w:tc>
          <w:tcPr>
            <w:tcW w:w="10248" w:type="dxa"/>
            <w:tcBorders>
              <w:top w:val="single" w:sz="4" w:space="0" w:color="auto"/>
              <w:left w:val="single" w:sz="4" w:space="0" w:color="auto"/>
              <w:bottom w:val="single" w:sz="4" w:space="0" w:color="auto"/>
              <w:right w:val="single" w:sz="4" w:space="0" w:color="auto"/>
            </w:tcBorders>
            <w:shd w:val="clear" w:color="auto" w:fill="auto"/>
            <w:vAlign w:val="center"/>
          </w:tcPr>
          <w:p w14:paraId="0D880DD8" w14:textId="77777777" w:rsidR="007B4DE8" w:rsidRPr="002559BA" w:rsidRDefault="00512E63" w:rsidP="00C318E3">
            <w:pPr>
              <w:spacing w:before="57"/>
              <w:ind w:left="163"/>
              <w:rPr>
                <w:rFonts w:ascii="Arial" w:eastAsia="Arial" w:hAnsi="Arial" w:cs="Arial"/>
                <w:spacing w:val="6"/>
                <w:sz w:val="20"/>
                <w:szCs w:val="20"/>
              </w:rPr>
            </w:pPr>
            <w:r w:rsidRPr="002559BA">
              <w:rPr>
                <w:rFonts w:ascii="Arial" w:eastAsia="Arial" w:hAnsi="Arial" w:cs="Arial"/>
                <w:spacing w:val="6"/>
                <w:sz w:val="20"/>
                <w:szCs w:val="20"/>
              </w:rPr>
              <w:t xml:space="preserve">Number of Service Users who had the majority of their needs being met during the reporting period. </w:t>
            </w:r>
          </w:p>
        </w:tc>
      </w:tr>
      <w:tr w:rsidR="00EA59F8" w14:paraId="0D880DDE" w14:textId="77777777" w:rsidTr="00030D19">
        <w:trPr>
          <w:trHeight w:val="510"/>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0D880DDA" w14:textId="77777777" w:rsidR="00E85D4F" w:rsidRPr="002559BA" w:rsidRDefault="00512E63" w:rsidP="00661A5D">
            <w:pPr>
              <w:spacing w:before="54"/>
              <w:ind w:left="68"/>
              <w:rPr>
                <w:rFonts w:ascii="Arial" w:eastAsia="Arial" w:hAnsi="Arial" w:cs="Arial"/>
                <w:b/>
                <w:bCs/>
                <w:sz w:val="20"/>
                <w:szCs w:val="20"/>
              </w:rPr>
            </w:pPr>
            <w:bookmarkStart w:id="200" w:name="_Hlk140572242"/>
            <w:bookmarkEnd w:id="199"/>
            <w:r w:rsidRPr="002559BA">
              <w:rPr>
                <w:rFonts w:ascii="Arial" w:eastAsia="Arial" w:hAnsi="Arial" w:cs="Arial"/>
                <w:b/>
                <w:bCs/>
                <w:sz w:val="20"/>
                <w:szCs w:val="20"/>
              </w:rPr>
              <w:t>U6003</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0D880DDB" w14:textId="77777777" w:rsidR="00E85D4F" w:rsidRPr="002559BA" w:rsidRDefault="00512E63" w:rsidP="00661A5D">
            <w:pPr>
              <w:spacing w:before="54"/>
              <w:ind w:left="68"/>
              <w:rPr>
                <w:rFonts w:ascii="Arial" w:eastAsia="Arial" w:hAnsi="Arial" w:cs="Arial"/>
                <w:sz w:val="20"/>
                <w:szCs w:val="20"/>
              </w:rPr>
            </w:pPr>
            <w:r w:rsidRPr="002559BA">
              <w:rPr>
                <w:rFonts w:ascii="Arial" w:eastAsia="Arial" w:hAnsi="Arial" w:cs="Arial"/>
                <w:sz w:val="20"/>
                <w:szCs w:val="20"/>
              </w:rPr>
              <w:t>T214</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0D880DDC" w14:textId="77777777" w:rsidR="00E85D4F" w:rsidRPr="002559BA" w:rsidRDefault="00512E63" w:rsidP="00E85D4F">
            <w:pPr>
              <w:spacing w:line="224" w:lineRule="exact"/>
              <w:jc w:val="center"/>
              <w:rPr>
                <w:rFonts w:ascii="Arial" w:eastAsia="Arial" w:hAnsi="Arial" w:cs="Arial"/>
                <w:b/>
                <w:bCs/>
                <w:spacing w:val="-2"/>
                <w:sz w:val="20"/>
                <w:szCs w:val="20"/>
              </w:rPr>
            </w:pPr>
            <w:r w:rsidRPr="002559BA">
              <w:rPr>
                <w:rFonts w:ascii="Arial" w:eastAsia="Arial" w:hAnsi="Arial" w:cs="Arial"/>
                <w:b/>
                <w:bCs/>
                <w:spacing w:val="-2"/>
                <w:sz w:val="20"/>
                <w:szCs w:val="20"/>
              </w:rPr>
              <w:t>IS70</w:t>
            </w:r>
          </w:p>
        </w:tc>
        <w:tc>
          <w:tcPr>
            <w:tcW w:w="10248" w:type="dxa"/>
            <w:tcBorders>
              <w:top w:val="single" w:sz="4" w:space="0" w:color="auto"/>
              <w:left w:val="single" w:sz="4" w:space="0" w:color="auto"/>
              <w:bottom w:val="single" w:sz="4" w:space="0" w:color="auto"/>
              <w:right w:val="single" w:sz="4" w:space="0" w:color="auto"/>
            </w:tcBorders>
            <w:shd w:val="clear" w:color="auto" w:fill="auto"/>
            <w:vAlign w:val="center"/>
          </w:tcPr>
          <w:p w14:paraId="0D880DDD" w14:textId="77777777" w:rsidR="00E85D4F" w:rsidRPr="002559BA" w:rsidRDefault="00512E63" w:rsidP="00E85D4F">
            <w:pPr>
              <w:spacing w:before="57"/>
              <w:ind w:left="163"/>
              <w:rPr>
                <w:rFonts w:ascii="Arial" w:eastAsia="Arial" w:hAnsi="Arial" w:cs="Arial"/>
                <w:spacing w:val="6"/>
                <w:sz w:val="20"/>
                <w:szCs w:val="20"/>
              </w:rPr>
            </w:pPr>
            <w:r w:rsidRPr="002559BA">
              <w:rPr>
                <w:rFonts w:ascii="Arial" w:eastAsia="Arial" w:hAnsi="Arial" w:cs="Arial"/>
                <w:spacing w:val="6"/>
                <w:sz w:val="20"/>
                <w:szCs w:val="20"/>
              </w:rPr>
              <w:t>Multi-purpose additional data collection (service user feedback Training Activity)</w:t>
            </w:r>
          </w:p>
        </w:tc>
      </w:tr>
    </w:tbl>
    <w:p w14:paraId="0D880DDF" w14:textId="77777777" w:rsidR="00791019" w:rsidRPr="002559BA" w:rsidRDefault="00512E63" w:rsidP="00791019">
      <w:pPr>
        <w:shd w:val="clear" w:color="auto" w:fill="000000" w:themeFill="text1"/>
        <w:spacing w:before="65" w:line="298" w:lineRule="exact"/>
        <w:ind w:right="141"/>
        <w:rPr>
          <w:rFonts w:ascii="Arial" w:eastAsia="Arial" w:hAnsi="Arial" w:cs="Arial"/>
          <w:b/>
          <w:bCs/>
          <w:color w:val="FFFFFF" w:themeColor="background1"/>
          <w:sz w:val="26"/>
          <w:szCs w:val="26"/>
          <w:shd w:val="clear" w:color="auto" w:fill="000000" w:themeFill="text1"/>
        </w:rPr>
      </w:pPr>
      <w:r w:rsidRPr="002559BA">
        <w:rPr>
          <w:rFonts w:ascii="Arial" w:eastAsia="Arial" w:hAnsi="Arial" w:cs="Arial"/>
          <w:b/>
          <w:bCs/>
          <w:color w:val="FFFFFF" w:themeColor="background1"/>
          <w:sz w:val="26"/>
          <w:szCs w:val="26"/>
          <w:shd w:val="clear" w:color="auto" w:fill="000000" w:themeFill="text1"/>
        </w:rPr>
        <w:lastRenderedPageBreak/>
        <w:t xml:space="preserve">U6004 </w:t>
      </w:r>
      <w:r w:rsidR="008A7A92" w:rsidRPr="002559BA">
        <w:rPr>
          <w:rFonts w:ascii="Arial" w:eastAsia="Arial" w:hAnsi="Arial" w:cs="Arial"/>
          <w:b/>
          <w:bCs/>
          <w:color w:val="FFFFFF" w:themeColor="background1"/>
          <w:sz w:val="26"/>
          <w:szCs w:val="26"/>
          <w:shd w:val="clear" w:color="auto" w:fill="000000" w:themeFill="text1"/>
        </w:rPr>
        <w:t>–</w:t>
      </w:r>
      <w:r w:rsidRPr="002559BA">
        <w:rPr>
          <w:rFonts w:ascii="Arial" w:eastAsia="Arial" w:hAnsi="Arial" w:cs="Arial"/>
          <w:b/>
          <w:bCs/>
          <w:color w:val="FFFFFF" w:themeColor="background1"/>
          <w:sz w:val="26"/>
          <w:szCs w:val="26"/>
          <w:shd w:val="clear" w:color="auto" w:fill="000000" w:themeFill="text1"/>
        </w:rPr>
        <w:t xml:space="preserve"> </w:t>
      </w:r>
      <w:r w:rsidR="008A7A92" w:rsidRPr="002559BA">
        <w:rPr>
          <w:rFonts w:ascii="Arial" w:eastAsia="Arial" w:hAnsi="Arial" w:cs="Arial"/>
          <w:b/>
          <w:bCs/>
          <w:color w:val="FFFFFF" w:themeColor="background1"/>
          <w:sz w:val="26"/>
          <w:szCs w:val="26"/>
          <w:shd w:val="clear" w:color="auto" w:fill="000000" w:themeFill="text1"/>
        </w:rPr>
        <w:t>Special</w:t>
      </w:r>
      <w:r w:rsidR="00C81F96" w:rsidRPr="002559BA">
        <w:rPr>
          <w:rFonts w:ascii="Arial" w:eastAsia="Arial" w:hAnsi="Arial" w:cs="Arial"/>
          <w:b/>
          <w:bCs/>
          <w:color w:val="FFFFFF" w:themeColor="background1"/>
          <w:sz w:val="26"/>
          <w:szCs w:val="26"/>
          <w:shd w:val="clear" w:color="auto" w:fill="000000" w:themeFill="text1"/>
        </w:rPr>
        <w:t>ist</w:t>
      </w:r>
      <w:r w:rsidR="008A7A92" w:rsidRPr="002559BA">
        <w:rPr>
          <w:rFonts w:ascii="Arial" w:eastAsia="Arial" w:hAnsi="Arial" w:cs="Arial"/>
          <w:b/>
          <w:bCs/>
          <w:color w:val="FFFFFF" w:themeColor="background1"/>
          <w:sz w:val="26"/>
          <w:szCs w:val="26"/>
          <w:shd w:val="clear" w:color="auto" w:fill="000000" w:themeFill="text1"/>
        </w:rPr>
        <w:t xml:space="preserve"> </w:t>
      </w:r>
      <w:r w:rsidRPr="002559BA">
        <w:rPr>
          <w:rFonts w:ascii="Arial" w:eastAsia="Arial" w:hAnsi="Arial" w:cs="Arial"/>
          <w:b/>
          <w:bCs/>
          <w:color w:val="FFFFFF" w:themeColor="background1"/>
          <w:sz w:val="26"/>
          <w:szCs w:val="26"/>
          <w:shd w:val="clear" w:color="auto" w:fill="000000" w:themeFill="text1"/>
        </w:rPr>
        <w:t xml:space="preserve">Family Based </w:t>
      </w:r>
      <w:r w:rsidR="008A7A92" w:rsidRPr="002559BA">
        <w:rPr>
          <w:rFonts w:ascii="Arial" w:eastAsia="Arial" w:hAnsi="Arial" w:cs="Arial"/>
          <w:b/>
          <w:bCs/>
          <w:color w:val="FFFFFF" w:themeColor="background1"/>
          <w:sz w:val="26"/>
          <w:szCs w:val="26"/>
          <w:shd w:val="clear" w:color="auto" w:fill="000000" w:themeFill="text1"/>
        </w:rPr>
        <w:t xml:space="preserve">Carer Household </w:t>
      </w:r>
    </w:p>
    <w:tbl>
      <w:tblPr>
        <w:tblStyle w:val="TableGrid"/>
        <w:tblW w:w="0" w:type="auto"/>
        <w:tblLook w:val="04A0" w:firstRow="1" w:lastRow="0" w:firstColumn="1" w:lastColumn="0" w:noHBand="0" w:noVBand="1"/>
      </w:tblPr>
      <w:tblGrid>
        <w:gridCol w:w="1413"/>
        <w:gridCol w:w="13750"/>
      </w:tblGrid>
      <w:tr w:rsidR="00EA59F8" w14:paraId="0D880DE6" w14:textId="77777777" w:rsidTr="00622AA4">
        <w:trPr>
          <w:trHeight w:val="1959"/>
        </w:trPr>
        <w:tc>
          <w:tcPr>
            <w:tcW w:w="1413" w:type="dxa"/>
            <w:vAlign w:val="center"/>
          </w:tcPr>
          <w:p w14:paraId="0D880DE0" w14:textId="77777777" w:rsidR="00CF3973" w:rsidRPr="006B29F2" w:rsidRDefault="00512E63" w:rsidP="00FD6BF6">
            <w:pPr>
              <w:spacing w:before="10" w:line="220" w:lineRule="exact"/>
              <w:jc w:val="center"/>
              <w:rPr>
                <w:rFonts w:ascii="Arial" w:hAnsi="Arial" w:cs="Arial"/>
                <w:b/>
                <w:bCs/>
              </w:rPr>
            </w:pPr>
            <w:r w:rsidRPr="006B29F2">
              <w:rPr>
                <w:rFonts w:ascii="Arial" w:hAnsi="Arial" w:cs="Arial"/>
                <w:b/>
                <w:bCs/>
              </w:rPr>
              <w:t>Outcome Statement</w:t>
            </w:r>
          </w:p>
        </w:tc>
        <w:tc>
          <w:tcPr>
            <w:tcW w:w="13750" w:type="dxa"/>
          </w:tcPr>
          <w:p w14:paraId="0D880DE1" w14:textId="77777777" w:rsidR="00CF3973" w:rsidRPr="006B29F2" w:rsidRDefault="00512E63" w:rsidP="00FD6BF6">
            <w:pPr>
              <w:spacing w:before="10" w:line="220" w:lineRule="exact"/>
              <w:rPr>
                <w:rFonts w:ascii="Arial" w:hAnsi="Arial" w:cs="Arial"/>
              </w:rPr>
            </w:pPr>
            <w:r w:rsidRPr="006B29F2">
              <w:rPr>
                <w:rFonts w:ascii="Arial" w:hAnsi="Arial" w:cs="Arial"/>
              </w:rPr>
              <w:t>Through delivery of the activities outlined in service delivery requirements and program logic</w:t>
            </w:r>
            <w:r w:rsidR="0079014F" w:rsidRPr="006B29F2">
              <w:rPr>
                <w:rFonts w:ascii="Arial" w:hAnsi="Arial" w:cs="Arial"/>
              </w:rPr>
              <w:t>,</w:t>
            </w:r>
            <w:r w:rsidRPr="006B29F2">
              <w:rPr>
                <w:rFonts w:ascii="Arial" w:hAnsi="Arial" w:cs="Arial"/>
              </w:rPr>
              <w:t xml:space="preserve"> </w:t>
            </w:r>
            <w:r w:rsidR="0079014F" w:rsidRPr="006B29F2">
              <w:rPr>
                <w:rFonts w:ascii="Arial" w:hAnsi="Arial" w:cs="Arial"/>
              </w:rPr>
              <w:t xml:space="preserve">including shared activities with child safety, </w:t>
            </w:r>
            <w:r w:rsidRPr="006B29F2">
              <w:rPr>
                <w:rFonts w:ascii="Arial" w:hAnsi="Arial" w:cs="Arial"/>
              </w:rPr>
              <w:t>services will support:</w:t>
            </w:r>
          </w:p>
          <w:p w14:paraId="0D880DE2" w14:textId="77777777" w:rsidR="00CF3973" w:rsidRPr="006B29F2" w:rsidRDefault="00512E63" w:rsidP="00DC5985">
            <w:pPr>
              <w:pStyle w:val="ListParagraph"/>
              <w:numPr>
                <w:ilvl w:val="0"/>
                <w:numId w:val="47"/>
              </w:numPr>
              <w:spacing w:before="10" w:line="220" w:lineRule="exact"/>
              <w:rPr>
                <w:rFonts w:ascii="Arial" w:hAnsi="Arial" w:cs="Arial"/>
              </w:rPr>
            </w:pPr>
            <w:r w:rsidRPr="006B29F2">
              <w:rPr>
                <w:rFonts w:ascii="Arial" w:hAnsi="Arial" w:cs="Arial"/>
              </w:rPr>
              <w:t>Specialist carer households meet the needs of children an</w:t>
            </w:r>
            <w:r w:rsidR="000D3245" w:rsidRPr="006B29F2">
              <w:rPr>
                <w:rFonts w:ascii="Arial" w:hAnsi="Arial" w:cs="Arial"/>
              </w:rPr>
              <w:t>d</w:t>
            </w:r>
            <w:r w:rsidRPr="006B29F2">
              <w:rPr>
                <w:rFonts w:ascii="Arial" w:hAnsi="Arial" w:cs="Arial"/>
              </w:rPr>
              <w:t xml:space="preserve"> young people in their care</w:t>
            </w:r>
          </w:p>
          <w:p w14:paraId="0D880DE3" w14:textId="77777777" w:rsidR="00CF3973" w:rsidRPr="006B29F2" w:rsidRDefault="00512E63" w:rsidP="00DC5985">
            <w:pPr>
              <w:pStyle w:val="ListParagraph"/>
              <w:numPr>
                <w:ilvl w:val="0"/>
                <w:numId w:val="47"/>
              </w:numPr>
              <w:spacing w:before="10" w:line="220" w:lineRule="exact"/>
              <w:rPr>
                <w:rFonts w:ascii="Arial" w:hAnsi="Arial" w:cs="Arial"/>
              </w:rPr>
            </w:pPr>
            <w:r w:rsidRPr="006B29F2">
              <w:rPr>
                <w:rFonts w:ascii="Arial" w:hAnsi="Arial" w:cs="Arial"/>
              </w:rPr>
              <w:t>Children and young people are able to be cared for in family based care arrangements, including supporting transition to kin and reunification to parents and other care arrangements consistent</w:t>
            </w:r>
            <w:r w:rsidR="002707BA" w:rsidRPr="006B29F2">
              <w:rPr>
                <w:rFonts w:ascii="Arial" w:hAnsi="Arial" w:cs="Arial"/>
              </w:rPr>
              <w:t xml:space="preserve"> with:</w:t>
            </w:r>
          </w:p>
          <w:p w14:paraId="0D880DE4" w14:textId="77777777" w:rsidR="00CF3973" w:rsidRPr="006B29F2" w:rsidRDefault="00512E63" w:rsidP="00DC5985">
            <w:pPr>
              <w:pStyle w:val="ListParagraph"/>
              <w:numPr>
                <w:ilvl w:val="1"/>
                <w:numId w:val="47"/>
              </w:numPr>
              <w:spacing w:before="10" w:line="220" w:lineRule="exact"/>
              <w:rPr>
                <w:rFonts w:ascii="Arial" w:hAnsi="Arial" w:cs="Arial"/>
              </w:rPr>
            </w:pPr>
            <w:r w:rsidRPr="006B29F2">
              <w:rPr>
                <w:rFonts w:ascii="Arial" w:hAnsi="Arial" w:cs="Arial"/>
              </w:rPr>
              <w:t xml:space="preserve">the permeancy </w:t>
            </w:r>
            <w:r w:rsidR="000D3245" w:rsidRPr="006B29F2">
              <w:rPr>
                <w:rFonts w:ascii="Arial" w:hAnsi="Arial" w:cs="Arial"/>
              </w:rPr>
              <w:t>principles</w:t>
            </w:r>
            <w:r w:rsidRPr="006B29F2">
              <w:rPr>
                <w:rFonts w:ascii="Arial" w:hAnsi="Arial" w:cs="Arial"/>
              </w:rPr>
              <w:t xml:space="preserve"> of the Child Protection Act 1999 (5BA) and Aboriginal and Torres Strait Islander Child Placement Principal (5C) and</w:t>
            </w:r>
          </w:p>
          <w:p w14:paraId="0D880DE5" w14:textId="77777777" w:rsidR="00CF3973" w:rsidRPr="006B29F2" w:rsidRDefault="00512E63" w:rsidP="00DC5985">
            <w:pPr>
              <w:pStyle w:val="ListParagraph"/>
              <w:numPr>
                <w:ilvl w:val="1"/>
                <w:numId w:val="47"/>
              </w:numPr>
              <w:spacing w:before="10" w:line="220" w:lineRule="exact"/>
              <w:rPr>
                <w:rFonts w:ascii="Arial" w:hAnsi="Arial" w:cs="Arial"/>
              </w:rPr>
            </w:pPr>
            <w:r w:rsidRPr="006B29F2">
              <w:rPr>
                <w:rFonts w:ascii="Arial" w:hAnsi="Arial" w:cs="Arial"/>
              </w:rPr>
              <w:t xml:space="preserve">the any particular outcomes included in model being </w:t>
            </w:r>
            <w:r w:rsidR="002707BA" w:rsidRPr="006B29F2">
              <w:rPr>
                <w:rFonts w:ascii="Arial" w:hAnsi="Arial" w:cs="Arial"/>
              </w:rPr>
              <w:t>utilised by the specialist family based care service</w:t>
            </w:r>
            <w:r w:rsidRPr="006B29F2">
              <w:rPr>
                <w:rFonts w:ascii="Arial" w:hAnsi="Arial" w:cs="Arial"/>
              </w:rPr>
              <w:t xml:space="preserve"> </w:t>
            </w:r>
          </w:p>
        </w:tc>
      </w:tr>
    </w:tbl>
    <w:p w14:paraId="0D880DE7" w14:textId="77777777" w:rsidR="00CF3973" w:rsidRPr="002559BA" w:rsidRDefault="00CF3973" w:rsidP="00791019">
      <w:pPr>
        <w:spacing w:before="10" w:line="220" w:lineRule="exact"/>
      </w:pP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7"/>
        <w:gridCol w:w="1418"/>
        <w:gridCol w:w="2130"/>
        <w:gridCol w:w="1869"/>
        <w:gridCol w:w="1725"/>
        <w:gridCol w:w="6609"/>
      </w:tblGrid>
      <w:tr w:rsidR="00EA59F8" w14:paraId="0D880DEB" w14:textId="77777777" w:rsidTr="001E7BFA">
        <w:trPr>
          <w:trHeight w:hRule="exact" w:val="567"/>
        </w:trPr>
        <w:tc>
          <w:tcPr>
            <w:tcW w:w="2835" w:type="dxa"/>
            <w:gridSpan w:val="2"/>
            <w:tcBorders>
              <w:left w:val="single" w:sz="4" w:space="0" w:color="auto"/>
            </w:tcBorders>
          </w:tcPr>
          <w:p w14:paraId="0D880DE8" w14:textId="77777777" w:rsidR="00791019" w:rsidRPr="002559BA" w:rsidRDefault="00512E63" w:rsidP="005304C3">
            <w:pPr>
              <w:spacing w:line="224" w:lineRule="exact"/>
              <w:ind w:left="142"/>
              <w:rPr>
                <w:rFonts w:ascii="Arial" w:eastAsia="Arial" w:hAnsi="Arial" w:cs="Arial"/>
                <w:sz w:val="20"/>
                <w:szCs w:val="20"/>
              </w:rPr>
            </w:pPr>
            <w:r w:rsidRPr="002559BA">
              <w:rPr>
                <w:rFonts w:ascii="Arial" w:eastAsia="Arial" w:hAnsi="Arial" w:cs="Arial"/>
                <w:b/>
                <w:bCs/>
                <w:sz w:val="20"/>
                <w:szCs w:val="20"/>
              </w:rPr>
              <w:t>Rel</w:t>
            </w:r>
            <w:r w:rsidRPr="002559BA">
              <w:rPr>
                <w:rFonts w:ascii="Arial" w:eastAsia="Arial" w:hAnsi="Arial" w:cs="Arial"/>
                <w:b/>
                <w:bCs/>
                <w:spacing w:val="-1"/>
                <w:sz w:val="20"/>
                <w:szCs w:val="20"/>
              </w:rPr>
              <w:t>a</w:t>
            </w:r>
            <w:r w:rsidRPr="002559BA">
              <w:rPr>
                <w:rFonts w:ascii="Arial" w:eastAsia="Arial" w:hAnsi="Arial" w:cs="Arial"/>
                <w:b/>
                <w:bCs/>
                <w:sz w:val="20"/>
                <w:szCs w:val="20"/>
              </w:rPr>
              <w:t>tes</w:t>
            </w:r>
            <w:r w:rsidRPr="002559BA">
              <w:rPr>
                <w:rFonts w:ascii="Arial" w:eastAsia="Arial" w:hAnsi="Arial" w:cs="Arial"/>
                <w:b/>
                <w:bCs/>
                <w:spacing w:val="-4"/>
                <w:sz w:val="20"/>
                <w:szCs w:val="20"/>
              </w:rPr>
              <w:t xml:space="preserve"> </w:t>
            </w:r>
            <w:r w:rsidRPr="002559BA">
              <w:rPr>
                <w:rFonts w:ascii="Arial" w:eastAsia="Arial" w:hAnsi="Arial" w:cs="Arial"/>
                <w:b/>
                <w:bCs/>
                <w:sz w:val="20"/>
                <w:szCs w:val="20"/>
              </w:rPr>
              <w:t>to</w:t>
            </w:r>
            <w:r w:rsidRPr="002559BA">
              <w:rPr>
                <w:rFonts w:ascii="Arial" w:eastAsia="Arial" w:hAnsi="Arial" w:cs="Arial"/>
                <w:b/>
                <w:bCs/>
                <w:spacing w:val="-4"/>
                <w:sz w:val="20"/>
                <w:szCs w:val="20"/>
              </w:rPr>
              <w:t xml:space="preserve"> </w:t>
            </w:r>
            <w:r w:rsidRPr="002559BA">
              <w:rPr>
                <w:rFonts w:ascii="Arial" w:eastAsia="Arial" w:hAnsi="Arial" w:cs="Arial"/>
                <w:b/>
                <w:bCs/>
                <w:sz w:val="20"/>
                <w:szCs w:val="20"/>
              </w:rPr>
              <w:t>Item</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6</w:t>
            </w:r>
            <w:r w:rsidRPr="002559BA">
              <w:rPr>
                <w:rFonts w:ascii="Arial" w:eastAsia="Arial" w:hAnsi="Arial" w:cs="Arial"/>
                <w:b/>
                <w:bCs/>
                <w:spacing w:val="1"/>
                <w:sz w:val="20"/>
                <w:szCs w:val="20"/>
              </w:rPr>
              <w:t>.</w:t>
            </w:r>
            <w:r w:rsidRPr="002559BA">
              <w:rPr>
                <w:rFonts w:ascii="Arial" w:eastAsia="Arial" w:hAnsi="Arial" w:cs="Arial"/>
                <w:b/>
                <w:bCs/>
                <w:sz w:val="20"/>
                <w:szCs w:val="20"/>
              </w:rPr>
              <w:t>2</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&amp;</w:t>
            </w:r>
            <w:r w:rsidRPr="002559BA">
              <w:rPr>
                <w:rFonts w:ascii="Arial" w:eastAsia="Arial" w:hAnsi="Arial" w:cs="Arial"/>
                <w:sz w:val="20"/>
                <w:szCs w:val="20"/>
              </w:rPr>
              <w:t xml:space="preserve"> </w:t>
            </w:r>
            <w:r w:rsidRPr="002559BA">
              <w:rPr>
                <w:rFonts w:ascii="Arial" w:eastAsia="Arial" w:hAnsi="Arial" w:cs="Arial"/>
                <w:b/>
                <w:bCs/>
                <w:sz w:val="20"/>
                <w:szCs w:val="20"/>
              </w:rPr>
              <w:t>7.1</w:t>
            </w:r>
            <w:r w:rsidRPr="002559BA">
              <w:rPr>
                <w:rFonts w:ascii="Arial" w:eastAsia="Arial" w:hAnsi="Arial" w:cs="Arial"/>
                <w:b/>
                <w:bCs/>
                <w:spacing w:val="-6"/>
                <w:sz w:val="20"/>
                <w:szCs w:val="20"/>
              </w:rPr>
              <w:t xml:space="preserve"> </w:t>
            </w:r>
            <w:r w:rsidRPr="002559BA">
              <w:rPr>
                <w:rFonts w:ascii="Arial" w:eastAsia="Arial" w:hAnsi="Arial" w:cs="Arial"/>
                <w:b/>
                <w:bCs/>
                <w:sz w:val="20"/>
                <w:szCs w:val="20"/>
              </w:rPr>
              <w:t>of</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the</w:t>
            </w:r>
            <w:r w:rsidRPr="002559BA">
              <w:rPr>
                <w:rFonts w:ascii="Arial" w:eastAsia="Arial" w:hAnsi="Arial" w:cs="Arial"/>
                <w:b/>
                <w:bCs/>
                <w:spacing w:val="-4"/>
                <w:sz w:val="20"/>
                <w:szCs w:val="20"/>
              </w:rPr>
              <w:t xml:space="preserve"> </w:t>
            </w:r>
            <w:r w:rsidRPr="002559BA">
              <w:rPr>
                <w:rFonts w:ascii="Arial" w:eastAsia="Arial" w:hAnsi="Arial" w:cs="Arial"/>
                <w:b/>
                <w:bCs/>
                <w:spacing w:val="-1"/>
                <w:sz w:val="20"/>
                <w:szCs w:val="20"/>
              </w:rPr>
              <w:t>S</w:t>
            </w:r>
            <w:r w:rsidRPr="002559BA">
              <w:rPr>
                <w:rFonts w:ascii="Arial" w:eastAsia="Arial" w:hAnsi="Arial" w:cs="Arial"/>
                <w:b/>
                <w:bCs/>
                <w:sz w:val="20"/>
                <w:szCs w:val="20"/>
              </w:rPr>
              <w:t>e</w:t>
            </w:r>
            <w:r w:rsidRPr="002559BA">
              <w:rPr>
                <w:rFonts w:ascii="Arial" w:eastAsia="Arial" w:hAnsi="Arial" w:cs="Arial"/>
                <w:b/>
                <w:bCs/>
                <w:spacing w:val="-1"/>
                <w:sz w:val="20"/>
                <w:szCs w:val="20"/>
              </w:rPr>
              <w:t>r</w:t>
            </w:r>
            <w:r w:rsidRPr="002559BA">
              <w:rPr>
                <w:rFonts w:ascii="Arial" w:eastAsia="Arial" w:hAnsi="Arial" w:cs="Arial"/>
                <w:b/>
                <w:bCs/>
                <w:spacing w:val="1"/>
                <w:sz w:val="20"/>
                <w:szCs w:val="20"/>
              </w:rPr>
              <w:t>v</w:t>
            </w:r>
            <w:r w:rsidRPr="002559BA">
              <w:rPr>
                <w:rFonts w:ascii="Arial" w:eastAsia="Arial" w:hAnsi="Arial" w:cs="Arial"/>
                <w:b/>
                <w:bCs/>
                <w:sz w:val="20"/>
                <w:szCs w:val="20"/>
              </w:rPr>
              <w:t>i</w:t>
            </w:r>
            <w:r w:rsidRPr="002559BA">
              <w:rPr>
                <w:rFonts w:ascii="Arial" w:eastAsia="Arial" w:hAnsi="Arial" w:cs="Arial"/>
                <w:b/>
                <w:bCs/>
                <w:spacing w:val="1"/>
                <w:sz w:val="20"/>
                <w:szCs w:val="20"/>
              </w:rPr>
              <w:t>c</w:t>
            </w:r>
            <w:r w:rsidRPr="002559BA">
              <w:rPr>
                <w:rFonts w:ascii="Arial" w:eastAsia="Arial" w:hAnsi="Arial" w:cs="Arial"/>
                <w:b/>
                <w:bCs/>
                <w:sz w:val="20"/>
                <w:szCs w:val="20"/>
              </w:rPr>
              <w:t>e</w:t>
            </w:r>
            <w:r w:rsidRPr="002559BA">
              <w:rPr>
                <w:rFonts w:ascii="Arial" w:eastAsia="Arial" w:hAnsi="Arial" w:cs="Arial"/>
                <w:b/>
                <w:bCs/>
                <w:w w:val="99"/>
                <w:sz w:val="20"/>
                <w:szCs w:val="20"/>
              </w:rPr>
              <w:t xml:space="preserve"> </w:t>
            </w:r>
            <w:r w:rsidRPr="002559BA">
              <w:rPr>
                <w:rFonts w:ascii="Arial" w:eastAsia="Arial" w:hAnsi="Arial" w:cs="Arial"/>
                <w:b/>
                <w:bCs/>
                <w:spacing w:val="-6"/>
                <w:sz w:val="20"/>
                <w:szCs w:val="20"/>
              </w:rPr>
              <w:t>A</w:t>
            </w:r>
            <w:r w:rsidRPr="002559BA">
              <w:rPr>
                <w:rFonts w:ascii="Arial" w:eastAsia="Arial" w:hAnsi="Arial" w:cs="Arial"/>
                <w:b/>
                <w:bCs/>
                <w:spacing w:val="3"/>
                <w:sz w:val="20"/>
                <w:szCs w:val="20"/>
              </w:rPr>
              <w:t>g</w:t>
            </w:r>
            <w:r w:rsidRPr="002559BA">
              <w:rPr>
                <w:rFonts w:ascii="Arial" w:eastAsia="Arial" w:hAnsi="Arial" w:cs="Arial"/>
                <w:b/>
                <w:bCs/>
                <w:spacing w:val="1"/>
                <w:sz w:val="20"/>
                <w:szCs w:val="20"/>
              </w:rPr>
              <w:t>r</w:t>
            </w:r>
            <w:r w:rsidRPr="002559BA">
              <w:rPr>
                <w:rFonts w:ascii="Arial" w:eastAsia="Arial" w:hAnsi="Arial" w:cs="Arial"/>
                <w:b/>
                <w:bCs/>
                <w:sz w:val="20"/>
                <w:szCs w:val="20"/>
              </w:rPr>
              <w:t>e</w:t>
            </w:r>
            <w:r w:rsidRPr="002559BA">
              <w:rPr>
                <w:rFonts w:ascii="Arial" w:eastAsia="Arial" w:hAnsi="Arial" w:cs="Arial"/>
                <w:b/>
                <w:bCs/>
                <w:spacing w:val="-1"/>
                <w:sz w:val="20"/>
                <w:szCs w:val="20"/>
              </w:rPr>
              <w:t>e</w:t>
            </w:r>
            <w:r w:rsidRPr="002559BA">
              <w:rPr>
                <w:rFonts w:ascii="Arial" w:eastAsia="Arial" w:hAnsi="Arial" w:cs="Arial"/>
                <w:b/>
                <w:bCs/>
                <w:spacing w:val="2"/>
                <w:sz w:val="20"/>
                <w:szCs w:val="20"/>
              </w:rPr>
              <w:t>m</w:t>
            </w:r>
            <w:r w:rsidRPr="002559BA">
              <w:rPr>
                <w:rFonts w:ascii="Arial" w:eastAsia="Arial" w:hAnsi="Arial" w:cs="Arial"/>
                <w:b/>
                <w:bCs/>
                <w:sz w:val="20"/>
                <w:szCs w:val="20"/>
              </w:rPr>
              <w:t>ent</w:t>
            </w:r>
          </w:p>
        </w:tc>
        <w:tc>
          <w:tcPr>
            <w:tcW w:w="5724" w:type="dxa"/>
            <w:gridSpan w:val="3"/>
          </w:tcPr>
          <w:p w14:paraId="0D880DE9" w14:textId="77777777" w:rsidR="00791019" w:rsidRPr="002559BA" w:rsidRDefault="00512E63" w:rsidP="005304C3">
            <w:pPr>
              <w:spacing w:line="224" w:lineRule="exact"/>
              <w:ind w:left="142"/>
              <w:rPr>
                <w:rFonts w:ascii="Arial" w:eastAsia="Arial" w:hAnsi="Arial" w:cs="Arial"/>
                <w:sz w:val="20"/>
                <w:szCs w:val="20"/>
              </w:rPr>
            </w:pPr>
            <w:r w:rsidRPr="002559BA">
              <w:rPr>
                <w:rFonts w:ascii="Arial" w:eastAsia="Arial" w:hAnsi="Arial" w:cs="Arial"/>
                <w:b/>
                <w:bCs/>
                <w:sz w:val="20"/>
                <w:szCs w:val="20"/>
              </w:rPr>
              <w:t>Rel</w:t>
            </w:r>
            <w:r w:rsidRPr="002559BA">
              <w:rPr>
                <w:rFonts w:ascii="Arial" w:eastAsia="Arial" w:hAnsi="Arial" w:cs="Arial"/>
                <w:b/>
                <w:bCs/>
                <w:spacing w:val="-1"/>
                <w:sz w:val="20"/>
                <w:szCs w:val="20"/>
              </w:rPr>
              <w:t>a</w:t>
            </w:r>
            <w:r w:rsidRPr="002559BA">
              <w:rPr>
                <w:rFonts w:ascii="Arial" w:eastAsia="Arial" w:hAnsi="Arial" w:cs="Arial"/>
                <w:b/>
                <w:bCs/>
                <w:sz w:val="20"/>
                <w:szCs w:val="20"/>
              </w:rPr>
              <w:t>tes</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to</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Item</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6</w:t>
            </w:r>
            <w:r w:rsidRPr="002559BA">
              <w:rPr>
                <w:rFonts w:ascii="Arial" w:eastAsia="Arial" w:hAnsi="Arial" w:cs="Arial"/>
                <w:b/>
                <w:bCs/>
                <w:spacing w:val="1"/>
                <w:sz w:val="20"/>
                <w:szCs w:val="20"/>
              </w:rPr>
              <w:t>.</w:t>
            </w:r>
            <w:r w:rsidRPr="002559BA">
              <w:rPr>
                <w:rFonts w:ascii="Arial" w:eastAsia="Arial" w:hAnsi="Arial" w:cs="Arial"/>
                <w:b/>
                <w:bCs/>
                <w:sz w:val="20"/>
                <w:szCs w:val="20"/>
              </w:rPr>
              <w:t>2</w:t>
            </w:r>
            <w:r w:rsidRPr="002559BA">
              <w:rPr>
                <w:rFonts w:ascii="Arial" w:eastAsia="Arial" w:hAnsi="Arial" w:cs="Arial"/>
                <w:b/>
                <w:bCs/>
                <w:spacing w:val="-7"/>
                <w:sz w:val="20"/>
                <w:szCs w:val="20"/>
              </w:rPr>
              <w:t xml:space="preserve"> </w:t>
            </w:r>
            <w:r w:rsidRPr="002559BA">
              <w:rPr>
                <w:rFonts w:ascii="Arial" w:eastAsia="Arial" w:hAnsi="Arial" w:cs="Arial"/>
                <w:b/>
                <w:bCs/>
                <w:sz w:val="20"/>
                <w:szCs w:val="20"/>
              </w:rPr>
              <w:t>of</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the</w:t>
            </w:r>
            <w:r w:rsidRPr="002559BA">
              <w:rPr>
                <w:rFonts w:ascii="Arial" w:eastAsia="Arial" w:hAnsi="Arial" w:cs="Arial"/>
                <w:b/>
                <w:bCs/>
                <w:spacing w:val="-4"/>
                <w:sz w:val="20"/>
                <w:szCs w:val="20"/>
              </w:rPr>
              <w:t xml:space="preserve"> </w:t>
            </w:r>
            <w:r w:rsidRPr="002559BA">
              <w:rPr>
                <w:rFonts w:ascii="Arial" w:eastAsia="Arial" w:hAnsi="Arial" w:cs="Arial"/>
                <w:b/>
                <w:bCs/>
                <w:spacing w:val="-1"/>
                <w:sz w:val="20"/>
                <w:szCs w:val="20"/>
              </w:rPr>
              <w:t>S</w:t>
            </w:r>
            <w:r w:rsidRPr="002559BA">
              <w:rPr>
                <w:rFonts w:ascii="Arial" w:eastAsia="Arial" w:hAnsi="Arial" w:cs="Arial"/>
                <w:b/>
                <w:bCs/>
                <w:sz w:val="20"/>
                <w:szCs w:val="20"/>
              </w:rPr>
              <w:t>e</w:t>
            </w:r>
            <w:r w:rsidRPr="002559BA">
              <w:rPr>
                <w:rFonts w:ascii="Arial" w:eastAsia="Arial" w:hAnsi="Arial" w:cs="Arial"/>
                <w:b/>
                <w:bCs/>
                <w:spacing w:val="-1"/>
                <w:sz w:val="20"/>
                <w:szCs w:val="20"/>
              </w:rPr>
              <w:t>r</w:t>
            </w:r>
            <w:r w:rsidRPr="002559BA">
              <w:rPr>
                <w:rFonts w:ascii="Arial" w:eastAsia="Arial" w:hAnsi="Arial" w:cs="Arial"/>
                <w:b/>
                <w:bCs/>
                <w:spacing w:val="1"/>
                <w:sz w:val="20"/>
                <w:szCs w:val="20"/>
              </w:rPr>
              <w:t>v</w:t>
            </w:r>
            <w:r w:rsidRPr="002559BA">
              <w:rPr>
                <w:rFonts w:ascii="Arial" w:eastAsia="Arial" w:hAnsi="Arial" w:cs="Arial"/>
                <w:b/>
                <w:bCs/>
                <w:sz w:val="20"/>
                <w:szCs w:val="20"/>
              </w:rPr>
              <w:t>i</w:t>
            </w:r>
            <w:r w:rsidRPr="002559BA">
              <w:rPr>
                <w:rFonts w:ascii="Arial" w:eastAsia="Arial" w:hAnsi="Arial" w:cs="Arial"/>
                <w:b/>
                <w:bCs/>
                <w:spacing w:val="1"/>
                <w:sz w:val="20"/>
                <w:szCs w:val="20"/>
              </w:rPr>
              <w:t>c</w:t>
            </w:r>
            <w:r w:rsidRPr="002559BA">
              <w:rPr>
                <w:rFonts w:ascii="Arial" w:eastAsia="Arial" w:hAnsi="Arial" w:cs="Arial"/>
                <w:b/>
                <w:bCs/>
                <w:sz w:val="20"/>
                <w:szCs w:val="20"/>
              </w:rPr>
              <w:t>e</w:t>
            </w:r>
            <w:r w:rsidRPr="002559BA">
              <w:rPr>
                <w:rFonts w:ascii="Arial" w:eastAsia="Arial" w:hAnsi="Arial" w:cs="Arial"/>
                <w:b/>
                <w:bCs/>
                <w:spacing w:val="-3"/>
                <w:sz w:val="20"/>
                <w:szCs w:val="20"/>
              </w:rPr>
              <w:t xml:space="preserve"> </w:t>
            </w:r>
            <w:r w:rsidRPr="002559BA">
              <w:rPr>
                <w:rFonts w:ascii="Arial" w:eastAsia="Arial" w:hAnsi="Arial" w:cs="Arial"/>
                <w:b/>
                <w:bCs/>
                <w:spacing w:val="-6"/>
                <w:sz w:val="20"/>
                <w:szCs w:val="20"/>
              </w:rPr>
              <w:t>A</w:t>
            </w:r>
            <w:r w:rsidRPr="002559BA">
              <w:rPr>
                <w:rFonts w:ascii="Arial" w:eastAsia="Arial" w:hAnsi="Arial" w:cs="Arial"/>
                <w:b/>
                <w:bCs/>
                <w:sz w:val="20"/>
                <w:szCs w:val="20"/>
              </w:rPr>
              <w:t>g</w:t>
            </w:r>
            <w:r w:rsidRPr="002559BA">
              <w:rPr>
                <w:rFonts w:ascii="Arial" w:eastAsia="Arial" w:hAnsi="Arial" w:cs="Arial"/>
                <w:b/>
                <w:bCs/>
                <w:spacing w:val="1"/>
                <w:sz w:val="20"/>
                <w:szCs w:val="20"/>
              </w:rPr>
              <w:t>r</w:t>
            </w:r>
            <w:r w:rsidRPr="002559BA">
              <w:rPr>
                <w:rFonts w:ascii="Arial" w:eastAsia="Arial" w:hAnsi="Arial" w:cs="Arial"/>
                <w:b/>
                <w:bCs/>
                <w:sz w:val="20"/>
                <w:szCs w:val="20"/>
              </w:rPr>
              <w:t>e</w:t>
            </w:r>
            <w:r w:rsidRPr="002559BA">
              <w:rPr>
                <w:rFonts w:ascii="Arial" w:eastAsia="Arial" w:hAnsi="Arial" w:cs="Arial"/>
                <w:b/>
                <w:bCs/>
                <w:spacing w:val="-1"/>
                <w:sz w:val="20"/>
                <w:szCs w:val="20"/>
              </w:rPr>
              <w:t>e</w:t>
            </w:r>
            <w:r w:rsidRPr="002559BA">
              <w:rPr>
                <w:rFonts w:ascii="Arial" w:eastAsia="Arial" w:hAnsi="Arial" w:cs="Arial"/>
                <w:b/>
                <w:bCs/>
                <w:sz w:val="20"/>
                <w:szCs w:val="20"/>
              </w:rPr>
              <w:t>ment</w:t>
            </w:r>
          </w:p>
        </w:tc>
        <w:tc>
          <w:tcPr>
            <w:tcW w:w="6609" w:type="dxa"/>
          </w:tcPr>
          <w:p w14:paraId="0D880DEA" w14:textId="77777777" w:rsidR="00791019" w:rsidRPr="002559BA" w:rsidRDefault="00512E63" w:rsidP="005304C3">
            <w:pPr>
              <w:spacing w:line="224" w:lineRule="exact"/>
              <w:ind w:left="142"/>
              <w:rPr>
                <w:rFonts w:ascii="Arial" w:eastAsia="Arial" w:hAnsi="Arial" w:cs="Arial"/>
                <w:sz w:val="20"/>
                <w:szCs w:val="20"/>
              </w:rPr>
            </w:pPr>
            <w:r w:rsidRPr="002559BA">
              <w:rPr>
                <w:rFonts w:ascii="Arial" w:eastAsia="Arial" w:hAnsi="Arial" w:cs="Arial"/>
                <w:b/>
                <w:bCs/>
                <w:sz w:val="20"/>
                <w:szCs w:val="20"/>
              </w:rPr>
              <w:t>Rel</w:t>
            </w:r>
            <w:r w:rsidRPr="002559BA">
              <w:rPr>
                <w:rFonts w:ascii="Arial" w:eastAsia="Arial" w:hAnsi="Arial" w:cs="Arial"/>
                <w:b/>
                <w:bCs/>
                <w:spacing w:val="-1"/>
                <w:sz w:val="20"/>
                <w:szCs w:val="20"/>
              </w:rPr>
              <w:t>a</w:t>
            </w:r>
            <w:r w:rsidRPr="002559BA">
              <w:rPr>
                <w:rFonts w:ascii="Arial" w:eastAsia="Arial" w:hAnsi="Arial" w:cs="Arial"/>
                <w:b/>
                <w:bCs/>
                <w:sz w:val="20"/>
                <w:szCs w:val="20"/>
              </w:rPr>
              <w:t>tes</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to</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Item</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7</w:t>
            </w:r>
            <w:r w:rsidRPr="002559BA">
              <w:rPr>
                <w:rFonts w:ascii="Arial" w:eastAsia="Arial" w:hAnsi="Arial" w:cs="Arial"/>
                <w:b/>
                <w:bCs/>
                <w:spacing w:val="1"/>
                <w:sz w:val="20"/>
                <w:szCs w:val="20"/>
              </w:rPr>
              <w:t>.</w:t>
            </w:r>
            <w:r w:rsidRPr="002559BA">
              <w:rPr>
                <w:rFonts w:ascii="Arial" w:eastAsia="Arial" w:hAnsi="Arial" w:cs="Arial"/>
                <w:b/>
                <w:bCs/>
                <w:sz w:val="20"/>
                <w:szCs w:val="20"/>
              </w:rPr>
              <w:t>1</w:t>
            </w:r>
            <w:r w:rsidRPr="002559BA">
              <w:rPr>
                <w:rFonts w:ascii="Arial" w:eastAsia="Arial" w:hAnsi="Arial" w:cs="Arial"/>
                <w:b/>
                <w:bCs/>
                <w:spacing w:val="-6"/>
                <w:sz w:val="20"/>
                <w:szCs w:val="20"/>
              </w:rPr>
              <w:t xml:space="preserve"> </w:t>
            </w:r>
            <w:r w:rsidRPr="002559BA">
              <w:rPr>
                <w:rFonts w:ascii="Arial" w:eastAsia="Arial" w:hAnsi="Arial" w:cs="Arial"/>
                <w:b/>
                <w:bCs/>
                <w:sz w:val="20"/>
                <w:szCs w:val="20"/>
              </w:rPr>
              <w:t>of</w:t>
            </w:r>
            <w:r w:rsidRPr="002559BA">
              <w:rPr>
                <w:rFonts w:ascii="Arial" w:eastAsia="Arial" w:hAnsi="Arial" w:cs="Arial"/>
                <w:b/>
                <w:bCs/>
                <w:spacing w:val="-6"/>
                <w:sz w:val="20"/>
                <w:szCs w:val="20"/>
              </w:rPr>
              <w:t xml:space="preserve"> </w:t>
            </w:r>
            <w:r w:rsidRPr="002559BA">
              <w:rPr>
                <w:rFonts w:ascii="Arial" w:eastAsia="Arial" w:hAnsi="Arial" w:cs="Arial"/>
                <w:b/>
                <w:bCs/>
                <w:sz w:val="20"/>
                <w:szCs w:val="20"/>
              </w:rPr>
              <w:t>the</w:t>
            </w:r>
            <w:r w:rsidRPr="002559BA">
              <w:rPr>
                <w:rFonts w:ascii="Arial" w:eastAsia="Arial" w:hAnsi="Arial" w:cs="Arial"/>
                <w:b/>
                <w:bCs/>
                <w:spacing w:val="-1"/>
                <w:sz w:val="20"/>
                <w:szCs w:val="20"/>
              </w:rPr>
              <w:t xml:space="preserve"> S</w:t>
            </w:r>
            <w:r w:rsidRPr="002559BA">
              <w:rPr>
                <w:rFonts w:ascii="Arial" w:eastAsia="Arial" w:hAnsi="Arial" w:cs="Arial"/>
                <w:b/>
                <w:bCs/>
                <w:sz w:val="20"/>
                <w:szCs w:val="20"/>
              </w:rPr>
              <w:t>e</w:t>
            </w:r>
            <w:r w:rsidRPr="002559BA">
              <w:rPr>
                <w:rFonts w:ascii="Arial" w:eastAsia="Arial" w:hAnsi="Arial" w:cs="Arial"/>
                <w:b/>
                <w:bCs/>
                <w:spacing w:val="-1"/>
                <w:sz w:val="20"/>
                <w:szCs w:val="20"/>
              </w:rPr>
              <w:t>r</w:t>
            </w:r>
            <w:r w:rsidRPr="002559BA">
              <w:rPr>
                <w:rFonts w:ascii="Arial" w:eastAsia="Arial" w:hAnsi="Arial" w:cs="Arial"/>
                <w:b/>
                <w:bCs/>
                <w:spacing w:val="1"/>
                <w:sz w:val="20"/>
                <w:szCs w:val="20"/>
              </w:rPr>
              <w:t>v</w:t>
            </w:r>
            <w:r w:rsidRPr="002559BA">
              <w:rPr>
                <w:rFonts w:ascii="Arial" w:eastAsia="Arial" w:hAnsi="Arial" w:cs="Arial"/>
                <w:b/>
                <w:bCs/>
                <w:sz w:val="20"/>
                <w:szCs w:val="20"/>
              </w:rPr>
              <w:t>i</w:t>
            </w:r>
            <w:r w:rsidRPr="002559BA">
              <w:rPr>
                <w:rFonts w:ascii="Arial" w:eastAsia="Arial" w:hAnsi="Arial" w:cs="Arial"/>
                <w:b/>
                <w:bCs/>
                <w:spacing w:val="1"/>
                <w:sz w:val="20"/>
                <w:szCs w:val="20"/>
              </w:rPr>
              <w:t>c</w:t>
            </w:r>
            <w:r w:rsidRPr="002559BA">
              <w:rPr>
                <w:rFonts w:ascii="Arial" w:eastAsia="Arial" w:hAnsi="Arial" w:cs="Arial"/>
                <w:b/>
                <w:bCs/>
                <w:sz w:val="20"/>
                <w:szCs w:val="20"/>
              </w:rPr>
              <w:t>e</w:t>
            </w:r>
            <w:r w:rsidRPr="002559BA">
              <w:rPr>
                <w:rFonts w:ascii="Arial" w:eastAsia="Arial" w:hAnsi="Arial" w:cs="Arial"/>
                <w:b/>
                <w:bCs/>
                <w:spacing w:val="-3"/>
                <w:sz w:val="20"/>
                <w:szCs w:val="20"/>
              </w:rPr>
              <w:t xml:space="preserve"> </w:t>
            </w:r>
            <w:r w:rsidRPr="002559BA">
              <w:rPr>
                <w:rFonts w:ascii="Arial" w:eastAsia="Arial" w:hAnsi="Arial" w:cs="Arial"/>
                <w:b/>
                <w:bCs/>
                <w:spacing w:val="-6"/>
                <w:sz w:val="20"/>
                <w:szCs w:val="20"/>
              </w:rPr>
              <w:t>A</w:t>
            </w:r>
            <w:r w:rsidRPr="002559BA">
              <w:rPr>
                <w:rFonts w:ascii="Arial" w:eastAsia="Arial" w:hAnsi="Arial" w:cs="Arial"/>
                <w:b/>
                <w:bCs/>
                <w:sz w:val="20"/>
                <w:szCs w:val="20"/>
              </w:rPr>
              <w:t>g</w:t>
            </w:r>
            <w:r w:rsidRPr="002559BA">
              <w:rPr>
                <w:rFonts w:ascii="Arial" w:eastAsia="Arial" w:hAnsi="Arial" w:cs="Arial"/>
                <w:b/>
                <w:bCs/>
                <w:spacing w:val="1"/>
                <w:sz w:val="20"/>
                <w:szCs w:val="20"/>
              </w:rPr>
              <w:t>r</w:t>
            </w:r>
            <w:r w:rsidRPr="002559BA">
              <w:rPr>
                <w:rFonts w:ascii="Arial" w:eastAsia="Arial" w:hAnsi="Arial" w:cs="Arial"/>
                <w:b/>
                <w:bCs/>
                <w:sz w:val="20"/>
                <w:szCs w:val="20"/>
              </w:rPr>
              <w:t>e</w:t>
            </w:r>
            <w:r w:rsidRPr="002559BA">
              <w:rPr>
                <w:rFonts w:ascii="Arial" w:eastAsia="Arial" w:hAnsi="Arial" w:cs="Arial"/>
                <w:b/>
                <w:bCs/>
                <w:spacing w:val="-1"/>
                <w:sz w:val="20"/>
                <w:szCs w:val="20"/>
              </w:rPr>
              <w:t>e</w:t>
            </w:r>
            <w:r w:rsidRPr="002559BA">
              <w:rPr>
                <w:rFonts w:ascii="Arial" w:eastAsia="Arial" w:hAnsi="Arial" w:cs="Arial"/>
                <w:b/>
                <w:bCs/>
                <w:sz w:val="20"/>
                <w:szCs w:val="20"/>
              </w:rPr>
              <w:t>ment</w:t>
            </w:r>
          </w:p>
        </w:tc>
      </w:tr>
      <w:tr w:rsidR="00EA59F8" w14:paraId="0D880DF2" w14:textId="77777777" w:rsidTr="001E7BFA">
        <w:trPr>
          <w:trHeight w:hRule="exact" w:val="567"/>
        </w:trPr>
        <w:tc>
          <w:tcPr>
            <w:tcW w:w="1417" w:type="dxa"/>
            <w:tcBorders>
              <w:left w:val="single" w:sz="4" w:space="0" w:color="auto"/>
            </w:tcBorders>
            <w:shd w:val="clear" w:color="auto" w:fill="252525"/>
          </w:tcPr>
          <w:p w14:paraId="0D880DEC" w14:textId="77777777" w:rsidR="00791019" w:rsidRPr="002559BA" w:rsidRDefault="00512E63" w:rsidP="001E7BFA">
            <w:pPr>
              <w:spacing w:before="1" w:line="228" w:lineRule="exact"/>
              <w:jc w:val="center"/>
              <w:rPr>
                <w:rFonts w:ascii="Arial" w:eastAsia="Arial" w:hAnsi="Arial" w:cs="Arial"/>
                <w:sz w:val="20"/>
                <w:szCs w:val="20"/>
              </w:rPr>
            </w:pPr>
            <w:r w:rsidRPr="002559BA">
              <w:rPr>
                <w:rFonts w:ascii="Arial" w:eastAsia="Arial" w:hAnsi="Arial" w:cs="Arial"/>
                <w:b/>
                <w:bCs/>
                <w:color w:val="FFFFFF"/>
                <w:spacing w:val="-1"/>
                <w:sz w:val="20"/>
                <w:szCs w:val="20"/>
              </w:rPr>
              <w:t>S</w:t>
            </w:r>
            <w:r w:rsidRPr="002559BA">
              <w:rPr>
                <w:rFonts w:ascii="Arial" w:eastAsia="Arial" w:hAnsi="Arial" w:cs="Arial"/>
                <w:b/>
                <w:bCs/>
                <w:color w:val="FFFFFF"/>
                <w:sz w:val="20"/>
                <w:szCs w:val="20"/>
              </w:rPr>
              <w:t>e</w:t>
            </w:r>
            <w:r w:rsidRPr="002559BA">
              <w:rPr>
                <w:rFonts w:ascii="Arial" w:eastAsia="Arial" w:hAnsi="Arial" w:cs="Arial"/>
                <w:b/>
                <w:bCs/>
                <w:color w:val="FFFFFF"/>
                <w:spacing w:val="-1"/>
                <w:sz w:val="20"/>
                <w:szCs w:val="20"/>
              </w:rPr>
              <w:t>r</w:t>
            </w:r>
            <w:r w:rsidRPr="002559BA">
              <w:rPr>
                <w:rFonts w:ascii="Arial" w:eastAsia="Arial" w:hAnsi="Arial" w:cs="Arial"/>
                <w:b/>
                <w:bCs/>
                <w:color w:val="FFFFFF"/>
                <w:spacing w:val="1"/>
                <w:sz w:val="20"/>
                <w:szCs w:val="20"/>
              </w:rPr>
              <w:t>v</w:t>
            </w:r>
            <w:r w:rsidRPr="002559BA">
              <w:rPr>
                <w:rFonts w:ascii="Arial" w:eastAsia="Arial" w:hAnsi="Arial" w:cs="Arial"/>
                <w:b/>
                <w:bCs/>
                <w:color w:val="FFFFFF"/>
                <w:sz w:val="20"/>
                <w:szCs w:val="20"/>
              </w:rPr>
              <w:t>i</w:t>
            </w:r>
            <w:r w:rsidRPr="002559BA">
              <w:rPr>
                <w:rFonts w:ascii="Arial" w:eastAsia="Arial" w:hAnsi="Arial" w:cs="Arial"/>
                <w:b/>
                <w:bCs/>
                <w:color w:val="FFFFFF"/>
                <w:spacing w:val="1"/>
                <w:sz w:val="20"/>
                <w:szCs w:val="20"/>
              </w:rPr>
              <w:t>c</w:t>
            </w:r>
            <w:r w:rsidRPr="002559BA">
              <w:rPr>
                <w:rFonts w:ascii="Arial" w:eastAsia="Arial" w:hAnsi="Arial" w:cs="Arial"/>
                <w:b/>
                <w:bCs/>
                <w:color w:val="FFFFFF"/>
                <w:sz w:val="20"/>
                <w:szCs w:val="20"/>
              </w:rPr>
              <w:t>e</w:t>
            </w:r>
            <w:r w:rsidRPr="002559BA">
              <w:rPr>
                <w:rFonts w:ascii="Arial" w:eastAsia="Arial" w:hAnsi="Arial" w:cs="Arial"/>
                <w:b/>
                <w:bCs/>
                <w:color w:val="FFFFFF"/>
                <w:w w:val="99"/>
                <w:sz w:val="20"/>
                <w:szCs w:val="20"/>
              </w:rPr>
              <w:t xml:space="preserve"> </w:t>
            </w:r>
            <w:r w:rsidRPr="002559BA">
              <w:rPr>
                <w:rFonts w:ascii="Arial" w:eastAsia="Arial" w:hAnsi="Arial" w:cs="Arial"/>
                <w:b/>
                <w:bCs/>
                <w:color w:val="FFFFFF"/>
                <w:sz w:val="20"/>
                <w:szCs w:val="20"/>
              </w:rPr>
              <w:t>User</w:t>
            </w:r>
            <w:r w:rsidRPr="002559BA">
              <w:rPr>
                <w:rFonts w:ascii="Arial" w:eastAsia="Arial" w:hAnsi="Arial" w:cs="Arial"/>
                <w:b/>
                <w:bCs/>
                <w:color w:val="FFFFFF"/>
                <w:spacing w:val="-10"/>
                <w:sz w:val="20"/>
                <w:szCs w:val="20"/>
              </w:rPr>
              <w:t xml:space="preserve"> </w:t>
            </w:r>
            <w:r w:rsidRPr="002559BA">
              <w:rPr>
                <w:rFonts w:ascii="Arial" w:eastAsia="Arial" w:hAnsi="Arial" w:cs="Arial"/>
                <w:b/>
                <w:bCs/>
                <w:color w:val="FFFFFF"/>
                <w:sz w:val="20"/>
                <w:szCs w:val="20"/>
              </w:rPr>
              <w:t>Code</w:t>
            </w:r>
          </w:p>
        </w:tc>
        <w:tc>
          <w:tcPr>
            <w:tcW w:w="1418" w:type="dxa"/>
            <w:tcBorders>
              <w:left w:val="single" w:sz="4" w:space="0" w:color="auto"/>
            </w:tcBorders>
            <w:shd w:val="clear" w:color="auto" w:fill="252525"/>
          </w:tcPr>
          <w:p w14:paraId="0D880DED" w14:textId="77777777" w:rsidR="00791019" w:rsidRPr="002559BA" w:rsidRDefault="00512E63" w:rsidP="001E7BFA">
            <w:pPr>
              <w:spacing w:before="1" w:line="228" w:lineRule="exact"/>
              <w:jc w:val="center"/>
              <w:rPr>
                <w:rFonts w:ascii="Arial" w:eastAsia="Arial" w:hAnsi="Arial" w:cs="Arial"/>
                <w:sz w:val="20"/>
                <w:szCs w:val="20"/>
              </w:rPr>
            </w:pPr>
            <w:r w:rsidRPr="002559BA">
              <w:rPr>
                <w:rFonts w:ascii="Arial" w:eastAsia="Arial" w:hAnsi="Arial" w:cs="Arial"/>
                <w:b/>
                <w:bCs/>
                <w:sz w:val="20"/>
                <w:szCs w:val="20"/>
              </w:rPr>
              <w:t>Service Type Code</w:t>
            </w:r>
          </w:p>
        </w:tc>
        <w:tc>
          <w:tcPr>
            <w:tcW w:w="2130" w:type="dxa"/>
            <w:shd w:val="clear" w:color="auto" w:fill="D9D9D9"/>
          </w:tcPr>
          <w:p w14:paraId="0D880DEE" w14:textId="77777777" w:rsidR="00791019" w:rsidRPr="002559BA" w:rsidRDefault="00512E63" w:rsidP="005304C3">
            <w:pPr>
              <w:spacing w:before="1" w:line="228" w:lineRule="exact"/>
              <w:ind w:left="169"/>
              <w:rPr>
                <w:rFonts w:ascii="Arial" w:eastAsia="Arial" w:hAnsi="Arial" w:cs="Arial"/>
                <w:b/>
                <w:bCs/>
                <w:sz w:val="20"/>
                <w:szCs w:val="20"/>
              </w:rPr>
            </w:pPr>
            <w:r w:rsidRPr="002559BA">
              <w:rPr>
                <w:rFonts w:ascii="Arial" w:eastAsia="Arial" w:hAnsi="Arial" w:cs="Arial"/>
                <w:b/>
                <w:bCs/>
                <w:sz w:val="20"/>
                <w:szCs w:val="20"/>
              </w:rPr>
              <w:t>Output</w:t>
            </w:r>
          </w:p>
        </w:tc>
        <w:tc>
          <w:tcPr>
            <w:tcW w:w="1869" w:type="dxa"/>
            <w:shd w:val="clear" w:color="auto" w:fill="D9D9D9"/>
          </w:tcPr>
          <w:p w14:paraId="0D880DEF" w14:textId="77777777" w:rsidR="00791019" w:rsidRPr="002559BA" w:rsidRDefault="00512E63" w:rsidP="005304C3">
            <w:pPr>
              <w:spacing w:before="1" w:line="228" w:lineRule="exact"/>
              <w:ind w:left="169"/>
              <w:rPr>
                <w:rFonts w:ascii="Arial" w:eastAsia="Arial" w:hAnsi="Arial" w:cs="Arial"/>
                <w:b/>
                <w:bCs/>
                <w:sz w:val="20"/>
                <w:szCs w:val="20"/>
              </w:rPr>
            </w:pPr>
            <w:r w:rsidRPr="002559BA">
              <w:rPr>
                <w:rFonts w:ascii="Arial" w:eastAsia="Arial" w:hAnsi="Arial" w:cs="Arial"/>
                <w:b/>
                <w:bCs/>
                <w:sz w:val="20"/>
                <w:szCs w:val="20"/>
              </w:rPr>
              <w:t>Quantity per annum</w:t>
            </w:r>
          </w:p>
        </w:tc>
        <w:tc>
          <w:tcPr>
            <w:tcW w:w="1725" w:type="dxa"/>
            <w:shd w:val="clear" w:color="auto" w:fill="D9D9D9"/>
          </w:tcPr>
          <w:p w14:paraId="0D880DF0" w14:textId="77777777" w:rsidR="00791019" w:rsidRPr="002559BA" w:rsidRDefault="00512E63" w:rsidP="005304C3">
            <w:pPr>
              <w:spacing w:before="1" w:line="228" w:lineRule="exact"/>
              <w:ind w:left="169"/>
              <w:rPr>
                <w:rFonts w:ascii="Arial" w:eastAsia="Arial" w:hAnsi="Arial" w:cs="Arial"/>
                <w:b/>
                <w:bCs/>
                <w:sz w:val="20"/>
                <w:szCs w:val="20"/>
              </w:rPr>
            </w:pPr>
            <w:r w:rsidRPr="002559BA">
              <w:rPr>
                <w:rFonts w:ascii="Arial" w:eastAsia="Arial" w:hAnsi="Arial" w:cs="Arial"/>
                <w:b/>
                <w:bCs/>
                <w:sz w:val="20"/>
                <w:szCs w:val="20"/>
              </w:rPr>
              <w:t>Number of Service Users</w:t>
            </w:r>
          </w:p>
        </w:tc>
        <w:tc>
          <w:tcPr>
            <w:tcW w:w="6609" w:type="dxa"/>
            <w:shd w:val="clear" w:color="auto" w:fill="D9D9D9"/>
          </w:tcPr>
          <w:p w14:paraId="0D880DF1" w14:textId="77777777" w:rsidR="00791019" w:rsidRPr="002559BA" w:rsidRDefault="00512E63" w:rsidP="005304C3">
            <w:pPr>
              <w:spacing w:before="1" w:line="228" w:lineRule="exact"/>
              <w:ind w:left="169"/>
              <w:rPr>
                <w:rFonts w:ascii="Arial" w:eastAsia="Arial" w:hAnsi="Arial" w:cs="Arial"/>
                <w:b/>
                <w:bCs/>
                <w:sz w:val="20"/>
                <w:szCs w:val="20"/>
              </w:rPr>
            </w:pPr>
            <w:r w:rsidRPr="002559BA">
              <w:rPr>
                <w:rFonts w:ascii="Arial" w:eastAsia="Arial" w:hAnsi="Arial" w:cs="Arial"/>
                <w:b/>
                <w:bCs/>
                <w:sz w:val="20"/>
                <w:szCs w:val="20"/>
              </w:rPr>
              <w:t>Output Measures</w:t>
            </w:r>
          </w:p>
        </w:tc>
      </w:tr>
      <w:tr w:rsidR="00EA59F8" w14:paraId="0D880DFA" w14:textId="77777777" w:rsidTr="001E7BFA">
        <w:trPr>
          <w:trHeight w:val="1581"/>
        </w:trPr>
        <w:tc>
          <w:tcPr>
            <w:tcW w:w="1417" w:type="dxa"/>
          </w:tcPr>
          <w:p w14:paraId="0D880DF3" w14:textId="77777777" w:rsidR="007B4DE8" w:rsidRPr="002559BA" w:rsidRDefault="00512E63" w:rsidP="00661A5D">
            <w:pPr>
              <w:spacing w:before="54"/>
              <w:ind w:left="142"/>
              <w:rPr>
                <w:rFonts w:ascii="Arial" w:eastAsia="Arial" w:hAnsi="Arial" w:cs="Arial"/>
                <w:b/>
                <w:bCs/>
                <w:sz w:val="20"/>
                <w:szCs w:val="20"/>
              </w:rPr>
            </w:pPr>
            <w:r w:rsidRPr="002559BA">
              <w:rPr>
                <w:rFonts w:ascii="Arial" w:eastAsia="Arial" w:hAnsi="Arial" w:cs="Arial"/>
                <w:b/>
                <w:bCs/>
                <w:sz w:val="20"/>
                <w:szCs w:val="20"/>
              </w:rPr>
              <w:t>U6004</w:t>
            </w:r>
          </w:p>
        </w:tc>
        <w:tc>
          <w:tcPr>
            <w:tcW w:w="1418" w:type="dxa"/>
          </w:tcPr>
          <w:p w14:paraId="0D880DF4" w14:textId="77777777" w:rsidR="00791019" w:rsidRPr="002559BA" w:rsidRDefault="00512E63" w:rsidP="00661A5D">
            <w:pPr>
              <w:spacing w:before="54"/>
              <w:ind w:left="142"/>
              <w:rPr>
                <w:rFonts w:ascii="Arial" w:eastAsia="Arial" w:hAnsi="Arial" w:cs="Arial"/>
                <w:sz w:val="20"/>
                <w:szCs w:val="20"/>
              </w:rPr>
            </w:pPr>
            <w:r w:rsidRPr="002559BA">
              <w:rPr>
                <w:rFonts w:ascii="Arial" w:eastAsia="Arial" w:hAnsi="Arial" w:cs="Arial"/>
                <w:sz w:val="20"/>
                <w:szCs w:val="20"/>
              </w:rPr>
              <w:t>T215</w:t>
            </w:r>
          </w:p>
        </w:tc>
        <w:tc>
          <w:tcPr>
            <w:tcW w:w="2130" w:type="dxa"/>
          </w:tcPr>
          <w:p w14:paraId="0D880DF5" w14:textId="77777777" w:rsidR="00791019" w:rsidRPr="002559BA" w:rsidRDefault="00512E63" w:rsidP="005304C3">
            <w:pPr>
              <w:spacing w:before="54"/>
              <w:ind w:left="142"/>
              <w:jc w:val="center"/>
              <w:rPr>
                <w:rFonts w:ascii="Arial" w:eastAsia="Arial" w:hAnsi="Arial" w:cs="Arial"/>
                <w:b/>
                <w:bCs/>
                <w:sz w:val="20"/>
                <w:szCs w:val="20"/>
              </w:rPr>
            </w:pPr>
            <w:r w:rsidRPr="002559BA">
              <w:rPr>
                <w:rFonts w:ascii="Arial" w:eastAsia="Arial" w:hAnsi="Arial" w:cs="Arial"/>
                <w:b/>
                <w:bCs/>
                <w:sz w:val="20"/>
                <w:szCs w:val="20"/>
              </w:rPr>
              <w:t>A02.4.02S</w:t>
            </w:r>
          </w:p>
        </w:tc>
        <w:tc>
          <w:tcPr>
            <w:tcW w:w="1869" w:type="dxa"/>
          </w:tcPr>
          <w:p w14:paraId="0D880DF6" w14:textId="77777777" w:rsidR="00791019" w:rsidRPr="002559BA" w:rsidRDefault="00512E63" w:rsidP="005304C3">
            <w:pPr>
              <w:spacing w:before="54"/>
              <w:ind w:left="142"/>
              <w:rPr>
                <w:rFonts w:ascii="Arial" w:eastAsia="Arial" w:hAnsi="Arial" w:cs="Arial"/>
                <w:sz w:val="20"/>
                <w:szCs w:val="20"/>
              </w:rPr>
            </w:pPr>
            <w:r w:rsidRPr="002559BA">
              <w:rPr>
                <w:rFonts w:ascii="Arial" w:eastAsia="Arial" w:hAnsi="Arial" w:cs="Arial"/>
                <w:spacing w:val="-3"/>
                <w:sz w:val="20"/>
                <w:szCs w:val="20"/>
              </w:rPr>
              <w:t>Out of home care placement and post-placement supervision – care arrangement nights.</w:t>
            </w:r>
          </w:p>
        </w:tc>
        <w:tc>
          <w:tcPr>
            <w:tcW w:w="1725" w:type="dxa"/>
          </w:tcPr>
          <w:p w14:paraId="0D880DF7" w14:textId="77777777" w:rsidR="00791019" w:rsidRPr="002559BA" w:rsidRDefault="00512E63" w:rsidP="005304C3">
            <w:pPr>
              <w:spacing w:before="54"/>
              <w:ind w:left="142"/>
              <w:rPr>
                <w:rFonts w:ascii="Arial" w:eastAsia="Arial" w:hAnsi="Arial" w:cs="Arial"/>
                <w:sz w:val="20"/>
                <w:szCs w:val="20"/>
              </w:rPr>
            </w:pPr>
            <w:r w:rsidRPr="002559BA">
              <w:rPr>
                <w:rFonts w:ascii="Arial" w:eastAsia="Arial" w:hAnsi="Arial" w:cs="Arial"/>
                <w:sz w:val="20"/>
                <w:szCs w:val="20"/>
              </w:rPr>
              <w:t>NA</w:t>
            </w:r>
          </w:p>
        </w:tc>
        <w:tc>
          <w:tcPr>
            <w:tcW w:w="6609" w:type="dxa"/>
          </w:tcPr>
          <w:p w14:paraId="0D880DF8" w14:textId="77777777" w:rsidR="00573F7D" w:rsidRPr="002559BA" w:rsidRDefault="00512E63" w:rsidP="00573F7D">
            <w:pPr>
              <w:spacing w:before="54"/>
              <w:ind w:left="142"/>
              <w:rPr>
                <w:rFonts w:ascii="Arial" w:eastAsia="Arial" w:hAnsi="Arial" w:cs="Arial"/>
                <w:sz w:val="18"/>
                <w:szCs w:val="18"/>
              </w:rPr>
            </w:pPr>
            <w:r w:rsidRPr="002559BA">
              <w:rPr>
                <w:rFonts w:ascii="Arial" w:eastAsia="Arial" w:hAnsi="Arial" w:cs="Arial"/>
                <w:sz w:val="18"/>
                <w:szCs w:val="18"/>
              </w:rPr>
              <w:t xml:space="preserve">Number of individual care arrangement nights provided by specialist family based care households during the reporting period. </w:t>
            </w:r>
          </w:p>
          <w:p w14:paraId="0D880DF9" w14:textId="77777777" w:rsidR="00791019" w:rsidRPr="002559BA" w:rsidRDefault="00512E63" w:rsidP="00573F7D">
            <w:pPr>
              <w:spacing w:before="54"/>
              <w:ind w:left="142"/>
              <w:rPr>
                <w:rFonts w:ascii="Arial" w:eastAsia="Arial" w:hAnsi="Arial" w:cs="Arial"/>
                <w:sz w:val="18"/>
                <w:szCs w:val="18"/>
              </w:rPr>
            </w:pPr>
            <w:r w:rsidRPr="002559BA">
              <w:rPr>
                <w:rFonts w:ascii="Arial" w:eastAsia="Arial" w:hAnsi="Arial" w:cs="Arial"/>
                <w:sz w:val="18"/>
                <w:szCs w:val="18"/>
              </w:rPr>
              <w:t>(Note: the number of care arrangement nights funded per annum is calculated by multiplying the number of funded places by the nights per annum).</w:t>
            </w:r>
          </w:p>
        </w:tc>
      </w:tr>
    </w:tbl>
    <w:p w14:paraId="0D880DFB" w14:textId="77777777" w:rsidR="00791019" w:rsidRPr="002559BA" w:rsidRDefault="00791019" w:rsidP="00791019">
      <w:pPr>
        <w:spacing w:before="10" w:line="220" w:lineRule="exact"/>
      </w:pPr>
    </w:p>
    <w:tbl>
      <w:tblPr>
        <w:tblW w:w="15172" w:type="dxa"/>
        <w:tblInd w:w="-9" w:type="dxa"/>
        <w:tblLayout w:type="fixed"/>
        <w:tblCellMar>
          <w:left w:w="0" w:type="dxa"/>
          <w:right w:w="0" w:type="dxa"/>
        </w:tblCellMar>
        <w:tblLook w:val="01E0" w:firstRow="1" w:lastRow="1" w:firstColumn="1" w:lastColumn="1" w:noHBand="0" w:noVBand="0"/>
      </w:tblPr>
      <w:tblGrid>
        <w:gridCol w:w="1419"/>
        <w:gridCol w:w="1420"/>
        <w:gridCol w:w="2085"/>
        <w:gridCol w:w="10248"/>
      </w:tblGrid>
      <w:tr w:rsidR="00EA59F8" w14:paraId="0D880DFD" w14:textId="77777777" w:rsidTr="00622AA4">
        <w:trPr>
          <w:trHeight w:hRule="exact" w:val="364"/>
        </w:trPr>
        <w:tc>
          <w:tcPr>
            <w:tcW w:w="15172" w:type="dxa"/>
            <w:gridSpan w:val="4"/>
            <w:tcBorders>
              <w:top w:val="single" w:sz="5" w:space="0" w:color="000000"/>
              <w:left w:val="single" w:sz="4" w:space="0" w:color="auto"/>
              <w:bottom w:val="single" w:sz="5" w:space="0" w:color="000000"/>
              <w:right w:val="single" w:sz="3" w:space="0" w:color="000000"/>
            </w:tcBorders>
          </w:tcPr>
          <w:p w14:paraId="0D880DFC" w14:textId="77777777" w:rsidR="00791019" w:rsidRPr="002559BA" w:rsidRDefault="00512E63" w:rsidP="005304C3">
            <w:pPr>
              <w:spacing w:line="226" w:lineRule="exact"/>
              <w:ind w:left="142"/>
              <w:rPr>
                <w:rFonts w:ascii="Arial" w:eastAsia="Arial" w:hAnsi="Arial" w:cs="Arial"/>
                <w:sz w:val="20"/>
                <w:szCs w:val="20"/>
              </w:rPr>
            </w:pPr>
            <w:r w:rsidRPr="002559BA">
              <w:rPr>
                <w:rFonts w:ascii="Arial" w:eastAsia="Arial" w:hAnsi="Arial" w:cs="Arial"/>
                <w:b/>
                <w:bCs/>
                <w:sz w:val="20"/>
                <w:szCs w:val="20"/>
              </w:rPr>
              <w:t>Rel</w:t>
            </w:r>
            <w:r w:rsidRPr="002559BA">
              <w:rPr>
                <w:rFonts w:ascii="Arial" w:eastAsia="Arial" w:hAnsi="Arial" w:cs="Arial"/>
                <w:b/>
                <w:bCs/>
                <w:spacing w:val="-1"/>
                <w:sz w:val="20"/>
                <w:szCs w:val="20"/>
              </w:rPr>
              <w:t>a</w:t>
            </w:r>
            <w:r w:rsidRPr="002559BA">
              <w:rPr>
                <w:rFonts w:ascii="Arial" w:eastAsia="Arial" w:hAnsi="Arial" w:cs="Arial"/>
                <w:b/>
                <w:bCs/>
                <w:sz w:val="20"/>
                <w:szCs w:val="20"/>
              </w:rPr>
              <w:t>tes</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to</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Item</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7</w:t>
            </w:r>
            <w:r w:rsidRPr="002559BA">
              <w:rPr>
                <w:rFonts w:ascii="Arial" w:eastAsia="Arial" w:hAnsi="Arial" w:cs="Arial"/>
                <w:b/>
                <w:bCs/>
                <w:spacing w:val="1"/>
                <w:sz w:val="20"/>
                <w:szCs w:val="20"/>
              </w:rPr>
              <w:t>.</w:t>
            </w:r>
            <w:r w:rsidRPr="002559BA">
              <w:rPr>
                <w:rFonts w:ascii="Arial" w:eastAsia="Arial" w:hAnsi="Arial" w:cs="Arial"/>
                <w:b/>
                <w:bCs/>
                <w:sz w:val="20"/>
                <w:szCs w:val="20"/>
              </w:rPr>
              <w:t>1</w:t>
            </w:r>
            <w:r w:rsidRPr="002559BA">
              <w:rPr>
                <w:rFonts w:ascii="Arial" w:eastAsia="Arial" w:hAnsi="Arial" w:cs="Arial"/>
                <w:b/>
                <w:bCs/>
                <w:spacing w:val="-7"/>
                <w:sz w:val="20"/>
                <w:szCs w:val="20"/>
              </w:rPr>
              <w:t xml:space="preserve"> </w:t>
            </w:r>
            <w:r w:rsidRPr="002559BA">
              <w:rPr>
                <w:rFonts w:ascii="Arial" w:eastAsia="Arial" w:hAnsi="Arial" w:cs="Arial"/>
                <w:b/>
                <w:bCs/>
                <w:sz w:val="20"/>
                <w:szCs w:val="20"/>
              </w:rPr>
              <w:t>of</w:t>
            </w:r>
            <w:r w:rsidRPr="002559BA">
              <w:rPr>
                <w:rFonts w:ascii="Arial" w:eastAsia="Arial" w:hAnsi="Arial" w:cs="Arial"/>
                <w:b/>
                <w:bCs/>
                <w:spacing w:val="-5"/>
                <w:sz w:val="20"/>
                <w:szCs w:val="20"/>
              </w:rPr>
              <w:t xml:space="preserve"> </w:t>
            </w:r>
            <w:r w:rsidRPr="002559BA">
              <w:rPr>
                <w:rFonts w:ascii="Arial" w:eastAsia="Arial" w:hAnsi="Arial" w:cs="Arial"/>
                <w:b/>
                <w:bCs/>
                <w:sz w:val="20"/>
                <w:szCs w:val="20"/>
              </w:rPr>
              <w:t>the</w:t>
            </w:r>
            <w:r w:rsidRPr="002559BA">
              <w:rPr>
                <w:rFonts w:ascii="Arial" w:eastAsia="Arial" w:hAnsi="Arial" w:cs="Arial"/>
                <w:b/>
                <w:bCs/>
                <w:spacing w:val="-4"/>
                <w:sz w:val="20"/>
                <w:szCs w:val="20"/>
              </w:rPr>
              <w:t xml:space="preserve"> </w:t>
            </w:r>
            <w:r w:rsidRPr="002559BA">
              <w:rPr>
                <w:rFonts w:ascii="Arial" w:eastAsia="Arial" w:hAnsi="Arial" w:cs="Arial"/>
                <w:b/>
                <w:bCs/>
                <w:spacing w:val="-1"/>
                <w:sz w:val="20"/>
                <w:szCs w:val="20"/>
              </w:rPr>
              <w:t>S</w:t>
            </w:r>
            <w:r w:rsidRPr="002559BA">
              <w:rPr>
                <w:rFonts w:ascii="Arial" w:eastAsia="Arial" w:hAnsi="Arial" w:cs="Arial"/>
                <w:b/>
                <w:bCs/>
                <w:sz w:val="20"/>
                <w:szCs w:val="20"/>
              </w:rPr>
              <w:t>e</w:t>
            </w:r>
            <w:r w:rsidRPr="002559BA">
              <w:rPr>
                <w:rFonts w:ascii="Arial" w:eastAsia="Arial" w:hAnsi="Arial" w:cs="Arial"/>
                <w:b/>
                <w:bCs/>
                <w:spacing w:val="-1"/>
                <w:sz w:val="20"/>
                <w:szCs w:val="20"/>
              </w:rPr>
              <w:t>r</w:t>
            </w:r>
            <w:r w:rsidRPr="002559BA">
              <w:rPr>
                <w:rFonts w:ascii="Arial" w:eastAsia="Arial" w:hAnsi="Arial" w:cs="Arial"/>
                <w:b/>
                <w:bCs/>
                <w:spacing w:val="1"/>
                <w:sz w:val="20"/>
                <w:szCs w:val="20"/>
              </w:rPr>
              <w:t>v</w:t>
            </w:r>
            <w:r w:rsidRPr="002559BA">
              <w:rPr>
                <w:rFonts w:ascii="Arial" w:eastAsia="Arial" w:hAnsi="Arial" w:cs="Arial"/>
                <w:b/>
                <w:bCs/>
                <w:sz w:val="20"/>
                <w:szCs w:val="20"/>
              </w:rPr>
              <w:t>i</w:t>
            </w:r>
            <w:r w:rsidRPr="002559BA">
              <w:rPr>
                <w:rFonts w:ascii="Arial" w:eastAsia="Arial" w:hAnsi="Arial" w:cs="Arial"/>
                <w:b/>
                <w:bCs/>
                <w:spacing w:val="1"/>
                <w:sz w:val="20"/>
                <w:szCs w:val="20"/>
              </w:rPr>
              <w:t>c</w:t>
            </w:r>
            <w:r w:rsidRPr="002559BA">
              <w:rPr>
                <w:rFonts w:ascii="Arial" w:eastAsia="Arial" w:hAnsi="Arial" w:cs="Arial"/>
                <w:b/>
                <w:bCs/>
                <w:sz w:val="20"/>
                <w:szCs w:val="20"/>
              </w:rPr>
              <w:t>e</w:t>
            </w:r>
            <w:r w:rsidRPr="002559BA">
              <w:rPr>
                <w:rFonts w:ascii="Arial" w:eastAsia="Arial" w:hAnsi="Arial" w:cs="Arial"/>
                <w:b/>
                <w:bCs/>
                <w:spacing w:val="-3"/>
                <w:sz w:val="20"/>
                <w:szCs w:val="20"/>
              </w:rPr>
              <w:t xml:space="preserve"> </w:t>
            </w:r>
            <w:r w:rsidRPr="002559BA">
              <w:rPr>
                <w:rFonts w:ascii="Arial" w:eastAsia="Arial" w:hAnsi="Arial" w:cs="Arial"/>
                <w:b/>
                <w:bCs/>
                <w:spacing w:val="-6"/>
                <w:sz w:val="20"/>
                <w:szCs w:val="20"/>
              </w:rPr>
              <w:t>A</w:t>
            </w:r>
            <w:r w:rsidRPr="002559BA">
              <w:rPr>
                <w:rFonts w:ascii="Arial" w:eastAsia="Arial" w:hAnsi="Arial" w:cs="Arial"/>
                <w:b/>
                <w:bCs/>
                <w:sz w:val="20"/>
                <w:szCs w:val="20"/>
              </w:rPr>
              <w:t>g</w:t>
            </w:r>
            <w:r w:rsidRPr="002559BA">
              <w:rPr>
                <w:rFonts w:ascii="Arial" w:eastAsia="Arial" w:hAnsi="Arial" w:cs="Arial"/>
                <w:b/>
                <w:bCs/>
                <w:spacing w:val="1"/>
                <w:sz w:val="20"/>
                <w:szCs w:val="20"/>
              </w:rPr>
              <w:t>r</w:t>
            </w:r>
            <w:r w:rsidRPr="002559BA">
              <w:rPr>
                <w:rFonts w:ascii="Arial" w:eastAsia="Arial" w:hAnsi="Arial" w:cs="Arial"/>
                <w:b/>
                <w:bCs/>
                <w:sz w:val="20"/>
                <w:szCs w:val="20"/>
              </w:rPr>
              <w:t>e</w:t>
            </w:r>
            <w:r w:rsidRPr="002559BA">
              <w:rPr>
                <w:rFonts w:ascii="Arial" w:eastAsia="Arial" w:hAnsi="Arial" w:cs="Arial"/>
                <w:b/>
                <w:bCs/>
                <w:spacing w:val="-1"/>
                <w:sz w:val="20"/>
                <w:szCs w:val="20"/>
              </w:rPr>
              <w:t>e</w:t>
            </w:r>
            <w:r w:rsidRPr="002559BA">
              <w:rPr>
                <w:rFonts w:ascii="Arial" w:eastAsia="Arial" w:hAnsi="Arial" w:cs="Arial"/>
                <w:b/>
                <w:bCs/>
                <w:sz w:val="20"/>
                <w:szCs w:val="20"/>
              </w:rPr>
              <w:t>ment</w:t>
            </w:r>
          </w:p>
        </w:tc>
      </w:tr>
      <w:tr w:rsidR="00EA59F8" w14:paraId="0D880E01" w14:textId="77777777" w:rsidTr="001E7BFA">
        <w:trPr>
          <w:trHeight w:hRule="exact" w:val="567"/>
        </w:trPr>
        <w:tc>
          <w:tcPr>
            <w:tcW w:w="1419" w:type="dxa"/>
            <w:tcBorders>
              <w:top w:val="single" w:sz="5" w:space="0" w:color="000000"/>
              <w:left w:val="single" w:sz="4" w:space="0" w:color="auto"/>
              <w:bottom w:val="single" w:sz="4" w:space="0" w:color="auto"/>
              <w:right w:val="single" w:sz="5" w:space="0" w:color="000000"/>
            </w:tcBorders>
            <w:shd w:val="clear" w:color="auto" w:fill="252525"/>
            <w:vAlign w:val="center"/>
          </w:tcPr>
          <w:p w14:paraId="0D880DFE" w14:textId="77777777" w:rsidR="00791019" w:rsidRPr="002559BA" w:rsidRDefault="00512E63" w:rsidP="001E7BFA">
            <w:pPr>
              <w:spacing w:before="1" w:line="228" w:lineRule="exact"/>
              <w:jc w:val="center"/>
              <w:rPr>
                <w:rFonts w:ascii="Arial" w:eastAsia="Arial" w:hAnsi="Arial" w:cs="Arial"/>
                <w:b/>
                <w:bCs/>
                <w:color w:val="FFFFFF"/>
                <w:spacing w:val="-1"/>
                <w:sz w:val="20"/>
                <w:szCs w:val="20"/>
              </w:rPr>
            </w:pPr>
            <w:r w:rsidRPr="002559BA">
              <w:rPr>
                <w:rFonts w:ascii="Arial" w:eastAsia="Arial" w:hAnsi="Arial" w:cs="Arial"/>
                <w:b/>
                <w:bCs/>
                <w:color w:val="FFFFFF"/>
                <w:spacing w:val="-1"/>
                <w:sz w:val="20"/>
                <w:szCs w:val="20"/>
              </w:rPr>
              <w:t>Service User Code</w:t>
            </w:r>
          </w:p>
        </w:tc>
        <w:tc>
          <w:tcPr>
            <w:tcW w:w="1420" w:type="dxa"/>
            <w:tcBorders>
              <w:top w:val="single" w:sz="5" w:space="0" w:color="000000"/>
              <w:left w:val="single" w:sz="4" w:space="0" w:color="auto"/>
              <w:bottom w:val="single" w:sz="4" w:space="0" w:color="auto"/>
              <w:right w:val="single" w:sz="5" w:space="0" w:color="000000"/>
            </w:tcBorders>
            <w:shd w:val="clear" w:color="auto" w:fill="252525"/>
            <w:vAlign w:val="center"/>
          </w:tcPr>
          <w:p w14:paraId="0D880DFF" w14:textId="77777777" w:rsidR="00791019" w:rsidRPr="002559BA" w:rsidRDefault="00512E63" w:rsidP="001E7BFA">
            <w:pPr>
              <w:spacing w:before="1" w:line="228" w:lineRule="exact"/>
              <w:jc w:val="center"/>
              <w:rPr>
                <w:rFonts w:ascii="Arial" w:eastAsia="Arial" w:hAnsi="Arial" w:cs="Arial"/>
                <w:b/>
                <w:bCs/>
                <w:color w:val="FFFFFF"/>
                <w:spacing w:val="-1"/>
                <w:sz w:val="20"/>
                <w:szCs w:val="20"/>
              </w:rPr>
            </w:pPr>
            <w:r w:rsidRPr="002559BA">
              <w:rPr>
                <w:rFonts w:ascii="Arial" w:eastAsia="Arial" w:hAnsi="Arial" w:cs="Arial"/>
                <w:b/>
                <w:bCs/>
                <w:sz w:val="20"/>
                <w:szCs w:val="20"/>
              </w:rPr>
              <w:t>Service Type Code</w:t>
            </w:r>
          </w:p>
        </w:tc>
        <w:tc>
          <w:tcPr>
            <w:tcW w:w="12333" w:type="dxa"/>
            <w:gridSpan w:val="2"/>
            <w:tcBorders>
              <w:top w:val="single" w:sz="5" w:space="0" w:color="000000"/>
              <w:left w:val="single" w:sz="5" w:space="0" w:color="000000"/>
              <w:bottom w:val="single" w:sz="5" w:space="0" w:color="000000"/>
              <w:right w:val="single" w:sz="3" w:space="0" w:color="000000"/>
            </w:tcBorders>
            <w:shd w:val="clear" w:color="auto" w:fill="D9D9D9"/>
          </w:tcPr>
          <w:p w14:paraId="0D880E00" w14:textId="77777777" w:rsidR="00791019" w:rsidRPr="002559BA" w:rsidRDefault="00512E63" w:rsidP="005304C3">
            <w:pPr>
              <w:spacing w:line="225" w:lineRule="exact"/>
              <w:ind w:left="142"/>
              <w:rPr>
                <w:rFonts w:ascii="Arial" w:eastAsia="Arial" w:hAnsi="Arial" w:cs="Arial"/>
                <w:sz w:val="20"/>
                <w:szCs w:val="20"/>
              </w:rPr>
            </w:pPr>
            <w:r w:rsidRPr="002559BA">
              <w:rPr>
                <w:rFonts w:ascii="Arial" w:eastAsia="Arial" w:hAnsi="Arial" w:cs="Arial"/>
                <w:b/>
                <w:bCs/>
                <w:spacing w:val="3"/>
                <w:sz w:val="20"/>
                <w:szCs w:val="20"/>
              </w:rPr>
              <w:t>T</w:t>
            </w:r>
            <w:r w:rsidRPr="002559BA">
              <w:rPr>
                <w:rFonts w:ascii="Arial" w:eastAsia="Arial" w:hAnsi="Arial" w:cs="Arial"/>
                <w:b/>
                <w:bCs/>
                <w:sz w:val="20"/>
                <w:szCs w:val="20"/>
              </w:rPr>
              <w:t>h</w:t>
            </w:r>
            <w:r w:rsidRPr="002559BA">
              <w:rPr>
                <w:rFonts w:ascii="Arial" w:eastAsia="Arial" w:hAnsi="Arial" w:cs="Arial"/>
                <w:b/>
                <w:bCs/>
                <w:spacing w:val="-1"/>
                <w:sz w:val="20"/>
                <w:szCs w:val="20"/>
              </w:rPr>
              <w:t>r</w:t>
            </w:r>
            <w:r w:rsidRPr="002559BA">
              <w:rPr>
                <w:rFonts w:ascii="Arial" w:eastAsia="Arial" w:hAnsi="Arial" w:cs="Arial"/>
                <w:b/>
                <w:bCs/>
                <w:sz w:val="20"/>
                <w:szCs w:val="20"/>
              </w:rPr>
              <w:t>oughp</w:t>
            </w:r>
            <w:r w:rsidRPr="002559BA">
              <w:rPr>
                <w:rFonts w:ascii="Arial" w:eastAsia="Arial" w:hAnsi="Arial" w:cs="Arial"/>
                <w:b/>
                <w:bCs/>
                <w:spacing w:val="-2"/>
                <w:sz w:val="20"/>
                <w:szCs w:val="20"/>
              </w:rPr>
              <w:t>u</w:t>
            </w:r>
            <w:r w:rsidRPr="002559BA">
              <w:rPr>
                <w:rFonts w:ascii="Arial" w:eastAsia="Arial" w:hAnsi="Arial" w:cs="Arial"/>
                <w:b/>
                <w:bCs/>
                <w:sz w:val="20"/>
                <w:szCs w:val="20"/>
              </w:rPr>
              <w:t>t</w:t>
            </w:r>
            <w:r w:rsidRPr="002559BA">
              <w:rPr>
                <w:rFonts w:ascii="Arial" w:eastAsia="Arial" w:hAnsi="Arial" w:cs="Arial"/>
                <w:b/>
                <w:bCs/>
                <w:spacing w:val="33"/>
                <w:sz w:val="20"/>
                <w:szCs w:val="20"/>
              </w:rPr>
              <w:t xml:space="preserve"> </w:t>
            </w:r>
            <w:r w:rsidRPr="002559BA">
              <w:rPr>
                <w:rFonts w:ascii="Arial" w:eastAsia="Arial" w:hAnsi="Arial" w:cs="Arial"/>
                <w:b/>
                <w:bCs/>
                <w:spacing w:val="4"/>
                <w:sz w:val="20"/>
                <w:szCs w:val="20"/>
              </w:rPr>
              <w:t>M</w:t>
            </w:r>
            <w:r w:rsidRPr="002559BA">
              <w:rPr>
                <w:rFonts w:ascii="Arial" w:eastAsia="Arial" w:hAnsi="Arial" w:cs="Arial"/>
                <w:b/>
                <w:bCs/>
                <w:sz w:val="20"/>
                <w:szCs w:val="20"/>
              </w:rPr>
              <w:t>e</w:t>
            </w:r>
            <w:r w:rsidRPr="002559BA">
              <w:rPr>
                <w:rFonts w:ascii="Arial" w:eastAsia="Arial" w:hAnsi="Arial" w:cs="Arial"/>
                <w:b/>
                <w:bCs/>
                <w:spacing w:val="-1"/>
                <w:sz w:val="20"/>
                <w:szCs w:val="20"/>
              </w:rPr>
              <w:t>a</w:t>
            </w:r>
            <w:r w:rsidRPr="002559BA">
              <w:rPr>
                <w:rFonts w:ascii="Arial" w:eastAsia="Arial" w:hAnsi="Arial" w:cs="Arial"/>
                <w:b/>
                <w:bCs/>
                <w:sz w:val="20"/>
                <w:szCs w:val="20"/>
              </w:rPr>
              <w:t>sure</w:t>
            </w:r>
          </w:p>
        </w:tc>
      </w:tr>
      <w:tr w:rsidR="00EA59F8" w14:paraId="0D880E06" w14:textId="77777777" w:rsidTr="00622AA4">
        <w:trPr>
          <w:trHeight w:val="510"/>
        </w:trPr>
        <w:tc>
          <w:tcPr>
            <w:tcW w:w="1419" w:type="dxa"/>
            <w:tcBorders>
              <w:top w:val="single" w:sz="4" w:space="0" w:color="auto"/>
              <w:left w:val="single" w:sz="4" w:space="0" w:color="auto"/>
              <w:bottom w:val="single" w:sz="4" w:space="0" w:color="auto"/>
              <w:right w:val="single" w:sz="4" w:space="0" w:color="auto"/>
            </w:tcBorders>
            <w:vAlign w:val="center"/>
          </w:tcPr>
          <w:p w14:paraId="0D880E02" w14:textId="77777777" w:rsidR="00791019" w:rsidRPr="002559BA" w:rsidRDefault="00512E63" w:rsidP="005304C3">
            <w:pPr>
              <w:spacing w:line="226" w:lineRule="exact"/>
              <w:ind w:left="142"/>
              <w:rPr>
                <w:rFonts w:ascii="Arial" w:eastAsia="Arial" w:hAnsi="Arial" w:cs="Arial"/>
                <w:sz w:val="20"/>
                <w:szCs w:val="20"/>
              </w:rPr>
            </w:pPr>
            <w:r w:rsidRPr="002559BA">
              <w:rPr>
                <w:rFonts w:ascii="Arial" w:eastAsia="Arial" w:hAnsi="Arial" w:cs="Arial"/>
                <w:b/>
                <w:bCs/>
                <w:sz w:val="20"/>
                <w:szCs w:val="20"/>
              </w:rPr>
              <w:t>U6004</w:t>
            </w:r>
          </w:p>
        </w:tc>
        <w:tc>
          <w:tcPr>
            <w:tcW w:w="1420" w:type="dxa"/>
            <w:tcBorders>
              <w:top w:val="single" w:sz="4" w:space="0" w:color="auto"/>
              <w:left w:val="single" w:sz="4" w:space="0" w:color="auto"/>
              <w:bottom w:val="single" w:sz="4" w:space="0" w:color="auto"/>
              <w:right w:val="single" w:sz="4" w:space="0" w:color="auto"/>
            </w:tcBorders>
            <w:vAlign w:val="center"/>
          </w:tcPr>
          <w:p w14:paraId="0D880E03" w14:textId="77777777" w:rsidR="00791019" w:rsidRPr="002559BA" w:rsidRDefault="00512E63" w:rsidP="005304C3">
            <w:pPr>
              <w:spacing w:line="226" w:lineRule="exact"/>
              <w:ind w:left="142"/>
              <w:rPr>
                <w:rFonts w:ascii="Arial" w:eastAsia="Arial" w:hAnsi="Arial" w:cs="Arial"/>
                <w:sz w:val="20"/>
                <w:szCs w:val="20"/>
              </w:rPr>
            </w:pPr>
            <w:r w:rsidRPr="002559BA">
              <w:rPr>
                <w:rFonts w:ascii="Arial" w:eastAsia="Arial" w:hAnsi="Arial" w:cs="Arial"/>
                <w:sz w:val="20"/>
                <w:szCs w:val="20"/>
              </w:rPr>
              <w:t>T215</w:t>
            </w:r>
          </w:p>
        </w:tc>
        <w:tc>
          <w:tcPr>
            <w:tcW w:w="2085" w:type="dxa"/>
            <w:tcBorders>
              <w:top w:val="single" w:sz="5" w:space="0" w:color="000000"/>
              <w:left w:val="single" w:sz="4" w:space="0" w:color="auto"/>
              <w:bottom w:val="single" w:sz="5" w:space="0" w:color="000000"/>
              <w:right w:val="single" w:sz="5" w:space="0" w:color="000000"/>
            </w:tcBorders>
            <w:vAlign w:val="center"/>
          </w:tcPr>
          <w:p w14:paraId="0D880E04" w14:textId="77777777" w:rsidR="00791019" w:rsidRPr="002559BA" w:rsidRDefault="00512E63" w:rsidP="005304C3">
            <w:pPr>
              <w:spacing w:line="224" w:lineRule="exact"/>
              <w:jc w:val="center"/>
              <w:rPr>
                <w:rFonts w:ascii="Arial" w:eastAsia="Arial" w:hAnsi="Arial" w:cs="Arial"/>
                <w:b/>
                <w:bCs/>
                <w:sz w:val="20"/>
                <w:szCs w:val="20"/>
              </w:rPr>
            </w:pPr>
            <w:r w:rsidRPr="002559BA">
              <w:rPr>
                <w:rFonts w:ascii="Arial" w:eastAsia="Arial" w:hAnsi="Arial" w:cs="Arial"/>
                <w:b/>
                <w:bCs/>
                <w:sz w:val="20"/>
                <w:szCs w:val="20"/>
              </w:rPr>
              <w:t>IS133</w:t>
            </w:r>
          </w:p>
        </w:tc>
        <w:tc>
          <w:tcPr>
            <w:tcW w:w="10248" w:type="dxa"/>
            <w:tcBorders>
              <w:top w:val="single" w:sz="5" w:space="0" w:color="000000"/>
              <w:left w:val="single" w:sz="5" w:space="0" w:color="000000"/>
              <w:bottom w:val="single" w:sz="5" w:space="0" w:color="000000"/>
              <w:right w:val="single" w:sz="3" w:space="0" w:color="000000"/>
            </w:tcBorders>
            <w:vAlign w:val="center"/>
          </w:tcPr>
          <w:p w14:paraId="0D880E05" w14:textId="77777777" w:rsidR="00791019" w:rsidRPr="002559BA" w:rsidRDefault="00512E63" w:rsidP="005304C3">
            <w:pPr>
              <w:spacing w:before="57"/>
              <w:ind w:left="142"/>
              <w:rPr>
                <w:rFonts w:ascii="Arial" w:eastAsia="Arial" w:hAnsi="Arial" w:cs="Arial"/>
                <w:sz w:val="20"/>
                <w:szCs w:val="20"/>
              </w:rPr>
            </w:pPr>
            <w:r w:rsidRPr="002559BA">
              <w:rPr>
                <w:rFonts w:ascii="Arial" w:eastAsia="Arial" w:hAnsi="Arial" w:cs="Arial"/>
                <w:sz w:val="20"/>
                <w:szCs w:val="20"/>
              </w:rPr>
              <w:t>Number of existing service users at the beginning of the reporting period.</w:t>
            </w:r>
          </w:p>
        </w:tc>
      </w:tr>
      <w:tr w:rsidR="00EA59F8" w14:paraId="0D880E0B" w14:textId="77777777" w:rsidTr="00622AA4">
        <w:trPr>
          <w:trHeight w:val="510"/>
        </w:trPr>
        <w:tc>
          <w:tcPr>
            <w:tcW w:w="1419" w:type="dxa"/>
            <w:tcBorders>
              <w:top w:val="single" w:sz="4" w:space="0" w:color="auto"/>
              <w:left w:val="single" w:sz="4" w:space="0" w:color="auto"/>
              <w:bottom w:val="single" w:sz="4" w:space="0" w:color="auto"/>
              <w:right w:val="single" w:sz="4" w:space="0" w:color="auto"/>
            </w:tcBorders>
            <w:vAlign w:val="center"/>
          </w:tcPr>
          <w:p w14:paraId="0D880E07" w14:textId="77777777" w:rsidR="00791019" w:rsidRPr="002559BA" w:rsidRDefault="00512E63" w:rsidP="005304C3">
            <w:pPr>
              <w:spacing w:line="226" w:lineRule="exact"/>
              <w:ind w:left="142"/>
              <w:rPr>
                <w:rFonts w:ascii="Arial" w:eastAsia="Arial" w:hAnsi="Arial" w:cs="Arial"/>
                <w:sz w:val="20"/>
                <w:szCs w:val="20"/>
              </w:rPr>
            </w:pPr>
            <w:r w:rsidRPr="002559BA">
              <w:rPr>
                <w:rFonts w:ascii="Arial" w:eastAsia="Arial" w:hAnsi="Arial" w:cs="Arial"/>
                <w:b/>
                <w:bCs/>
                <w:sz w:val="20"/>
                <w:szCs w:val="20"/>
              </w:rPr>
              <w:t>U6004</w:t>
            </w:r>
          </w:p>
        </w:tc>
        <w:tc>
          <w:tcPr>
            <w:tcW w:w="1420" w:type="dxa"/>
            <w:tcBorders>
              <w:top w:val="single" w:sz="4" w:space="0" w:color="auto"/>
              <w:left w:val="single" w:sz="4" w:space="0" w:color="auto"/>
              <w:bottom w:val="single" w:sz="4" w:space="0" w:color="auto"/>
              <w:right w:val="single" w:sz="4" w:space="0" w:color="auto"/>
            </w:tcBorders>
            <w:vAlign w:val="center"/>
          </w:tcPr>
          <w:p w14:paraId="0D880E08" w14:textId="77777777" w:rsidR="00791019" w:rsidRPr="002559BA" w:rsidRDefault="00512E63" w:rsidP="005304C3">
            <w:pPr>
              <w:spacing w:line="226" w:lineRule="exact"/>
              <w:ind w:left="142"/>
              <w:rPr>
                <w:rFonts w:ascii="Arial" w:eastAsia="Arial" w:hAnsi="Arial" w:cs="Arial"/>
                <w:sz w:val="20"/>
                <w:szCs w:val="20"/>
              </w:rPr>
            </w:pPr>
            <w:r w:rsidRPr="002559BA">
              <w:rPr>
                <w:rFonts w:ascii="Arial" w:eastAsia="Arial" w:hAnsi="Arial" w:cs="Arial"/>
                <w:sz w:val="20"/>
                <w:szCs w:val="20"/>
              </w:rPr>
              <w:t>T215</w:t>
            </w:r>
          </w:p>
        </w:tc>
        <w:tc>
          <w:tcPr>
            <w:tcW w:w="2085" w:type="dxa"/>
            <w:tcBorders>
              <w:top w:val="single" w:sz="5" w:space="0" w:color="000000"/>
              <w:left w:val="single" w:sz="4" w:space="0" w:color="auto"/>
              <w:bottom w:val="single" w:sz="5" w:space="0" w:color="000000"/>
              <w:right w:val="single" w:sz="5" w:space="0" w:color="000000"/>
            </w:tcBorders>
            <w:vAlign w:val="center"/>
          </w:tcPr>
          <w:p w14:paraId="0D880E09" w14:textId="77777777" w:rsidR="00791019" w:rsidRPr="002559BA" w:rsidRDefault="00512E63" w:rsidP="005304C3">
            <w:pPr>
              <w:spacing w:line="224" w:lineRule="exact"/>
              <w:jc w:val="center"/>
              <w:rPr>
                <w:rFonts w:ascii="Arial" w:eastAsia="Arial" w:hAnsi="Arial" w:cs="Arial"/>
                <w:b/>
                <w:bCs/>
                <w:sz w:val="20"/>
                <w:szCs w:val="20"/>
              </w:rPr>
            </w:pPr>
            <w:r w:rsidRPr="002559BA">
              <w:rPr>
                <w:rFonts w:ascii="Arial" w:eastAsia="Arial" w:hAnsi="Arial" w:cs="Arial"/>
                <w:b/>
                <w:bCs/>
                <w:sz w:val="20"/>
                <w:szCs w:val="20"/>
              </w:rPr>
              <w:t>IS255</w:t>
            </w:r>
          </w:p>
        </w:tc>
        <w:tc>
          <w:tcPr>
            <w:tcW w:w="10248" w:type="dxa"/>
            <w:tcBorders>
              <w:top w:val="single" w:sz="5" w:space="0" w:color="000000"/>
              <w:left w:val="single" w:sz="5" w:space="0" w:color="000000"/>
              <w:bottom w:val="single" w:sz="5" w:space="0" w:color="000000"/>
              <w:right w:val="single" w:sz="3" w:space="0" w:color="000000"/>
            </w:tcBorders>
            <w:vAlign w:val="center"/>
          </w:tcPr>
          <w:p w14:paraId="0D880E0A" w14:textId="77777777" w:rsidR="00791019" w:rsidRPr="002559BA" w:rsidRDefault="00512E63" w:rsidP="005304C3">
            <w:pPr>
              <w:spacing w:before="57"/>
              <w:ind w:left="142"/>
              <w:rPr>
                <w:rFonts w:ascii="Arial" w:eastAsia="Arial" w:hAnsi="Arial" w:cs="Arial"/>
                <w:sz w:val="20"/>
                <w:szCs w:val="20"/>
              </w:rPr>
            </w:pPr>
            <w:r w:rsidRPr="002559BA">
              <w:rPr>
                <w:rFonts w:ascii="Arial" w:eastAsia="Arial" w:hAnsi="Arial" w:cs="Arial"/>
                <w:sz w:val="20"/>
                <w:szCs w:val="20"/>
              </w:rPr>
              <w:t>Number of new service users.</w:t>
            </w:r>
          </w:p>
        </w:tc>
      </w:tr>
      <w:tr w:rsidR="00EA59F8" w14:paraId="0D880E10" w14:textId="77777777" w:rsidTr="00622AA4">
        <w:trPr>
          <w:trHeight w:val="510"/>
        </w:trPr>
        <w:tc>
          <w:tcPr>
            <w:tcW w:w="1419" w:type="dxa"/>
            <w:tcBorders>
              <w:top w:val="single" w:sz="4" w:space="0" w:color="auto"/>
              <w:left w:val="single" w:sz="4" w:space="0" w:color="auto"/>
              <w:bottom w:val="single" w:sz="4" w:space="0" w:color="auto"/>
              <w:right w:val="single" w:sz="4" w:space="0" w:color="auto"/>
            </w:tcBorders>
            <w:vAlign w:val="center"/>
          </w:tcPr>
          <w:p w14:paraId="0D880E0C" w14:textId="77777777" w:rsidR="00791019" w:rsidRPr="002559BA" w:rsidRDefault="00512E63" w:rsidP="005304C3">
            <w:pPr>
              <w:spacing w:line="226" w:lineRule="exact"/>
              <w:ind w:left="142"/>
              <w:rPr>
                <w:rFonts w:ascii="Arial" w:eastAsia="Arial" w:hAnsi="Arial" w:cs="Arial"/>
                <w:sz w:val="20"/>
                <w:szCs w:val="20"/>
              </w:rPr>
            </w:pPr>
            <w:r w:rsidRPr="002559BA">
              <w:rPr>
                <w:rFonts w:ascii="Arial" w:eastAsia="Arial" w:hAnsi="Arial" w:cs="Arial"/>
                <w:b/>
                <w:bCs/>
                <w:sz w:val="20"/>
                <w:szCs w:val="20"/>
              </w:rPr>
              <w:t>U6004</w:t>
            </w:r>
          </w:p>
        </w:tc>
        <w:tc>
          <w:tcPr>
            <w:tcW w:w="1420" w:type="dxa"/>
            <w:tcBorders>
              <w:top w:val="single" w:sz="4" w:space="0" w:color="auto"/>
              <w:left w:val="single" w:sz="4" w:space="0" w:color="auto"/>
              <w:bottom w:val="single" w:sz="4" w:space="0" w:color="auto"/>
              <w:right w:val="single" w:sz="4" w:space="0" w:color="auto"/>
            </w:tcBorders>
            <w:vAlign w:val="center"/>
          </w:tcPr>
          <w:p w14:paraId="0D880E0D" w14:textId="77777777" w:rsidR="00791019" w:rsidRPr="002559BA" w:rsidRDefault="00512E63" w:rsidP="005304C3">
            <w:pPr>
              <w:spacing w:line="226" w:lineRule="exact"/>
              <w:ind w:left="142"/>
              <w:rPr>
                <w:rFonts w:ascii="Arial" w:eastAsia="Arial" w:hAnsi="Arial" w:cs="Arial"/>
                <w:sz w:val="20"/>
                <w:szCs w:val="20"/>
              </w:rPr>
            </w:pPr>
            <w:r w:rsidRPr="002559BA">
              <w:rPr>
                <w:rFonts w:ascii="Arial" w:eastAsia="Arial" w:hAnsi="Arial" w:cs="Arial"/>
                <w:sz w:val="20"/>
                <w:szCs w:val="20"/>
              </w:rPr>
              <w:t>T215</w:t>
            </w:r>
          </w:p>
        </w:tc>
        <w:tc>
          <w:tcPr>
            <w:tcW w:w="2085" w:type="dxa"/>
            <w:tcBorders>
              <w:top w:val="single" w:sz="5" w:space="0" w:color="000000"/>
              <w:left w:val="single" w:sz="4" w:space="0" w:color="auto"/>
              <w:bottom w:val="single" w:sz="5" w:space="0" w:color="000000"/>
              <w:right w:val="single" w:sz="5" w:space="0" w:color="000000"/>
            </w:tcBorders>
            <w:vAlign w:val="center"/>
          </w:tcPr>
          <w:p w14:paraId="0D880E0E" w14:textId="77777777" w:rsidR="00791019" w:rsidRPr="002559BA" w:rsidRDefault="00512E63" w:rsidP="005304C3">
            <w:pPr>
              <w:spacing w:line="224" w:lineRule="exact"/>
              <w:jc w:val="center"/>
              <w:rPr>
                <w:rFonts w:ascii="Arial" w:eastAsia="Arial" w:hAnsi="Arial" w:cs="Arial"/>
                <w:b/>
                <w:bCs/>
                <w:sz w:val="20"/>
                <w:szCs w:val="20"/>
              </w:rPr>
            </w:pPr>
            <w:r w:rsidRPr="002559BA">
              <w:rPr>
                <w:rFonts w:ascii="Arial" w:eastAsia="Arial" w:hAnsi="Arial" w:cs="Arial"/>
                <w:b/>
                <w:bCs/>
                <w:sz w:val="20"/>
                <w:szCs w:val="20"/>
              </w:rPr>
              <w:t>IS145</w:t>
            </w:r>
          </w:p>
        </w:tc>
        <w:tc>
          <w:tcPr>
            <w:tcW w:w="10248" w:type="dxa"/>
            <w:tcBorders>
              <w:top w:val="single" w:sz="5" w:space="0" w:color="000000"/>
              <w:left w:val="single" w:sz="5" w:space="0" w:color="000000"/>
              <w:bottom w:val="single" w:sz="5" w:space="0" w:color="000000"/>
              <w:right w:val="single" w:sz="3" w:space="0" w:color="000000"/>
            </w:tcBorders>
            <w:vAlign w:val="center"/>
          </w:tcPr>
          <w:p w14:paraId="0D880E0F" w14:textId="77777777" w:rsidR="00791019" w:rsidRPr="002559BA" w:rsidRDefault="00512E63" w:rsidP="005304C3">
            <w:pPr>
              <w:spacing w:before="57"/>
              <w:ind w:left="142"/>
              <w:rPr>
                <w:rFonts w:ascii="Arial" w:eastAsia="Arial" w:hAnsi="Arial" w:cs="Arial"/>
                <w:sz w:val="20"/>
                <w:szCs w:val="20"/>
              </w:rPr>
            </w:pPr>
            <w:r w:rsidRPr="002559BA">
              <w:rPr>
                <w:rFonts w:ascii="Arial" w:eastAsia="Arial" w:hAnsi="Arial" w:cs="Arial"/>
                <w:sz w:val="20"/>
                <w:szCs w:val="20"/>
              </w:rPr>
              <w:t>Number of service users who have exited from the service.</w:t>
            </w:r>
          </w:p>
        </w:tc>
      </w:tr>
      <w:tr w:rsidR="00EA59F8" w14:paraId="0D880E15" w14:textId="77777777" w:rsidTr="00622AA4">
        <w:trPr>
          <w:trHeight w:val="510"/>
        </w:trPr>
        <w:tc>
          <w:tcPr>
            <w:tcW w:w="1419" w:type="dxa"/>
            <w:tcBorders>
              <w:top w:val="single" w:sz="4" w:space="0" w:color="auto"/>
              <w:left w:val="single" w:sz="4" w:space="0" w:color="auto"/>
              <w:bottom w:val="single" w:sz="4" w:space="0" w:color="auto"/>
              <w:right w:val="single" w:sz="4" w:space="0" w:color="auto"/>
            </w:tcBorders>
            <w:vAlign w:val="center"/>
          </w:tcPr>
          <w:p w14:paraId="0D880E11" w14:textId="77777777" w:rsidR="00ED48B3" w:rsidRPr="002559BA" w:rsidRDefault="00512E63" w:rsidP="00297163">
            <w:pPr>
              <w:spacing w:line="226" w:lineRule="exact"/>
              <w:ind w:left="142"/>
              <w:rPr>
                <w:rFonts w:ascii="Arial" w:eastAsia="Arial" w:hAnsi="Arial" w:cs="Arial"/>
                <w:sz w:val="20"/>
                <w:szCs w:val="20"/>
              </w:rPr>
            </w:pPr>
            <w:r w:rsidRPr="002559BA">
              <w:rPr>
                <w:rFonts w:ascii="Arial" w:eastAsia="Arial" w:hAnsi="Arial" w:cs="Arial"/>
                <w:b/>
                <w:bCs/>
                <w:sz w:val="20"/>
                <w:szCs w:val="20"/>
              </w:rPr>
              <w:t>U6004</w:t>
            </w:r>
            <w:r w:rsidRPr="002559BA">
              <w:rPr>
                <w:rFonts w:ascii="Arial" w:eastAsia="Arial" w:hAnsi="Arial" w:cs="Arial"/>
                <w:sz w:val="20"/>
                <w:szCs w:val="20"/>
              </w:rPr>
              <w:t xml:space="preserve"> </w:t>
            </w:r>
          </w:p>
        </w:tc>
        <w:tc>
          <w:tcPr>
            <w:tcW w:w="1420" w:type="dxa"/>
            <w:tcBorders>
              <w:top w:val="single" w:sz="4" w:space="0" w:color="auto"/>
              <w:left w:val="single" w:sz="4" w:space="0" w:color="auto"/>
              <w:bottom w:val="single" w:sz="4" w:space="0" w:color="auto"/>
              <w:right w:val="single" w:sz="4" w:space="0" w:color="auto"/>
            </w:tcBorders>
            <w:vAlign w:val="center"/>
          </w:tcPr>
          <w:p w14:paraId="0D880E12" w14:textId="77777777" w:rsidR="00ED48B3" w:rsidRPr="002559BA" w:rsidRDefault="00512E63" w:rsidP="00297163">
            <w:pPr>
              <w:spacing w:line="226" w:lineRule="exact"/>
              <w:ind w:left="142"/>
              <w:rPr>
                <w:rFonts w:ascii="Arial" w:eastAsia="Arial" w:hAnsi="Arial" w:cs="Arial"/>
                <w:sz w:val="20"/>
                <w:szCs w:val="20"/>
              </w:rPr>
            </w:pPr>
            <w:r w:rsidRPr="002559BA">
              <w:rPr>
                <w:rFonts w:ascii="Arial" w:eastAsia="Arial" w:hAnsi="Arial" w:cs="Arial"/>
                <w:sz w:val="20"/>
                <w:szCs w:val="20"/>
              </w:rPr>
              <w:t>T215</w:t>
            </w:r>
          </w:p>
        </w:tc>
        <w:tc>
          <w:tcPr>
            <w:tcW w:w="2085" w:type="dxa"/>
            <w:tcBorders>
              <w:top w:val="single" w:sz="5" w:space="0" w:color="000000"/>
              <w:left w:val="single" w:sz="4" w:space="0" w:color="auto"/>
              <w:bottom w:val="single" w:sz="5" w:space="0" w:color="000000"/>
              <w:right w:val="single" w:sz="5" w:space="0" w:color="000000"/>
            </w:tcBorders>
            <w:vAlign w:val="center"/>
          </w:tcPr>
          <w:p w14:paraId="0D880E13" w14:textId="77777777" w:rsidR="00ED48B3" w:rsidRPr="002559BA" w:rsidRDefault="00512E63" w:rsidP="00297163">
            <w:pPr>
              <w:spacing w:line="224" w:lineRule="exact"/>
              <w:jc w:val="center"/>
              <w:rPr>
                <w:rFonts w:ascii="Arial" w:eastAsia="Arial" w:hAnsi="Arial" w:cs="Arial"/>
                <w:sz w:val="20"/>
                <w:szCs w:val="20"/>
              </w:rPr>
            </w:pPr>
            <w:r w:rsidRPr="002559BA">
              <w:rPr>
                <w:rFonts w:ascii="Arial" w:eastAsia="Arial" w:hAnsi="Arial" w:cs="Arial"/>
                <w:b/>
                <w:bCs/>
                <w:sz w:val="20"/>
                <w:szCs w:val="20"/>
              </w:rPr>
              <w:t>IS145F</w:t>
            </w:r>
          </w:p>
        </w:tc>
        <w:tc>
          <w:tcPr>
            <w:tcW w:w="10248" w:type="dxa"/>
            <w:tcBorders>
              <w:top w:val="single" w:sz="5" w:space="0" w:color="000000"/>
              <w:left w:val="single" w:sz="5" w:space="0" w:color="000000"/>
              <w:bottom w:val="single" w:sz="5" w:space="0" w:color="000000"/>
              <w:right w:val="single" w:sz="3" w:space="0" w:color="000000"/>
            </w:tcBorders>
            <w:vAlign w:val="center"/>
          </w:tcPr>
          <w:p w14:paraId="0D880E14" w14:textId="77777777" w:rsidR="00ED48B3" w:rsidRPr="002559BA" w:rsidRDefault="00512E63" w:rsidP="00297163">
            <w:pPr>
              <w:spacing w:before="57"/>
              <w:ind w:left="142"/>
              <w:rPr>
                <w:rFonts w:ascii="Arial" w:eastAsia="Arial" w:hAnsi="Arial" w:cs="Arial"/>
                <w:sz w:val="20"/>
                <w:szCs w:val="20"/>
              </w:rPr>
            </w:pPr>
            <w:r w:rsidRPr="002559BA">
              <w:rPr>
                <w:rFonts w:ascii="Arial" w:eastAsia="Arial" w:hAnsi="Arial" w:cs="Arial"/>
                <w:sz w:val="20"/>
                <w:szCs w:val="20"/>
              </w:rPr>
              <w:t>Number of service users who have exited from the service during the reporting period where their exit resulted in a child/young person’s unplanned change in their care arrangement.</w:t>
            </w:r>
          </w:p>
        </w:tc>
      </w:tr>
      <w:tr w:rsidR="00EA59F8" w14:paraId="0D880E1A" w14:textId="77777777" w:rsidTr="00622AA4">
        <w:trPr>
          <w:trHeight w:val="510"/>
        </w:trPr>
        <w:tc>
          <w:tcPr>
            <w:tcW w:w="1419" w:type="dxa"/>
            <w:tcBorders>
              <w:top w:val="single" w:sz="4" w:space="0" w:color="auto"/>
              <w:left w:val="single" w:sz="4" w:space="0" w:color="auto"/>
              <w:bottom w:val="single" w:sz="4" w:space="0" w:color="auto"/>
              <w:right w:val="single" w:sz="4" w:space="0" w:color="auto"/>
            </w:tcBorders>
            <w:vAlign w:val="center"/>
          </w:tcPr>
          <w:p w14:paraId="0D880E16" w14:textId="77777777" w:rsidR="00ED48B3" w:rsidRPr="002559BA" w:rsidRDefault="00512E63" w:rsidP="00ED48B3">
            <w:pPr>
              <w:spacing w:line="226" w:lineRule="exact"/>
              <w:ind w:left="142"/>
              <w:rPr>
                <w:rFonts w:ascii="Arial" w:eastAsia="Arial" w:hAnsi="Arial" w:cs="Arial"/>
                <w:b/>
                <w:bCs/>
                <w:sz w:val="20"/>
                <w:szCs w:val="20"/>
              </w:rPr>
            </w:pPr>
            <w:r w:rsidRPr="002559BA">
              <w:rPr>
                <w:rFonts w:ascii="Arial" w:eastAsia="Arial" w:hAnsi="Arial" w:cs="Arial"/>
                <w:b/>
                <w:bCs/>
                <w:sz w:val="20"/>
                <w:szCs w:val="20"/>
              </w:rPr>
              <w:t>U6004</w:t>
            </w:r>
          </w:p>
        </w:tc>
        <w:tc>
          <w:tcPr>
            <w:tcW w:w="1420" w:type="dxa"/>
            <w:tcBorders>
              <w:top w:val="single" w:sz="4" w:space="0" w:color="auto"/>
              <w:left w:val="single" w:sz="4" w:space="0" w:color="auto"/>
              <w:bottom w:val="single" w:sz="4" w:space="0" w:color="auto"/>
              <w:right w:val="single" w:sz="4" w:space="0" w:color="auto"/>
            </w:tcBorders>
            <w:vAlign w:val="center"/>
          </w:tcPr>
          <w:p w14:paraId="0D880E17" w14:textId="77777777" w:rsidR="00ED48B3" w:rsidRPr="002559BA" w:rsidRDefault="00512E63" w:rsidP="00ED48B3">
            <w:pPr>
              <w:spacing w:line="226" w:lineRule="exact"/>
              <w:ind w:left="142"/>
              <w:rPr>
                <w:rFonts w:ascii="Arial" w:eastAsia="Arial" w:hAnsi="Arial" w:cs="Arial"/>
                <w:sz w:val="20"/>
                <w:szCs w:val="20"/>
              </w:rPr>
            </w:pPr>
            <w:r w:rsidRPr="002559BA">
              <w:rPr>
                <w:rFonts w:ascii="Arial" w:eastAsia="Arial" w:hAnsi="Arial" w:cs="Arial"/>
                <w:sz w:val="20"/>
                <w:szCs w:val="20"/>
              </w:rPr>
              <w:t>T215</w:t>
            </w:r>
          </w:p>
        </w:tc>
        <w:tc>
          <w:tcPr>
            <w:tcW w:w="2085" w:type="dxa"/>
            <w:tcBorders>
              <w:top w:val="single" w:sz="5" w:space="0" w:color="000000"/>
              <w:left w:val="single" w:sz="4" w:space="0" w:color="auto"/>
              <w:bottom w:val="single" w:sz="4" w:space="0" w:color="auto"/>
              <w:right w:val="single" w:sz="5" w:space="0" w:color="000000"/>
            </w:tcBorders>
            <w:vAlign w:val="center"/>
          </w:tcPr>
          <w:p w14:paraId="0D880E18" w14:textId="77777777" w:rsidR="00ED48B3" w:rsidRPr="002559BA" w:rsidRDefault="00512E63" w:rsidP="00ED48B3">
            <w:pPr>
              <w:spacing w:line="224" w:lineRule="exact"/>
              <w:jc w:val="center"/>
              <w:rPr>
                <w:rFonts w:ascii="Arial" w:eastAsia="Arial" w:hAnsi="Arial" w:cs="Arial"/>
                <w:b/>
                <w:bCs/>
                <w:sz w:val="20"/>
                <w:szCs w:val="20"/>
              </w:rPr>
            </w:pPr>
            <w:r w:rsidRPr="002559BA">
              <w:rPr>
                <w:rFonts w:ascii="Arial" w:eastAsia="Arial" w:hAnsi="Arial" w:cs="Arial"/>
                <w:b/>
                <w:bCs/>
                <w:sz w:val="20"/>
                <w:szCs w:val="20"/>
              </w:rPr>
              <w:t>IS162</w:t>
            </w:r>
          </w:p>
        </w:tc>
        <w:tc>
          <w:tcPr>
            <w:tcW w:w="10248" w:type="dxa"/>
            <w:tcBorders>
              <w:top w:val="single" w:sz="5" w:space="0" w:color="000000"/>
              <w:left w:val="single" w:sz="5" w:space="0" w:color="000000"/>
              <w:bottom w:val="single" w:sz="4" w:space="0" w:color="auto"/>
              <w:right w:val="single" w:sz="3" w:space="0" w:color="000000"/>
            </w:tcBorders>
            <w:vAlign w:val="center"/>
          </w:tcPr>
          <w:p w14:paraId="0D880E19" w14:textId="77777777" w:rsidR="00ED48B3" w:rsidRPr="002559BA" w:rsidRDefault="00512E63" w:rsidP="00ED48B3">
            <w:pPr>
              <w:spacing w:before="57"/>
              <w:ind w:left="142"/>
              <w:rPr>
                <w:rFonts w:ascii="Arial" w:eastAsia="Arial" w:hAnsi="Arial" w:cs="Arial"/>
                <w:sz w:val="20"/>
                <w:szCs w:val="20"/>
              </w:rPr>
            </w:pPr>
            <w:r w:rsidRPr="002559BA">
              <w:rPr>
                <w:rFonts w:ascii="Arial" w:eastAsia="Arial" w:hAnsi="Arial" w:cs="Arial"/>
                <w:sz w:val="20"/>
                <w:szCs w:val="20"/>
              </w:rPr>
              <w:t xml:space="preserve">Number of service users without a current placement agreement (see factsheet: only count service users without a current placement agreement). </w:t>
            </w:r>
          </w:p>
        </w:tc>
      </w:tr>
      <w:tr w:rsidR="00EA59F8" w14:paraId="0D880E1E" w14:textId="77777777" w:rsidTr="00622AA4">
        <w:trPr>
          <w:trHeight w:val="510"/>
        </w:trPr>
        <w:tc>
          <w:tcPr>
            <w:tcW w:w="1419" w:type="dxa"/>
            <w:tcBorders>
              <w:top w:val="single" w:sz="4" w:space="0" w:color="auto"/>
              <w:left w:val="single" w:sz="4" w:space="0" w:color="auto"/>
              <w:bottom w:val="single" w:sz="4" w:space="0" w:color="auto"/>
              <w:right w:val="single" w:sz="4" w:space="0" w:color="auto"/>
            </w:tcBorders>
            <w:vAlign w:val="center"/>
          </w:tcPr>
          <w:p w14:paraId="0D880E1B" w14:textId="77777777" w:rsidR="00ED48B3" w:rsidRPr="002559BA" w:rsidRDefault="00512E63" w:rsidP="00ED48B3">
            <w:pPr>
              <w:spacing w:before="54"/>
              <w:ind w:left="142"/>
              <w:rPr>
                <w:rFonts w:ascii="Arial" w:eastAsia="Arial" w:hAnsi="Arial" w:cs="Arial"/>
                <w:b/>
                <w:bCs/>
                <w:spacing w:val="-6"/>
                <w:sz w:val="20"/>
                <w:szCs w:val="20"/>
              </w:rPr>
            </w:pPr>
            <w:r w:rsidRPr="002559BA">
              <w:rPr>
                <w:rFonts w:ascii="Arial" w:eastAsia="Arial" w:hAnsi="Arial" w:cs="Arial"/>
                <w:b/>
                <w:bCs/>
                <w:sz w:val="20"/>
                <w:szCs w:val="20"/>
              </w:rPr>
              <w:t>U6004</w:t>
            </w:r>
          </w:p>
        </w:tc>
        <w:tc>
          <w:tcPr>
            <w:tcW w:w="1420" w:type="dxa"/>
            <w:tcBorders>
              <w:top w:val="single" w:sz="4" w:space="0" w:color="auto"/>
              <w:left w:val="single" w:sz="4" w:space="0" w:color="auto"/>
              <w:bottom w:val="single" w:sz="4" w:space="0" w:color="auto"/>
              <w:right w:val="single" w:sz="4" w:space="0" w:color="auto"/>
            </w:tcBorders>
            <w:vAlign w:val="center"/>
          </w:tcPr>
          <w:p w14:paraId="0D880E1C" w14:textId="77777777" w:rsidR="00ED48B3" w:rsidRPr="002559BA" w:rsidRDefault="00512E63" w:rsidP="00ED48B3">
            <w:pPr>
              <w:spacing w:before="54"/>
              <w:ind w:left="142"/>
              <w:rPr>
                <w:rFonts w:ascii="Arial" w:eastAsia="Arial" w:hAnsi="Arial" w:cs="Arial"/>
                <w:b/>
                <w:bCs/>
                <w:spacing w:val="-6"/>
                <w:sz w:val="20"/>
                <w:szCs w:val="20"/>
              </w:rPr>
            </w:pPr>
            <w:r w:rsidRPr="002559BA">
              <w:rPr>
                <w:rFonts w:ascii="Arial" w:eastAsia="Arial" w:hAnsi="Arial" w:cs="Arial"/>
                <w:sz w:val="20"/>
                <w:szCs w:val="20"/>
              </w:rPr>
              <w:t>T215</w:t>
            </w:r>
          </w:p>
        </w:tc>
        <w:tc>
          <w:tcPr>
            <w:tcW w:w="12333" w:type="dxa"/>
            <w:gridSpan w:val="2"/>
            <w:tcBorders>
              <w:top w:val="single" w:sz="4" w:space="0" w:color="auto"/>
              <w:left w:val="single" w:sz="4" w:space="0" w:color="auto"/>
              <w:bottom w:val="single" w:sz="4" w:space="0" w:color="auto"/>
              <w:right w:val="single" w:sz="4" w:space="0" w:color="auto"/>
            </w:tcBorders>
            <w:vAlign w:val="center"/>
          </w:tcPr>
          <w:p w14:paraId="0D880E1D" w14:textId="77777777" w:rsidR="00ED48B3" w:rsidRPr="002559BA" w:rsidRDefault="00512E63" w:rsidP="00ED48B3">
            <w:pPr>
              <w:spacing w:before="57"/>
              <w:ind w:left="142"/>
              <w:rPr>
                <w:rFonts w:ascii="Arial" w:eastAsia="Arial" w:hAnsi="Arial" w:cs="Arial"/>
                <w:sz w:val="20"/>
                <w:szCs w:val="20"/>
              </w:rPr>
            </w:pPr>
            <w:r w:rsidRPr="002559BA">
              <w:rPr>
                <w:rFonts w:ascii="Arial" w:eastAsia="Arial" w:hAnsi="Arial" w:cs="Arial"/>
                <w:b/>
                <w:bCs/>
                <w:sz w:val="20"/>
                <w:szCs w:val="20"/>
              </w:rPr>
              <w:t>Note:</w:t>
            </w:r>
            <w:r w:rsidRPr="002559BA">
              <w:rPr>
                <w:rFonts w:ascii="Arial" w:eastAsia="Arial" w:hAnsi="Arial" w:cs="Arial"/>
                <w:sz w:val="20"/>
                <w:szCs w:val="20"/>
              </w:rPr>
              <w:t xml:space="preserve"> All demographic information about this service user is recorded by the department in ICMS and able to be reported by agency affiliation (contract). </w:t>
            </w:r>
          </w:p>
        </w:tc>
      </w:tr>
      <w:tr w:rsidR="00EA59F8" w14:paraId="0D880E23" w14:textId="77777777" w:rsidTr="001E7BFA">
        <w:trPr>
          <w:trHeight w:val="574"/>
        </w:trPr>
        <w:tc>
          <w:tcPr>
            <w:tcW w:w="1419" w:type="dxa"/>
            <w:tcBorders>
              <w:top w:val="single" w:sz="4" w:space="0" w:color="auto"/>
              <w:left w:val="single" w:sz="5" w:space="0" w:color="000000"/>
              <w:bottom w:val="single" w:sz="4" w:space="0" w:color="auto"/>
              <w:right w:val="single" w:sz="5" w:space="0" w:color="000000"/>
            </w:tcBorders>
            <w:shd w:val="clear" w:color="auto" w:fill="000000" w:themeFill="text1"/>
          </w:tcPr>
          <w:p w14:paraId="0D880E1F" w14:textId="77777777" w:rsidR="00ED48B3" w:rsidRPr="002559BA" w:rsidRDefault="00512E63" w:rsidP="001E7BFA">
            <w:pPr>
              <w:spacing w:before="54"/>
              <w:jc w:val="center"/>
              <w:rPr>
                <w:rFonts w:ascii="Arial" w:eastAsia="Arial" w:hAnsi="Arial" w:cs="Arial"/>
                <w:b/>
                <w:bCs/>
                <w:sz w:val="20"/>
                <w:szCs w:val="20"/>
              </w:rPr>
            </w:pPr>
            <w:r w:rsidRPr="002559BA">
              <w:rPr>
                <w:rFonts w:ascii="Arial" w:eastAsia="Arial" w:hAnsi="Arial" w:cs="Arial"/>
                <w:b/>
                <w:bCs/>
                <w:sz w:val="20"/>
                <w:szCs w:val="20"/>
              </w:rPr>
              <w:lastRenderedPageBreak/>
              <w:t>Service User Code</w:t>
            </w:r>
          </w:p>
        </w:tc>
        <w:tc>
          <w:tcPr>
            <w:tcW w:w="1420" w:type="dxa"/>
            <w:tcBorders>
              <w:top w:val="single" w:sz="4" w:space="0" w:color="auto"/>
              <w:left w:val="single" w:sz="5" w:space="0" w:color="000000"/>
              <w:bottom w:val="single" w:sz="4" w:space="0" w:color="auto"/>
              <w:right w:val="single" w:sz="5" w:space="0" w:color="000000"/>
            </w:tcBorders>
            <w:shd w:val="clear" w:color="auto" w:fill="000000" w:themeFill="text1"/>
          </w:tcPr>
          <w:p w14:paraId="0D880E20" w14:textId="77777777" w:rsidR="00ED48B3" w:rsidRPr="002559BA" w:rsidRDefault="00512E63" w:rsidP="001E7BFA">
            <w:pPr>
              <w:spacing w:before="54"/>
              <w:jc w:val="center"/>
              <w:rPr>
                <w:rFonts w:ascii="Arial" w:eastAsia="Arial" w:hAnsi="Arial" w:cs="Arial"/>
                <w:b/>
                <w:bCs/>
                <w:sz w:val="20"/>
                <w:szCs w:val="20"/>
              </w:rPr>
            </w:pPr>
            <w:r w:rsidRPr="002559BA">
              <w:rPr>
                <w:rFonts w:ascii="Arial" w:eastAsia="Arial" w:hAnsi="Arial" w:cs="Arial"/>
                <w:b/>
                <w:bCs/>
                <w:sz w:val="20"/>
                <w:szCs w:val="20"/>
              </w:rPr>
              <w:t>Service Type Code</w:t>
            </w:r>
          </w:p>
        </w:tc>
        <w:tc>
          <w:tcPr>
            <w:tcW w:w="12333" w:type="dxa"/>
            <w:gridSpan w:val="2"/>
            <w:tcBorders>
              <w:top w:val="single" w:sz="4" w:space="0" w:color="auto"/>
              <w:left w:val="single" w:sz="5" w:space="0" w:color="000000"/>
              <w:bottom w:val="single" w:sz="4" w:space="0" w:color="auto"/>
              <w:right w:val="single" w:sz="3" w:space="0" w:color="000000"/>
            </w:tcBorders>
            <w:shd w:val="clear" w:color="auto" w:fill="D9D9D9" w:themeFill="background1" w:themeFillShade="D9"/>
          </w:tcPr>
          <w:p w14:paraId="0D880E21" w14:textId="77777777" w:rsidR="00ED48B3" w:rsidRPr="002559BA" w:rsidRDefault="00512E63" w:rsidP="00ED48B3">
            <w:pPr>
              <w:spacing w:before="57"/>
              <w:ind w:left="142"/>
              <w:rPr>
                <w:rFonts w:ascii="Arial" w:eastAsia="Arial" w:hAnsi="Arial" w:cs="Arial"/>
                <w:b/>
                <w:bCs/>
                <w:sz w:val="20"/>
                <w:szCs w:val="20"/>
              </w:rPr>
            </w:pPr>
            <w:r w:rsidRPr="002559BA">
              <w:rPr>
                <w:rFonts w:ascii="Arial" w:eastAsia="Arial" w:hAnsi="Arial" w:cs="Arial"/>
                <w:b/>
                <w:bCs/>
                <w:sz w:val="20"/>
                <w:szCs w:val="20"/>
              </w:rPr>
              <w:t xml:space="preserve">Other Measures </w:t>
            </w:r>
          </w:p>
          <w:p w14:paraId="0D880E22" w14:textId="77777777" w:rsidR="00ED48B3" w:rsidRPr="002559BA" w:rsidRDefault="00ED48B3" w:rsidP="00ED48B3">
            <w:pPr>
              <w:spacing w:before="57"/>
              <w:ind w:left="142"/>
              <w:rPr>
                <w:rFonts w:ascii="Arial" w:eastAsia="Arial" w:hAnsi="Arial" w:cs="Arial"/>
                <w:b/>
                <w:bCs/>
                <w:sz w:val="20"/>
                <w:szCs w:val="20"/>
              </w:rPr>
            </w:pPr>
          </w:p>
        </w:tc>
      </w:tr>
      <w:tr w:rsidR="00EA59F8" w14:paraId="0D880E28" w14:textId="77777777" w:rsidTr="001E7BFA">
        <w:trPr>
          <w:trHeight w:val="574"/>
        </w:trPr>
        <w:tc>
          <w:tcPr>
            <w:tcW w:w="1419" w:type="dxa"/>
            <w:tcBorders>
              <w:top w:val="single" w:sz="4" w:space="0" w:color="auto"/>
              <w:left w:val="single" w:sz="4" w:space="0" w:color="auto"/>
              <w:bottom w:val="single" w:sz="4" w:space="0" w:color="auto"/>
              <w:right w:val="single" w:sz="4" w:space="0" w:color="auto"/>
            </w:tcBorders>
            <w:vAlign w:val="center"/>
          </w:tcPr>
          <w:p w14:paraId="0D880E24" w14:textId="77777777" w:rsidR="00ED48B3" w:rsidRPr="002559BA" w:rsidRDefault="00512E63" w:rsidP="00297163">
            <w:pPr>
              <w:spacing w:line="226" w:lineRule="exact"/>
              <w:ind w:left="142"/>
              <w:rPr>
                <w:rFonts w:ascii="Arial" w:eastAsia="Arial" w:hAnsi="Arial" w:cs="Arial"/>
                <w:b/>
                <w:bCs/>
                <w:sz w:val="20"/>
                <w:szCs w:val="20"/>
              </w:rPr>
            </w:pPr>
            <w:r w:rsidRPr="002559BA">
              <w:rPr>
                <w:rFonts w:ascii="Arial" w:eastAsia="Arial" w:hAnsi="Arial" w:cs="Arial"/>
                <w:b/>
                <w:bCs/>
                <w:sz w:val="20"/>
                <w:szCs w:val="20"/>
              </w:rPr>
              <w:t>U6004</w:t>
            </w:r>
          </w:p>
        </w:tc>
        <w:tc>
          <w:tcPr>
            <w:tcW w:w="1420" w:type="dxa"/>
            <w:tcBorders>
              <w:top w:val="single" w:sz="4" w:space="0" w:color="auto"/>
              <w:left w:val="single" w:sz="4" w:space="0" w:color="auto"/>
              <w:bottom w:val="single" w:sz="4" w:space="0" w:color="auto"/>
              <w:right w:val="single" w:sz="4" w:space="0" w:color="auto"/>
            </w:tcBorders>
            <w:vAlign w:val="center"/>
          </w:tcPr>
          <w:p w14:paraId="0D880E25" w14:textId="77777777" w:rsidR="00ED48B3" w:rsidRPr="002559BA" w:rsidRDefault="00512E63" w:rsidP="00297163">
            <w:pPr>
              <w:spacing w:line="226" w:lineRule="exact"/>
              <w:ind w:left="142"/>
              <w:rPr>
                <w:rFonts w:ascii="Arial" w:eastAsia="Arial" w:hAnsi="Arial" w:cs="Arial"/>
                <w:sz w:val="20"/>
                <w:szCs w:val="20"/>
              </w:rPr>
            </w:pPr>
            <w:r w:rsidRPr="002559BA">
              <w:rPr>
                <w:rFonts w:ascii="Arial" w:eastAsia="Arial" w:hAnsi="Arial" w:cs="Arial"/>
                <w:sz w:val="20"/>
                <w:szCs w:val="20"/>
              </w:rPr>
              <w:t>T215</w:t>
            </w:r>
          </w:p>
        </w:tc>
        <w:tc>
          <w:tcPr>
            <w:tcW w:w="2085" w:type="dxa"/>
            <w:tcBorders>
              <w:top w:val="single" w:sz="4" w:space="0" w:color="auto"/>
              <w:left w:val="single" w:sz="4" w:space="0" w:color="auto"/>
              <w:bottom w:val="single" w:sz="4" w:space="0" w:color="auto"/>
              <w:right w:val="single" w:sz="4" w:space="0" w:color="auto"/>
            </w:tcBorders>
            <w:vAlign w:val="center"/>
          </w:tcPr>
          <w:p w14:paraId="0D880E26" w14:textId="77777777" w:rsidR="00ED48B3" w:rsidRPr="002559BA" w:rsidRDefault="00512E63" w:rsidP="00297163">
            <w:pPr>
              <w:spacing w:line="224" w:lineRule="exact"/>
              <w:jc w:val="center"/>
              <w:rPr>
                <w:rFonts w:ascii="Arial" w:eastAsia="Arial" w:hAnsi="Arial" w:cs="Arial"/>
                <w:b/>
                <w:bCs/>
                <w:sz w:val="20"/>
                <w:szCs w:val="20"/>
              </w:rPr>
            </w:pPr>
            <w:r w:rsidRPr="002559BA">
              <w:rPr>
                <w:rFonts w:ascii="Arial" w:eastAsia="Arial" w:hAnsi="Arial" w:cs="Arial"/>
                <w:b/>
                <w:bCs/>
                <w:sz w:val="20"/>
                <w:szCs w:val="20"/>
              </w:rPr>
              <w:t>IS163</w:t>
            </w:r>
          </w:p>
        </w:tc>
        <w:tc>
          <w:tcPr>
            <w:tcW w:w="10248" w:type="dxa"/>
            <w:tcBorders>
              <w:top w:val="single" w:sz="4" w:space="0" w:color="auto"/>
              <w:left w:val="single" w:sz="4" w:space="0" w:color="auto"/>
              <w:bottom w:val="single" w:sz="4" w:space="0" w:color="auto"/>
              <w:right w:val="single" w:sz="4" w:space="0" w:color="auto"/>
            </w:tcBorders>
            <w:vAlign w:val="center"/>
          </w:tcPr>
          <w:p w14:paraId="0D880E27" w14:textId="77777777" w:rsidR="00ED48B3" w:rsidRPr="002559BA" w:rsidRDefault="00512E63" w:rsidP="00297163">
            <w:pPr>
              <w:spacing w:before="57"/>
              <w:ind w:left="142"/>
              <w:rPr>
                <w:rFonts w:ascii="Arial" w:eastAsia="Arial" w:hAnsi="Arial" w:cs="Arial"/>
                <w:sz w:val="20"/>
                <w:szCs w:val="20"/>
              </w:rPr>
            </w:pPr>
            <w:r w:rsidRPr="002559BA">
              <w:rPr>
                <w:rFonts w:ascii="Arial" w:eastAsia="Arial" w:hAnsi="Arial" w:cs="Arial"/>
                <w:sz w:val="20"/>
                <w:szCs w:val="20"/>
              </w:rPr>
              <w:t>Number of existing children and young people at the beginning of the reporting period.</w:t>
            </w:r>
          </w:p>
        </w:tc>
      </w:tr>
      <w:tr w:rsidR="00EA59F8" w14:paraId="0D880E2D" w14:textId="77777777" w:rsidTr="001E7BFA">
        <w:trPr>
          <w:trHeight w:val="574"/>
        </w:trPr>
        <w:tc>
          <w:tcPr>
            <w:tcW w:w="1419" w:type="dxa"/>
            <w:tcBorders>
              <w:top w:val="single" w:sz="4" w:space="0" w:color="auto"/>
              <w:left w:val="single" w:sz="4" w:space="0" w:color="auto"/>
              <w:bottom w:val="single" w:sz="4" w:space="0" w:color="auto"/>
              <w:right w:val="single" w:sz="4" w:space="0" w:color="auto"/>
            </w:tcBorders>
            <w:vAlign w:val="center"/>
          </w:tcPr>
          <w:p w14:paraId="0D880E29" w14:textId="77777777" w:rsidR="00ED48B3" w:rsidRPr="002559BA" w:rsidRDefault="00512E63" w:rsidP="00297163">
            <w:pPr>
              <w:spacing w:line="226" w:lineRule="exact"/>
              <w:ind w:left="142"/>
              <w:rPr>
                <w:rFonts w:ascii="Arial" w:eastAsia="Arial" w:hAnsi="Arial" w:cs="Arial"/>
                <w:b/>
                <w:bCs/>
                <w:sz w:val="20"/>
                <w:szCs w:val="20"/>
              </w:rPr>
            </w:pPr>
            <w:r w:rsidRPr="002559BA">
              <w:rPr>
                <w:rFonts w:ascii="Arial" w:eastAsia="Arial" w:hAnsi="Arial" w:cs="Arial"/>
                <w:b/>
                <w:bCs/>
                <w:sz w:val="20"/>
                <w:szCs w:val="20"/>
              </w:rPr>
              <w:t>U6004</w:t>
            </w:r>
          </w:p>
        </w:tc>
        <w:tc>
          <w:tcPr>
            <w:tcW w:w="1420" w:type="dxa"/>
            <w:tcBorders>
              <w:top w:val="single" w:sz="4" w:space="0" w:color="auto"/>
              <w:left w:val="single" w:sz="4" w:space="0" w:color="auto"/>
              <w:bottom w:val="single" w:sz="4" w:space="0" w:color="auto"/>
              <w:right w:val="single" w:sz="4" w:space="0" w:color="auto"/>
            </w:tcBorders>
            <w:vAlign w:val="center"/>
          </w:tcPr>
          <w:p w14:paraId="0D880E2A" w14:textId="77777777" w:rsidR="00ED48B3" w:rsidRPr="002559BA" w:rsidRDefault="00512E63" w:rsidP="00297163">
            <w:pPr>
              <w:spacing w:line="226" w:lineRule="exact"/>
              <w:ind w:left="142"/>
              <w:rPr>
                <w:rFonts w:ascii="Arial" w:eastAsia="Arial" w:hAnsi="Arial" w:cs="Arial"/>
                <w:sz w:val="20"/>
                <w:szCs w:val="20"/>
              </w:rPr>
            </w:pPr>
            <w:r w:rsidRPr="002559BA">
              <w:rPr>
                <w:rFonts w:ascii="Arial" w:eastAsia="Arial" w:hAnsi="Arial" w:cs="Arial"/>
                <w:sz w:val="20"/>
                <w:szCs w:val="20"/>
              </w:rPr>
              <w:t>T215</w:t>
            </w:r>
          </w:p>
        </w:tc>
        <w:tc>
          <w:tcPr>
            <w:tcW w:w="2085" w:type="dxa"/>
            <w:tcBorders>
              <w:top w:val="single" w:sz="4" w:space="0" w:color="auto"/>
              <w:left w:val="single" w:sz="4" w:space="0" w:color="auto"/>
              <w:bottom w:val="single" w:sz="4" w:space="0" w:color="auto"/>
              <w:right w:val="single" w:sz="4" w:space="0" w:color="auto"/>
            </w:tcBorders>
            <w:vAlign w:val="center"/>
          </w:tcPr>
          <w:p w14:paraId="0D880E2B" w14:textId="77777777" w:rsidR="00ED48B3" w:rsidRPr="002559BA" w:rsidRDefault="00512E63" w:rsidP="00297163">
            <w:pPr>
              <w:spacing w:line="224" w:lineRule="exact"/>
              <w:jc w:val="center"/>
              <w:rPr>
                <w:rFonts w:ascii="Arial" w:eastAsia="Arial" w:hAnsi="Arial" w:cs="Arial"/>
                <w:b/>
                <w:bCs/>
                <w:sz w:val="20"/>
                <w:szCs w:val="20"/>
              </w:rPr>
            </w:pPr>
            <w:r w:rsidRPr="002559BA">
              <w:rPr>
                <w:rFonts w:ascii="Arial" w:eastAsia="Arial" w:hAnsi="Arial" w:cs="Arial"/>
                <w:b/>
                <w:bCs/>
                <w:sz w:val="20"/>
                <w:szCs w:val="20"/>
              </w:rPr>
              <w:t>IS164</w:t>
            </w:r>
          </w:p>
        </w:tc>
        <w:tc>
          <w:tcPr>
            <w:tcW w:w="10248" w:type="dxa"/>
            <w:tcBorders>
              <w:top w:val="single" w:sz="4" w:space="0" w:color="auto"/>
              <w:left w:val="single" w:sz="4" w:space="0" w:color="auto"/>
              <w:bottom w:val="single" w:sz="4" w:space="0" w:color="auto"/>
              <w:right w:val="single" w:sz="4" w:space="0" w:color="auto"/>
            </w:tcBorders>
            <w:vAlign w:val="center"/>
          </w:tcPr>
          <w:p w14:paraId="0D880E2C" w14:textId="77777777" w:rsidR="00ED48B3" w:rsidRPr="002559BA" w:rsidRDefault="00512E63" w:rsidP="00297163">
            <w:pPr>
              <w:spacing w:before="57"/>
              <w:ind w:left="142"/>
              <w:rPr>
                <w:rFonts w:ascii="Arial" w:eastAsia="Arial" w:hAnsi="Arial" w:cs="Arial"/>
                <w:sz w:val="20"/>
                <w:szCs w:val="20"/>
              </w:rPr>
            </w:pPr>
            <w:r w:rsidRPr="002559BA">
              <w:rPr>
                <w:rFonts w:ascii="Arial" w:eastAsia="Arial" w:hAnsi="Arial" w:cs="Arial"/>
                <w:sz w:val="20"/>
                <w:szCs w:val="20"/>
              </w:rPr>
              <w:t>Number of new children and young people.</w:t>
            </w:r>
          </w:p>
        </w:tc>
      </w:tr>
      <w:tr w:rsidR="00EA59F8" w14:paraId="0D880E32" w14:textId="77777777" w:rsidTr="001E7BFA">
        <w:trPr>
          <w:trHeight w:hRule="exact" w:val="567"/>
        </w:trPr>
        <w:tc>
          <w:tcPr>
            <w:tcW w:w="1419" w:type="dxa"/>
            <w:tcBorders>
              <w:top w:val="single" w:sz="4" w:space="0" w:color="auto"/>
              <w:left w:val="single" w:sz="4" w:space="0" w:color="auto"/>
              <w:bottom w:val="single" w:sz="4" w:space="0" w:color="auto"/>
              <w:right w:val="single" w:sz="4" w:space="0" w:color="auto"/>
            </w:tcBorders>
            <w:vAlign w:val="center"/>
          </w:tcPr>
          <w:p w14:paraId="0D880E2E" w14:textId="77777777" w:rsidR="00ED48B3" w:rsidRPr="002559BA" w:rsidRDefault="00512E63" w:rsidP="00297163">
            <w:pPr>
              <w:spacing w:line="226" w:lineRule="exact"/>
              <w:ind w:left="142"/>
              <w:rPr>
                <w:rFonts w:ascii="Arial" w:eastAsia="Arial" w:hAnsi="Arial" w:cs="Arial"/>
                <w:b/>
                <w:bCs/>
                <w:sz w:val="20"/>
                <w:szCs w:val="20"/>
              </w:rPr>
            </w:pPr>
            <w:r w:rsidRPr="002559BA">
              <w:rPr>
                <w:rFonts w:ascii="Arial" w:eastAsia="Arial" w:hAnsi="Arial" w:cs="Arial"/>
                <w:b/>
                <w:bCs/>
                <w:sz w:val="20"/>
                <w:szCs w:val="20"/>
              </w:rPr>
              <w:t>U6004</w:t>
            </w:r>
          </w:p>
        </w:tc>
        <w:tc>
          <w:tcPr>
            <w:tcW w:w="1420" w:type="dxa"/>
            <w:tcBorders>
              <w:top w:val="single" w:sz="4" w:space="0" w:color="auto"/>
              <w:left w:val="single" w:sz="4" w:space="0" w:color="auto"/>
              <w:bottom w:val="single" w:sz="4" w:space="0" w:color="auto"/>
              <w:right w:val="single" w:sz="4" w:space="0" w:color="auto"/>
            </w:tcBorders>
            <w:vAlign w:val="center"/>
          </w:tcPr>
          <w:p w14:paraId="0D880E2F" w14:textId="77777777" w:rsidR="00ED48B3" w:rsidRPr="002559BA" w:rsidRDefault="00512E63" w:rsidP="00297163">
            <w:pPr>
              <w:spacing w:line="226" w:lineRule="exact"/>
              <w:ind w:left="142"/>
              <w:rPr>
                <w:rFonts w:ascii="Arial" w:eastAsia="Arial" w:hAnsi="Arial" w:cs="Arial"/>
                <w:sz w:val="20"/>
                <w:szCs w:val="20"/>
              </w:rPr>
            </w:pPr>
            <w:r w:rsidRPr="002559BA">
              <w:rPr>
                <w:rFonts w:ascii="Arial" w:eastAsia="Arial" w:hAnsi="Arial" w:cs="Arial"/>
                <w:sz w:val="20"/>
                <w:szCs w:val="20"/>
              </w:rPr>
              <w:t>T215</w:t>
            </w:r>
          </w:p>
        </w:tc>
        <w:tc>
          <w:tcPr>
            <w:tcW w:w="2085" w:type="dxa"/>
            <w:tcBorders>
              <w:top w:val="single" w:sz="4" w:space="0" w:color="auto"/>
              <w:left w:val="single" w:sz="4" w:space="0" w:color="auto"/>
              <w:bottom w:val="single" w:sz="4" w:space="0" w:color="auto"/>
              <w:right w:val="single" w:sz="4" w:space="0" w:color="auto"/>
            </w:tcBorders>
            <w:vAlign w:val="center"/>
          </w:tcPr>
          <w:p w14:paraId="0D880E30" w14:textId="77777777" w:rsidR="00ED48B3" w:rsidRPr="002559BA" w:rsidRDefault="00512E63" w:rsidP="00297163">
            <w:pPr>
              <w:spacing w:line="224" w:lineRule="exact"/>
              <w:jc w:val="center"/>
              <w:rPr>
                <w:rFonts w:ascii="Arial" w:eastAsia="Arial" w:hAnsi="Arial" w:cs="Arial"/>
                <w:b/>
                <w:bCs/>
                <w:sz w:val="20"/>
                <w:szCs w:val="20"/>
              </w:rPr>
            </w:pPr>
            <w:r w:rsidRPr="002559BA">
              <w:rPr>
                <w:rFonts w:ascii="Arial" w:eastAsia="Arial" w:hAnsi="Arial" w:cs="Arial"/>
                <w:b/>
                <w:bCs/>
                <w:sz w:val="20"/>
                <w:szCs w:val="20"/>
              </w:rPr>
              <w:t>IS165</w:t>
            </w:r>
          </w:p>
        </w:tc>
        <w:tc>
          <w:tcPr>
            <w:tcW w:w="10248" w:type="dxa"/>
            <w:tcBorders>
              <w:top w:val="single" w:sz="4" w:space="0" w:color="auto"/>
              <w:left w:val="single" w:sz="4" w:space="0" w:color="auto"/>
              <w:bottom w:val="single" w:sz="4" w:space="0" w:color="auto"/>
              <w:right w:val="single" w:sz="4" w:space="0" w:color="auto"/>
            </w:tcBorders>
            <w:vAlign w:val="center"/>
          </w:tcPr>
          <w:p w14:paraId="0D880E31" w14:textId="77777777" w:rsidR="00ED48B3" w:rsidRPr="002559BA" w:rsidRDefault="00512E63" w:rsidP="00297163">
            <w:pPr>
              <w:spacing w:before="57"/>
              <w:ind w:left="142"/>
              <w:rPr>
                <w:rFonts w:ascii="Arial" w:eastAsia="Arial" w:hAnsi="Arial" w:cs="Arial"/>
                <w:sz w:val="20"/>
                <w:szCs w:val="20"/>
              </w:rPr>
            </w:pPr>
            <w:r w:rsidRPr="002559BA">
              <w:rPr>
                <w:rFonts w:ascii="Arial" w:eastAsia="Arial" w:hAnsi="Arial" w:cs="Arial"/>
                <w:sz w:val="20"/>
                <w:szCs w:val="20"/>
              </w:rPr>
              <w:t>Number of children and young people who exited from the service.</w:t>
            </w:r>
          </w:p>
        </w:tc>
      </w:tr>
      <w:tr w:rsidR="00EA59F8" w14:paraId="0D880E37" w14:textId="77777777" w:rsidTr="001E7BFA">
        <w:trPr>
          <w:trHeight w:hRule="exact" w:val="567"/>
        </w:trPr>
        <w:tc>
          <w:tcPr>
            <w:tcW w:w="1419" w:type="dxa"/>
            <w:tcBorders>
              <w:top w:val="single" w:sz="4" w:space="0" w:color="auto"/>
              <w:left w:val="single" w:sz="4" w:space="0" w:color="auto"/>
              <w:bottom w:val="single" w:sz="4" w:space="0" w:color="auto"/>
              <w:right w:val="single" w:sz="4" w:space="0" w:color="auto"/>
            </w:tcBorders>
            <w:vAlign w:val="center"/>
          </w:tcPr>
          <w:p w14:paraId="0D880E33" w14:textId="77777777" w:rsidR="00ED48B3" w:rsidRPr="002559BA" w:rsidRDefault="00512E63" w:rsidP="00297163">
            <w:pPr>
              <w:spacing w:line="226" w:lineRule="exact"/>
              <w:ind w:left="142"/>
              <w:rPr>
                <w:rFonts w:ascii="Arial" w:eastAsia="Arial" w:hAnsi="Arial" w:cs="Arial"/>
                <w:b/>
                <w:bCs/>
                <w:sz w:val="20"/>
                <w:szCs w:val="20"/>
              </w:rPr>
            </w:pPr>
            <w:r w:rsidRPr="002559BA">
              <w:rPr>
                <w:rFonts w:ascii="Arial" w:eastAsia="Arial" w:hAnsi="Arial" w:cs="Arial"/>
                <w:b/>
                <w:bCs/>
                <w:sz w:val="20"/>
                <w:szCs w:val="20"/>
              </w:rPr>
              <w:t>U6004</w:t>
            </w:r>
          </w:p>
        </w:tc>
        <w:tc>
          <w:tcPr>
            <w:tcW w:w="1420" w:type="dxa"/>
            <w:tcBorders>
              <w:top w:val="single" w:sz="4" w:space="0" w:color="auto"/>
              <w:left w:val="single" w:sz="4" w:space="0" w:color="auto"/>
              <w:bottom w:val="single" w:sz="4" w:space="0" w:color="auto"/>
              <w:right w:val="single" w:sz="4" w:space="0" w:color="auto"/>
            </w:tcBorders>
            <w:vAlign w:val="center"/>
          </w:tcPr>
          <w:p w14:paraId="0D880E34" w14:textId="77777777" w:rsidR="00ED48B3" w:rsidRPr="002559BA" w:rsidRDefault="00512E63" w:rsidP="00297163">
            <w:pPr>
              <w:spacing w:line="226" w:lineRule="exact"/>
              <w:ind w:left="142"/>
              <w:rPr>
                <w:rFonts w:ascii="Arial" w:eastAsia="Arial" w:hAnsi="Arial" w:cs="Arial"/>
                <w:sz w:val="20"/>
                <w:szCs w:val="20"/>
              </w:rPr>
            </w:pPr>
            <w:r w:rsidRPr="002559BA">
              <w:rPr>
                <w:rFonts w:ascii="Arial" w:eastAsia="Arial" w:hAnsi="Arial" w:cs="Arial"/>
                <w:sz w:val="20"/>
                <w:szCs w:val="20"/>
              </w:rPr>
              <w:t>T215</w:t>
            </w:r>
          </w:p>
        </w:tc>
        <w:tc>
          <w:tcPr>
            <w:tcW w:w="2085" w:type="dxa"/>
            <w:tcBorders>
              <w:top w:val="single" w:sz="4" w:space="0" w:color="auto"/>
              <w:left w:val="single" w:sz="4" w:space="0" w:color="auto"/>
              <w:bottom w:val="single" w:sz="4" w:space="0" w:color="auto"/>
              <w:right w:val="single" w:sz="4" w:space="0" w:color="auto"/>
            </w:tcBorders>
            <w:vAlign w:val="center"/>
          </w:tcPr>
          <w:p w14:paraId="0D880E35" w14:textId="77777777" w:rsidR="00ED48B3" w:rsidRPr="002559BA" w:rsidRDefault="00512E63" w:rsidP="00297163">
            <w:pPr>
              <w:spacing w:line="224" w:lineRule="exact"/>
              <w:jc w:val="center"/>
              <w:rPr>
                <w:rFonts w:ascii="Arial" w:eastAsia="Arial" w:hAnsi="Arial" w:cs="Arial"/>
                <w:b/>
                <w:bCs/>
                <w:sz w:val="20"/>
                <w:szCs w:val="20"/>
              </w:rPr>
            </w:pPr>
            <w:r w:rsidRPr="002559BA">
              <w:rPr>
                <w:rFonts w:ascii="Arial" w:eastAsia="Arial" w:hAnsi="Arial" w:cs="Arial"/>
                <w:b/>
                <w:bCs/>
                <w:sz w:val="20"/>
                <w:szCs w:val="20"/>
              </w:rPr>
              <w:t>IS165A</w:t>
            </w:r>
          </w:p>
        </w:tc>
        <w:tc>
          <w:tcPr>
            <w:tcW w:w="10248" w:type="dxa"/>
            <w:tcBorders>
              <w:top w:val="single" w:sz="4" w:space="0" w:color="auto"/>
              <w:left w:val="single" w:sz="4" w:space="0" w:color="auto"/>
              <w:bottom w:val="single" w:sz="4" w:space="0" w:color="auto"/>
              <w:right w:val="single" w:sz="4" w:space="0" w:color="auto"/>
            </w:tcBorders>
            <w:vAlign w:val="center"/>
          </w:tcPr>
          <w:p w14:paraId="0D880E36" w14:textId="77777777" w:rsidR="00ED48B3" w:rsidRPr="002559BA" w:rsidRDefault="00512E63" w:rsidP="00297163">
            <w:pPr>
              <w:spacing w:before="57"/>
              <w:ind w:left="142"/>
              <w:rPr>
                <w:rFonts w:ascii="Arial" w:eastAsia="Arial" w:hAnsi="Arial" w:cs="Arial"/>
                <w:sz w:val="20"/>
                <w:szCs w:val="20"/>
              </w:rPr>
            </w:pPr>
            <w:r w:rsidRPr="002559BA">
              <w:rPr>
                <w:rFonts w:ascii="Arial" w:eastAsia="Arial" w:hAnsi="Arial" w:cs="Arial"/>
                <w:sz w:val="20"/>
                <w:szCs w:val="20"/>
              </w:rPr>
              <w:t>Number of children and young people who exited because they turned 18 years of age.</w:t>
            </w:r>
          </w:p>
        </w:tc>
      </w:tr>
      <w:tr w:rsidR="00EA59F8" w14:paraId="0D880E3C" w14:textId="77777777" w:rsidTr="001E7BFA">
        <w:trPr>
          <w:trHeight w:hRule="exact" w:val="567"/>
        </w:trPr>
        <w:tc>
          <w:tcPr>
            <w:tcW w:w="1419" w:type="dxa"/>
            <w:tcBorders>
              <w:top w:val="single" w:sz="4" w:space="0" w:color="auto"/>
              <w:left w:val="single" w:sz="4" w:space="0" w:color="auto"/>
              <w:bottom w:val="single" w:sz="4" w:space="0" w:color="auto"/>
              <w:right w:val="single" w:sz="4" w:space="0" w:color="auto"/>
            </w:tcBorders>
            <w:vAlign w:val="center"/>
          </w:tcPr>
          <w:p w14:paraId="0D880E38" w14:textId="77777777" w:rsidR="00ED48B3" w:rsidRPr="002559BA" w:rsidRDefault="00512E63" w:rsidP="00297163">
            <w:pPr>
              <w:spacing w:line="226" w:lineRule="exact"/>
              <w:ind w:left="142"/>
              <w:rPr>
                <w:rFonts w:ascii="Arial" w:eastAsia="Arial" w:hAnsi="Arial" w:cs="Arial"/>
                <w:b/>
                <w:bCs/>
                <w:sz w:val="20"/>
                <w:szCs w:val="20"/>
              </w:rPr>
            </w:pPr>
            <w:r w:rsidRPr="002559BA">
              <w:rPr>
                <w:rFonts w:ascii="Arial" w:eastAsia="Arial" w:hAnsi="Arial" w:cs="Arial"/>
                <w:b/>
                <w:bCs/>
                <w:sz w:val="20"/>
                <w:szCs w:val="20"/>
              </w:rPr>
              <w:t>U6004</w:t>
            </w:r>
          </w:p>
        </w:tc>
        <w:tc>
          <w:tcPr>
            <w:tcW w:w="1420" w:type="dxa"/>
            <w:tcBorders>
              <w:top w:val="single" w:sz="4" w:space="0" w:color="auto"/>
              <w:left w:val="single" w:sz="4" w:space="0" w:color="auto"/>
              <w:bottom w:val="single" w:sz="4" w:space="0" w:color="auto"/>
              <w:right w:val="single" w:sz="4" w:space="0" w:color="auto"/>
            </w:tcBorders>
            <w:vAlign w:val="center"/>
          </w:tcPr>
          <w:p w14:paraId="0D880E39" w14:textId="77777777" w:rsidR="00ED48B3" w:rsidRPr="002559BA" w:rsidRDefault="00512E63" w:rsidP="00297163">
            <w:pPr>
              <w:spacing w:line="226" w:lineRule="exact"/>
              <w:ind w:left="142"/>
              <w:rPr>
                <w:rFonts w:ascii="Arial" w:eastAsia="Arial" w:hAnsi="Arial" w:cs="Arial"/>
                <w:sz w:val="20"/>
                <w:szCs w:val="20"/>
              </w:rPr>
            </w:pPr>
            <w:r w:rsidRPr="002559BA">
              <w:rPr>
                <w:rFonts w:ascii="Arial" w:eastAsia="Arial" w:hAnsi="Arial" w:cs="Arial"/>
                <w:sz w:val="20"/>
                <w:szCs w:val="20"/>
              </w:rPr>
              <w:t>T215</w:t>
            </w:r>
          </w:p>
        </w:tc>
        <w:tc>
          <w:tcPr>
            <w:tcW w:w="2085" w:type="dxa"/>
            <w:tcBorders>
              <w:top w:val="single" w:sz="4" w:space="0" w:color="auto"/>
              <w:left w:val="single" w:sz="4" w:space="0" w:color="auto"/>
              <w:bottom w:val="single" w:sz="4" w:space="0" w:color="auto"/>
              <w:right w:val="single" w:sz="4" w:space="0" w:color="auto"/>
            </w:tcBorders>
            <w:vAlign w:val="center"/>
          </w:tcPr>
          <w:p w14:paraId="0D880E3A" w14:textId="77777777" w:rsidR="00ED48B3" w:rsidRPr="002559BA" w:rsidRDefault="00512E63" w:rsidP="00297163">
            <w:pPr>
              <w:spacing w:line="224" w:lineRule="exact"/>
              <w:jc w:val="center"/>
              <w:rPr>
                <w:rFonts w:ascii="Arial" w:eastAsia="Arial" w:hAnsi="Arial" w:cs="Arial"/>
                <w:b/>
                <w:bCs/>
                <w:sz w:val="20"/>
                <w:szCs w:val="20"/>
              </w:rPr>
            </w:pPr>
            <w:r w:rsidRPr="002559BA">
              <w:rPr>
                <w:rFonts w:ascii="Arial" w:eastAsia="Arial" w:hAnsi="Arial" w:cs="Arial"/>
                <w:b/>
                <w:bCs/>
                <w:sz w:val="20"/>
                <w:szCs w:val="20"/>
              </w:rPr>
              <w:t>IS165E</w:t>
            </w:r>
          </w:p>
        </w:tc>
        <w:tc>
          <w:tcPr>
            <w:tcW w:w="10248" w:type="dxa"/>
            <w:tcBorders>
              <w:top w:val="single" w:sz="4" w:space="0" w:color="auto"/>
              <w:left w:val="single" w:sz="4" w:space="0" w:color="auto"/>
              <w:bottom w:val="single" w:sz="4" w:space="0" w:color="auto"/>
              <w:right w:val="single" w:sz="4" w:space="0" w:color="auto"/>
            </w:tcBorders>
            <w:vAlign w:val="center"/>
          </w:tcPr>
          <w:p w14:paraId="0D880E3B" w14:textId="77777777" w:rsidR="00ED48B3" w:rsidRPr="002559BA" w:rsidRDefault="00512E63" w:rsidP="00297163">
            <w:pPr>
              <w:spacing w:before="57"/>
              <w:ind w:left="142"/>
              <w:rPr>
                <w:rFonts w:ascii="Arial" w:eastAsia="Arial" w:hAnsi="Arial" w:cs="Arial"/>
                <w:sz w:val="20"/>
                <w:szCs w:val="20"/>
              </w:rPr>
            </w:pPr>
            <w:r w:rsidRPr="002559BA">
              <w:rPr>
                <w:rFonts w:ascii="Arial" w:eastAsia="Arial" w:hAnsi="Arial" w:cs="Arial"/>
                <w:sz w:val="20"/>
                <w:szCs w:val="20"/>
              </w:rPr>
              <w:t>Number of children and young people who exited to kinship care.</w:t>
            </w:r>
          </w:p>
        </w:tc>
      </w:tr>
      <w:tr w:rsidR="00EA59F8" w14:paraId="0D880E41" w14:textId="77777777" w:rsidTr="001E7BFA">
        <w:trPr>
          <w:trHeight w:hRule="exact" w:val="567"/>
        </w:trPr>
        <w:tc>
          <w:tcPr>
            <w:tcW w:w="1419" w:type="dxa"/>
            <w:tcBorders>
              <w:top w:val="single" w:sz="4" w:space="0" w:color="auto"/>
              <w:left w:val="single" w:sz="4" w:space="0" w:color="auto"/>
              <w:bottom w:val="single" w:sz="4" w:space="0" w:color="auto"/>
              <w:right w:val="single" w:sz="4" w:space="0" w:color="auto"/>
            </w:tcBorders>
            <w:vAlign w:val="center"/>
          </w:tcPr>
          <w:p w14:paraId="0D880E3D" w14:textId="77777777" w:rsidR="00ED48B3" w:rsidRPr="002559BA" w:rsidRDefault="00512E63" w:rsidP="00297163">
            <w:pPr>
              <w:spacing w:line="226" w:lineRule="exact"/>
              <w:ind w:left="142"/>
              <w:rPr>
                <w:rFonts w:ascii="Arial" w:eastAsia="Arial" w:hAnsi="Arial" w:cs="Arial"/>
                <w:b/>
                <w:bCs/>
                <w:sz w:val="20"/>
                <w:szCs w:val="20"/>
              </w:rPr>
            </w:pPr>
            <w:r w:rsidRPr="002559BA">
              <w:rPr>
                <w:rFonts w:ascii="Arial" w:eastAsia="Arial" w:hAnsi="Arial" w:cs="Arial"/>
                <w:b/>
                <w:bCs/>
                <w:sz w:val="20"/>
                <w:szCs w:val="20"/>
              </w:rPr>
              <w:t>U6004</w:t>
            </w:r>
          </w:p>
        </w:tc>
        <w:tc>
          <w:tcPr>
            <w:tcW w:w="1420" w:type="dxa"/>
            <w:tcBorders>
              <w:top w:val="single" w:sz="4" w:space="0" w:color="auto"/>
              <w:left w:val="single" w:sz="4" w:space="0" w:color="auto"/>
              <w:bottom w:val="single" w:sz="4" w:space="0" w:color="auto"/>
              <w:right w:val="single" w:sz="4" w:space="0" w:color="auto"/>
            </w:tcBorders>
            <w:vAlign w:val="center"/>
          </w:tcPr>
          <w:p w14:paraId="0D880E3E" w14:textId="77777777" w:rsidR="00ED48B3" w:rsidRPr="002559BA" w:rsidRDefault="00512E63" w:rsidP="00297163">
            <w:pPr>
              <w:spacing w:line="226" w:lineRule="exact"/>
              <w:ind w:left="142"/>
              <w:rPr>
                <w:rFonts w:ascii="Arial" w:eastAsia="Arial" w:hAnsi="Arial" w:cs="Arial"/>
                <w:sz w:val="20"/>
                <w:szCs w:val="20"/>
              </w:rPr>
            </w:pPr>
            <w:r w:rsidRPr="002559BA">
              <w:rPr>
                <w:rFonts w:ascii="Arial" w:eastAsia="Arial" w:hAnsi="Arial" w:cs="Arial"/>
                <w:sz w:val="20"/>
                <w:szCs w:val="20"/>
              </w:rPr>
              <w:t>T215</w:t>
            </w:r>
          </w:p>
        </w:tc>
        <w:tc>
          <w:tcPr>
            <w:tcW w:w="2085" w:type="dxa"/>
            <w:tcBorders>
              <w:top w:val="single" w:sz="4" w:space="0" w:color="auto"/>
              <w:left w:val="single" w:sz="4" w:space="0" w:color="auto"/>
              <w:bottom w:val="single" w:sz="4" w:space="0" w:color="auto"/>
              <w:right w:val="single" w:sz="4" w:space="0" w:color="auto"/>
            </w:tcBorders>
            <w:vAlign w:val="center"/>
          </w:tcPr>
          <w:p w14:paraId="0D880E3F" w14:textId="77777777" w:rsidR="00ED48B3" w:rsidRPr="002559BA" w:rsidRDefault="00512E63" w:rsidP="00297163">
            <w:pPr>
              <w:spacing w:line="224" w:lineRule="exact"/>
              <w:jc w:val="center"/>
              <w:rPr>
                <w:rFonts w:ascii="Arial" w:eastAsia="Arial" w:hAnsi="Arial" w:cs="Arial"/>
                <w:b/>
                <w:bCs/>
                <w:sz w:val="20"/>
                <w:szCs w:val="20"/>
              </w:rPr>
            </w:pPr>
            <w:r w:rsidRPr="002559BA">
              <w:rPr>
                <w:rFonts w:ascii="Arial" w:eastAsia="Arial" w:hAnsi="Arial" w:cs="Arial"/>
                <w:b/>
                <w:bCs/>
                <w:sz w:val="20"/>
                <w:szCs w:val="20"/>
              </w:rPr>
              <w:t>IS165C</w:t>
            </w:r>
          </w:p>
        </w:tc>
        <w:tc>
          <w:tcPr>
            <w:tcW w:w="10248" w:type="dxa"/>
            <w:tcBorders>
              <w:top w:val="single" w:sz="4" w:space="0" w:color="auto"/>
              <w:left w:val="single" w:sz="4" w:space="0" w:color="auto"/>
              <w:bottom w:val="single" w:sz="4" w:space="0" w:color="auto"/>
              <w:right w:val="single" w:sz="4" w:space="0" w:color="auto"/>
            </w:tcBorders>
            <w:vAlign w:val="center"/>
          </w:tcPr>
          <w:p w14:paraId="0D880E40" w14:textId="77777777" w:rsidR="00ED48B3" w:rsidRPr="002559BA" w:rsidRDefault="00512E63" w:rsidP="00297163">
            <w:pPr>
              <w:spacing w:before="57"/>
              <w:ind w:left="142"/>
              <w:rPr>
                <w:rFonts w:ascii="Arial" w:eastAsia="Arial" w:hAnsi="Arial" w:cs="Arial"/>
                <w:sz w:val="20"/>
                <w:szCs w:val="20"/>
              </w:rPr>
            </w:pPr>
            <w:r w:rsidRPr="002559BA">
              <w:rPr>
                <w:rFonts w:ascii="Arial" w:eastAsia="Arial" w:hAnsi="Arial" w:cs="Arial"/>
                <w:sz w:val="20"/>
                <w:szCs w:val="20"/>
              </w:rPr>
              <w:t>Nu</w:t>
            </w:r>
            <w:r w:rsidRPr="002559BA">
              <w:rPr>
                <w:rFonts w:ascii="Arial" w:eastAsia="Arial" w:hAnsi="Arial" w:cs="Arial"/>
                <w:spacing w:val="4"/>
                <w:sz w:val="20"/>
                <w:szCs w:val="20"/>
              </w:rPr>
              <w:t>m</w:t>
            </w:r>
            <w:r w:rsidRPr="002559BA">
              <w:rPr>
                <w:rFonts w:ascii="Arial" w:eastAsia="Arial" w:hAnsi="Arial" w:cs="Arial"/>
                <w:sz w:val="20"/>
                <w:szCs w:val="20"/>
              </w:rPr>
              <w:t>b</w:t>
            </w:r>
            <w:r w:rsidRPr="002559BA">
              <w:rPr>
                <w:rFonts w:ascii="Arial" w:eastAsia="Arial" w:hAnsi="Arial" w:cs="Arial"/>
                <w:spacing w:val="-1"/>
                <w:sz w:val="20"/>
                <w:szCs w:val="20"/>
              </w:rPr>
              <w:t>e</w:t>
            </w:r>
            <w:r w:rsidRPr="002559BA">
              <w:rPr>
                <w:rFonts w:ascii="Arial" w:eastAsia="Arial" w:hAnsi="Arial" w:cs="Arial"/>
                <w:sz w:val="20"/>
                <w:szCs w:val="20"/>
              </w:rPr>
              <w:t>r</w:t>
            </w:r>
            <w:r w:rsidRPr="002559BA">
              <w:rPr>
                <w:rFonts w:ascii="Arial" w:eastAsia="Arial" w:hAnsi="Arial" w:cs="Arial"/>
                <w:spacing w:val="-7"/>
                <w:sz w:val="20"/>
                <w:szCs w:val="20"/>
              </w:rPr>
              <w:t xml:space="preserve"> </w:t>
            </w:r>
            <w:r w:rsidRPr="002559BA">
              <w:rPr>
                <w:rFonts w:ascii="Arial" w:eastAsia="Arial" w:hAnsi="Arial" w:cs="Arial"/>
                <w:sz w:val="20"/>
                <w:szCs w:val="20"/>
              </w:rPr>
              <w:t>of children and young people who exited during the reporting period due to reunification with parents (preferred permanency care option).</w:t>
            </w:r>
          </w:p>
        </w:tc>
      </w:tr>
      <w:tr w:rsidR="00EA59F8" w14:paraId="0D880E46" w14:textId="77777777" w:rsidTr="001E7BFA">
        <w:trPr>
          <w:trHeight w:hRule="exact" w:val="567"/>
        </w:trPr>
        <w:tc>
          <w:tcPr>
            <w:tcW w:w="1419" w:type="dxa"/>
            <w:tcBorders>
              <w:top w:val="single" w:sz="4" w:space="0" w:color="auto"/>
              <w:left w:val="single" w:sz="4" w:space="0" w:color="auto"/>
              <w:bottom w:val="single" w:sz="4" w:space="0" w:color="auto"/>
              <w:right w:val="single" w:sz="4" w:space="0" w:color="auto"/>
            </w:tcBorders>
            <w:vAlign w:val="center"/>
          </w:tcPr>
          <w:p w14:paraId="0D880E42" w14:textId="77777777" w:rsidR="00ED48B3" w:rsidRPr="002559BA" w:rsidRDefault="00512E63" w:rsidP="00297163">
            <w:pPr>
              <w:spacing w:line="226" w:lineRule="exact"/>
              <w:ind w:left="142"/>
              <w:rPr>
                <w:rFonts w:ascii="Arial" w:eastAsia="Arial" w:hAnsi="Arial" w:cs="Arial"/>
                <w:sz w:val="20"/>
                <w:szCs w:val="20"/>
              </w:rPr>
            </w:pPr>
            <w:r w:rsidRPr="002559BA">
              <w:rPr>
                <w:rFonts w:ascii="Arial" w:eastAsia="Arial" w:hAnsi="Arial" w:cs="Arial"/>
                <w:b/>
                <w:bCs/>
                <w:sz w:val="20"/>
                <w:szCs w:val="20"/>
              </w:rPr>
              <w:t>U6004</w:t>
            </w:r>
          </w:p>
        </w:tc>
        <w:tc>
          <w:tcPr>
            <w:tcW w:w="1420" w:type="dxa"/>
            <w:tcBorders>
              <w:top w:val="single" w:sz="4" w:space="0" w:color="auto"/>
              <w:left w:val="single" w:sz="4" w:space="0" w:color="auto"/>
              <w:bottom w:val="single" w:sz="4" w:space="0" w:color="auto"/>
              <w:right w:val="single" w:sz="4" w:space="0" w:color="auto"/>
            </w:tcBorders>
            <w:vAlign w:val="center"/>
          </w:tcPr>
          <w:p w14:paraId="0D880E43" w14:textId="77777777" w:rsidR="00ED48B3" w:rsidRPr="002559BA" w:rsidRDefault="00512E63" w:rsidP="00297163">
            <w:pPr>
              <w:spacing w:line="226" w:lineRule="exact"/>
              <w:ind w:left="142"/>
              <w:rPr>
                <w:rFonts w:ascii="Arial" w:eastAsia="Arial" w:hAnsi="Arial" w:cs="Arial"/>
                <w:sz w:val="20"/>
                <w:szCs w:val="20"/>
              </w:rPr>
            </w:pPr>
            <w:r w:rsidRPr="002559BA">
              <w:rPr>
                <w:rFonts w:ascii="Arial" w:eastAsia="Arial" w:hAnsi="Arial" w:cs="Arial"/>
                <w:sz w:val="20"/>
                <w:szCs w:val="20"/>
              </w:rPr>
              <w:t>T215</w:t>
            </w:r>
          </w:p>
        </w:tc>
        <w:tc>
          <w:tcPr>
            <w:tcW w:w="2085" w:type="dxa"/>
            <w:tcBorders>
              <w:top w:val="single" w:sz="4" w:space="0" w:color="auto"/>
              <w:left w:val="single" w:sz="4" w:space="0" w:color="auto"/>
              <w:bottom w:val="single" w:sz="4" w:space="0" w:color="auto"/>
              <w:right w:val="single" w:sz="4" w:space="0" w:color="auto"/>
            </w:tcBorders>
            <w:vAlign w:val="center"/>
          </w:tcPr>
          <w:p w14:paraId="0D880E44" w14:textId="77777777" w:rsidR="00ED48B3" w:rsidRPr="002559BA" w:rsidRDefault="00512E63" w:rsidP="00297163">
            <w:pPr>
              <w:spacing w:line="224" w:lineRule="exact"/>
              <w:jc w:val="center"/>
              <w:rPr>
                <w:rFonts w:ascii="Arial" w:eastAsia="Arial" w:hAnsi="Arial" w:cs="Arial"/>
                <w:b/>
                <w:bCs/>
                <w:sz w:val="20"/>
                <w:szCs w:val="20"/>
              </w:rPr>
            </w:pPr>
            <w:r w:rsidRPr="002559BA">
              <w:rPr>
                <w:rFonts w:ascii="Arial" w:eastAsia="Arial" w:hAnsi="Arial" w:cs="Arial"/>
                <w:b/>
                <w:bCs/>
                <w:sz w:val="20"/>
                <w:szCs w:val="20"/>
              </w:rPr>
              <w:t>IS165D</w:t>
            </w:r>
          </w:p>
        </w:tc>
        <w:tc>
          <w:tcPr>
            <w:tcW w:w="10248" w:type="dxa"/>
            <w:tcBorders>
              <w:top w:val="single" w:sz="4" w:space="0" w:color="auto"/>
              <w:left w:val="single" w:sz="4" w:space="0" w:color="auto"/>
              <w:bottom w:val="single" w:sz="4" w:space="0" w:color="auto"/>
              <w:right w:val="single" w:sz="4" w:space="0" w:color="auto"/>
            </w:tcBorders>
            <w:vAlign w:val="center"/>
          </w:tcPr>
          <w:p w14:paraId="0D880E45" w14:textId="77777777" w:rsidR="00ED48B3" w:rsidRPr="002559BA" w:rsidRDefault="00512E63" w:rsidP="00297163">
            <w:pPr>
              <w:spacing w:before="57"/>
              <w:ind w:left="142"/>
              <w:rPr>
                <w:rFonts w:ascii="Arial" w:eastAsia="Arial" w:hAnsi="Arial" w:cs="Arial"/>
                <w:sz w:val="20"/>
                <w:szCs w:val="20"/>
              </w:rPr>
            </w:pPr>
            <w:r w:rsidRPr="002559BA">
              <w:rPr>
                <w:rFonts w:ascii="Arial" w:eastAsia="Arial" w:hAnsi="Arial" w:cs="Arial"/>
                <w:sz w:val="20"/>
                <w:szCs w:val="20"/>
              </w:rPr>
              <w:t>Nu</w:t>
            </w:r>
            <w:r w:rsidRPr="002559BA">
              <w:rPr>
                <w:rFonts w:ascii="Arial" w:eastAsia="Arial" w:hAnsi="Arial" w:cs="Arial"/>
                <w:spacing w:val="4"/>
                <w:sz w:val="20"/>
                <w:szCs w:val="20"/>
              </w:rPr>
              <w:t>m</w:t>
            </w:r>
            <w:r w:rsidRPr="002559BA">
              <w:rPr>
                <w:rFonts w:ascii="Arial" w:eastAsia="Arial" w:hAnsi="Arial" w:cs="Arial"/>
                <w:sz w:val="20"/>
                <w:szCs w:val="20"/>
              </w:rPr>
              <w:t>b</w:t>
            </w:r>
            <w:r w:rsidRPr="002559BA">
              <w:rPr>
                <w:rFonts w:ascii="Arial" w:eastAsia="Arial" w:hAnsi="Arial" w:cs="Arial"/>
                <w:spacing w:val="-1"/>
                <w:sz w:val="20"/>
                <w:szCs w:val="20"/>
              </w:rPr>
              <w:t>e</w:t>
            </w:r>
            <w:r w:rsidRPr="002559BA">
              <w:rPr>
                <w:rFonts w:ascii="Arial" w:eastAsia="Arial" w:hAnsi="Arial" w:cs="Arial"/>
                <w:sz w:val="20"/>
                <w:szCs w:val="20"/>
              </w:rPr>
              <w:t>r</w:t>
            </w:r>
            <w:r w:rsidRPr="002559BA">
              <w:rPr>
                <w:rFonts w:ascii="Arial" w:eastAsia="Arial" w:hAnsi="Arial" w:cs="Arial"/>
                <w:spacing w:val="-7"/>
                <w:sz w:val="20"/>
                <w:szCs w:val="20"/>
              </w:rPr>
              <w:t xml:space="preserve"> </w:t>
            </w:r>
            <w:r w:rsidRPr="002559BA">
              <w:rPr>
                <w:rFonts w:ascii="Arial" w:eastAsia="Arial" w:hAnsi="Arial" w:cs="Arial"/>
                <w:sz w:val="20"/>
                <w:szCs w:val="20"/>
              </w:rPr>
              <w:t>of children and young people who exited during the reporting period</w:t>
            </w:r>
            <w:r w:rsidRPr="002559BA">
              <w:rPr>
                <w:rFonts w:ascii="Arial" w:eastAsia="Arial" w:hAnsi="Arial" w:cs="Arial"/>
                <w:spacing w:val="-4"/>
                <w:sz w:val="20"/>
                <w:szCs w:val="20"/>
              </w:rPr>
              <w:t xml:space="preserve"> due to provision of another </w:t>
            </w:r>
            <w:r w:rsidRPr="002559BA">
              <w:rPr>
                <w:rFonts w:ascii="Arial" w:eastAsia="Arial" w:hAnsi="Arial" w:cs="Arial"/>
                <w:sz w:val="20"/>
                <w:szCs w:val="20"/>
              </w:rPr>
              <w:t>permanency care option (LTGO / PCO / adoption).</w:t>
            </w:r>
          </w:p>
        </w:tc>
      </w:tr>
      <w:tr w:rsidR="00EA59F8" w14:paraId="0D880E4B" w14:textId="77777777" w:rsidTr="001E7BFA">
        <w:trPr>
          <w:trHeight w:hRule="exact" w:val="581"/>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0D880E47" w14:textId="77777777" w:rsidR="00ED48B3" w:rsidRPr="002559BA" w:rsidRDefault="00512E63" w:rsidP="00661A5D">
            <w:pPr>
              <w:spacing w:line="226" w:lineRule="exact"/>
              <w:ind w:left="142"/>
              <w:rPr>
                <w:rFonts w:ascii="Arial" w:eastAsia="Arial" w:hAnsi="Arial" w:cs="Arial"/>
                <w:sz w:val="20"/>
                <w:szCs w:val="20"/>
              </w:rPr>
            </w:pPr>
            <w:r w:rsidRPr="002559BA">
              <w:rPr>
                <w:rFonts w:ascii="Arial" w:eastAsia="Arial" w:hAnsi="Arial" w:cs="Arial"/>
                <w:sz w:val="20"/>
                <w:szCs w:val="20"/>
              </w:rPr>
              <w:t>U6004</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0D880E48" w14:textId="77777777" w:rsidR="00ED48B3" w:rsidRPr="002559BA" w:rsidRDefault="00512E63" w:rsidP="00661A5D">
            <w:pPr>
              <w:spacing w:line="226" w:lineRule="exact"/>
              <w:ind w:left="142"/>
              <w:rPr>
                <w:rFonts w:ascii="Arial" w:eastAsia="Arial" w:hAnsi="Arial" w:cs="Arial"/>
                <w:sz w:val="20"/>
                <w:szCs w:val="20"/>
              </w:rPr>
            </w:pPr>
            <w:r w:rsidRPr="002559BA">
              <w:rPr>
                <w:rFonts w:ascii="Arial" w:eastAsia="Arial" w:hAnsi="Arial" w:cs="Arial"/>
                <w:sz w:val="20"/>
                <w:szCs w:val="20"/>
              </w:rPr>
              <w:t>T215</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0D880E49" w14:textId="77777777" w:rsidR="00ED48B3" w:rsidRPr="002559BA" w:rsidRDefault="00512E63" w:rsidP="00ED48B3">
            <w:pPr>
              <w:spacing w:line="224" w:lineRule="exact"/>
              <w:jc w:val="center"/>
              <w:rPr>
                <w:rFonts w:ascii="Arial" w:eastAsia="Arial" w:hAnsi="Arial" w:cs="Arial"/>
                <w:b/>
                <w:bCs/>
                <w:sz w:val="20"/>
                <w:szCs w:val="20"/>
              </w:rPr>
            </w:pPr>
            <w:r w:rsidRPr="002559BA">
              <w:rPr>
                <w:rFonts w:ascii="Arial" w:eastAsia="Arial" w:hAnsi="Arial" w:cs="Arial"/>
                <w:b/>
                <w:bCs/>
                <w:spacing w:val="-2"/>
                <w:sz w:val="20"/>
                <w:szCs w:val="20"/>
              </w:rPr>
              <w:t>G</w:t>
            </w:r>
            <w:r w:rsidRPr="002559BA">
              <w:rPr>
                <w:rFonts w:ascii="Arial" w:eastAsia="Arial" w:hAnsi="Arial" w:cs="Arial"/>
                <w:b/>
                <w:bCs/>
                <w:spacing w:val="4"/>
                <w:sz w:val="20"/>
                <w:szCs w:val="20"/>
              </w:rPr>
              <w:t>M</w:t>
            </w:r>
            <w:r w:rsidRPr="002559BA">
              <w:rPr>
                <w:rFonts w:ascii="Arial" w:eastAsia="Arial" w:hAnsi="Arial" w:cs="Arial"/>
                <w:b/>
                <w:bCs/>
                <w:sz w:val="20"/>
                <w:szCs w:val="20"/>
              </w:rPr>
              <w:t>16</w:t>
            </w:r>
          </w:p>
        </w:tc>
        <w:tc>
          <w:tcPr>
            <w:tcW w:w="10248" w:type="dxa"/>
            <w:tcBorders>
              <w:top w:val="single" w:sz="4" w:space="0" w:color="auto"/>
              <w:left w:val="single" w:sz="4" w:space="0" w:color="auto"/>
              <w:bottom w:val="single" w:sz="4" w:space="0" w:color="auto"/>
              <w:right w:val="single" w:sz="4" w:space="0" w:color="auto"/>
            </w:tcBorders>
            <w:shd w:val="clear" w:color="auto" w:fill="auto"/>
          </w:tcPr>
          <w:p w14:paraId="0D880E4A" w14:textId="77777777" w:rsidR="00ED48B3" w:rsidRPr="002559BA" w:rsidRDefault="00512E63" w:rsidP="00ED48B3">
            <w:pPr>
              <w:spacing w:before="57"/>
              <w:ind w:left="163"/>
              <w:rPr>
                <w:rFonts w:ascii="Arial" w:eastAsia="Arial" w:hAnsi="Arial" w:cs="Arial"/>
                <w:sz w:val="20"/>
                <w:szCs w:val="20"/>
              </w:rPr>
            </w:pPr>
            <w:r w:rsidRPr="002559BA">
              <w:rPr>
                <w:rFonts w:ascii="Arial" w:eastAsia="Arial" w:hAnsi="Arial" w:cs="Arial"/>
                <w:spacing w:val="6"/>
                <w:sz w:val="20"/>
                <w:szCs w:val="20"/>
              </w:rPr>
              <w:t>W</w:t>
            </w:r>
            <w:r w:rsidRPr="002559BA">
              <w:rPr>
                <w:rFonts w:ascii="Arial" w:eastAsia="Arial" w:hAnsi="Arial" w:cs="Arial"/>
                <w:spacing w:val="-3"/>
                <w:sz w:val="20"/>
                <w:szCs w:val="20"/>
              </w:rPr>
              <w:t>h</w:t>
            </w:r>
            <w:r w:rsidRPr="002559BA">
              <w:rPr>
                <w:rFonts w:ascii="Arial" w:eastAsia="Arial" w:hAnsi="Arial" w:cs="Arial"/>
                <w:sz w:val="20"/>
                <w:szCs w:val="20"/>
              </w:rPr>
              <w:t>at</w:t>
            </w:r>
            <w:r w:rsidRPr="002559BA">
              <w:rPr>
                <w:rFonts w:ascii="Arial" w:eastAsia="Arial" w:hAnsi="Arial" w:cs="Arial"/>
                <w:spacing w:val="-7"/>
                <w:sz w:val="20"/>
                <w:szCs w:val="20"/>
              </w:rPr>
              <w:t xml:space="preserve"> </w:t>
            </w:r>
            <w:r w:rsidRPr="002559BA">
              <w:rPr>
                <w:rFonts w:ascii="Arial" w:eastAsia="Arial" w:hAnsi="Arial" w:cs="Arial"/>
                <w:spacing w:val="1"/>
                <w:sz w:val="20"/>
                <w:szCs w:val="20"/>
              </w:rPr>
              <w:t>s</w:t>
            </w:r>
            <w:r w:rsidRPr="002559BA">
              <w:rPr>
                <w:rFonts w:ascii="Arial" w:eastAsia="Arial" w:hAnsi="Arial" w:cs="Arial"/>
                <w:spacing w:val="-1"/>
                <w:sz w:val="20"/>
                <w:szCs w:val="20"/>
              </w:rPr>
              <w:t>i</w:t>
            </w:r>
            <w:r w:rsidRPr="002559BA">
              <w:rPr>
                <w:rFonts w:ascii="Arial" w:eastAsia="Arial" w:hAnsi="Arial" w:cs="Arial"/>
                <w:sz w:val="20"/>
                <w:szCs w:val="20"/>
              </w:rPr>
              <w:t>g</w:t>
            </w:r>
            <w:r w:rsidRPr="002559BA">
              <w:rPr>
                <w:rFonts w:ascii="Arial" w:eastAsia="Arial" w:hAnsi="Arial" w:cs="Arial"/>
                <w:spacing w:val="-1"/>
                <w:sz w:val="20"/>
                <w:szCs w:val="20"/>
              </w:rPr>
              <w:t>ni</w:t>
            </w:r>
            <w:r w:rsidRPr="002559BA">
              <w:rPr>
                <w:rFonts w:ascii="Arial" w:eastAsia="Arial" w:hAnsi="Arial" w:cs="Arial"/>
                <w:spacing w:val="2"/>
                <w:sz w:val="20"/>
                <w:szCs w:val="20"/>
              </w:rPr>
              <w:t>f</w:t>
            </w:r>
            <w:r w:rsidRPr="002559BA">
              <w:rPr>
                <w:rFonts w:ascii="Arial" w:eastAsia="Arial" w:hAnsi="Arial" w:cs="Arial"/>
                <w:spacing w:val="-1"/>
                <w:sz w:val="20"/>
                <w:szCs w:val="20"/>
              </w:rPr>
              <w:t>i</w:t>
            </w:r>
            <w:r w:rsidRPr="002559BA">
              <w:rPr>
                <w:rFonts w:ascii="Arial" w:eastAsia="Arial" w:hAnsi="Arial" w:cs="Arial"/>
                <w:spacing w:val="1"/>
                <w:sz w:val="20"/>
                <w:szCs w:val="20"/>
              </w:rPr>
              <w:t>c</w:t>
            </w:r>
            <w:r w:rsidRPr="002559BA">
              <w:rPr>
                <w:rFonts w:ascii="Arial" w:eastAsia="Arial" w:hAnsi="Arial" w:cs="Arial"/>
                <w:sz w:val="20"/>
                <w:szCs w:val="20"/>
              </w:rPr>
              <w:t>a</w:t>
            </w:r>
            <w:r w:rsidRPr="002559BA">
              <w:rPr>
                <w:rFonts w:ascii="Arial" w:eastAsia="Arial" w:hAnsi="Arial" w:cs="Arial"/>
                <w:spacing w:val="-1"/>
                <w:sz w:val="20"/>
                <w:szCs w:val="20"/>
              </w:rPr>
              <w:t>n</w:t>
            </w:r>
            <w:r w:rsidRPr="002559BA">
              <w:rPr>
                <w:rFonts w:ascii="Arial" w:eastAsia="Arial" w:hAnsi="Arial" w:cs="Arial"/>
                <w:sz w:val="20"/>
                <w:szCs w:val="20"/>
              </w:rPr>
              <w:t>t</w:t>
            </w:r>
            <w:r w:rsidRPr="002559BA">
              <w:rPr>
                <w:rFonts w:ascii="Arial" w:eastAsia="Arial" w:hAnsi="Arial" w:cs="Arial"/>
                <w:spacing w:val="-5"/>
                <w:sz w:val="20"/>
                <w:szCs w:val="20"/>
              </w:rPr>
              <w:t xml:space="preserve"> </w:t>
            </w:r>
            <w:r w:rsidRPr="002559BA">
              <w:rPr>
                <w:rFonts w:ascii="Arial" w:eastAsia="Arial" w:hAnsi="Arial" w:cs="Arial"/>
                <w:sz w:val="20"/>
                <w:szCs w:val="20"/>
              </w:rPr>
              <w:t>achieve</w:t>
            </w:r>
            <w:r w:rsidRPr="002559BA">
              <w:rPr>
                <w:rFonts w:ascii="Arial" w:eastAsia="Arial" w:hAnsi="Arial" w:cs="Arial"/>
                <w:spacing w:val="4"/>
                <w:sz w:val="20"/>
                <w:szCs w:val="20"/>
              </w:rPr>
              <w:t>m</w:t>
            </w:r>
            <w:r w:rsidRPr="002559BA">
              <w:rPr>
                <w:rFonts w:ascii="Arial" w:eastAsia="Arial" w:hAnsi="Arial" w:cs="Arial"/>
                <w:spacing w:val="-3"/>
                <w:sz w:val="20"/>
                <w:szCs w:val="20"/>
              </w:rPr>
              <w:t>e</w:t>
            </w:r>
            <w:r w:rsidRPr="002559BA">
              <w:rPr>
                <w:rFonts w:ascii="Arial" w:eastAsia="Arial" w:hAnsi="Arial" w:cs="Arial"/>
                <w:sz w:val="20"/>
                <w:szCs w:val="20"/>
              </w:rPr>
              <w:t>nts</w:t>
            </w:r>
            <w:r w:rsidRPr="002559BA">
              <w:rPr>
                <w:rFonts w:ascii="Arial" w:eastAsia="Arial" w:hAnsi="Arial" w:cs="Arial"/>
                <w:spacing w:val="-6"/>
                <w:sz w:val="20"/>
                <w:szCs w:val="20"/>
              </w:rPr>
              <w:t xml:space="preserve"> </w:t>
            </w:r>
            <w:r w:rsidRPr="002559BA">
              <w:rPr>
                <w:rFonts w:ascii="Arial" w:eastAsia="Arial" w:hAnsi="Arial" w:cs="Arial"/>
                <w:sz w:val="20"/>
                <w:szCs w:val="20"/>
              </w:rPr>
              <w:t>or</w:t>
            </w:r>
            <w:r w:rsidRPr="002559BA">
              <w:rPr>
                <w:rFonts w:ascii="Arial" w:eastAsia="Arial" w:hAnsi="Arial" w:cs="Arial"/>
                <w:spacing w:val="-7"/>
                <w:sz w:val="20"/>
                <w:szCs w:val="20"/>
              </w:rPr>
              <w:t xml:space="preserve"> </w:t>
            </w:r>
            <w:r w:rsidRPr="002559BA">
              <w:rPr>
                <w:rFonts w:ascii="Arial" w:eastAsia="Arial" w:hAnsi="Arial" w:cs="Arial"/>
                <w:spacing w:val="2"/>
                <w:sz w:val="20"/>
                <w:szCs w:val="20"/>
              </w:rPr>
              <w:t>f</w:t>
            </w:r>
            <w:r w:rsidRPr="002559BA">
              <w:rPr>
                <w:rFonts w:ascii="Arial" w:eastAsia="Arial" w:hAnsi="Arial" w:cs="Arial"/>
                <w:sz w:val="20"/>
                <w:szCs w:val="20"/>
              </w:rPr>
              <w:t>actors</w:t>
            </w:r>
            <w:r w:rsidRPr="002559BA">
              <w:rPr>
                <w:rFonts w:ascii="Arial" w:eastAsia="Arial" w:hAnsi="Arial" w:cs="Arial"/>
                <w:spacing w:val="-5"/>
                <w:sz w:val="20"/>
                <w:szCs w:val="20"/>
              </w:rPr>
              <w:t xml:space="preserve"> </w:t>
            </w:r>
            <w:r w:rsidRPr="002559BA">
              <w:rPr>
                <w:rFonts w:ascii="Arial" w:eastAsia="Arial" w:hAnsi="Arial" w:cs="Arial"/>
                <w:sz w:val="20"/>
                <w:szCs w:val="20"/>
              </w:rPr>
              <w:t>h</w:t>
            </w:r>
            <w:r w:rsidRPr="002559BA">
              <w:rPr>
                <w:rFonts w:ascii="Arial" w:eastAsia="Arial" w:hAnsi="Arial" w:cs="Arial"/>
                <w:spacing w:val="-1"/>
                <w:sz w:val="20"/>
                <w:szCs w:val="20"/>
              </w:rPr>
              <w:t>a</w:t>
            </w:r>
            <w:r w:rsidRPr="002559BA">
              <w:rPr>
                <w:rFonts w:ascii="Arial" w:eastAsia="Arial" w:hAnsi="Arial" w:cs="Arial"/>
                <w:spacing w:val="1"/>
                <w:sz w:val="20"/>
                <w:szCs w:val="20"/>
              </w:rPr>
              <w:t>v</w:t>
            </w:r>
            <w:r w:rsidRPr="002559BA">
              <w:rPr>
                <w:rFonts w:ascii="Arial" w:eastAsia="Arial" w:hAnsi="Arial" w:cs="Arial"/>
                <w:sz w:val="20"/>
                <w:szCs w:val="20"/>
              </w:rPr>
              <w:t>e</w:t>
            </w:r>
            <w:r w:rsidRPr="002559BA">
              <w:rPr>
                <w:rFonts w:ascii="Arial" w:eastAsia="Arial" w:hAnsi="Arial" w:cs="Arial"/>
                <w:spacing w:val="-7"/>
                <w:sz w:val="20"/>
                <w:szCs w:val="20"/>
              </w:rPr>
              <w:t xml:space="preserve"> </w:t>
            </w:r>
            <w:r w:rsidRPr="002559BA">
              <w:rPr>
                <w:rFonts w:ascii="Arial" w:eastAsia="Arial" w:hAnsi="Arial" w:cs="Arial"/>
                <w:spacing w:val="-2"/>
                <w:sz w:val="20"/>
                <w:szCs w:val="20"/>
              </w:rPr>
              <w:t>i</w:t>
            </w:r>
            <w:r w:rsidRPr="002559BA">
              <w:rPr>
                <w:rFonts w:ascii="Arial" w:eastAsia="Arial" w:hAnsi="Arial" w:cs="Arial"/>
                <w:spacing w:val="4"/>
                <w:sz w:val="20"/>
                <w:szCs w:val="20"/>
              </w:rPr>
              <w:t>m</w:t>
            </w:r>
            <w:r w:rsidRPr="002559BA">
              <w:rPr>
                <w:rFonts w:ascii="Arial" w:eastAsia="Arial" w:hAnsi="Arial" w:cs="Arial"/>
                <w:sz w:val="20"/>
                <w:szCs w:val="20"/>
              </w:rPr>
              <w:t>p</w:t>
            </w:r>
            <w:r w:rsidRPr="002559BA">
              <w:rPr>
                <w:rFonts w:ascii="Arial" w:eastAsia="Arial" w:hAnsi="Arial" w:cs="Arial"/>
                <w:spacing w:val="-1"/>
                <w:sz w:val="20"/>
                <w:szCs w:val="20"/>
              </w:rPr>
              <w:t>a</w:t>
            </w:r>
            <w:r w:rsidRPr="002559BA">
              <w:rPr>
                <w:rFonts w:ascii="Arial" w:eastAsia="Arial" w:hAnsi="Arial" w:cs="Arial"/>
                <w:spacing w:val="1"/>
                <w:sz w:val="20"/>
                <w:szCs w:val="20"/>
              </w:rPr>
              <w:t>c</w:t>
            </w:r>
            <w:r w:rsidRPr="002559BA">
              <w:rPr>
                <w:rFonts w:ascii="Arial" w:eastAsia="Arial" w:hAnsi="Arial" w:cs="Arial"/>
                <w:sz w:val="20"/>
                <w:szCs w:val="20"/>
              </w:rPr>
              <w:t>t</w:t>
            </w:r>
            <w:r w:rsidRPr="002559BA">
              <w:rPr>
                <w:rFonts w:ascii="Arial" w:eastAsia="Arial" w:hAnsi="Arial" w:cs="Arial"/>
                <w:spacing w:val="1"/>
                <w:sz w:val="20"/>
                <w:szCs w:val="20"/>
              </w:rPr>
              <w:t>e</w:t>
            </w:r>
            <w:r w:rsidRPr="002559BA">
              <w:rPr>
                <w:rFonts w:ascii="Arial" w:eastAsia="Arial" w:hAnsi="Arial" w:cs="Arial"/>
                <w:sz w:val="20"/>
                <w:szCs w:val="20"/>
              </w:rPr>
              <w:t>d</w:t>
            </w:r>
            <w:r w:rsidRPr="002559BA">
              <w:rPr>
                <w:rFonts w:ascii="Arial" w:eastAsia="Arial" w:hAnsi="Arial" w:cs="Arial"/>
                <w:spacing w:val="-7"/>
                <w:sz w:val="20"/>
                <w:szCs w:val="20"/>
              </w:rPr>
              <w:t xml:space="preserve"> </w:t>
            </w:r>
            <w:r w:rsidRPr="002559BA">
              <w:rPr>
                <w:rFonts w:ascii="Arial" w:eastAsia="Arial" w:hAnsi="Arial" w:cs="Arial"/>
                <w:spacing w:val="-1"/>
                <w:sz w:val="20"/>
                <w:szCs w:val="20"/>
              </w:rPr>
              <w:t>o</w:t>
            </w:r>
            <w:r w:rsidRPr="002559BA">
              <w:rPr>
                <w:rFonts w:ascii="Arial" w:eastAsia="Arial" w:hAnsi="Arial" w:cs="Arial"/>
                <w:sz w:val="20"/>
                <w:szCs w:val="20"/>
              </w:rPr>
              <w:t>n</w:t>
            </w:r>
            <w:r w:rsidRPr="002559BA">
              <w:rPr>
                <w:rFonts w:ascii="Arial" w:eastAsia="Arial" w:hAnsi="Arial" w:cs="Arial"/>
                <w:spacing w:val="-5"/>
                <w:sz w:val="20"/>
                <w:szCs w:val="20"/>
              </w:rPr>
              <w:t xml:space="preserve"> </w:t>
            </w:r>
            <w:r w:rsidRPr="002559BA">
              <w:rPr>
                <w:rFonts w:ascii="Arial" w:eastAsia="Arial" w:hAnsi="Arial" w:cs="Arial"/>
                <w:sz w:val="20"/>
                <w:szCs w:val="20"/>
              </w:rPr>
              <w:t>the</w:t>
            </w:r>
            <w:r w:rsidRPr="002559BA">
              <w:rPr>
                <w:rFonts w:ascii="Arial" w:eastAsia="Arial" w:hAnsi="Arial" w:cs="Arial"/>
                <w:spacing w:val="-6"/>
                <w:sz w:val="20"/>
                <w:szCs w:val="20"/>
              </w:rPr>
              <w:t xml:space="preserve"> </w:t>
            </w:r>
            <w:r w:rsidRPr="002559BA">
              <w:rPr>
                <w:rFonts w:ascii="Arial" w:eastAsia="Arial" w:hAnsi="Arial" w:cs="Arial"/>
                <w:sz w:val="20"/>
                <w:szCs w:val="20"/>
              </w:rPr>
              <w:t>q</w:t>
            </w:r>
            <w:r w:rsidRPr="002559BA">
              <w:rPr>
                <w:rFonts w:ascii="Arial" w:eastAsia="Arial" w:hAnsi="Arial" w:cs="Arial"/>
                <w:spacing w:val="-1"/>
                <w:sz w:val="20"/>
                <w:szCs w:val="20"/>
              </w:rPr>
              <w:t>u</w:t>
            </w:r>
            <w:r w:rsidRPr="002559BA">
              <w:rPr>
                <w:rFonts w:ascii="Arial" w:eastAsia="Arial" w:hAnsi="Arial" w:cs="Arial"/>
                <w:spacing w:val="1"/>
                <w:sz w:val="20"/>
                <w:szCs w:val="20"/>
              </w:rPr>
              <w:t>a</w:t>
            </w:r>
            <w:r w:rsidRPr="002559BA">
              <w:rPr>
                <w:rFonts w:ascii="Arial" w:eastAsia="Arial" w:hAnsi="Arial" w:cs="Arial"/>
                <w:spacing w:val="-1"/>
                <w:sz w:val="20"/>
                <w:szCs w:val="20"/>
              </w:rPr>
              <w:t>l</w:t>
            </w:r>
            <w:r w:rsidRPr="002559BA">
              <w:rPr>
                <w:rFonts w:ascii="Arial" w:eastAsia="Arial" w:hAnsi="Arial" w:cs="Arial"/>
                <w:spacing w:val="1"/>
                <w:sz w:val="20"/>
                <w:szCs w:val="20"/>
              </w:rPr>
              <w:t>i</w:t>
            </w:r>
            <w:r w:rsidRPr="002559BA">
              <w:rPr>
                <w:rFonts w:ascii="Arial" w:eastAsia="Arial" w:hAnsi="Arial" w:cs="Arial"/>
                <w:spacing w:val="2"/>
                <w:sz w:val="20"/>
                <w:szCs w:val="20"/>
              </w:rPr>
              <w:t>t</w:t>
            </w:r>
            <w:r w:rsidRPr="002559BA">
              <w:rPr>
                <w:rFonts w:ascii="Arial" w:eastAsia="Arial" w:hAnsi="Arial" w:cs="Arial"/>
                <w:sz w:val="20"/>
                <w:szCs w:val="20"/>
              </w:rPr>
              <w:t>y</w:t>
            </w:r>
            <w:r w:rsidRPr="002559BA">
              <w:rPr>
                <w:rFonts w:ascii="Arial" w:eastAsia="Arial" w:hAnsi="Arial" w:cs="Arial"/>
                <w:spacing w:val="-7"/>
                <w:sz w:val="20"/>
                <w:szCs w:val="20"/>
              </w:rPr>
              <w:t>-of-service</w:t>
            </w:r>
            <w:r w:rsidRPr="002559BA">
              <w:rPr>
                <w:rFonts w:ascii="Arial" w:eastAsia="Arial" w:hAnsi="Arial" w:cs="Arial"/>
                <w:spacing w:val="-5"/>
                <w:sz w:val="20"/>
                <w:szCs w:val="20"/>
              </w:rPr>
              <w:t xml:space="preserve"> </w:t>
            </w:r>
            <w:r w:rsidRPr="002559BA">
              <w:rPr>
                <w:rFonts w:ascii="Arial" w:eastAsia="Arial" w:hAnsi="Arial" w:cs="Arial"/>
                <w:spacing w:val="1"/>
                <w:sz w:val="20"/>
                <w:szCs w:val="20"/>
              </w:rPr>
              <w:t>d</w:t>
            </w:r>
            <w:r w:rsidRPr="002559BA">
              <w:rPr>
                <w:rFonts w:ascii="Arial" w:eastAsia="Arial" w:hAnsi="Arial" w:cs="Arial"/>
                <w:sz w:val="20"/>
                <w:szCs w:val="20"/>
              </w:rPr>
              <w:t>e</w:t>
            </w:r>
            <w:r w:rsidRPr="002559BA">
              <w:rPr>
                <w:rFonts w:ascii="Arial" w:eastAsia="Arial" w:hAnsi="Arial" w:cs="Arial"/>
                <w:spacing w:val="-2"/>
                <w:sz w:val="20"/>
                <w:szCs w:val="20"/>
              </w:rPr>
              <w:t>l</w:t>
            </w:r>
            <w:r w:rsidRPr="002559BA">
              <w:rPr>
                <w:rFonts w:ascii="Arial" w:eastAsia="Arial" w:hAnsi="Arial" w:cs="Arial"/>
                <w:spacing w:val="1"/>
                <w:sz w:val="20"/>
                <w:szCs w:val="20"/>
              </w:rPr>
              <w:t>i</w:t>
            </w:r>
            <w:r w:rsidRPr="002559BA">
              <w:rPr>
                <w:rFonts w:ascii="Arial" w:eastAsia="Arial" w:hAnsi="Arial" w:cs="Arial"/>
                <w:spacing w:val="-2"/>
                <w:sz w:val="20"/>
                <w:szCs w:val="20"/>
              </w:rPr>
              <w:t>v</w:t>
            </w:r>
            <w:r w:rsidRPr="002559BA">
              <w:rPr>
                <w:rFonts w:ascii="Arial" w:eastAsia="Arial" w:hAnsi="Arial" w:cs="Arial"/>
                <w:sz w:val="20"/>
                <w:szCs w:val="20"/>
              </w:rPr>
              <w:t>e</w:t>
            </w:r>
            <w:r w:rsidRPr="002559BA">
              <w:rPr>
                <w:rFonts w:ascii="Arial" w:eastAsia="Arial" w:hAnsi="Arial" w:cs="Arial"/>
                <w:spacing w:val="5"/>
                <w:sz w:val="20"/>
                <w:szCs w:val="20"/>
              </w:rPr>
              <w:t>r</w:t>
            </w:r>
            <w:r w:rsidRPr="002559BA">
              <w:rPr>
                <w:rFonts w:ascii="Arial" w:eastAsia="Arial" w:hAnsi="Arial" w:cs="Arial"/>
                <w:sz w:val="20"/>
                <w:szCs w:val="20"/>
              </w:rPr>
              <w:t>y</w:t>
            </w:r>
            <w:r w:rsidRPr="002559BA">
              <w:rPr>
                <w:rFonts w:ascii="Arial" w:eastAsia="Arial" w:hAnsi="Arial" w:cs="Arial"/>
                <w:spacing w:val="-10"/>
                <w:sz w:val="20"/>
                <w:szCs w:val="20"/>
              </w:rPr>
              <w:t xml:space="preserve"> </w:t>
            </w:r>
            <w:r w:rsidRPr="002559BA">
              <w:rPr>
                <w:rFonts w:ascii="Arial" w:eastAsia="Arial" w:hAnsi="Arial" w:cs="Arial"/>
                <w:spacing w:val="1"/>
                <w:sz w:val="20"/>
                <w:szCs w:val="20"/>
              </w:rPr>
              <w:t>d</w:t>
            </w:r>
            <w:r w:rsidRPr="002559BA">
              <w:rPr>
                <w:rFonts w:ascii="Arial" w:eastAsia="Arial" w:hAnsi="Arial" w:cs="Arial"/>
                <w:sz w:val="20"/>
                <w:szCs w:val="20"/>
              </w:rPr>
              <w:t>uri</w:t>
            </w:r>
            <w:r w:rsidRPr="002559BA">
              <w:rPr>
                <w:rFonts w:ascii="Arial" w:eastAsia="Arial" w:hAnsi="Arial" w:cs="Arial"/>
                <w:spacing w:val="1"/>
                <w:sz w:val="20"/>
                <w:szCs w:val="20"/>
              </w:rPr>
              <w:t>n</w:t>
            </w:r>
            <w:r w:rsidRPr="002559BA">
              <w:rPr>
                <w:rFonts w:ascii="Arial" w:eastAsia="Arial" w:hAnsi="Arial" w:cs="Arial"/>
                <w:sz w:val="20"/>
                <w:szCs w:val="20"/>
              </w:rPr>
              <w:t>g</w:t>
            </w:r>
            <w:r w:rsidRPr="002559BA">
              <w:rPr>
                <w:rFonts w:ascii="Arial" w:eastAsia="Arial" w:hAnsi="Arial" w:cs="Arial"/>
                <w:spacing w:val="-7"/>
                <w:sz w:val="20"/>
                <w:szCs w:val="20"/>
              </w:rPr>
              <w:t xml:space="preserve"> </w:t>
            </w:r>
            <w:r w:rsidRPr="002559BA">
              <w:rPr>
                <w:rFonts w:ascii="Arial" w:eastAsia="Arial" w:hAnsi="Arial" w:cs="Arial"/>
                <w:spacing w:val="-1"/>
                <w:sz w:val="20"/>
                <w:szCs w:val="20"/>
              </w:rPr>
              <w:t>t</w:t>
            </w:r>
            <w:r w:rsidRPr="002559BA">
              <w:rPr>
                <w:rFonts w:ascii="Arial" w:eastAsia="Arial" w:hAnsi="Arial" w:cs="Arial"/>
                <w:spacing w:val="1"/>
                <w:sz w:val="20"/>
                <w:szCs w:val="20"/>
              </w:rPr>
              <w:t>h</w:t>
            </w:r>
            <w:r w:rsidRPr="002559BA">
              <w:rPr>
                <w:rFonts w:ascii="Arial" w:eastAsia="Arial" w:hAnsi="Arial" w:cs="Arial"/>
                <w:sz w:val="20"/>
                <w:szCs w:val="20"/>
              </w:rPr>
              <w:t>e</w:t>
            </w:r>
            <w:r w:rsidRPr="002559BA">
              <w:rPr>
                <w:rFonts w:ascii="Arial" w:eastAsia="Arial" w:hAnsi="Arial" w:cs="Arial"/>
                <w:spacing w:val="-7"/>
                <w:sz w:val="20"/>
                <w:szCs w:val="20"/>
              </w:rPr>
              <w:t xml:space="preserve"> </w:t>
            </w:r>
            <w:r w:rsidRPr="002559BA">
              <w:rPr>
                <w:rFonts w:ascii="Arial" w:eastAsia="Arial" w:hAnsi="Arial" w:cs="Arial"/>
                <w:spacing w:val="8"/>
                <w:sz w:val="20"/>
                <w:szCs w:val="20"/>
              </w:rPr>
              <w:t>r</w:t>
            </w:r>
            <w:r w:rsidRPr="002559BA">
              <w:rPr>
                <w:rFonts w:ascii="Arial" w:eastAsia="Arial" w:hAnsi="Arial" w:cs="Arial"/>
                <w:sz w:val="20"/>
                <w:szCs w:val="20"/>
              </w:rPr>
              <w:t>e</w:t>
            </w:r>
            <w:r w:rsidRPr="002559BA">
              <w:rPr>
                <w:rFonts w:ascii="Arial" w:eastAsia="Arial" w:hAnsi="Arial" w:cs="Arial"/>
                <w:spacing w:val="1"/>
                <w:sz w:val="20"/>
                <w:szCs w:val="20"/>
              </w:rPr>
              <w:t>p</w:t>
            </w:r>
            <w:r w:rsidRPr="002559BA">
              <w:rPr>
                <w:rFonts w:ascii="Arial" w:eastAsia="Arial" w:hAnsi="Arial" w:cs="Arial"/>
                <w:sz w:val="20"/>
                <w:szCs w:val="20"/>
              </w:rPr>
              <w:t>ort</w:t>
            </w:r>
            <w:r w:rsidRPr="002559BA">
              <w:rPr>
                <w:rFonts w:ascii="Arial" w:eastAsia="Arial" w:hAnsi="Arial" w:cs="Arial"/>
                <w:spacing w:val="-1"/>
                <w:sz w:val="20"/>
                <w:szCs w:val="20"/>
              </w:rPr>
              <w:t>i</w:t>
            </w:r>
            <w:r w:rsidRPr="002559BA">
              <w:rPr>
                <w:rFonts w:ascii="Arial" w:eastAsia="Arial" w:hAnsi="Arial" w:cs="Arial"/>
                <w:spacing w:val="1"/>
                <w:sz w:val="20"/>
                <w:szCs w:val="20"/>
              </w:rPr>
              <w:t>n</w:t>
            </w:r>
            <w:r w:rsidRPr="002559BA">
              <w:rPr>
                <w:rFonts w:ascii="Arial" w:eastAsia="Arial" w:hAnsi="Arial" w:cs="Arial"/>
                <w:sz w:val="20"/>
                <w:szCs w:val="20"/>
              </w:rPr>
              <w:t>g</w:t>
            </w:r>
            <w:r w:rsidRPr="002559BA">
              <w:rPr>
                <w:rFonts w:ascii="Arial" w:eastAsia="Arial" w:hAnsi="Arial" w:cs="Arial"/>
                <w:w w:val="99"/>
                <w:sz w:val="20"/>
                <w:szCs w:val="20"/>
              </w:rPr>
              <w:t xml:space="preserve"> </w:t>
            </w:r>
            <w:r w:rsidRPr="002559BA">
              <w:rPr>
                <w:rFonts w:ascii="Arial" w:eastAsia="Arial" w:hAnsi="Arial" w:cs="Arial"/>
                <w:sz w:val="20"/>
                <w:szCs w:val="20"/>
              </w:rPr>
              <w:t>p</w:t>
            </w:r>
            <w:r w:rsidRPr="002559BA">
              <w:rPr>
                <w:rFonts w:ascii="Arial" w:eastAsia="Arial" w:hAnsi="Arial" w:cs="Arial"/>
                <w:spacing w:val="-1"/>
                <w:sz w:val="20"/>
                <w:szCs w:val="20"/>
              </w:rPr>
              <w:t>e</w:t>
            </w:r>
            <w:r w:rsidRPr="002559BA">
              <w:rPr>
                <w:rFonts w:ascii="Arial" w:eastAsia="Arial" w:hAnsi="Arial" w:cs="Arial"/>
                <w:sz w:val="20"/>
                <w:szCs w:val="20"/>
              </w:rPr>
              <w:t>r</w:t>
            </w:r>
            <w:r w:rsidRPr="002559BA">
              <w:rPr>
                <w:rFonts w:ascii="Arial" w:eastAsia="Arial" w:hAnsi="Arial" w:cs="Arial"/>
                <w:spacing w:val="-1"/>
                <w:sz w:val="20"/>
                <w:szCs w:val="20"/>
              </w:rPr>
              <w:t>i</w:t>
            </w:r>
            <w:r w:rsidRPr="002559BA">
              <w:rPr>
                <w:rFonts w:ascii="Arial" w:eastAsia="Arial" w:hAnsi="Arial" w:cs="Arial"/>
                <w:spacing w:val="1"/>
                <w:sz w:val="20"/>
                <w:szCs w:val="20"/>
              </w:rPr>
              <w:t>o</w:t>
            </w:r>
            <w:r w:rsidRPr="002559BA">
              <w:rPr>
                <w:rFonts w:ascii="Arial" w:eastAsia="Arial" w:hAnsi="Arial" w:cs="Arial"/>
                <w:sz w:val="20"/>
                <w:szCs w:val="20"/>
              </w:rPr>
              <w:t>d.</w:t>
            </w:r>
          </w:p>
        </w:tc>
      </w:tr>
      <w:tr w:rsidR="00EA59F8" w14:paraId="0D880E50" w14:textId="77777777" w:rsidTr="001E7BFA">
        <w:trPr>
          <w:trHeight w:hRule="exact" w:val="581"/>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0D880E4C" w14:textId="77777777" w:rsidR="00ED48B3" w:rsidRPr="002559BA" w:rsidRDefault="00512E63" w:rsidP="00661A5D">
            <w:pPr>
              <w:spacing w:line="226" w:lineRule="exact"/>
              <w:ind w:left="142"/>
              <w:rPr>
                <w:rFonts w:ascii="Arial" w:eastAsia="Arial" w:hAnsi="Arial" w:cs="Arial"/>
                <w:b/>
                <w:bCs/>
                <w:sz w:val="20"/>
                <w:szCs w:val="20"/>
              </w:rPr>
            </w:pPr>
            <w:r w:rsidRPr="002559BA">
              <w:rPr>
                <w:rFonts w:ascii="Arial" w:eastAsia="Arial" w:hAnsi="Arial" w:cs="Arial"/>
                <w:b/>
                <w:bCs/>
                <w:sz w:val="20"/>
                <w:szCs w:val="20"/>
              </w:rPr>
              <w:t>U6004</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0D880E4D" w14:textId="77777777" w:rsidR="00ED48B3" w:rsidRPr="002559BA" w:rsidRDefault="00512E63" w:rsidP="00661A5D">
            <w:pPr>
              <w:spacing w:line="226" w:lineRule="exact"/>
              <w:ind w:left="142"/>
              <w:rPr>
                <w:rFonts w:ascii="Arial" w:eastAsia="Arial" w:hAnsi="Arial" w:cs="Arial"/>
                <w:sz w:val="20"/>
                <w:szCs w:val="20"/>
              </w:rPr>
            </w:pPr>
            <w:r w:rsidRPr="002559BA">
              <w:rPr>
                <w:rFonts w:ascii="Arial" w:eastAsia="Arial" w:hAnsi="Arial" w:cs="Arial"/>
                <w:sz w:val="20"/>
                <w:szCs w:val="20"/>
              </w:rPr>
              <w:t>T215</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0D880E4E" w14:textId="77777777" w:rsidR="00ED48B3" w:rsidRPr="002559BA" w:rsidRDefault="00512E63" w:rsidP="00ED48B3">
            <w:pPr>
              <w:spacing w:line="224" w:lineRule="exact"/>
              <w:jc w:val="center"/>
              <w:rPr>
                <w:rFonts w:ascii="Arial" w:eastAsia="Arial" w:hAnsi="Arial" w:cs="Arial"/>
                <w:b/>
                <w:bCs/>
                <w:spacing w:val="-2"/>
                <w:sz w:val="20"/>
                <w:szCs w:val="20"/>
              </w:rPr>
            </w:pPr>
            <w:r w:rsidRPr="002559BA">
              <w:rPr>
                <w:rFonts w:ascii="Arial" w:eastAsia="Arial" w:hAnsi="Arial" w:cs="Arial"/>
                <w:b/>
                <w:bCs/>
                <w:spacing w:val="-2"/>
                <w:sz w:val="20"/>
                <w:szCs w:val="20"/>
              </w:rPr>
              <w:t>IS70</w:t>
            </w:r>
          </w:p>
        </w:tc>
        <w:tc>
          <w:tcPr>
            <w:tcW w:w="10248" w:type="dxa"/>
            <w:tcBorders>
              <w:top w:val="single" w:sz="4" w:space="0" w:color="auto"/>
              <w:left w:val="single" w:sz="4" w:space="0" w:color="auto"/>
              <w:bottom w:val="single" w:sz="4" w:space="0" w:color="auto"/>
              <w:right w:val="single" w:sz="4" w:space="0" w:color="auto"/>
            </w:tcBorders>
            <w:shd w:val="clear" w:color="auto" w:fill="auto"/>
          </w:tcPr>
          <w:p w14:paraId="0D880E4F" w14:textId="77777777" w:rsidR="00ED48B3" w:rsidRPr="002559BA" w:rsidRDefault="00512E63" w:rsidP="00ED48B3">
            <w:pPr>
              <w:spacing w:before="57"/>
              <w:ind w:left="163"/>
              <w:rPr>
                <w:rFonts w:ascii="Arial" w:eastAsia="Arial" w:hAnsi="Arial" w:cs="Arial"/>
                <w:spacing w:val="6"/>
                <w:sz w:val="20"/>
                <w:szCs w:val="20"/>
              </w:rPr>
            </w:pPr>
            <w:r w:rsidRPr="002559BA">
              <w:t>Additional output/outcome data collection (</w:t>
            </w:r>
            <w:r w:rsidRPr="002559BA">
              <w:rPr>
                <w:rFonts w:ascii="Arial" w:eastAsia="Arial" w:hAnsi="Arial" w:cs="Arial"/>
                <w:spacing w:val="6"/>
                <w:sz w:val="20"/>
                <w:szCs w:val="20"/>
              </w:rPr>
              <w:t>tailored to the model specifications and documented in the service delivery particulars).</w:t>
            </w:r>
          </w:p>
        </w:tc>
      </w:tr>
      <w:bookmarkEnd w:id="200"/>
      <w:tr w:rsidR="00EA59F8" w14:paraId="0D880E55" w14:textId="77777777" w:rsidTr="001E7BFA">
        <w:trPr>
          <w:trHeight w:hRule="exact" w:val="581"/>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0D880E51" w14:textId="77777777" w:rsidR="00C318E3" w:rsidRPr="002559BA" w:rsidRDefault="00512E63" w:rsidP="00661A5D">
            <w:pPr>
              <w:spacing w:line="226" w:lineRule="exact"/>
              <w:ind w:left="142"/>
              <w:rPr>
                <w:rFonts w:ascii="Arial" w:eastAsia="Arial" w:hAnsi="Arial" w:cs="Arial"/>
                <w:b/>
                <w:bCs/>
                <w:sz w:val="20"/>
                <w:szCs w:val="20"/>
              </w:rPr>
            </w:pPr>
            <w:r w:rsidRPr="002559BA">
              <w:rPr>
                <w:rFonts w:ascii="Arial" w:eastAsia="Arial" w:hAnsi="Arial" w:cs="Arial"/>
                <w:b/>
                <w:bCs/>
                <w:sz w:val="20"/>
                <w:szCs w:val="20"/>
              </w:rPr>
              <w:t>U6004</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0D880E52" w14:textId="77777777" w:rsidR="00C318E3" w:rsidRPr="002559BA" w:rsidRDefault="00512E63" w:rsidP="00661A5D">
            <w:pPr>
              <w:spacing w:line="226" w:lineRule="exact"/>
              <w:ind w:left="142"/>
              <w:rPr>
                <w:rFonts w:ascii="Arial" w:eastAsia="Arial" w:hAnsi="Arial" w:cs="Arial"/>
                <w:sz w:val="20"/>
                <w:szCs w:val="20"/>
              </w:rPr>
            </w:pPr>
            <w:r w:rsidRPr="002559BA">
              <w:rPr>
                <w:rFonts w:ascii="Arial" w:eastAsia="Arial" w:hAnsi="Arial" w:cs="Arial"/>
                <w:sz w:val="20"/>
                <w:szCs w:val="20"/>
              </w:rPr>
              <w:t>T215</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0D880E53" w14:textId="77777777" w:rsidR="00C318E3" w:rsidRPr="002559BA" w:rsidRDefault="00512E63" w:rsidP="006514B0">
            <w:pPr>
              <w:spacing w:line="224" w:lineRule="exact"/>
              <w:jc w:val="center"/>
              <w:rPr>
                <w:rFonts w:ascii="Arial" w:eastAsia="Arial" w:hAnsi="Arial" w:cs="Arial"/>
                <w:b/>
                <w:bCs/>
                <w:spacing w:val="-2"/>
                <w:sz w:val="20"/>
                <w:szCs w:val="20"/>
              </w:rPr>
            </w:pPr>
            <w:r w:rsidRPr="002559BA">
              <w:rPr>
                <w:rFonts w:ascii="Arial" w:eastAsia="Arial" w:hAnsi="Arial" w:cs="Arial"/>
                <w:b/>
                <w:bCs/>
                <w:spacing w:val="-2"/>
                <w:sz w:val="20"/>
                <w:szCs w:val="20"/>
              </w:rPr>
              <w:t>GM08</w:t>
            </w:r>
          </w:p>
        </w:tc>
        <w:tc>
          <w:tcPr>
            <w:tcW w:w="10248" w:type="dxa"/>
            <w:tcBorders>
              <w:top w:val="single" w:sz="4" w:space="0" w:color="auto"/>
              <w:left w:val="single" w:sz="4" w:space="0" w:color="auto"/>
              <w:bottom w:val="single" w:sz="4" w:space="0" w:color="auto"/>
              <w:right w:val="single" w:sz="4" w:space="0" w:color="auto"/>
            </w:tcBorders>
            <w:shd w:val="clear" w:color="auto" w:fill="auto"/>
            <w:vAlign w:val="center"/>
          </w:tcPr>
          <w:p w14:paraId="0D880E54" w14:textId="77777777" w:rsidR="00C318E3" w:rsidRPr="002559BA" w:rsidRDefault="00512E63" w:rsidP="006514B0">
            <w:pPr>
              <w:spacing w:before="57"/>
              <w:ind w:left="163"/>
              <w:rPr>
                <w:rFonts w:ascii="Arial" w:eastAsia="Arial" w:hAnsi="Arial" w:cs="Arial"/>
                <w:spacing w:val="6"/>
                <w:sz w:val="20"/>
                <w:szCs w:val="20"/>
              </w:rPr>
            </w:pPr>
            <w:r w:rsidRPr="002559BA">
              <w:rPr>
                <w:rFonts w:ascii="Arial" w:eastAsia="Arial" w:hAnsi="Arial" w:cs="Arial"/>
                <w:spacing w:val="6"/>
                <w:sz w:val="20"/>
                <w:szCs w:val="20"/>
              </w:rPr>
              <w:t xml:space="preserve">Number of Service Users who had the majority of their needs being met during the reporting period. </w:t>
            </w:r>
          </w:p>
        </w:tc>
      </w:tr>
    </w:tbl>
    <w:p w14:paraId="0D880E56" w14:textId="77777777" w:rsidR="00791019" w:rsidRPr="009478A7" w:rsidRDefault="00791019" w:rsidP="00F146FA">
      <w:pPr>
        <w:sectPr w:rsidR="00791019" w:rsidRPr="009478A7" w:rsidSect="00030D19">
          <w:headerReference w:type="even" r:id="rId128"/>
          <w:headerReference w:type="default" r:id="rId129"/>
          <w:footerReference w:type="default" r:id="rId130"/>
          <w:headerReference w:type="first" r:id="rId131"/>
          <w:pgSz w:w="16839" w:h="11920" w:orient="landscape"/>
          <w:pgMar w:top="1418" w:right="697" w:bottom="851" w:left="851" w:header="0" w:footer="331" w:gutter="0"/>
          <w:cols w:space="720"/>
          <w:docGrid w:linePitch="299"/>
        </w:sectPr>
      </w:pPr>
    </w:p>
    <w:p w14:paraId="0D880E57" w14:textId="77777777" w:rsidR="005064F9" w:rsidRPr="009478A7" w:rsidRDefault="00512E63" w:rsidP="00DC5985">
      <w:pPr>
        <w:pStyle w:val="Heading1"/>
        <w:numPr>
          <w:ilvl w:val="0"/>
          <w:numId w:val="46"/>
        </w:numPr>
        <w:tabs>
          <w:tab w:val="left" w:pos="758"/>
        </w:tabs>
        <w:spacing w:before="41"/>
        <w:ind w:firstLine="0"/>
        <w:rPr>
          <w:b w:val="0"/>
          <w:bCs w:val="0"/>
        </w:rPr>
      </w:pPr>
      <w:bookmarkStart w:id="201" w:name="_Toc80086147"/>
      <w:bookmarkStart w:id="202" w:name="_Toc159311237"/>
      <w:bookmarkStart w:id="203" w:name="_Toc166857320"/>
      <w:r w:rsidRPr="009478A7">
        <w:lastRenderedPageBreak/>
        <w:t>Con</w:t>
      </w:r>
      <w:r w:rsidRPr="009478A7">
        <w:rPr>
          <w:spacing w:val="-13"/>
        </w:rPr>
        <w:t>t</w:t>
      </w:r>
      <w:r w:rsidRPr="009478A7">
        <w:t>act</w:t>
      </w:r>
      <w:r w:rsidRPr="009478A7">
        <w:rPr>
          <w:spacing w:val="1"/>
        </w:rPr>
        <w:t xml:space="preserve"> </w:t>
      </w:r>
      <w:r w:rsidR="000676EC" w:rsidRPr="009478A7">
        <w:rPr>
          <w:spacing w:val="-5"/>
        </w:rPr>
        <w:t>I</w:t>
      </w:r>
      <w:r w:rsidRPr="009478A7">
        <w:t>nform</w:t>
      </w:r>
      <w:r w:rsidRPr="009478A7">
        <w:rPr>
          <w:spacing w:val="-3"/>
        </w:rPr>
        <w:t>a</w:t>
      </w:r>
      <w:r w:rsidRPr="009478A7">
        <w:t>tion</w:t>
      </w:r>
      <w:bookmarkEnd w:id="201"/>
      <w:bookmarkEnd w:id="202"/>
      <w:bookmarkEnd w:id="203"/>
    </w:p>
    <w:p w14:paraId="0D880E58" w14:textId="77777777" w:rsidR="005064F9" w:rsidRPr="009478A7" w:rsidRDefault="005064F9" w:rsidP="005064F9">
      <w:pPr>
        <w:spacing w:before="20" w:line="220" w:lineRule="exact"/>
      </w:pPr>
    </w:p>
    <w:p w14:paraId="0D880E59" w14:textId="77777777" w:rsidR="000676EC" w:rsidRPr="009478A7" w:rsidRDefault="00512E63" w:rsidP="001E7BFA">
      <w:pPr>
        <w:spacing w:before="72"/>
        <w:ind w:left="112"/>
        <w:jc w:val="both"/>
        <w:rPr>
          <w:rFonts w:ascii="Arial" w:eastAsia="Arial" w:hAnsi="Arial" w:cs="Arial"/>
          <w:sz w:val="20"/>
          <w:szCs w:val="20"/>
        </w:rPr>
      </w:pPr>
      <w:r w:rsidRPr="009478A7">
        <w:rPr>
          <w:rFonts w:ascii="Arial" w:eastAsia="Arial" w:hAnsi="Arial" w:cs="Arial"/>
          <w:sz w:val="20"/>
          <w:szCs w:val="20"/>
        </w:rPr>
        <w:t xml:space="preserve">For further information regarding this investment specification, please contact your nearest </w:t>
      </w:r>
      <w:r w:rsidR="0051596A">
        <w:rPr>
          <w:rFonts w:ascii="Arial" w:eastAsia="Arial" w:hAnsi="Arial" w:cs="Arial"/>
          <w:sz w:val="20"/>
          <w:szCs w:val="20"/>
        </w:rPr>
        <w:t>Child Safety S</w:t>
      </w:r>
      <w:r w:rsidRPr="009478A7">
        <w:rPr>
          <w:rFonts w:ascii="Arial" w:eastAsia="Arial" w:hAnsi="Arial" w:cs="Arial"/>
          <w:sz w:val="20"/>
          <w:szCs w:val="20"/>
        </w:rPr>
        <w:t xml:space="preserve">ervice </w:t>
      </w:r>
      <w:r w:rsidR="0051596A">
        <w:rPr>
          <w:rFonts w:ascii="Arial" w:eastAsia="Arial" w:hAnsi="Arial" w:cs="Arial"/>
          <w:sz w:val="20"/>
          <w:szCs w:val="20"/>
        </w:rPr>
        <w:t>C</w:t>
      </w:r>
      <w:r w:rsidRPr="009478A7">
        <w:rPr>
          <w:rFonts w:ascii="Arial" w:eastAsia="Arial" w:hAnsi="Arial" w:cs="Arial"/>
          <w:sz w:val="20"/>
          <w:szCs w:val="20"/>
        </w:rPr>
        <w:t>entre.</w:t>
      </w:r>
    </w:p>
    <w:p w14:paraId="0D880E5A" w14:textId="77777777" w:rsidR="00E95561" w:rsidRPr="009478A7" w:rsidRDefault="00512E63" w:rsidP="001E7BFA">
      <w:pPr>
        <w:spacing w:before="72"/>
        <w:ind w:left="112"/>
        <w:jc w:val="both"/>
        <w:rPr>
          <w:rFonts w:ascii="Arial" w:eastAsia="Arial" w:hAnsi="Arial" w:cs="Arial"/>
          <w:sz w:val="20"/>
          <w:szCs w:val="20"/>
        </w:rPr>
      </w:pPr>
      <w:r w:rsidRPr="009478A7">
        <w:rPr>
          <w:rFonts w:ascii="Arial" w:eastAsia="Arial" w:hAnsi="Arial" w:cs="Arial"/>
          <w:sz w:val="20"/>
          <w:szCs w:val="20"/>
        </w:rPr>
        <w:t xml:space="preserve">Details of which can be found at: </w:t>
      </w:r>
    </w:p>
    <w:p w14:paraId="0D880E5B" w14:textId="77777777" w:rsidR="00E95561" w:rsidRPr="009478A7" w:rsidRDefault="00627724" w:rsidP="001E7BFA">
      <w:pPr>
        <w:spacing w:before="72"/>
        <w:ind w:left="112"/>
        <w:jc w:val="both"/>
        <w:rPr>
          <w:rFonts w:ascii="Arial" w:eastAsia="Arial" w:hAnsi="Arial" w:cs="Arial"/>
          <w:sz w:val="20"/>
          <w:szCs w:val="20"/>
        </w:rPr>
      </w:pPr>
      <w:hyperlink r:id="rId132" w:history="1">
        <w:r w:rsidR="00512E63" w:rsidRPr="009478A7">
          <w:rPr>
            <w:rStyle w:val="Hyperlink"/>
            <w:rFonts w:ascii="Arial" w:eastAsia="Arial" w:hAnsi="Arial" w:cs="Arial"/>
            <w:sz w:val="20"/>
            <w:szCs w:val="20"/>
          </w:rPr>
          <w:t>http://www.cyjma.qld.gov.au/contact-us/department-contacts/child-family-contacts/regional-offices</w:t>
        </w:r>
      </w:hyperlink>
    </w:p>
    <w:p w14:paraId="0D880E5C" w14:textId="77777777" w:rsidR="00E95561" w:rsidRPr="009478A7" w:rsidRDefault="00E95561" w:rsidP="001E7BFA">
      <w:pPr>
        <w:spacing w:before="72"/>
        <w:ind w:left="112"/>
        <w:jc w:val="both"/>
        <w:rPr>
          <w:rFonts w:ascii="Arial" w:eastAsia="Arial" w:hAnsi="Arial" w:cs="Arial"/>
          <w:sz w:val="20"/>
          <w:szCs w:val="20"/>
        </w:rPr>
      </w:pPr>
    </w:p>
    <w:p w14:paraId="0D880E5D" w14:textId="77777777" w:rsidR="005064F9" w:rsidRPr="009478A7" w:rsidRDefault="00512E63" w:rsidP="001E7BFA">
      <w:pPr>
        <w:spacing w:before="72"/>
        <w:ind w:left="112"/>
        <w:jc w:val="both"/>
        <w:rPr>
          <w:rFonts w:ascii="Arial" w:eastAsia="Arial" w:hAnsi="Arial" w:cs="Arial"/>
          <w:sz w:val="20"/>
          <w:szCs w:val="20"/>
        </w:rPr>
      </w:pPr>
      <w:r w:rsidRPr="009478A7">
        <w:rPr>
          <w:rFonts w:ascii="Arial" w:eastAsia="Arial" w:hAnsi="Arial" w:cs="Arial"/>
          <w:sz w:val="20"/>
          <w:szCs w:val="20"/>
        </w:rPr>
        <w:t>F</w:t>
      </w:r>
      <w:r w:rsidRPr="009478A7">
        <w:rPr>
          <w:rFonts w:ascii="Arial" w:eastAsia="Arial" w:hAnsi="Arial" w:cs="Arial"/>
          <w:spacing w:val="-1"/>
          <w:sz w:val="20"/>
          <w:szCs w:val="20"/>
        </w:rPr>
        <w:t>o</w:t>
      </w:r>
      <w:r w:rsidRPr="009478A7">
        <w:rPr>
          <w:rFonts w:ascii="Arial" w:eastAsia="Arial" w:hAnsi="Arial" w:cs="Arial"/>
          <w:sz w:val="20"/>
          <w:szCs w:val="20"/>
        </w:rPr>
        <w:t>r</w:t>
      </w:r>
      <w:r w:rsidRPr="009478A7">
        <w:rPr>
          <w:rFonts w:ascii="Arial" w:eastAsia="Arial" w:hAnsi="Arial" w:cs="Arial"/>
          <w:spacing w:val="1"/>
          <w:sz w:val="20"/>
          <w:szCs w:val="20"/>
        </w:rPr>
        <w:t xml:space="preserve"> </w:t>
      </w:r>
      <w:r w:rsidRPr="009478A7">
        <w:rPr>
          <w:rFonts w:ascii="Arial" w:eastAsia="Arial" w:hAnsi="Arial" w:cs="Arial"/>
          <w:spacing w:val="-2"/>
          <w:sz w:val="20"/>
          <w:szCs w:val="20"/>
        </w:rPr>
        <w:t>i</w:t>
      </w:r>
      <w:r w:rsidRPr="009478A7">
        <w:rPr>
          <w:rFonts w:ascii="Arial" w:eastAsia="Arial" w:hAnsi="Arial" w:cs="Arial"/>
          <w:spacing w:val="-3"/>
          <w:sz w:val="20"/>
          <w:szCs w:val="20"/>
        </w:rPr>
        <w:t>n</w:t>
      </w:r>
      <w:r w:rsidRPr="009478A7">
        <w:rPr>
          <w:rFonts w:ascii="Arial" w:eastAsia="Arial" w:hAnsi="Arial" w:cs="Arial"/>
          <w:spacing w:val="3"/>
          <w:sz w:val="20"/>
          <w:szCs w:val="20"/>
        </w:rPr>
        <w:t>f</w:t>
      </w:r>
      <w:r w:rsidRPr="009478A7">
        <w:rPr>
          <w:rFonts w:ascii="Arial" w:eastAsia="Arial" w:hAnsi="Arial" w:cs="Arial"/>
          <w:spacing w:val="-3"/>
          <w:sz w:val="20"/>
          <w:szCs w:val="20"/>
        </w:rPr>
        <w:t>o</w:t>
      </w:r>
      <w:r w:rsidRPr="009478A7">
        <w:rPr>
          <w:rFonts w:ascii="Arial" w:eastAsia="Arial" w:hAnsi="Arial" w:cs="Arial"/>
          <w:sz w:val="20"/>
          <w:szCs w:val="20"/>
        </w:rPr>
        <w:t>rm</w:t>
      </w:r>
      <w:r w:rsidRPr="009478A7">
        <w:rPr>
          <w:rFonts w:ascii="Arial" w:eastAsia="Arial" w:hAnsi="Arial" w:cs="Arial"/>
          <w:spacing w:val="-3"/>
          <w:sz w:val="20"/>
          <w:szCs w:val="20"/>
        </w:rPr>
        <w:t>a</w:t>
      </w:r>
      <w:r w:rsidRPr="009478A7">
        <w:rPr>
          <w:rFonts w:ascii="Arial" w:eastAsia="Arial" w:hAnsi="Arial" w:cs="Arial"/>
          <w:sz w:val="20"/>
          <w:szCs w:val="20"/>
        </w:rPr>
        <w:t>t</w:t>
      </w:r>
      <w:r w:rsidRPr="009478A7">
        <w:rPr>
          <w:rFonts w:ascii="Arial" w:eastAsia="Arial" w:hAnsi="Arial" w:cs="Arial"/>
          <w:spacing w:val="-2"/>
          <w:sz w:val="20"/>
          <w:szCs w:val="20"/>
        </w:rPr>
        <w:t>i</w:t>
      </w:r>
      <w:r w:rsidRPr="009478A7">
        <w:rPr>
          <w:rFonts w:ascii="Arial" w:eastAsia="Arial" w:hAnsi="Arial" w:cs="Arial"/>
          <w:sz w:val="20"/>
          <w:szCs w:val="20"/>
        </w:rPr>
        <w:t>on</w:t>
      </w:r>
      <w:r w:rsidRPr="009478A7">
        <w:rPr>
          <w:rFonts w:ascii="Arial" w:eastAsia="Arial" w:hAnsi="Arial" w:cs="Arial"/>
          <w:spacing w:val="-2"/>
          <w:sz w:val="20"/>
          <w:szCs w:val="20"/>
        </w:rPr>
        <w:t xml:space="preserve"> </w:t>
      </w:r>
      <w:r w:rsidRPr="009478A7">
        <w:rPr>
          <w:rFonts w:ascii="Arial" w:eastAsia="Arial" w:hAnsi="Arial" w:cs="Arial"/>
          <w:sz w:val="20"/>
          <w:szCs w:val="20"/>
        </w:rPr>
        <w:t>r</w:t>
      </w:r>
      <w:r w:rsidRPr="009478A7">
        <w:rPr>
          <w:rFonts w:ascii="Arial" w:eastAsia="Arial" w:hAnsi="Arial" w:cs="Arial"/>
          <w:spacing w:val="-3"/>
          <w:sz w:val="20"/>
          <w:szCs w:val="20"/>
        </w:rPr>
        <w:t>e</w:t>
      </w:r>
      <w:r w:rsidRPr="009478A7">
        <w:rPr>
          <w:rFonts w:ascii="Arial" w:eastAsia="Arial" w:hAnsi="Arial" w:cs="Arial"/>
          <w:spacing w:val="1"/>
          <w:sz w:val="20"/>
          <w:szCs w:val="20"/>
        </w:rPr>
        <w:t>g</w:t>
      </w:r>
      <w:r w:rsidRPr="009478A7">
        <w:rPr>
          <w:rFonts w:ascii="Arial" w:eastAsia="Arial" w:hAnsi="Arial" w:cs="Arial"/>
          <w:sz w:val="20"/>
          <w:szCs w:val="20"/>
        </w:rPr>
        <w:t>ard</w:t>
      </w:r>
      <w:r w:rsidRPr="009478A7">
        <w:rPr>
          <w:rFonts w:ascii="Arial" w:eastAsia="Arial" w:hAnsi="Arial" w:cs="Arial"/>
          <w:spacing w:val="-1"/>
          <w:sz w:val="20"/>
          <w:szCs w:val="20"/>
        </w:rPr>
        <w:t>i</w:t>
      </w:r>
      <w:r w:rsidRPr="009478A7">
        <w:rPr>
          <w:rFonts w:ascii="Arial" w:eastAsia="Arial" w:hAnsi="Arial" w:cs="Arial"/>
          <w:spacing w:val="-3"/>
          <w:sz w:val="20"/>
          <w:szCs w:val="20"/>
        </w:rPr>
        <w:t>n</w:t>
      </w:r>
      <w:r w:rsidRPr="009478A7">
        <w:rPr>
          <w:rFonts w:ascii="Arial" w:eastAsia="Arial" w:hAnsi="Arial" w:cs="Arial"/>
          <w:sz w:val="20"/>
          <w:szCs w:val="20"/>
        </w:rPr>
        <w:t>g cu</w:t>
      </w:r>
      <w:r w:rsidRPr="009478A7">
        <w:rPr>
          <w:rFonts w:ascii="Arial" w:eastAsia="Arial" w:hAnsi="Arial" w:cs="Arial"/>
          <w:spacing w:val="-2"/>
          <w:sz w:val="20"/>
          <w:szCs w:val="20"/>
        </w:rPr>
        <w:t>r</w:t>
      </w:r>
      <w:r w:rsidRPr="009478A7">
        <w:rPr>
          <w:rFonts w:ascii="Arial" w:eastAsia="Arial" w:hAnsi="Arial" w:cs="Arial"/>
          <w:sz w:val="20"/>
          <w:szCs w:val="20"/>
        </w:rPr>
        <w:t>re</w:t>
      </w:r>
      <w:r w:rsidRPr="009478A7">
        <w:rPr>
          <w:rFonts w:ascii="Arial" w:eastAsia="Arial" w:hAnsi="Arial" w:cs="Arial"/>
          <w:spacing w:val="-1"/>
          <w:sz w:val="20"/>
          <w:szCs w:val="20"/>
        </w:rPr>
        <w:t>n</w:t>
      </w:r>
      <w:r w:rsidRPr="009478A7">
        <w:rPr>
          <w:rFonts w:ascii="Arial" w:eastAsia="Arial" w:hAnsi="Arial" w:cs="Arial"/>
          <w:sz w:val="20"/>
          <w:szCs w:val="20"/>
        </w:rPr>
        <w:t>t</w:t>
      </w:r>
      <w:r w:rsidRPr="009478A7">
        <w:rPr>
          <w:rFonts w:ascii="Arial" w:eastAsia="Arial" w:hAnsi="Arial" w:cs="Arial"/>
          <w:spacing w:val="-3"/>
          <w:sz w:val="20"/>
          <w:szCs w:val="20"/>
        </w:rPr>
        <w:t xml:space="preserve"> </w:t>
      </w:r>
      <w:r w:rsidRPr="009478A7">
        <w:rPr>
          <w:rFonts w:ascii="Arial" w:eastAsia="Arial" w:hAnsi="Arial" w:cs="Arial"/>
          <w:spacing w:val="3"/>
          <w:sz w:val="20"/>
          <w:szCs w:val="20"/>
        </w:rPr>
        <w:t>f</w:t>
      </w:r>
      <w:r w:rsidRPr="009478A7">
        <w:rPr>
          <w:rFonts w:ascii="Arial" w:eastAsia="Arial" w:hAnsi="Arial" w:cs="Arial"/>
          <w:sz w:val="20"/>
          <w:szCs w:val="20"/>
        </w:rPr>
        <w:t>u</w:t>
      </w:r>
      <w:r w:rsidRPr="009478A7">
        <w:rPr>
          <w:rFonts w:ascii="Arial" w:eastAsia="Arial" w:hAnsi="Arial" w:cs="Arial"/>
          <w:spacing w:val="-1"/>
          <w:sz w:val="20"/>
          <w:szCs w:val="20"/>
        </w:rPr>
        <w:t>n</w:t>
      </w:r>
      <w:r w:rsidRPr="009478A7">
        <w:rPr>
          <w:rFonts w:ascii="Arial" w:eastAsia="Arial" w:hAnsi="Arial" w:cs="Arial"/>
          <w:sz w:val="20"/>
          <w:szCs w:val="20"/>
        </w:rPr>
        <w:t>d</w:t>
      </w:r>
      <w:r w:rsidRPr="009478A7">
        <w:rPr>
          <w:rFonts w:ascii="Arial" w:eastAsia="Arial" w:hAnsi="Arial" w:cs="Arial"/>
          <w:spacing w:val="-2"/>
          <w:sz w:val="20"/>
          <w:szCs w:val="20"/>
        </w:rPr>
        <w:t>i</w:t>
      </w:r>
      <w:r w:rsidRPr="009478A7">
        <w:rPr>
          <w:rFonts w:ascii="Arial" w:eastAsia="Arial" w:hAnsi="Arial" w:cs="Arial"/>
          <w:spacing w:val="-3"/>
          <w:sz w:val="20"/>
          <w:szCs w:val="20"/>
        </w:rPr>
        <w:t>n</w:t>
      </w:r>
      <w:r w:rsidRPr="009478A7">
        <w:rPr>
          <w:rFonts w:ascii="Arial" w:eastAsia="Arial" w:hAnsi="Arial" w:cs="Arial"/>
          <w:sz w:val="20"/>
          <w:szCs w:val="20"/>
        </w:rPr>
        <w:t>g opp</w:t>
      </w:r>
      <w:r w:rsidRPr="009478A7">
        <w:rPr>
          <w:rFonts w:ascii="Arial" w:eastAsia="Arial" w:hAnsi="Arial" w:cs="Arial"/>
          <w:spacing w:val="-1"/>
          <w:sz w:val="20"/>
          <w:szCs w:val="20"/>
        </w:rPr>
        <w:t>o</w:t>
      </w:r>
      <w:r w:rsidRPr="009478A7">
        <w:rPr>
          <w:rFonts w:ascii="Arial" w:eastAsia="Arial" w:hAnsi="Arial" w:cs="Arial"/>
          <w:spacing w:val="-2"/>
          <w:sz w:val="20"/>
          <w:szCs w:val="20"/>
        </w:rPr>
        <w:t>rt</w:t>
      </w:r>
      <w:r w:rsidRPr="009478A7">
        <w:rPr>
          <w:rFonts w:ascii="Arial" w:eastAsia="Arial" w:hAnsi="Arial" w:cs="Arial"/>
          <w:sz w:val="20"/>
          <w:szCs w:val="20"/>
        </w:rPr>
        <w:t>u</w:t>
      </w:r>
      <w:r w:rsidRPr="009478A7">
        <w:rPr>
          <w:rFonts w:ascii="Arial" w:eastAsia="Arial" w:hAnsi="Arial" w:cs="Arial"/>
          <w:spacing w:val="-1"/>
          <w:sz w:val="20"/>
          <w:szCs w:val="20"/>
        </w:rPr>
        <w:t>n</w:t>
      </w:r>
      <w:r w:rsidRPr="009478A7">
        <w:rPr>
          <w:rFonts w:ascii="Arial" w:eastAsia="Arial" w:hAnsi="Arial" w:cs="Arial"/>
          <w:spacing w:val="-2"/>
          <w:sz w:val="20"/>
          <w:szCs w:val="20"/>
        </w:rPr>
        <w:t>i</w:t>
      </w:r>
      <w:r w:rsidRPr="009478A7">
        <w:rPr>
          <w:rFonts w:ascii="Arial" w:eastAsia="Arial" w:hAnsi="Arial" w:cs="Arial"/>
          <w:sz w:val="20"/>
          <w:szCs w:val="20"/>
        </w:rPr>
        <w:t>t</w:t>
      </w:r>
      <w:r w:rsidRPr="009478A7">
        <w:rPr>
          <w:rFonts w:ascii="Arial" w:eastAsia="Arial" w:hAnsi="Arial" w:cs="Arial"/>
          <w:spacing w:val="-2"/>
          <w:sz w:val="20"/>
          <w:szCs w:val="20"/>
        </w:rPr>
        <w:t>i</w:t>
      </w:r>
      <w:r w:rsidRPr="009478A7">
        <w:rPr>
          <w:rFonts w:ascii="Arial" w:eastAsia="Arial" w:hAnsi="Arial" w:cs="Arial"/>
          <w:sz w:val="20"/>
          <w:szCs w:val="20"/>
        </w:rPr>
        <w:t>es at the</w:t>
      </w:r>
      <w:r w:rsidRPr="009478A7">
        <w:rPr>
          <w:rFonts w:ascii="Arial" w:eastAsia="Arial" w:hAnsi="Arial" w:cs="Arial"/>
          <w:spacing w:val="-2"/>
          <w:sz w:val="20"/>
          <w:szCs w:val="20"/>
        </w:rPr>
        <w:t xml:space="preserve"> D</w:t>
      </w:r>
      <w:r w:rsidRPr="009478A7">
        <w:rPr>
          <w:rFonts w:ascii="Arial" w:eastAsia="Arial" w:hAnsi="Arial" w:cs="Arial"/>
          <w:sz w:val="20"/>
          <w:szCs w:val="20"/>
        </w:rPr>
        <w:t>e</w:t>
      </w:r>
      <w:r w:rsidRPr="009478A7">
        <w:rPr>
          <w:rFonts w:ascii="Arial" w:eastAsia="Arial" w:hAnsi="Arial" w:cs="Arial"/>
          <w:spacing w:val="-1"/>
          <w:sz w:val="20"/>
          <w:szCs w:val="20"/>
        </w:rPr>
        <w:t>p</w:t>
      </w:r>
      <w:r w:rsidRPr="009478A7">
        <w:rPr>
          <w:rFonts w:ascii="Arial" w:eastAsia="Arial" w:hAnsi="Arial" w:cs="Arial"/>
          <w:sz w:val="20"/>
          <w:szCs w:val="20"/>
        </w:rPr>
        <w:t>a</w:t>
      </w:r>
      <w:r w:rsidRPr="009478A7">
        <w:rPr>
          <w:rFonts w:ascii="Arial" w:eastAsia="Arial" w:hAnsi="Arial" w:cs="Arial"/>
          <w:spacing w:val="-2"/>
          <w:sz w:val="20"/>
          <w:szCs w:val="20"/>
        </w:rPr>
        <w:t>r</w:t>
      </w:r>
      <w:r w:rsidRPr="009478A7">
        <w:rPr>
          <w:rFonts w:ascii="Arial" w:eastAsia="Arial" w:hAnsi="Arial" w:cs="Arial"/>
          <w:sz w:val="20"/>
          <w:szCs w:val="20"/>
        </w:rPr>
        <w:t>tme</w:t>
      </w:r>
      <w:r w:rsidRPr="009478A7">
        <w:rPr>
          <w:rFonts w:ascii="Arial" w:eastAsia="Arial" w:hAnsi="Arial" w:cs="Arial"/>
          <w:spacing w:val="-4"/>
          <w:sz w:val="20"/>
          <w:szCs w:val="20"/>
        </w:rPr>
        <w:t>n</w:t>
      </w:r>
      <w:r w:rsidRPr="009478A7">
        <w:rPr>
          <w:rFonts w:ascii="Arial" w:eastAsia="Arial" w:hAnsi="Arial" w:cs="Arial"/>
          <w:sz w:val="20"/>
          <w:szCs w:val="20"/>
        </w:rPr>
        <w:t>t</w:t>
      </w:r>
      <w:r w:rsidRPr="009478A7">
        <w:rPr>
          <w:rFonts w:ascii="Arial" w:eastAsia="Arial" w:hAnsi="Arial" w:cs="Arial"/>
          <w:spacing w:val="2"/>
          <w:sz w:val="20"/>
          <w:szCs w:val="20"/>
        </w:rPr>
        <w:t xml:space="preserve"> </w:t>
      </w:r>
      <w:r w:rsidRPr="009478A7">
        <w:rPr>
          <w:rFonts w:ascii="Arial" w:eastAsia="Arial" w:hAnsi="Arial" w:cs="Arial"/>
          <w:spacing w:val="-3"/>
          <w:sz w:val="20"/>
          <w:szCs w:val="20"/>
        </w:rPr>
        <w:t>o</w:t>
      </w:r>
      <w:r w:rsidRPr="009478A7">
        <w:rPr>
          <w:rFonts w:ascii="Arial" w:eastAsia="Arial" w:hAnsi="Arial" w:cs="Arial"/>
          <w:sz w:val="20"/>
          <w:szCs w:val="20"/>
        </w:rPr>
        <w:t>f</w:t>
      </w:r>
      <w:r w:rsidRPr="009478A7">
        <w:rPr>
          <w:rFonts w:ascii="Arial" w:eastAsia="Arial" w:hAnsi="Arial" w:cs="Arial"/>
          <w:spacing w:val="2"/>
          <w:sz w:val="20"/>
          <w:szCs w:val="20"/>
        </w:rPr>
        <w:t xml:space="preserve"> </w:t>
      </w:r>
      <w:r w:rsidR="0051596A">
        <w:rPr>
          <w:rFonts w:ascii="Arial" w:eastAsia="Arial" w:hAnsi="Arial" w:cs="Arial"/>
          <w:spacing w:val="2"/>
          <w:sz w:val="20"/>
          <w:szCs w:val="20"/>
        </w:rPr>
        <w:t xml:space="preserve">Child Safety, Seniors and Disability Services </w:t>
      </w:r>
      <w:r w:rsidRPr="009478A7">
        <w:rPr>
          <w:rFonts w:ascii="Arial" w:eastAsia="Arial" w:hAnsi="Arial" w:cs="Arial"/>
          <w:sz w:val="20"/>
          <w:szCs w:val="20"/>
        </w:rPr>
        <w:t>p</w:t>
      </w:r>
      <w:r w:rsidRPr="009478A7">
        <w:rPr>
          <w:rFonts w:ascii="Arial" w:eastAsia="Arial" w:hAnsi="Arial" w:cs="Arial"/>
          <w:spacing w:val="-2"/>
          <w:sz w:val="20"/>
          <w:szCs w:val="20"/>
        </w:rPr>
        <w:t>l</w:t>
      </w:r>
      <w:r w:rsidRPr="009478A7">
        <w:rPr>
          <w:rFonts w:ascii="Arial" w:eastAsia="Arial" w:hAnsi="Arial" w:cs="Arial"/>
          <w:sz w:val="20"/>
          <w:szCs w:val="20"/>
        </w:rPr>
        <w:t>e</w:t>
      </w:r>
      <w:r w:rsidRPr="009478A7">
        <w:rPr>
          <w:rFonts w:ascii="Arial" w:eastAsia="Arial" w:hAnsi="Arial" w:cs="Arial"/>
          <w:spacing w:val="-1"/>
          <w:sz w:val="20"/>
          <w:szCs w:val="20"/>
        </w:rPr>
        <w:t>a</w:t>
      </w:r>
      <w:r w:rsidRPr="009478A7">
        <w:rPr>
          <w:rFonts w:ascii="Arial" w:eastAsia="Arial" w:hAnsi="Arial" w:cs="Arial"/>
          <w:sz w:val="20"/>
          <w:szCs w:val="20"/>
        </w:rPr>
        <w:t>se</w:t>
      </w:r>
      <w:r w:rsidRPr="009478A7">
        <w:rPr>
          <w:rFonts w:ascii="Arial" w:eastAsia="Arial" w:hAnsi="Arial" w:cs="Arial"/>
          <w:spacing w:val="-2"/>
          <w:sz w:val="20"/>
          <w:szCs w:val="20"/>
        </w:rPr>
        <w:t xml:space="preserve"> </w:t>
      </w:r>
      <w:r w:rsidRPr="009478A7">
        <w:rPr>
          <w:rFonts w:ascii="Arial" w:eastAsia="Arial" w:hAnsi="Arial" w:cs="Arial"/>
          <w:spacing w:val="1"/>
          <w:sz w:val="20"/>
          <w:szCs w:val="20"/>
        </w:rPr>
        <w:t>g</w:t>
      </w:r>
      <w:r w:rsidRPr="009478A7">
        <w:rPr>
          <w:rFonts w:ascii="Arial" w:eastAsia="Arial" w:hAnsi="Arial" w:cs="Arial"/>
          <w:sz w:val="20"/>
          <w:szCs w:val="20"/>
        </w:rPr>
        <w:t>o</w:t>
      </w:r>
      <w:r w:rsidRPr="009478A7">
        <w:rPr>
          <w:rFonts w:ascii="Arial" w:eastAsia="Arial" w:hAnsi="Arial" w:cs="Arial"/>
          <w:spacing w:val="-2"/>
          <w:sz w:val="20"/>
          <w:szCs w:val="20"/>
        </w:rPr>
        <w:t xml:space="preserve"> </w:t>
      </w:r>
      <w:r w:rsidRPr="009478A7">
        <w:rPr>
          <w:rFonts w:ascii="Arial" w:eastAsia="Arial" w:hAnsi="Arial" w:cs="Arial"/>
          <w:sz w:val="20"/>
          <w:szCs w:val="20"/>
        </w:rPr>
        <w:t xml:space="preserve">to </w:t>
      </w:r>
      <w:hyperlink r:id="rId133" w:history="1">
        <w:r w:rsidRPr="009478A7">
          <w:rPr>
            <w:rFonts w:ascii="Arial" w:eastAsia="Arial" w:hAnsi="Arial" w:cs="Arial"/>
            <w:color w:val="0000FF"/>
            <w:sz w:val="20"/>
            <w:szCs w:val="20"/>
            <w:u w:val="single"/>
          </w:rPr>
          <w:t>www.cyjma.qld.gov.au/about-us/our-department/funding-grants-investment</w:t>
        </w:r>
      </w:hyperlink>
    </w:p>
    <w:p w14:paraId="0D880E5E" w14:textId="77777777" w:rsidR="005064F9" w:rsidRPr="009478A7" w:rsidRDefault="00512E63" w:rsidP="00E95561">
      <w:pPr>
        <w:spacing w:before="72"/>
        <w:ind w:left="112"/>
        <w:rPr>
          <w:sz w:val="20"/>
          <w:szCs w:val="20"/>
        </w:rPr>
      </w:pPr>
      <w:r w:rsidRPr="009478A7">
        <w:rPr>
          <w:rFonts w:ascii="Arial" w:eastAsia="Arial" w:hAnsi="Arial" w:cs="Arial"/>
          <w:spacing w:val="3"/>
        </w:rPr>
        <w:t xml:space="preserve"> </w:t>
      </w:r>
    </w:p>
    <w:p w14:paraId="0D880E5F" w14:textId="77777777" w:rsidR="005064F9" w:rsidRPr="009478A7" w:rsidRDefault="00512E63" w:rsidP="00DC5985">
      <w:pPr>
        <w:pStyle w:val="Heading1"/>
        <w:numPr>
          <w:ilvl w:val="0"/>
          <w:numId w:val="46"/>
        </w:numPr>
        <w:ind w:left="426"/>
      </w:pPr>
      <w:bookmarkStart w:id="204" w:name="_Toc80086148"/>
      <w:bookmarkStart w:id="205" w:name="_Toc159311238"/>
      <w:bookmarkStart w:id="206" w:name="_Toc166857321"/>
      <w:r w:rsidRPr="009478A7">
        <w:t>Other</w:t>
      </w:r>
      <w:r w:rsidRPr="009478A7">
        <w:rPr>
          <w:spacing w:val="-3"/>
        </w:rPr>
        <w:t xml:space="preserve"> </w:t>
      </w:r>
      <w:r w:rsidR="000676EC" w:rsidRPr="009478A7">
        <w:t>F</w:t>
      </w:r>
      <w:r w:rsidRPr="009478A7">
        <w:rPr>
          <w:spacing w:val="-2"/>
        </w:rPr>
        <w:t>u</w:t>
      </w:r>
      <w:r w:rsidRPr="009478A7">
        <w:t>ndi</w:t>
      </w:r>
      <w:r w:rsidRPr="009478A7">
        <w:rPr>
          <w:spacing w:val="-2"/>
        </w:rPr>
        <w:t>n</w:t>
      </w:r>
      <w:r w:rsidRPr="009478A7">
        <w:t>g</w:t>
      </w:r>
      <w:r w:rsidRPr="009478A7">
        <w:rPr>
          <w:spacing w:val="-1"/>
        </w:rPr>
        <w:t xml:space="preserve"> </w:t>
      </w:r>
      <w:r w:rsidRPr="009478A7">
        <w:t xml:space="preserve">and </w:t>
      </w:r>
      <w:r w:rsidR="000676EC" w:rsidRPr="009478A7">
        <w:rPr>
          <w:spacing w:val="-3"/>
        </w:rPr>
        <w:t>S</w:t>
      </w:r>
      <w:r w:rsidRPr="009478A7">
        <w:t>upporting</w:t>
      </w:r>
      <w:r w:rsidRPr="009478A7">
        <w:rPr>
          <w:spacing w:val="-2"/>
        </w:rPr>
        <w:t xml:space="preserve"> </w:t>
      </w:r>
      <w:r w:rsidR="000676EC" w:rsidRPr="009478A7">
        <w:rPr>
          <w:spacing w:val="-3"/>
        </w:rPr>
        <w:t>D</w:t>
      </w:r>
      <w:r w:rsidRPr="009478A7">
        <w:t>ocumen</w:t>
      </w:r>
      <w:r w:rsidRPr="009478A7">
        <w:rPr>
          <w:spacing w:val="-12"/>
        </w:rPr>
        <w:t>t</w:t>
      </w:r>
      <w:r w:rsidRPr="009478A7">
        <w:t>s</w:t>
      </w:r>
      <w:bookmarkEnd w:id="204"/>
      <w:bookmarkEnd w:id="205"/>
      <w:bookmarkEnd w:id="206"/>
    </w:p>
    <w:p w14:paraId="0D880E60" w14:textId="77777777" w:rsidR="005064F9" w:rsidRPr="009478A7" w:rsidRDefault="005064F9" w:rsidP="005064F9">
      <w:pPr>
        <w:spacing w:before="1" w:line="240" w:lineRule="exact"/>
        <w:rPr>
          <w:sz w:val="24"/>
          <w:szCs w:val="24"/>
        </w:rPr>
      </w:pPr>
    </w:p>
    <w:p w14:paraId="0D880E61" w14:textId="77777777" w:rsidR="00390F2D" w:rsidRPr="009478A7" w:rsidRDefault="00390F2D" w:rsidP="005064F9">
      <w:pPr>
        <w:spacing w:before="1" w:line="240" w:lineRule="exact"/>
        <w:rPr>
          <w:sz w:val="24"/>
          <w:szCs w:val="24"/>
        </w:rPr>
      </w:pPr>
    </w:p>
    <w:p w14:paraId="0D880E62" w14:textId="77777777" w:rsidR="00B05CD3" w:rsidRPr="009478A7" w:rsidRDefault="00512E63" w:rsidP="00EC6339">
      <w:pPr>
        <w:tabs>
          <w:tab w:val="left" w:pos="473"/>
        </w:tabs>
        <w:spacing w:before="60"/>
        <w:rPr>
          <w:rFonts w:ascii="Arial" w:hAnsi="Arial" w:cs="Arial"/>
          <w:b/>
          <w:bCs/>
          <w:sz w:val="20"/>
          <w:szCs w:val="20"/>
        </w:rPr>
      </w:pPr>
      <w:r w:rsidRPr="009478A7">
        <w:rPr>
          <w:rFonts w:ascii="Arial" w:hAnsi="Arial" w:cs="Arial"/>
          <w:b/>
          <w:bCs/>
          <w:sz w:val="20"/>
          <w:szCs w:val="20"/>
        </w:rPr>
        <w:t xml:space="preserve">Guidelines </w:t>
      </w:r>
    </w:p>
    <w:p w14:paraId="0D880E63" w14:textId="2A77507D" w:rsidR="00B05CD3" w:rsidRPr="005B153F" w:rsidRDefault="005B153F" w:rsidP="00DC5985">
      <w:pPr>
        <w:pStyle w:val="ListParagraph"/>
        <w:numPr>
          <w:ilvl w:val="0"/>
          <w:numId w:val="23"/>
        </w:numPr>
        <w:tabs>
          <w:tab w:val="left" w:pos="473"/>
        </w:tabs>
        <w:spacing w:before="57"/>
        <w:ind w:left="828" w:hanging="357"/>
        <w:rPr>
          <w:rStyle w:val="Hyperlink"/>
          <w:rFonts w:ascii="Arial" w:hAnsi="Arial" w:cs="Arial"/>
          <w:sz w:val="20"/>
          <w:szCs w:val="20"/>
        </w:rPr>
      </w:pPr>
      <w:r w:rsidRPr="005B153F">
        <w:rPr>
          <w:rFonts w:ascii="Arial" w:hAnsi="Arial" w:cs="Arial"/>
          <w:sz w:val="20"/>
          <w:szCs w:val="20"/>
        </w:rPr>
        <w:fldChar w:fldCharType="begin"/>
      </w:r>
      <w:r w:rsidRPr="005B153F">
        <w:rPr>
          <w:rFonts w:ascii="Arial" w:hAnsi="Arial" w:cs="Arial"/>
          <w:sz w:val="20"/>
          <w:szCs w:val="20"/>
        </w:rPr>
        <w:instrText>HYPERLINK "https://www.dcssds.qld.gov.au/__data/assets/pdf_file/0015/5334/fbc-broke-guidelines.pdf"</w:instrText>
      </w:r>
      <w:r w:rsidRPr="005B153F">
        <w:rPr>
          <w:rFonts w:ascii="Arial" w:hAnsi="Arial" w:cs="Arial"/>
          <w:sz w:val="20"/>
          <w:szCs w:val="20"/>
        </w:rPr>
      </w:r>
      <w:r w:rsidRPr="005B153F">
        <w:rPr>
          <w:rFonts w:ascii="Arial" w:hAnsi="Arial" w:cs="Arial"/>
          <w:sz w:val="20"/>
          <w:szCs w:val="20"/>
        </w:rPr>
        <w:fldChar w:fldCharType="separate"/>
      </w:r>
      <w:r w:rsidR="00A76841" w:rsidRPr="005B153F">
        <w:rPr>
          <w:rStyle w:val="Hyperlink"/>
          <w:rFonts w:ascii="Arial" w:hAnsi="Arial" w:cs="Arial"/>
          <w:sz w:val="20"/>
          <w:szCs w:val="20"/>
        </w:rPr>
        <w:t>Family Based Care Brokerage Guideline</w:t>
      </w:r>
    </w:p>
    <w:p w14:paraId="0D880E64" w14:textId="506510DA" w:rsidR="00A76841" w:rsidRPr="005B153F" w:rsidRDefault="005B153F" w:rsidP="00DC5985">
      <w:pPr>
        <w:pStyle w:val="ListParagraph"/>
        <w:numPr>
          <w:ilvl w:val="0"/>
          <w:numId w:val="23"/>
        </w:numPr>
        <w:tabs>
          <w:tab w:val="left" w:pos="473"/>
        </w:tabs>
        <w:spacing w:before="57"/>
        <w:rPr>
          <w:rStyle w:val="Hyperlink"/>
          <w:rFonts w:ascii="Arial" w:hAnsi="Arial" w:cs="Arial"/>
          <w:sz w:val="20"/>
          <w:szCs w:val="20"/>
        </w:rPr>
      </w:pPr>
      <w:r w:rsidRPr="005B153F">
        <w:rPr>
          <w:rFonts w:ascii="Arial" w:hAnsi="Arial" w:cs="Arial"/>
          <w:sz w:val="20"/>
          <w:szCs w:val="20"/>
        </w:rPr>
        <w:fldChar w:fldCharType="end"/>
      </w:r>
      <w:r w:rsidRPr="005B153F">
        <w:rPr>
          <w:rFonts w:ascii="Arial" w:hAnsi="Arial" w:cs="Arial"/>
          <w:sz w:val="20"/>
          <w:szCs w:val="20"/>
        </w:rPr>
        <w:fldChar w:fldCharType="begin"/>
      </w:r>
      <w:r w:rsidRPr="005B153F">
        <w:rPr>
          <w:rFonts w:ascii="Arial" w:hAnsi="Arial" w:cs="Arial"/>
          <w:sz w:val="20"/>
          <w:szCs w:val="20"/>
        </w:rPr>
        <w:instrText>HYPERLINK "https://www.dcssds.qld.gov.au/__data/assets/pdf_file/0018/5445/fos-kin-carer-orien-resp-guidelines.pdf"</w:instrText>
      </w:r>
      <w:r w:rsidRPr="005B153F">
        <w:rPr>
          <w:rFonts w:ascii="Arial" w:hAnsi="Arial" w:cs="Arial"/>
          <w:sz w:val="20"/>
          <w:szCs w:val="20"/>
        </w:rPr>
      </w:r>
      <w:r w:rsidRPr="005B153F">
        <w:rPr>
          <w:rFonts w:ascii="Arial" w:hAnsi="Arial" w:cs="Arial"/>
          <w:sz w:val="20"/>
          <w:szCs w:val="20"/>
        </w:rPr>
        <w:fldChar w:fldCharType="separate"/>
      </w:r>
      <w:r w:rsidR="00D6638B" w:rsidRPr="005B153F">
        <w:rPr>
          <w:rStyle w:val="Hyperlink"/>
          <w:rFonts w:ascii="Arial" w:hAnsi="Arial" w:cs="Arial"/>
          <w:sz w:val="20"/>
          <w:szCs w:val="20"/>
        </w:rPr>
        <w:t xml:space="preserve">Foster and Kinship </w:t>
      </w:r>
      <w:r w:rsidR="00512E63" w:rsidRPr="005B153F">
        <w:rPr>
          <w:rStyle w:val="Hyperlink"/>
          <w:rFonts w:ascii="Arial" w:hAnsi="Arial" w:cs="Arial"/>
          <w:sz w:val="20"/>
          <w:szCs w:val="20"/>
        </w:rPr>
        <w:t>Carer Orientation and Responsibility Guideline</w:t>
      </w:r>
      <w:r w:rsidR="00D6638B" w:rsidRPr="005B153F">
        <w:rPr>
          <w:rStyle w:val="Hyperlink"/>
          <w:rFonts w:ascii="Arial" w:hAnsi="Arial" w:cs="Arial"/>
          <w:sz w:val="20"/>
          <w:szCs w:val="20"/>
        </w:rPr>
        <w:t>s</w:t>
      </w:r>
    </w:p>
    <w:p w14:paraId="0D880E65" w14:textId="37E54D2A" w:rsidR="00B05CD3" w:rsidRPr="005B153F" w:rsidRDefault="005B153F" w:rsidP="00DC5985">
      <w:pPr>
        <w:pStyle w:val="ListParagraph"/>
        <w:numPr>
          <w:ilvl w:val="0"/>
          <w:numId w:val="23"/>
        </w:numPr>
        <w:tabs>
          <w:tab w:val="left" w:pos="473"/>
        </w:tabs>
        <w:spacing w:before="57"/>
        <w:rPr>
          <w:rFonts w:ascii="Arial" w:hAnsi="Arial" w:cs="Arial"/>
          <w:sz w:val="20"/>
          <w:szCs w:val="20"/>
        </w:rPr>
      </w:pPr>
      <w:r w:rsidRPr="005B153F">
        <w:rPr>
          <w:rFonts w:ascii="Arial" w:hAnsi="Arial" w:cs="Arial"/>
          <w:sz w:val="20"/>
          <w:szCs w:val="20"/>
        </w:rPr>
        <w:fldChar w:fldCharType="end"/>
      </w:r>
      <w:hyperlink r:id="rId134" w:history="1">
        <w:r w:rsidR="00A76841" w:rsidRPr="005B153F">
          <w:rPr>
            <w:rStyle w:val="Hyperlink"/>
            <w:rFonts w:ascii="Arial" w:hAnsi="Arial" w:cs="Arial"/>
            <w:sz w:val="20"/>
            <w:szCs w:val="20"/>
          </w:rPr>
          <w:t>Foster Care Training Guideline</w:t>
        </w:r>
        <w:r w:rsidR="00296583" w:rsidRPr="005B153F">
          <w:rPr>
            <w:rStyle w:val="Hyperlink"/>
            <w:rFonts w:ascii="Arial" w:hAnsi="Arial" w:cs="Arial"/>
            <w:sz w:val="20"/>
            <w:szCs w:val="20"/>
          </w:rPr>
          <w:t>s</w:t>
        </w:r>
      </w:hyperlink>
      <w:r w:rsidR="00A76841" w:rsidRPr="005B153F">
        <w:rPr>
          <w:rFonts w:ascii="Arial" w:hAnsi="Arial" w:cs="Arial"/>
          <w:sz w:val="20"/>
          <w:szCs w:val="20"/>
        </w:rPr>
        <w:t xml:space="preserve"> </w:t>
      </w:r>
    </w:p>
    <w:p w14:paraId="0D880E66" w14:textId="77777777" w:rsidR="00C103ED" w:rsidRPr="009478A7" w:rsidRDefault="00627724" w:rsidP="00DC5985">
      <w:pPr>
        <w:pStyle w:val="ListParagraph"/>
        <w:numPr>
          <w:ilvl w:val="0"/>
          <w:numId w:val="23"/>
        </w:numPr>
        <w:tabs>
          <w:tab w:val="left" w:pos="473"/>
        </w:tabs>
        <w:spacing w:before="57"/>
        <w:rPr>
          <w:rStyle w:val="Hyperlink"/>
          <w:rFonts w:ascii="Arial" w:hAnsi="Arial" w:cs="Arial"/>
          <w:color w:val="auto"/>
          <w:sz w:val="20"/>
          <w:szCs w:val="20"/>
          <w:u w:val="none"/>
        </w:rPr>
      </w:pPr>
      <w:hyperlink r:id="rId135" w:history="1">
        <w:r w:rsidR="00512E63" w:rsidRPr="009478A7">
          <w:rPr>
            <w:rStyle w:val="Hyperlink"/>
            <w:rFonts w:ascii="Arial" w:hAnsi="Arial" w:cs="Arial"/>
            <w:sz w:val="20"/>
            <w:szCs w:val="20"/>
          </w:rPr>
          <w:t>Reporting missing children: Guidelines for approved carers and care services</w:t>
        </w:r>
      </w:hyperlink>
    </w:p>
    <w:p w14:paraId="0D880E67" w14:textId="77777777" w:rsidR="00A76841" w:rsidRPr="009478A7" w:rsidRDefault="00A76841" w:rsidP="00E95561">
      <w:pPr>
        <w:tabs>
          <w:tab w:val="left" w:pos="473"/>
        </w:tabs>
        <w:spacing w:before="57"/>
        <w:rPr>
          <w:rFonts w:ascii="Arial" w:hAnsi="Arial" w:cs="Arial"/>
          <w:sz w:val="20"/>
          <w:szCs w:val="20"/>
        </w:rPr>
      </w:pPr>
    </w:p>
    <w:p w14:paraId="0D880E68" w14:textId="77777777" w:rsidR="005064F9" w:rsidRPr="009478A7" w:rsidRDefault="00627724" w:rsidP="00E95561">
      <w:pPr>
        <w:tabs>
          <w:tab w:val="left" w:pos="473"/>
        </w:tabs>
        <w:spacing w:before="57"/>
        <w:rPr>
          <w:rFonts w:ascii="Arial" w:eastAsia="Arial" w:hAnsi="Arial" w:cs="Arial"/>
          <w:b/>
          <w:bCs/>
          <w:sz w:val="20"/>
          <w:szCs w:val="20"/>
        </w:rPr>
      </w:pPr>
      <w:hyperlink r:id="rId136" w:history="1">
        <w:r w:rsidR="00512E63" w:rsidRPr="009478A7">
          <w:rPr>
            <w:rFonts w:ascii="Arial" w:eastAsia="Arial" w:hAnsi="Arial" w:cs="Arial"/>
            <w:b/>
            <w:bCs/>
            <w:color w:val="0000FF" w:themeColor="hyperlink"/>
            <w:sz w:val="20"/>
            <w:szCs w:val="20"/>
            <w:u w:val="single" w:color="0000FF"/>
          </w:rPr>
          <w:t>In</w:t>
        </w:r>
        <w:r w:rsidR="00512E63" w:rsidRPr="009478A7">
          <w:rPr>
            <w:rFonts w:ascii="Arial" w:eastAsia="Arial" w:hAnsi="Arial" w:cs="Arial"/>
            <w:b/>
            <w:bCs/>
            <w:color w:val="0000FF" w:themeColor="hyperlink"/>
            <w:spacing w:val="-3"/>
            <w:sz w:val="20"/>
            <w:szCs w:val="20"/>
            <w:u w:val="single" w:color="0000FF"/>
          </w:rPr>
          <w:t>v</w:t>
        </w:r>
        <w:r w:rsidR="00512E63" w:rsidRPr="009478A7">
          <w:rPr>
            <w:rFonts w:ascii="Arial" w:eastAsia="Arial" w:hAnsi="Arial" w:cs="Arial"/>
            <w:b/>
            <w:bCs/>
            <w:color w:val="0000FF" w:themeColor="hyperlink"/>
            <w:sz w:val="20"/>
            <w:szCs w:val="20"/>
            <w:u w:val="single" w:color="0000FF"/>
          </w:rPr>
          <w:t>est</w:t>
        </w:r>
        <w:r w:rsidR="00512E63" w:rsidRPr="009478A7">
          <w:rPr>
            <w:rFonts w:ascii="Arial" w:eastAsia="Arial" w:hAnsi="Arial" w:cs="Arial"/>
            <w:b/>
            <w:bCs/>
            <w:color w:val="0000FF" w:themeColor="hyperlink"/>
            <w:spacing w:val="1"/>
            <w:sz w:val="20"/>
            <w:szCs w:val="20"/>
            <w:u w:val="single" w:color="0000FF"/>
          </w:rPr>
          <w:t>m</w:t>
        </w:r>
        <w:r w:rsidR="00512E63" w:rsidRPr="009478A7">
          <w:rPr>
            <w:rFonts w:ascii="Arial" w:eastAsia="Arial" w:hAnsi="Arial" w:cs="Arial"/>
            <w:b/>
            <w:bCs/>
            <w:color w:val="0000FF" w:themeColor="hyperlink"/>
            <w:sz w:val="20"/>
            <w:szCs w:val="20"/>
            <w:u w:val="single" w:color="0000FF"/>
          </w:rPr>
          <w:t>e</w:t>
        </w:r>
        <w:r w:rsidR="00512E63" w:rsidRPr="009478A7">
          <w:rPr>
            <w:rFonts w:ascii="Arial" w:eastAsia="Arial" w:hAnsi="Arial" w:cs="Arial"/>
            <w:b/>
            <w:bCs/>
            <w:color w:val="0000FF" w:themeColor="hyperlink"/>
            <w:spacing w:val="-4"/>
            <w:sz w:val="20"/>
            <w:szCs w:val="20"/>
            <w:u w:val="single" w:color="0000FF"/>
          </w:rPr>
          <w:t>n</w:t>
        </w:r>
        <w:r w:rsidR="00512E63" w:rsidRPr="009478A7">
          <w:rPr>
            <w:rFonts w:ascii="Arial" w:eastAsia="Arial" w:hAnsi="Arial" w:cs="Arial"/>
            <w:b/>
            <w:bCs/>
            <w:color w:val="0000FF" w:themeColor="hyperlink"/>
            <w:sz w:val="20"/>
            <w:szCs w:val="20"/>
            <w:u w:val="single" w:color="0000FF"/>
          </w:rPr>
          <w:t>t</w:t>
        </w:r>
        <w:r w:rsidR="00512E63" w:rsidRPr="009478A7">
          <w:rPr>
            <w:rFonts w:ascii="Arial" w:eastAsia="Arial" w:hAnsi="Arial" w:cs="Arial"/>
            <w:b/>
            <w:bCs/>
            <w:color w:val="0000FF" w:themeColor="hyperlink"/>
            <w:spacing w:val="2"/>
            <w:sz w:val="20"/>
            <w:szCs w:val="20"/>
            <w:u w:val="single" w:color="0000FF"/>
          </w:rPr>
          <w:t xml:space="preserve"> </w:t>
        </w:r>
        <w:r w:rsidR="00512E63" w:rsidRPr="009478A7">
          <w:rPr>
            <w:rFonts w:ascii="Arial" w:eastAsia="Arial" w:hAnsi="Arial" w:cs="Arial"/>
            <w:b/>
            <w:bCs/>
            <w:color w:val="0000FF" w:themeColor="hyperlink"/>
            <w:spacing w:val="-1"/>
            <w:sz w:val="20"/>
            <w:szCs w:val="20"/>
            <w:u w:val="single" w:color="0000FF"/>
          </w:rPr>
          <w:t>S</w:t>
        </w:r>
        <w:r w:rsidR="00512E63" w:rsidRPr="009478A7">
          <w:rPr>
            <w:rFonts w:ascii="Arial" w:eastAsia="Arial" w:hAnsi="Arial" w:cs="Arial"/>
            <w:b/>
            <w:bCs/>
            <w:color w:val="0000FF" w:themeColor="hyperlink"/>
            <w:sz w:val="20"/>
            <w:szCs w:val="20"/>
            <w:u w:val="single" w:color="0000FF"/>
          </w:rPr>
          <w:t>p</w:t>
        </w:r>
        <w:r w:rsidR="00512E63" w:rsidRPr="009478A7">
          <w:rPr>
            <w:rFonts w:ascii="Arial" w:eastAsia="Arial" w:hAnsi="Arial" w:cs="Arial"/>
            <w:b/>
            <w:bCs/>
            <w:color w:val="0000FF" w:themeColor="hyperlink"/>
            <w:spacing w:val="-1"/>
            <w:sz w:val="20"/>
            <w:szCs w:val="20"/>
            <w:u w:val="single" w:color="0000FF"/>
          </w:rPr>
          <w:t>e</w:t>
        </w:r>
        <w:r w:rsidR="00512E63" w:rsidRPr="009478A7">
          <w:rPr>
            <w:rFonts w:ascii="Arial" w:eastAsia="Arial" w:hAnsi="Arial" w:cs="Arial"/>
            <w:b/>
            <w:bCs/>
            <w:color w:val="0000FF" w:themeColor="hyperlink"/>
            <w:sz w:val="20"/>
            <w:szCs w:val="20"/>
            <w:u w:val="single" w:color="0000FF"/>
          </w:rPr>
          <w:t>c</w:t>
        </w:r>
        <w:r w:rsidR="00512E63" w:rsidRPr="009478A7">
          <w:rPr>
            <w:rFonts w:ascii="Arial" w:eastAsia="Arial" w:hAnsi="Arial" w:cs="Arial"/>
            <w:b/>
            <w:bCs/>
            <w:color w:val="0000FF" w:themeColor="hyperlink"/>
            <w:spacing w:val="-4"/>
            <w:sz w:val="20"/>
            <w:szCs w:val="20"/>
            <w:u w:val="single" w:color="0000FF"/>
          </w:rPr>
          <w:t>i</w:t>
        </w:r>
        <w:r w:rsidR="00512E63" w:rsidRPr="009478A7">
          <w:rPr>
            <w:rFonts w:ascii="Arial" w:eastAsia="Arial" w:hAnsi="Arial" w:cs="Arial"/>
            <w:b/>
            <w:bCs/>
            <w:color w:val="0000FF" w:themeColor="hyperlink"/>
            <w:spacing w:val="3"/>
            <w:sz w:val="20"/>
            <w:szCs w:val="20"/>
            <w:u w:val="single" w:color="0000FF"/>
          </w:rPr>
          <w:t>f</w:t>
        </w:r>
        <w:r w:rsidR="00512E63" w:rsidRPr="009478A7">
          <w:rPr>
            <w:rFonts w:ascii="Arial" w:eastAsia="Arial" w:hAnsi="Arial" w:cs="Arial"/>
            <w:b/>
            <w:bCs/>
            <w:color w:val="0000FF" w:themeColor="hyperlink"/>
            <w:spacing w:val="-2"/>
            <w:sz w:val="20"/>
            <w:szCs w:val="20"/>
            <w:u w:val="single" w:color="0000FF"/>
          </w:rPr>
          <w:t>i</w:t>
        </w:r>
        <w:r w:rsidR="00512E63" w:rsidRPr="009478A7">
          <w:rPr>
            <w:rFonts w:ascii="Arial" w:eastAsia="Arial" w:hAnsi="Arial" w:cs="Arial"/>
            <w:b/>
            <w:bCs/>
            <w:color w:val="0000FF" w:themeColor="hyperlink"/>
            <w:sz w:val="20"/>
            <w:szCs w:val="20"/>
            <w:u w:val="single" w:color="0000FF"/>
          </w:rPr>
          <w:t>c</w:t>
        </w:r>
        <w:r w:rsidR="00512E63" w:rsidRPr="009478A7">
          <w:rPr>
            <w:rFonts w:ascii="Arial" w:eastAsia="Arial" w:hAnsi="Arial" w:cs="Arial"/>
            <w:b/>
            <w:bCs/>
            <w:color w:val="0000FF" w:themeColor="hyperlink"/>
            <w:spacing w:val="-3"/>
            <w:sz w:val="20"/>
            <w:szCs w:val="20"/>
            <w:u w:val="single" w:color="0000FF"/>
          </w:rPr>
          <w:t>a</w:t>
        </w:r>
        <w:r w:rsidR="00512E63" w:rsidRPr="009478A7">
          <w:rPr>
            <w:rFonts w:ascii="Arial" w:eastAsia="Arial" w:hAnsi="Arial" w:cs="Arial"/>
            <w:b/>
            <w:bCs/>
            <w:color w:val="0000FF" w:themeColor="hyperlink"/>
            <w:sz w:val="20"/>
            <w:szCs w:val="20"/>
            <w:u w:val="single" w:color="0000FF"/>
          </w:rPr>
          <w:t>t</w:t>
        </w:r>
        <w:r w:rsidR="00512E63" w:rsidRPr="009478A7">
          <w:rPr>
            <w:rFonts w:ascii="Arial" w:eastAsia="Arial" w:hAnsi="Arial" w:cs="Arial"/>
            <w:b/>
            <w:bCs/>
            <w:color w:val="0000FF" w:themeColor="hyperlink"/>
            <w:spacing w:val="-2"/>
            <w:sz w:val="20"/>
            <w:szCs w:val="20"/>
            <w:u w:val="single" w:color="0000FF"/>
          </w:rPr>
          <w:t>i</w:t>
        </w:r>
        <w:r w:rsidR="00512E63" w:rsidRPr="009478A7">
          <w:rPr>
            <w:rFonts w:ascii="Arial" w:eastAsia="Arial" w:hAnsi="Arial" w:cs="Arial"/>
            <w:b/>
            <w:bCs/>
            <w:color w:val="0000FF" w:themeColor="hyperlink"/>
            <w:sz w:val="20"/>
            <w:szCs w:val="20"/>
            <w:u w:val="single" w:color="0000FF"/>
          </w:rPr>
          <w:t>o</w:t>
        </w:r>
        <w:r w:rsidR="00512E63" w:rsidRPr="009478A7">
          <w:rPr>
            <w:rFonts w:ascii="Arial" w:eastAsia="Arial" w:hAnsi="Arial" w:cs="Arial"/>
            <w:b/>
            <w:bCs/>
            <w:color w:val="0000FF" w:themeColor="hyperlink"/>
            <w:spacing w:val="-1"/>
            <w:sz w:val="20"/>
            <w:szCs w:val="20"/>
            <w:u w:val="single" w:color="0000FF"/>
          </w:rPr>
          <w:t>n</w:t>
        </w:r>
        <w:r w:rsidR="00512E63" w:rsidRPr="009478A7">
          <w:rPr>
            <w:rFonts w:ascii="Arial" w:eastAsia="Arial" w:hAnsi="Arial" w:cs="Arial"/>
            <w:b/>
            <w:bCs/>
            <w:color w:val="0000FF" w:themeColor="hyperlink"/>
            <w:spacing w:val="1"/>
            <w:sz w:val="20"/>
            <w:szCs w:val="20"/>
            <w:u w:val="single" w:color="0000FF"/>
          </w:rPr>
          <w:t>s</w:t>
        </w:r>
      </w:hyperlink>
    </w:p>
    <w:p w14:paraId="0D880E69" w14:textId="77777777" w:rsidR="005064F9" w:rsidRPr="009478A7" w:rsidRDefault="00627724" w:rsidP="00DC5985">
      <w:pPr>
        <w:pStyle w:val="ListParagraph"/>
        <w:numPr>
          <w:ilvl w:val="0"/>
          <w:numId w:val="23"/>
        </w:numPr>
        <w:tabs>
          <w:tab w:val="left" w:pos="833"/>
        </w:tabs>
        <w:spacing w:before="59"/>
        <w:rPr>
          <w:rFonts w:ascii="Arial" w:eastAsia="Arial" w:hAnsi="Arial" w:cs="Arial"/>
          <w:sz w:val="20"/>
          <w:szCs w:val="20"/>
        </w:rPr>
      </w:pPr>
      <w:hyperlink r:id="rId137" w:history="1">
        <w:r w:rsidR="00512E63" w:rsidRPr="009478A7">
          <w:rPr>
            <w:rFonts w:ascii="Arial" w:eastAsia="Arial" w:hAnsi="Arial" w:cs="Arial"/>
            <w:color w:val="0000FF" w:themeColor="hyperlink"/>
            <w:spacing w:val="-2"/>
            <w:sz w:val="20"/>
            <w:szCs w:val="20"/>
            <w:u w:val="single"/>
          </w:rPr>
          <w:t>C</w:t>
        </w:r>
        <w:r w:rsidR="00512E63" w:rsidRPr="009478A7">
          <w:rPr>
            <w:rFonts w:ascii="Arial" w:eastAsia="Arial" w:hAnsi="Arial" w:cs="Arial"/>
            <w:color w:val="0000FF" w:themeColor="hyperlink"/>
            <w:sz w:val="20"/>
            <w:szCs w:val="20"/>
            <w:u w:val="single"/>
          </w:rPr>
          <w:t>h</w:t>
        </w:r>
        <w:r w:rsidR="00512E63" w:rsidRPr="009478A7">
          <w:rPr>
            <w:rFonts w:ascii="Arial" w:eastAsia="Arial" w:hAnsi="Arial" w:cs="Arial"/>
            <w:color w:val="0000FF" w:themeColor="hyperlink"/>
            <w:spacing w:val="-2"/>
            <w:sz w:val="20"/>
            <w:szCs w:val="20"/>
            <w:u w:val="single"/>
          </w:rPr>
          <w:t>il</w:t>
        </w:r>
        <w:r w:rsidR="00512E63" w:rsidRPr="009478A7">
          <w:rPr>
            <w:rFonts w:ascii="Arial" w:eastAsia="Arial" w:hAnsi="Arial" w:cs="Arial"/>
            <w:color w:val="0000FF" w:themeColor="hyperlink"/>
            <w:sz w:val="20"/>
            <w:szCs w:val="20"/>
            <w:u w:val="single"/>
          </w:rPr>
          <w:t>d pro</w:t>
        </w:r>
        <w:r w:rsidR="00512E63" w:rsidRPr="009478A7">
          <w:rPr>
            <w:rFonts w:ascii="Arial" w:eastAsia="Arial" w:hAnsi="Arial" w:cs="Arial"/>
            <w:color w:val="0000FF" w:themeColor="hyperlink"/>
            <w:spacing w:val="1"/>
            <w:sz w:val="20"/>
            <w:szCs w:val="20"/>
            <w:u w:val="single"/>
          </w:rPr>
          <w:t>t</w:t>
        </w:r>
        <w:r w:rsidR="00512E63" w:rsidRPr="009478A7">
          <w:rPr>
            <w:rFonts w:ascii="Arial" w:eastAsia="Arial" w:hAnsi="Arial" w:cs="Arial"/>
            <w:color w:val="0000FF" w:themeColor="hyperlink"/>
            <w:sz w:val="20"/>
            <w:szCs w:val="20"/>
            <w:u w:val="single"/>
          </w:rPr>
          <w:t>ecti</w:t>
        </w:r>
        <w:r w:rsidR="00512E63" w:rsidRPr="009478A7">
          <w:rPr>
            <w:rFonts w:ascii="Arial" w:eastAsia="Arial" w:hAnsi="Arial" w:cs="Arial"/>
            <w:color w:val="0000FF" w:themeColor="hyperlink"/>
            <w:spacing w:val="-1"/>
            <w:sz w:val="20"/>
            <w:szCs w:val="20"/>
            <w:u w:val="single"/>
          </w:rPr>
          <w:t>o</w:t>
        </w:r>
        <w:r w:rsidR="00512E63" w:rsidRPr="009478A7">
          <w:rPr>
            <w:rFonts w:ascii="Arial" w:eastAsia="Arial" w:hAnsi="Arial" w:cs="Arial"/>
            <w:color w:val="0000FF" w:themeColor="hyperlink"/>
            <w:sz w:val="20"/>
            <w:szCs w:val="20"/>
            <w:u w:val="single"/>
          </w:rPr>
          <w:t>n</w:t>
        </w:r>
        <w:r w:rsidR="00512E63" w:rsidRPr="009478A7">
          <w:rPr>
            <w:rFonts w:ascii="Arial" w:eastAsia="Arial" w:hAnsi="Arial" w:cs="Arial"/>
            <w:color w:val="0000FF" w:themeColor="hyperlink"/>
            <w:spacing w:val="-2"/>
            <w:sz w:val="20"/>
            <w:szCs w:val="20"/>
            <w:u w:val="single"/>
          </w:rPr>
          <w:t xml:space="preserve"> </w:t>
        </w:r>
        <w:r w:rsidR="00512E63" w:rsidRPr="009478A7">
          <w:rPr>
            <w:rFonts w:ascii="Arial" w:eastAsia="Arial" w:hAnsi="Arial" w:cs="Arial"/>
            <w:color w:val="0000FF" w:themeColor="hyperlink"/>
            <w:sz w:val="20"/>
            <w:szCs w:val="20"/>
            <w:u w:val="single"/>
          </w:rPr>
          <w:t>(</w:t>
        </w:r>
        <w:r w:rsidR="00512E63" w:rsidRPr="009478A7">
          <w:rPr>
            <w:rFonts w:ascii="Arial" w:eastAsia="Arial" w:hAnsi="Arial" w:cs="Arial"/>
            <w:color w:val="0000FF" w:themeColor="hyperlink"/>
            <w:spacing w:val="-1"/>
            <w:sz w:val="20"/>
            <w:szCs w:val="20"/>
            <w:u w:val="single"/>
          </w:rPr>
          <w:t>s</w:t>
        </w:r>
        <w:r w:rsidR="00512E63" w:rsidRPr="009478A7">
          <w:rPr>
            <w:rFonts w:ascii="Arial" w:eastAsia="Arial" w:hAnsi="Arial" w:cs="Arial"/>
            <w:color w:val="0000FF" w:themeColor="hyperlink"/>
            <w:sz w:val="20"/>
            <w:szCs w:val="20"/>
            <w:u w:val="single"/>
          </w:rPr>
          <w:t>u</w:t>
        </w:r>
        <w:r w:rsidR="00512E63" w:rsidRPr="009478A7">
          <w:rPr>
            <w:rFonts w:ascii="Arial" w:eastAsia="Arial" w:hAnsi="Arial" w:cs="Arial"/>
            <w:color w:val="0000FF" w:themeColor="hyperlink"/>
            <w:spacing w:val="-1"/>
            <w:sz w:val="20"/>
            <w:szCs w:val="20"/>
            <w:u w:val="single"/>
          </w:rPr>
          <w:t>p</w:t>
        </w:r>
        <w:r w:rsidR="00512E63" w:rsidRPr="009478A7">
          <w:rPr>
            <w:rFonts w:ascii="Arial" w:eastAsia="Arial" w:hAnsi="Arial" w:cs="Arial"/>
            <w:color w:val="0000FF" w:themeColor="hyperlink"/>
            <w:sz w:val="20"/>
            <w:szCs w:val="20"/>
            <w:u w:val="single"/>
          </w:rPr>
          <w:t>p</w:t>
        </w:r>
        <w:r w:rsidR="00512E63" w:rsidRPr="009478A7">
          <w:rPr>
            <w:rFonts w:ascii="Arial" w:eastAsia="Arial" w:hAnsi="Arial" w:cs="Arial"/>
            <w:color w:val="0000FF" w:themeColor="hyperlink"/>
            <w:spacing w:val="-1"/>
            <w:sz w:val="20"/>
            <w:szCs w:val="20"/>
            <w:u w:val="single"/>
          </w:rPr>
          <w:t>o</w:t>
        </w:r>
        <w:r w:rsidR="00512E63" w:rsidRPr="009478A7">
          <w:rPr>
            <w:rFonts w:ascii="Arial" w:eastAsia="Arial" w:hAnsi="Arial" w:cs="Arial"/>
            <w:color w:val="0000FF" w:themeColor="hyperlink"/>
            <w:spacing w:val="-2"/>
            <w:sz w:val="20"/>
            <w:szCs w:val="20"/>
            <w:u w:val="single"/>
          </w:rPr>
          <w:t>r</w:t>
        </w:r>
        <w:r w:rsidR="00512E63" w:rsidRPr="009478A7">
          <w:rPr>
            <w:rFonts w:ascii="Arial" w:eastAsia="Arial" w:hAnsi="Arial" w:cs="Arial"/>
            <w:color w:val="0000FF" w:themeColor="hyperlink"/>
            <w:sz w:val="20"/>
            <w:szCs w:val="20"/>
            <w:u w:val="single"/>
          </w:rPr>
          <w:t>t</w:t>
        </w:r>
        <w:r w:rsidR="00512E63" w:rsidRPr="009478A7">
          <w:rPr>
            <w:rFonts w:ascii="Arial" w:eastAsia="Arial" w:hAnsi="Arial" w:cs="Arial"/>
            <w:color w:val="0000FF" w:themeColor="hyperlink"/>
            <w:spacing w:val="2"/>
            <w:sz w:val="20"/>
            <w:szCs w:val="20"/>
            <w:u w:val="single"/>
          </w:rPr>
          <w:t xml:space="preserve"> </w:t>
        </w:r>
        <w:r w:rsidR="00512E63" w:rsidRPr="009478A7">
          <w:rPr>
            <w:rFonts w:ascii="Arial" w:eastAsia="Arial" w:hAnsi="Arial" w:cs="Arial"/>
            <w:color w:val="0000FF" w:themeColor="hyperlink"/>
            <w:spacing w:val="-1"/>
            <w:sz w:val="20"/>
            <w:szCs w:val="20"/>
            <w:u w:val="single"/>
          </w:rPr>
          <w:t>s</w:t>
        </w:r>
        <w:r w:rsidR="00512E63" w:rsidRPr="009478A7">
          <w:rPr>
            <w:rFonts w:ascii="Arial" w:eastAsia="Arial" w:hAnsi="Arial" w:cs="Arial"/>
            <w:color w:val="0000FF" w:themeColor="hyperlink"/>
            <w:sz w:val="20"/>
            <w:szCs w:val="20"/>
            <w:u w:val="single"/>
          </w:rPr>
          <w:t>er</w:t>
        </w:r>
        <w:r w:rsidR="00512E63" w:rsidRPr="009478A7">
          <w:rPr>
            <w:rFonts w:ascii="Arial" w:eastAsia="Arial" w:hAnsi="Arial" w:cs="Arial"/>
            <w:color w:val="0000FF" w:themeColor="hyperlink"/>
            <w:spacing w:val="-2"/>
            <w:sz w:val="20"/>
            <w:szCs w:val="20"/>
            <w:u w:val="single"/>
          </w:rPr>
          <w:t>vi</w:t>
        </w:r>
        <w:r w:rsidR="00512E63" w:rsidRPr="009478A7">
          <w:rPr>
            <w:rFonts w:ascii="Arial" w:eastAsia="Arial" w:hAnsi="Arial" w:cs="Arial"/>
            <w:color w:val="0000FF" w:themeColor="hyperlink"/>
            <w:sz w:val="20"/>
            <w:szCs w:val="20"/>
            <w:u w:val="single"/>
          </w:rPr>
          <w:t>ces)</w:t>
        </w:r>
      </w:hyperlink>
    </w:p>
    <w:p w14:paraId="0D880E6A" w14:textId="3432AF38" w:rsidR="000676EC" w:rsidRPr="005B153F" w:rsidRDefault="005B153F" w:rsidP="00DC5985">
      <w:pPr>
        <w:pStyle w:val="ListParagraph"/>
        <w:numPr>
          <w:ilvl w:val="0"/>
          <w:numId w:val="23"/>
        </w:numPr>
        <w:tabs>
          <w:tab w:val="left" w:pos="833"/>
        </w:tabs>
        <w:spacing w:before="59"/>
        <w:rPr>
          <w:rStyle w:val="Hyperlink"/>
          <w:rFonts w:ascii="Arial" w:eastAsia="Arial" w:hAnsi="Arial" w:cs="Arial"/>
          <w:sz w:val="20"/>
          <w:szCs w:val="20"/>
        </w:rPr>
      </w:pPr>
      <w:r w:rsidRPr="005B153F">
        <w:rPr>
          <w:rFonts w:ascii="Arial" w:eastAsia="Arial" w:hAnsi="Arial" w:cs="Arial"/>
          <w:color w:val="0000FF" w:themeColor="hyperlink"/>
          <w:spacing w:val="-2"/>
          <w:sz w:val="20"/>
          <w:szCs w:val="20"/>
          <w:u w:val="single"/>
        </w:rPr>
        <w:fldChar w:fldCharType="begin"/>
      </w:r>
      <w:r w:rsidRPr="005B153F">
        <w:rPr>
          <w:rFonts w:ascii="Arial" w:eastAsia="Arial" w:hAnsi="Arial" w:cs="Arial"/>
          <w:color w:val="0000FF" w:themeColor="hyperlink"/>
          <w:spacing w:val="-2"/>
          <w:sz w:val="20"/>
          <w:szCs w:val="20"/>
          <w:u w:val="single"/>
        </w:rPr>
        <w:instrText>HYPERLINK "https://www.dcssds.qld.gov.au/__data/assets/pdf_file/0020/5636/investment-spec-cp-placements.pdf"</w:instrText>
      </w:r>
      <w:r w:rsidRPr="005B153F">
        <w:rPr>
          <w:rFonts w:ascii="Arial" w:eastAsia="Arial" w:hAnsi="Arial" w:cs="Arial"/>
          <w:color w:val="0000FF" w:themeColor="hyperlink"/>
          <w:spacing w:val="-2"/>
          <w:sz w:val="20"/>
          <w:szCs w:val="20"/>
          <w:u w:val="single"/>
        </w:rPr>
      </w:r>
      <w:r w:rsidRPr="005B153F">
        <w:rPr>
          <w:rFonts w:ascii="Arial" w:eastAsia="Arial" w:hAnsi="Arial" w:cs="Arial"/>
          <w:color w:val="0000FF" w:themeColor="hyperlink"/>
          <w:spacing w:val="-2"/>
          <w:sz w:val="20"/>
          <w:szCs w:val="20"/>
          <w:u w:val="single"/>
        </w:rPr>
        <w:fldChar w:fldCharType="separate"/>
      </w:r>
      <w:r w:rsidR="005064F9" w:rsidRPr="005B153F">
        <w:rPr>
          <w:rStyle w:val="Hyperlink"/>
          <w:rFonts w:ascii="Arial" w:eastAsia="Arial" w:hAnsi="Arial" w:cs="Arial"/>
          <w:spacing w:val="-2"/>
          <w:sz w:val="20"/>
          <w:szCs w:val="20"/>
        </w:rPr>
        <w:t>C</w:t>
      </w:r>
      <w:r w:rsidR="005064F9" w:rsidRPr="005B153F">
        <w:rPr>
          <w:rStyle w:val="Hyperlink"/>
          <w:rFonts w:ascii="Arial" w:eastAsia="Arial" w:hAnsi="Arial" w:cs="Arial"/>
          <w:sz w:val="20"/>
          <w:szCs w:val="20"/>
        </w:rPr>
        <w:t>h</w:t>
      </w:r>
      <w:r w:rsidR="005064F9" w:rsidRPr="005B153F">
        <w:rPr>
          <w:rStyle w:val="Hyperlink"/>
          <w:rFonts w:ascii="Arial" w:eastAsia="Arial" w:hAnsi="Arial" w:cs="Arial"/>
          <w:spacing w:val="-2"/>
          <w:sz w:val="20"/>
          <w:szCs w:val="20"/>
        </w:rPr>
        <w:t>il</w:t>
      </w:r>
      <w:r w:rsidR="005064F9" w:rsidRPr="005B153F">
        <w:rPr>
          <w:rStyle w:val="Hyperlink"/>
          <w:rFonts w:ascii="Arial" w:eastAsia="Arial" w:hAnsi="Arial" w:cs="Arial"/>
          <w:sz w:val="20"/>
          <w:szCs w:val="20"/>
        </w:rPr>
        <w:t>d pro</w:t>
      </w:r>
      <w:r w:rsidR="005064F9" w:rsidRPr="005B153F">
        <w:rPr>
          <w:rStyle w:val="Hyperlink"/>
          <w:rFonts w:ascii="Arial" w:eastAsia="Arial" w:hAnsi="Arial" w:cs="Arial"/>
          <w:spacing w:val="1"/>
          <w:sz w:val="20"/>
          <w:szCs w:val="20"/>
        </w:rPr>
        <w:t>t</w:t>
      </w:r>
      <w:r w:rsidR="005064F9" w:rsidRPr="005B153F">
        <w:rPr>
          <w:rStyle w:val="Hyperlink"/>
          <w:rFonts w:ascii="Arial" w:eastAsia="Arial" w:hAnsi="Arial" w:cs="Arial"/>
          <w:sz w:val="20"/>
          <w:szCs w:val="20"/>
        </w:rPr>
        <w:t>ecti</w:t>
      </w:r>
      <w:r w:rsidR="005064F9" w:rsidRPr="005B153F">
        <w:rPr>
          <w:rStyle w:val="Hyperlink"/>
          <w:rFonts w:ascii="Arial" w:eastAsia="Arial" w:hAnsi="Arial" w:cs="Arial"/>
          <w:spacing w:val="-1"/>
          <w:sz w:val="20"/>
          <w:szCs w:val="20"/>
        </w:rPr>
        <w:t>o</w:t>
      </w:r>
      <w:r w:rsidR="005064F9" w:rsidRPr="005B153F">
        <w:rPr>
          <w:rStyle w:val="Hyperlink"/>
          <w:rFonts w:ascii="Arial" w:eastAsia="Arial" w:hAnsi="Arial" w:cs="Arial"/>
          <w:sz w:val="20"/>
          <w:szCs w:val="20"/>
        </w:rPr>
        <w:t>n</w:t>
      </w:r>
      <w:r w:rsidR="005064F9" w:rsidRPr="005B153F">
        <w:rPr>
          <w:rStyle w:val="Hyperlink"/>
          <w:rFonts w:ascii="Arial" w:eastAsia="Arial" w:hAnsi="Arial" w:cs="Arial"/>
          <w:spacing w:val="-2"/>
          <w:sz w:val="20"/>
          <w:szCs w:val="20"/>
        </w:rPr>
        <w:t xml:space="preserve"> </w:t>
      </w:r>
      <w:r w:rsidR="005064F9" w:rsidRPr="005B153F">
        <w:rPr>
          <w:rStyle w:val="Hyperlink"/>
          <w:rFonts w:ascii="Arial" w:eastAsia="Arial" w:hAnsi="Arial" w:cs="Arial"/>
          <w:sz w:val="20"/>
          <w:szCs w:val="20"/>
        </w:rPr>
        <w:t>(</w:t>
      </w:r>
      <w:r w:rsidR="005064F9" w:rsidRPr="005B153F">
        <w:rPr>
          <w:rStyle w:val="Hyperlink"/>
          <w:rFonts w:ascii="Arial" w:eastAsia="Arial" w:hAnsi="Arial" w:cs="Arial"/>
          <w:spacing w:val="-1"/>
          <w:sz w:val="20"/>
          <w:szCs w:val="20"/>
        </w:rPr>
        <w:t>p</w:t>
      </w:r>
      <w:r w:rsidR="005064F9" w:rsidRPr="005B153F">
        <w:rPr>
          <w:rStyle w:val="Hyperlink"/>
          <w:rFonts w:ascii="Arial" w:eastAsia="Arial" w:hAnsi="Arial" w:cs="Arial"/>
          <w:spacing w:val="-2"/>
          <w:sz w:val="20"/>
          <w:szCs w:val="20"/>
        </w:rPr>
        <w:t>l</w:t>
      </w:r>
      <w:r w:rsidR="005064F9" w:rsidRPr="005B153F">
        <w:rPr>
          <w:rStyle w:val="Hyperlink"/>
          <w:rFonts w:ascii="Arial" w:eastAsia="Arial" w:hAnsi="Arial" w:cs="Arial"/>
          <w:sz w:val="20"/>
          <w:szCs w:val="20"/>
        </w:rPr>
        <w:t>ac</w:t>
      </w:r>
      <w:r w:rsidR="005064F9" w:rsidRPr="005B153F">
        <w:rPr>
          <w:rStyle w:val="Hyperlink"/>
          <w:rFonts w:ascii="Arial" w:eastAsia="Arial" w:hAnsi="Arial" w:cs="Arial"/>
          <w:spacing w:val="-1"/>
          <w:sz w:val="20"/>
          <w:szCs w:val="20"/>
        </w:rPr>
        <w:t>e</w:t>
      </w:r>
      <w:r w:rsidR="005064F9" w:rsidRPr="005B153F">
        <w:rPr>
          <w:rStyle w:val="Hyperlink"/>
          <w:rFonts w:ascii="Arial" w:eastAsia="Arial" w:hAnsi="Arial" w:cs="Arial"/>
          <w:spacing w:val="-2"/>
          <w:sz w:val="20"/>
          <w:szCs w:val="20"/>
        </w:rPr>
        <w:t>m</w:t>
      </w:r>
      <w:r w:rsidR="005064F9" w:rsidRPr="005B153F">
        <w:rPr>
          <w:rStyle w:val="Hyperlink"/>
          <w:rFonts w:ascii="Arial" w:eastAsia="Arial" w:hAnsi="Arial" w:cs="Arial"/>
          <w:sz w:val="20"/>
          <w:szCs w:val="20"/>
        </w:rPr>
        <w:t>e</w:t>
      </w:r>
      <w:r w:rsidR="005064F9" w:rsidRPr="005B153F">
        <w:rPr>
          <w:rStyle w:val="Hyperlink"/>
          <w:rFonts w:ascii="Arial" w:eastAsia="Arial" w:hAnsi="Arial" w:cs="Arial"/>
          <w:spacing w:val="-1"/>
          <w:sz w:val="20"/>
          <w:szCs w:val="20"/>
        </w:rPr>
        <w:t>n</w:t>
      </w:r>
      <w:r w:rsidR="005064F9" w:rsidRPr="005B153F">
        <w:rPr>
          <w:rStyle w:val="Hyperlink"/>
          <w:rFonts w:ascii="Arial" w:eastAsia="Arial" w:hAnsi="Arial" w:cs="Arial"/>
          <w:sz w:val="20"/>
          <w:szCs w:val="20"/>
        </w:rPr>
        <w:t>t</w:t>
      </w:r>
      <w:r w:rsidR="005064F9" w:rsidRPr="005B153F">
        <w:rPr>
          <w:rStyle w:val="Hyperlink"/>
          <w:rFonts w:ascii="Arial" w:eastAsia="Arial" w:hAnsi="Arial" w:cs="Arial"/>
          <w:spacing w:val="2"/>
          <w:sz w:val="20"/>
          <w:szCs w:val="20"/>
        </w:rPr>
        <w:t xml:space="preserve"> </w:t>
      </w:r>
      <w:r w:rsidR="005064F9" w:rsidRPr="005B153F">
        <w:rPr>
          <w:rStyle w:val="Hyperlink"/>
          <w:rFonts w:ascii="Arial" w:eastAsia="Arial" w:hAnsi="Arial" w:cs="Arial"/>
          <w:spacing w:val="-1"/>
          <w:sz w:val="20"/>
          <w:szCs w:val="20"/>
        </w:rPr>
        <w:t>s</w:t>
      </w:r>
      <w:r w:rsidR="005064F9" w:rsidRPr="005B153F">
        <w:rPr>
          <w:rStyle w:val="Hyperlink"/>
          <w:rFonts w:ascii="Arial" w:eastAsia="Arial" w:hAnsi="Arial" w:cs="Arial"/>
          <w:sz w:val="20"/>
          <w:szCs w:val="20"/>
        </w:rPr>
        <w:t>er</w:t>
      </w:r>
      <w:r w:rsidR="005064F9" w:rsidRPr="005B153F">
        <w:rPr>
          <w:rStyle w:val="Hyperlink"/>
          <w:rFonts w:ascii="Arial" w:eastAsia="Arial" w:hAnsi="Arial" w:cs="Arial"/>
          <w:spacing w:val="-2"/>
          <w:sz w:val="20"/>
          <w:szCs w:val="20"/>
        </w:rPr>
        <w:t>vi</w:t>
      </w:r>
      <w:r w:rsidR="005064F9" w:rsidRPr="005B153F">
        <w:rPr>
          <w:rStyle w:val="Hyperlink"/>
          <w:rFonts w:ascii="Arial" w:eastAsia="Arial" w:hAnsi="Arial" w:cs="Arial"/>
          <w:sz w:val="20"/>
          <w:szCs w:val="20"/>
        </w:rPr>
        <w:t>ces)</w:t>
      </w:r>
    </w:p>
    <w:p w14:paraId="0D880E6B" w14:textId="492DE7E9" w:rsidR="000676EC" w:rsidRPr="009478A7" w:rsidRDefault="005B153F" w:rsidP="00DC5985">
      <w:pPr>
        <w:pStyle w:val="ListParagraph"/>
        <w:numPr>
          <w:ilvl w:val="0"/>
          <w:numId w:val="23"/>
        </w:numPr>
        <w:tabs>
          <w:tab w:val="left" w:pos="833"/>
        </w:tabs>
        <w:spacing w:before="59"/>
        <w:rPr>
          <w:rFonts w:ascii="Arial" w:eastAsia="Arial" w:hAnsi="Arial" w:cs="Arial"/>
          <w:sz w:val="20"/>
          <w:szCs w:val="20"/>
        </w:rPr>
      </w:pPr>
      <w:r w:rsidRPr="005B153F">
        <w:rPr>
          <w:rFonts w:ascii="Arial" w:eastAsia="Arial" w:hAnsi="Arial" w:cs="Arial"/>
          <w:color w:val="0000FF" w:themeColor="hyperlink"/>
          <w:spacing w:val="-2"/>
          <w:sz w:val="20"/>
          <w:szCs w:val="20"/>
          <w:u w:val="single"/>
        </w:rPr>
        <w:fldChar w:fldCharType="end"/>
      </w:r>
      <w:hyperlink r:id="rId138" w:history="1">
        <w:r w:rsidR="005064F9" w:rsidRPr="009478A7">
          <w:rPr>
            <w:rFonts w:ascii="Arial" w:eastAsia="Arial" w:hAnsi="Arial" w:cs="Arial"/>
            <w:color w:val="0000FF" w:themeColor="hyperlink"/>
            <w:sz w:val="20"/>
            <w:szCs w:val="20"/>
            <w:u w:val="single"/>
          </w:rPr>
          <w:t>F</w:t>
        </w:r>
        <w:r w:rsidR="005064F9" w:rsidRPr="009478A7">
          <w:rPr>
            <w:rFonts w:ascii="Arial" w:eastAsia="Arial" w:hAnsi="Arial" w:cs="Arial"/>
            <w:color w:val="0000FF" w:themeColor="hyperlink"/>
            <w:spacing w:val="-1"/>
            <w:sz w:val="20"/>
            <w:szCs w:val="20"/>
            <w:u w:val="single"/>
          </w:rPr>
          <w:t>a</w:t>
        </w:r>
        <w:r w:rsidR="005064F9" w:rsidRPr="009478A7">
          <w:rPr>
            <w:rFonts w:ascii="Arial" w:eastAsia="Arial" w:hAnsi="Arial" w:cs="Arial"/>
            <w:color w:val="0000FF" w:themeColor="hyperlink"/>
            <w:sz w:val="20"/>
            <w:szCs w:val="20"/>
            <w:u w:val="single"/>
          </w:rPr>
          <w:t>m</w:t>
        </w:r>
        <w:r w:rsidR="005064F9" w:rsidRPr="009478A7">
          <w:rPr>
            <w:rFonts w:ascii="Arial" w:eastAsia="Arial" w:hAnsi="Arial" w:cs="Arial"/>
            <w:color w:val="0000FF" w:themeColor="hyperlink"/>
            <w:spacing w:val="-2"/>
            <w:sz w:val="20"/>
            <w:szCs w:val="20"/>
            <w:u w:val="single"/>
          </w:rPr>
          <w:t>ili</w:t>
        </w:r>
        <w:r w:rsidR="005064F9" w:rsidRPr="009478A7">
          <w:rPr>
            <w:rFonts w:ascii="Arial" w:eastAsia="Arial" w:hAnsi="Arial" w:cs="Arial"/>
            <w:color w:val="0000FF" w:themeColor="hyperlink"/>
            <w:sz w:val="20"/>
            <w:szCs w:val="20"/>
            <w:u w:val="single"/>
          </w:rPr>
          <w:t>es</w:t>
        </w:r>
      </w:hyperlink>
    </w:p>
    <w:p w14:paraId="0D880E6C" w14:textId="77777777" w:rsidR="000676EC" w:rsidRPr="009478A7" w:rsidRDefault="00627724" w:rsidP="00DC5985">
      <w:pPr>
        <w:pStyle w:val="ListParagraph"/>
        <w:numPr>
          <w:ilvl w:val="0"/>
          <w:numId w:val="23"/>
        </w:numPr>
        <w:tabs>
          <w:tab w:val="left" w:pos="833"/>
        </w:tabs>
        <w:spacing w:before="59"/>
        <w:rPr>
          <w:rFonts w:ascii="Arial" w:eastAsia="Arial" w:hAnsi="Arial" w:cs="Arial"/>
          <w:sz w:val="20"/>
          <w:szCs w:val="20"/>
        </w:rPr>
      </w:pPr>
      <w:hyperlink r:id="rId139" w:history="1">
        <w:r w:rsidR="005064F9" w:rsidRPr="009478A7">
          <w:rPr>
            <w:rFonts w:ascii="Arial" w:eastAsia="Arial" w:hAnsi="Arial" w:cs="Arial"/>
            <w:color w:val="0000FF" w:themeColor="hyperlink"/>
            <w:spacing w:val="-2"/>
            <w:sz w:val="20"/>
            <w:szCs w:val="20"/>
            <w:u w:val="single"/>
          </w:rPr>
          <w:t>D</w:t>
        </w:r>
        <w:r w:rsidR="005064F9" w:rsidRPr="009478A7">
          <w:rPr>
            <w:rFonts w:ascii="Arial" w:eastAsia="Arial" w:hAnsi="Arial" w:cs="Arial"/>
            <w:color w:val="0000FF" w:themeColor="hyperlink"/>
            <w:sz w:val="20"/>
            <w:szCs w:val="20"/>
            <w:u w:val="single"/>
          </w:rPr>
          <w:t>omest</w:t>
        </w:r>
        <w:r w:rsidR="005064F9" w:rsidRPr="009478A7">
          <w:rPr>
            <w:rFonts w:ascii="Arial" w:eastAsia="Arial" w:hAnsi="Arial" w:cs="Arial"/>
            <w:color w:val="0000FF" w:themeColor="hyperlink"/>
            <w:spacing w:val="-2"/>
            <w:sz w:val="20"/>
            <w:szCs w:val="20"/>
            <w:u w:val="single"/>
          </w:rPr>
          <w:t>i</w:t>
        </w:r>
        <w:r w:rsidR="005064F9" w:rsidRPr="009478A7">
          <w:rPr>
            <w:rFonts w:ascii="Arial" w:eastAsia="Arial" w:hAnsi="Arial" w:cs="Arial"/>
            <w:color w:val="0000FF" w:themeColor="hyperlink"/>
            <w:sz w:val="20"/>
            <w:szCs w:val="20"/>
            <w:u w:val="single"/>
          </w:rPr>
          <w:t>c</w:t>
        </w:r>
        <w:r w:rsidR="005064F9" w:rsidRPr="009478A7">
          <w:rPr>
            <w:rFonts w:ascii="Arial" w:eastAsia="Arial" w:hAnsi="Arial" w:cs="Arial"/>
            <w:color w:val="0000FF" w:themeColor="hyperlink"/>
            <w:spacing w:val="1"/>
            <w:sz w:val="20"/>
            <w:szCs w:val="20"/>
            <w:u w:val="single"/>
          </w:rPr>
          <w:t xml:space="preserve"> </w:t>
        </w:r>
        <w:r w:rsidR="005064F9" w:rsidRPr="009478A7">
          <w:rPr>
            <w:rFonts w:ascii="Arial" w:eastAsia="Arial" w:hAnsi="Arial" w:cs="Arial"/>
            <w:color w:val="0000FF" w:themeColor="hyperlink"/>
            <w:spacing w:val="-3"/>
            <w:sz w:val="20"/>
            <w:szCs w:val="20"/>
            <w:u w:val="single"/>
          </w:rPr>
          <w:t>a</w:t>
        </w:r>
        <w:r w:rsidR="005064F9" w:rsidRPr="009478A7">
          <w:rPr>
            <w:rFonts w:ascii="Arial" w:eastAsia="Arial" w:hAnsi="Arial" w:cs="Arial"/>
            <w:color w:val="0000FF" w:themeColor="hyperlink"/>
            <w:sz w:val="20"/>
            <w:szCs w:val="20"/>
            <w:u w:val="single"/>
          </w:rPr>
          <w:t>nd f</w:t>
        </w:r>
        <w:r w:rsidR="005064F9" w:rsidRPr="009478A7">
          <w:rPr>
            <w:rFonts w:ascii="Arial" w:eastAsia="Arial" w:hAnsi="Arial" w:cs="Arial"/>
            <w:color w:val="0000FF" w:themeColor="hyperlink"/>
            <w:spacing w:val="-4"/>
            <w:sz w:val="20"/>
            <w:szCs w:val="20"/>
            <w:u w:val="single"/>
          </w:rPr>
          <w:t>a</w:t>
        </w:r>
        <w:r w:rsidR="005064F9" w:rsidRPr="009478A7">
          <w:rPr>
            <w:rFonts w:ascii="Arial" w:eastAsia="Arial" w:hAnsi="Arial" w:cs="Arial"/>
            <w:color w:val="0000FF" w:themeColor="hyperlink"/>
            <w:sz w:val="20"/>
            <w:szCs w:val="20"/>
            <w:u w:val="single"/>
          </w:rPr>
          <w:t>m</w:t>
        </w:r>
        <w:r w:rsidR="005064F9" w:rsidRPr="009478A7">
          <w:rPr>
            <w:rFonts w:ascii="Arial" w:eastAsia="Arial" w:hAnsi="Arial" w:cs="Arial"/>
            <w:color w:val="0000FF" w:themeColor="hyperlink"/>
            <w:spacing w:val="-2"/>
            <w:sz w:val="20"/>
            <w:szCs w:val="20"/>
            <w:u w:val="single"/>
          </w:rPr>
          <w:t>il</w:t>
        </w:r>
        <w:r w:rsidR="005064F9" w:rsidRPr="009478A7">
          <w:rPr>
            <w:rFonts w:ascii="Arial" w:eastAsia="Arial" w:hAnsi="Arial" w:cs="Arial"/>
            <w:color w:val="0000FF" w:themeColor="hyperlink"/>
            <w:sz w:val="20"/>
            <w:szCs w:val="20"/>
            <w:u w:val="single"/>
          </w:rPr>
          <w:t>y</w:t>
        </w:r>
        <w:r w:rsidR="005064F9" w:rsidRPr="009478A7">
          <w:rPr>
            <w:rFonts w:ascii="Arial" w:eastAsia="Arial" w:hAnsi="Arial" w:cs="Arial"/>
            <w:color w:val="0000FF" w:themeColor="hyperlink"/>
            <w:spacing w:val="-2"/>
            <w:sz w:val="20"/>
            <w:szCs w:val="20"/>
            <w:u w:val="single"/>
          </w:rPr>
          <w:t xml:space="preserve"> </w:t>
        </w:r>
        <w:r w:rsidR="005064F9" w:rsidRPr="009478A7">
          <w:rPr>
            <w:rFonts w:ascii="Arial" w:eastAsia="Arial" w:hAnsi="Arial" w:cs="Arial"/>
            <w:color w:val="0000FF" w:themeColor="hyperlink"/>
            <w:spacing w:val="-1"/>
            <w:sz w:val="20"/>
            <w:szCs w:val="20"/>
            <w:u w:val="single"/>
          </w:rPr>
          <w:t>v</w:t>
        </w:r>
        <w:r w:rsidR="005064F9" w:rsidRPr="009478A7">
          <w:rPr>
            <w:rFonts w:ascii="Arial" w:eastAsia="Arial" w:hAnsi="Arial" w:cs="Arial"/>
            <w:color w:val="0000FF" w:themeColor="hyperlink"/>
            <w:spacing w:val="-2"/>
            <w:sz w:val="20"/>
            <w:szCs w:val="20"/>
            <w:u w:val="single"/>
          </w:rPr>
          <w:t>i</w:t>
        </w:r>
        <w:r w:rsidR="005064F9" w:rsidRPr="009478A7">
          <w:rPr>
            <w:rFonts w:ascii="Arial" w:eastAsia="Arial" w:hAnsi="Arial" w:cs="Arial"/>
            <w:color w:val="0000FF" w:themeColor="hyperlink"/>
            <w:spacing w:val="1"/>
            <w:sz w:val="20"/>
            <w:szCs w:val="20"/>
            <w:u w:val="single"/>
          </w:rPr>
          <w:t>o</w:t>
        </w:r>
        <w:r w:rsidR="005064F9" w:rsidRPr="009478A7">
          <w:rPr>
            <w:rFonts w:ascii="Arial" w:eastAsia="Arial" w:hAnsi="Arial" w:cs="Arial"/>
            <w:color w:val="0000FF" w:themeColor="hyperlink"/>
            <w:spacing w:val="-2"/>
            <w:sz w:val="20"/>
            <w:szCs w:val="20"/>
            <w:u w:val="single"/>
          </w:rPr>
          <w:t>l</w:t>
        </w:r>
        <w:r w:rsidR="005064F9" w:rsidRPr="009478A7">
          <w:rPr>
            <w:rFonts w:ascii="Arial" w:eastAsia="Arial" w:hAnsi="Arial" w:cs="Arial"/>
            <w:color w:val="0000FF" w:themeColor="hyperlink"/>
            <w:sz w:val="20"/>
            <w:szCs w:val="20"/>
            <w:u w:val="single"/>
          </w:rPr>
          <w:t>e</w:t>
        </w:r>
        <w:r w:rsidR="005064F9" w:rsidRPr="009478A7">
          <w:rPr>
            <w:rFonts w:ascii="Arial" w:eastAsia="Arial" w:hAnsi="Arial" w:cs="Arial"/>
            <w:color w:val="0000FF" w:themeColor="hyperlink"/>
            <w:spacing w:val="-1"/>
            <w:sz w:val="20"/>
            <w:szCs w:val="20"/>
            <w:u w:val="single"/>
          </w:rPr>
          <w:t>n</w:t>
        </w:r>
        <w:r w:rsidR="005064F9" w:rsidRPr="009478A7">
          <w:rPr>
            <w:rFonts w:ascii="Arial" w:eastAsia="Arial" w:hAnsi="Arial" w:cs="Arial"/>
            <w:color w:val="0000FF" w:themeColor="hyperlink"/>
            <w:sz w:val="20"/>
            <w:szCs w:val="20"/>
            <w:u w:val="single"/>
          </w:rPr>
          <w:t>ce</w:t>
        </w:r>
      </w:hyperlink>
    </w:p>
    <w:p w14:paraId="0D880E6D" w14:textId="77777777" w:rsidR="000676EC" w:rsidRPr="009478A7" w:rsidRDefault="00627724" w:rsidP="00DC5985">
      <w:pPr>
        <w:pStyle w:val="ListParagraph"/>
        <w:numPr>
          <w:ilvl w:val="0"/>
          <w:numId w:val="23"/>
        </w:numPr>
        <w:tabs>
          <w:tab w:val="left" w:pos="833"/>
        </w:tabs>
        <w:spacing w:before="59"/>
        <w:rPr>
          <w:rFonts w:ascii="Arial" w:eastAsia="Arial" w:hAnsi="Arial" w:cs="Arial"/>
          <w:sz w:val="20"/>
          <w:szCs w:val="20"/>
        </w:rPr>
      </w:pPr>
      <w:hyperlink r:id="rId140" w:history="1">
        <w:r w:rsidR="005064F9" w:rsidRPr="009478A7">
          <w:rPr>
            <w:rFonts w:ascii="Arial" w:eastAsia="Arial" w:hAnsi="Arial" w:cs="Arial"/>
            <w:color w:val="0000FF" w:themeColor="hyperlink"/>
            <w:sz w:val="20"/>
            <w:szCs w:val="20"/>
            <w:u w:val="single"/>
          </w:rPr>
          <w:t>In</w:t>
        </w:r>
        <w:r w:rsidR="005064F9" w:rsidRPr="009478A7">
          <w:rPr>
            <w:rFonts w:ascii="Arial" w:eastAsia="Arial" w:hAnsi="Arial" w:cs="Arial"/>
            <w:color w:val="0000FF" w:themeColor="hyperlink"/>
            <w:spacing w:val="-1"/>
            <w:sz w:val="20"/>
            <w:szCs w:val="20"/>
            <w:u w:val="single"/>
          </w:rPr>
          <w:t>d</w:t>
        </w:r>
        <w:r w:rsidR="005064F9" w:rsidRPr="009478A7">
          <w:rPr>
            <w:rFonts w:ascii="Arial" w:eastAsia="Arial" w:hAnsi="Arial" w:cs="Arial"/>
            <w:color w:val="0000FF" w:themeColor="hyperlink"/>
            <w:spacing w:val="-2"/>
            <w:sz w:val="20"/>
            <w:szCs w:val="20"/>
            <w:u w:val="single"/>
          </w:rPr>
          <w:t>i</w:t>
        </w:r>
        <w:r w:rsidR="005064F9" w:rsidRPr="009478A7">
          <w:rPr>
            <w:rFonts w:ascii="Arial" w:eastAsia="Arial" w:hAnsi="Arial" w:cs="Arial"/>
            <w:color w:val="0000FF" w:themeColor="hyperlink"/>
            <w:spacing w:val="-3"/>
            <w:sz w:val="20"/>
            <w:szCs w:val="20"/>
            <w:u w:val="single"/>
          </w:rPr>
          <w:t>v</w:t>
        </w:r>
        <w:r w:rsidR="005064F9" w:rsidRPr="009478A7">
          <w:rPr>
            <w:rFonts w:ascii="Arial" w:eastAsia="Arial" w:hAnsi="Arial" w:cs="Arial"/>
            <w:color w:val="0000FF" w:themeColor="hyperlink"/>
            <w:spacing w:val="-2"/>
            <w:sz w:val="20"/>
            <w:szCs w:val="20"/>
            <w:u w:val="single"/>
          </w:rPr>
          <w:t>i</w:t>
        </w:r>
        <w:r w:rsidR="005064F9" w:rsidRPr="009478A7">
          <w:rPr>
            <w:rFonts w:ascii="Arial" w:eastAsia="Arial" w:hAnsi="Arial" w:cs="Arial"/>
            <w:color w:val="0000FF" w:themeColor="hyperlink"/>
            <w:sz w:val="20"/>
            <w:szCs w:val="20"/>
            <w:u w:val="single"/>
          </w:rPr>
          <w:t>d</w:t>
        </w:r>
        <w:r w:rsidR="005064F9" w:rsidRPr="009478A7">
          <w:rPr>
            <w:rFonts w:ascii="Arial" w:eastAsia="Arial" w:hAnsi="Arial" w:cs="Arial"/>
            <w:color w:val="0000FF" w:themeColor="hyperlink"/>
            <w:spacing w:val="-1"/>
            <w:sz w:val="20"/>
            <w:szCs w:val="20"/>
            <w:u w:val="single"/>
          </w:rPr>
          <w:t>u</w:t>
        </w:r>
        <w:r w:rsidR="005064F9" w:rsidRPr="009478A7">
          <w:rPr>
            <w:rFonts w:ascii="Arial" w:eastAsia="Arial" w:hAnsi="Arial" w:cs="Arial"/>
            <w:color w:val="0000FF" w:themeColor="hyperlink"/>
            <w:sz w:val="20"/>
            <w:szCs w:val="20"/>
            <w:u w:val="single"/>
          </w:rPr>
          <w:t>a</w:t>
        </w:r>
        <w:r w:rsidR="005064F9" w:rsidRPr="009478A7">
          <w:rPr>
            <w:rFonts w:ascii="Arial" w:eastAsia="Arial" w:hAnsi="Arial" w:cs="Arial"/>
            <w:color w:val="0000FF" w:themeColor="hyperlink"/>
            <w:spacing w:val="-2"/>
            <w:sz w:val="20"/>
            <w:szCs w:val="20"/>
            <w:u w:val="single"/>
          </w:rPr>
          <w:t>l</w:t>
        </w:r>
        <w:r w:rsidR="005064F9" w:rsidRPr="009478A7">
          <w:rPr>
            <w:rFonts w:ascii="Arial" w:eastAsia="Arial" w:hAnsi="Arial" w:cs="Arial"/>
            <w:color w:val="0000FF" w:themeColor="hyperlink"/>
            <w:sz w:val="20"/>
            <w:szCs w:val="20"/>
            <w:u w:val="single"/>
          </w:rPr>
          <w:t>s</w:t>
        </w:r>
      </w:hyperlink>
    </w:p>
    <w:p w14:paraId="0D880E6E" w14:textId="77777777" w:rsidR="000676EC" w:rsidRPr="009478A7" w:rsidRDefault="00627724" w:rsidP="00DC5985">
      <w:pPr>
        <w:pStyle w:val="ListParagraph"/>
        <w:numPr>
          <w:ilvl w:val="0"/>
          <w:numId w:val="23"/>
        </w:numPr>
        <w:tabs>
          <w:tab w:val="left" w:pos="833"/>
        </w:tabs>
        <w:spacing w:before="59"/>
        <w:rPr>
          <w:rFonts w:ascii="Arial" w:eastAsia="Arial" w:hAnsi="Arial" w:cs="Arial"/>
          <w:sz w:val="20"/>
          <w:szCs w:val="20"/>
        </w:rPr>
      </w:pPr>
      <w:hyperlink r:id="rId141" w:history="1">
        <w:r w:rsidR="005064F9" w:rsidRPr="009478A7">
          <w:rPr>
            <w:rFonts w:ascii="Arial" w:eastAsia="Arial" w:hAnsi="Arial" w:cs="Arial"/>
            <w:color w:val="0000FF" w:themeColor="hyperlink"/>
            <w:spacing w:val="-1"/>
            <w:sz w:val="20"/>
            <w:szCs w:val="20"/>
            <w:u w:val="single"/>
          </w:rPr>
          <w:t>Y</w:t>
        </w:r>
        <w:r w:rsidR="005064F9" w:rsidRPr="009478A7">
          <w:rPr>
            <w:rFonts w:ascii="Arial" w:eastAsia="Arial" w:hAnsi="Arial" w:cs="Arial"/>
            <w:color w:val="0000FF" w:themeColor="hyperlink"/>
            <w:sz w:val="20"/>
            <w:szCs w:val="20"/>
            <w:u w:val="single"/>
          </w:rPr>
          <w:t>o</w:t>
        </w:r>
        <w:r w:rsidR="005064F9" w:rsidRPr="009478A7">
          <w:rPr>
            <w:rFonts w:ascii="Arial" w:eastAsia="Arial" w:hAnsi="Arial" w:cs="Arial"/>
            <w:color w:val="0000FF" w:themeColor="hyperlink"/>
            <w:spacing w:val="-1"/>
            <w:sz w:val="20"/>
            <w:szCs w:val="20"/>
            <w:u w:val="single"/>
          </w:rPr>
          <w:t>u</w:t>
        </w:r>
        <w:r w:rsidR="005064F9" w:rsidRPr="009478A7">
          <w:rPr>
            <w:rFonts w:ascii="Arial" w:eastAsia="Arial" w:hAnsi="Arial" w:cs="Arial"/>
            <w:color w:val="0000FF" w:themeColor="hyperlink"/>
            <w:sz w:val="20"/>
            <w:szCs w:val="20"/>
            <w:u w:val="single"/>
          </w:rPr>
          <w:t>ng</w:t>
        </w:r>
        <w:r w:rsidR="005064F9" w:rsidRPr="009478A7">
          <w:rPr>
            <w:rFonts w:ascii="Arial" w:eastAsia="Arial" w:hAnsi="Arial" w:cs="Arial"/>
            <w:color w:val="0000FF" w:themeColor="hyperlink"/>
            <w:spacing w:val="2"/>
            <w:sz w:val="20"/>
            <w:szCs w:val="20"/>
            <w:u w:val="single"/>
          </w:rPr>
          <w:t xml:space="preserve"> </w:t>
        </w:r>
        <w:r w:rsidR="005064F9" w:rsidRPr="009478A7">
          <w:rPr>
            <w:rFonts w:ascii="Arial" w:eastAsia="Arial" w:hAnsi="Arial" w:cs="Arial"/>
            <w:color w:val="0000FF" w:themeColor="hyperlink"/>
            <w:sz w:val="20"/>
            <w:szCs w:val="20"/>
            <w:u w:val="single"/>
          </w:rPr>
          <w:t>p</w:t>
        </w:r>
        <w:r w:rsidR="005064F9" w:rsidRPr="009478A7">
          <w:rPr>
            <w:rFonts w:ascii="Arial" w:eastAsia="Arial" w:hAnsi="Arial" w:cs="Arial"/>
            <w:color w:val="0000FF" w:themeColor="hyperlink"/>
            <w:spacing w:val="-1"/>
            <w:sz w:val="20"/>
            <w:szCs w:val="20"/>
            <w:u w:val="single"/>
          </w:rPr>
          <w:t>e</w:t>
        </w:r>
        <w:r w:rsidR="005064F9" w:rsidRPr="009478A7">
          <w:rPr>
            <w:rFonts w:ascii="Arial" w:eastAsia="Arial" w:hAnsi="Arial" w:cs="Arial"/>
            <w:color w:val="0000FF" w:themeColor="hyperlink"/>
            <w:spacing w:val="-3"/>
            <w:sz w:val="20"/>
            <w:szCs w:val="20"/>
            <w:u w:val="single"/>
          </w:rPr>
          <w:t>o</w:t>
        </w:r>
        <w:r w:rsidR="005064F9" w:rsidRPr="009478A7">
          <w:rPr>
            <w:rFonts w:ascii="Arial" w:eastAsia="Arial" w:hAnsi="Arial" w:cs="Arial"/>
            <w:color w:val="0000FF" w:themeColor="hyperlink"/>
            <w:sz w:val="20"/>
            <w:szCs w:val="20"/>
            <w:u w:val="single"/>
          </w:rPr>
          <w:t>p</w:t>
        </w:r>
        <w:r w:rsidR="005064F9" w:rsidRPr="009478A7">
          <w:rPr>
            <w:rFonts w:ascii="Arial" w:eastAsia="Arial" w:hAnsi="Arial" w:cs="Arial"/>
            <w:color w:val="0000FF" w:themeColor="hyperlink"/>
            <w:spacing w:val="-2"/>
            <w:sz w:val="20"/>
            <w:szCs w:val="20"/>
            <w:u w:val="single"/>
          </w:rPr>
          <w:t>l</w:t>
        </w:r>
        <w:r w:rsidR="005064F9" w:rsidRPr="009478A7">
          <w:rPr>
            <w:rFonts w:ascii="Arial" w:eastAsia="Arial" w:hAnsi="Arial" w:cs="Arial"/>
            <w:color w:val="0000FF" w:themeColor="hyperlink"/>
            <w:sz w:val="20"/>
            <w:szCs w:val="20"/>
            <w:u w:val="single"/>
          </w:rPr>
          <w:t>e</w:t>
        </w:r>
      </w:hyperlink>
    </w:p>
    <w:p w14:paraId="0D880E6F" w14:textId="77777777" w:rsidR="000676EC" w:rsidRPr="009478A7" w:rsidRDefault="00627724" w:rsidP="00DC5985">
      <w:pPr>
        <w:pStyle w:val="ListParagraph"/>
        <w:numPr>
          <w:ilvl w:val="0"/>
          <w:numId w:val="23"/>
        </w:numPr>
        <w:tabs>
          <w:tab w:val="left" w:pos="833"/>
        </w:tabs>
        <w:spacing w:before="59"/>
        <w:rPr>
          <w:rFonts w:ascii="Arial" w:eastAsia="Arial" w:hAnsi="Arial" w:cs="Arial"/>
          <w:sz w:val="20"/>
          <w:szCs w:val="20"/>
        </w:rPr>
      </w:pPr>
      <w:hyperlink r:id="rId142" w:history="1">
        <w:r w:rsidR="005064F9" w:rsidRPr="009478A7">
          <w:rPr>
            <w:rFonts w:ascii="Arial" w:eastAsia="Arial" w:hAnsi="Arial" w:cs="Arial"/>
            <w:color w:val="0000FF" w:themeColor="hyperlink"/>
            <w:sz w:val="20"/>
            <w:szCs w:val="20"/>
            <w:u w:val="single"/>
          </w:rPr>
          <w:t>Community</w:t>
        </w:r>
      </w:hyperlink>
    </w:p>
    <w:p w14:paraId="0D880E70" w14:textId="77777777" w:rsidR="000676EC" w:rsidRPr="009478A7" w:rsidRDefault="00627724" w:rsidP="00DC5985">
      <w:pPr>
        <w:pStyle w:val="ListParagraph"/>
        <w:numPr>
          <w:ilvl w:val="0"/>
          <w:numId w:val="23"/>
        </w:numPr>
        <w:tabs>
          <w:tab w:val="left" w:pos="833"/>
        </w:tabs>
        <w:spacing w:before="59"/>
        <w:rPr>
          <w:rFonts w:ascii="Arial" w:eastAsia="Arial" w:hAnsi="Arial" w:cs="Arial"/>
          <w:sz w:val="20"/>
          <w:szCs w:val="20"/>
        </w:rPr>
      </w:pPr>
      <w:hyperlink r:id="rId143" w:history="1">
        <w:r w:rsidR="005064F9" w:rsidRPr="009478A7">
          <w:rPr>
            <w:rFonts w:ascii="Arial" w:eastAsia="Arial" w:hAnsi="Arial" w:cs="Arial"/>
            <w:color w:val="0000FF" w:themeColor="hyperlink"/>
            <w:sz w:val="20"/>
            <w:szCs w:val="20"/>
            <w:u w:val="single"/>
          </w:rPr>
          <w:t>Service system support and development</w:t>
        </w:r>
      </w:hyperlink>
    </w:p>
    <w:p w14:paraId="0D880E71" w14:textId="77777777" w:rsidR="005064F9" w:rsidRPr="009478A7" w:rsidRDefault="00627724" w:rsidP="00DC5985">
      <w:pPr>
        <w:pStyle w:val="ListParagraph"/>
        <w:numPr>
          <w:ilvl w:val="0"/>
          <w:numId w:val="23"/>
        </w:numPr>
        <w:tabs>
          <w:tab w:val="left" w:pos="833"/>
        </w:tabs>
        <w:spacing w:before="59"/>
        <w:rPr>
          <w:rFonts w:ascii="Arial" w:eastAsia="Arial" w:hAnsi="Arial" w:cs="Arial"/>
          <w:sz w:val="20"/>
          <w:szCs w:val="20"/>
        </w:rPr>
      </w:pPr>
      <w:hyperlink r:id="rId144" w:history="1">
        <w:r w:rsidR="00512E63" w:rsidRPr="009478A7">
          <w:rPr>
            <w:rFonts w:ascii="Arial" w:eastAsia="Arial" w:hAnsi="Arial" w:cs="Arial"/>
            <w:color w:val="0000FF" w:themeColor="hyperlink"/>
            <w:spacing w:val="-1"/>
            <w:sz w:val="20"/>
            <w:szCs w:val="20"/>
            <w:u w:val="single"/>
          </w:rPr>
          <w:t>S</w:t>
        </w:r>
        <w:r w:rsidR="00512E63" w:rsidRPr="009478A7">
          <w:rPr>
            <w:rFonts w:ascii="Arial" w:eastAsia="Arial" w:hAnsi="Arial" w:cs="Arial"/>
            <w:color w:val="0000FF" w:themeColor="hyperlink"/>
            <w:sz w:val="20"/>
            <w:szCs w:val="20"/>
            <w:u w:val="single"/>
          </w:rPr>
          <w:t>exual violence and women’s support service</w:t>
        </w:r>
      </w:hyperlink>
    </w:p>
    <w:p w14:paraId="0D880E72" w14:textId="77777777" w:rsidR="005064F9" w:rsidRPr="009478A7" w:rsidRDefault="005064F9" w:rsidP="00E95561">
      <w:pPr>
        <w:spacing w:before="3" w:line="170" w:lineRule="exact"/>
        <w:rPr>
          <w:sz w:val="20"/>
          <w:szCs w:val="20"/>
        </w:rPr>
      </w:pPr>
    </w:p>
    <w:p w14:paraId="0D880E73" w14:textId="77777777" w:rsidR="005064F9" w:rsidRPr="009478A7" w:rsidRDefault="005064F9" w:rsidP="00E95561">
      <w:pPr>
        <w:spacing w:line="200" w:lineRule="exact"/>
        <w:rPr>
          <w:sz w:val="20"/>
          <w:szCs w:val="20"/>
        </w:rPr>
      </w:pPr>
    </w:p>
    <w:p w14:paraId="0D880E74" w14:textId="77777777" w:rsidR="00EC6339" w:rsidRPr="009478A7" w:rsidRDefault="00512E63" w:rsidP="001E7BFA">
      <w:pPr>
        <w:pStyle w:val="BodyText"/>
        <w:ind w:left="0"/>
        <w:jc w:val="both"/>
        <w:rPr>
          <w:b/>
          <w:bCs/>
        </w:rPr>
      </w:pPr>
      <w:r w:rsidRPr="009478A7">
        <w:rPr>
          <w:b/>
          <w:bCs/>
        </w:rPr>
        <w:t xml:space="preserve">Other </w:t>
      </w:r>
      <w:r w:rsidR="000676EC" w:rsidRPr="009478A7">
        <w:rPr>
          <w:b/>
          <w:bCs/>
        </w:rPr>
        <w:t>S</w:t>
      </w:r>
      <w:r w:rsidRPr="009478A7">
        <w:rPr>
          <w:b/>
          <w:bCs/>
        </w:rPr>
        <w:t xml:space="preserve">upporting </w:t>
      </w:r>
      <w:r w:rsidR="000676EC" w:rsidRPr="009478A7">
        <w:rPr>
          <w:b/>
          <w:bCs/>
        </w:rPr>
        <w:t>D</w:t>
      </w:r>
      <w:r w:rsidRPr="009478A7">
        <w:rPr>
          <w:b/>
          <w:bCs/>
        </w:rPr>
        <w:t>ocuments</w:t>
      </w:r>
    </w:p>
    <w:p w14:paraId="0D880E75" w14:textId="77777777" w:rsidR="0083767C" w:rsidRPr="009478A7" w:rsidRDefault="0083767C" w:rsidP="001E7BFA">
      <w:pPr>
        <w:ind w:right="162"/>
        <w:jc w:val="both"/>
      </w:pPr>
    </w:p>
    <w:p w14:paraId="0D880E76" w14:textId="77777777" w:rsidR="0083767C" w:rsidRPr="009478A7" w:rsidRDefault="00627724" w:rsidP="001E7BFA">
      <w:pPr>
        <w:ind w:right="162"/>
        <w:jc w:val="both"/>
        <w:rPr>
          <w:rFonts w:ascii="Arial" w:eastAsia="Arial" w:hAnsi="Arial" w:cs="Arial"/>
          <w:sz w:val="20"/>
          <w:szCs w:val="20"/>
        </w:rPr>
      </w:pPr>
      <w:hyperlink r:id="rId145" w:history="1">
        <w:r w:rsidR="009634A2" w:rsidRPr="00296583">
          <w:rPr>
            <w:rStyle w:val="Hyperlink"/>
            <w:rFonts w:ascii="Arial" w:hAnsi="Arial" w:cs="Arial"/>
            <w:sz w:val="20"/>
            <w:szCs w:val="20"/>
          </w:rPr>
          <w:t>Family caring for family</w:t>
        </w:r>
      </w:hyperlink>
      <w:r w:rsidR="009634A2" w:rsidRPr="009478A7">
        <w:rPr>
          <w:rFonts w:ascii="Arial" w:hAnsi="Arial" w:cs="Arial"/>
          <w:sz w:val="20"/>
          <w:szCs w:val="20"/>
        </w:rPr>
        <w:t xml:space="preserve"> - An information guide for family members considering caring for children within their family </w:t>
      </w:r>
      <w:r w:rsidR="009634A2" w:rsidRPr="00296583">
        <w:rPr>
          <w:rFonts w:ascii="Arial" w:hAnsi="Arial" w:cs="Arial"/>
          <w:sz w:val="20"/>
          <w:szCs w:val="20"/>
        </w:rPr>
        <w:t>network</w:t>
      </w:r>
      <w:r w:rsidR="009634A2" w:rsidRPr="009478A7">
        <w:rPr>
          <w:rFonts w:ascii="Arial" w:hAnsi="Arial" w:cs="Arial"/>
          <w:sz w:val="20"/>
          <w:szCs w:val="20"/>
        </w:rPr>
        <w:t xml:space="preserve"> (when Child Safety is involved).</w:t>
      </w:r>
    </w:p>
    <w:p w14:paraId="0D880E77" w14:textId="77777777" w:rsidR="0083767C" w:rsidRPr="009478A7" w:rsidRDefault="0083767C" w:rsidP="001E7BFA">
      <w:pPr>
        <w:pStyle w:val="BodyText"/>
        <w:ind w:left="0"/>
        <w:jc w:val="both"/>
      </w:pPr>
    </w:p>
    <w:p w14:paraId="0D880E78" w14:textId="77777777" w:rsidR="00E95561" w:rsidRPr="009478A7" w:rsidRDefault="00512E63" w:rsidP="001E7BFA">
      <w:pPr>
        <w:pStyle w:val="BodyText"/>
        <w:ind w:left="0"/>
        <w:jc w:val="both"/>
      </w:pPr>
      <w:r w:rsidRPr="009478A7">
        <w:t>Family Based Care (Kinship Care) Fact Sheet</w:t>
      </w:r>
      <w:r w:rsidR="009634A2" w:rsidRPr="009478A7">
        <w:t xml:space="preserve"> – a guiding document of counting rules and examples to assist funded Kinship Care providers </w:t>
      </w:r>
      <w:r w:rsidR="00666920" w:rsidRPr="009478A7">
        <w:t>to submit data in relation to contractual deliverables and performance measures.</w:t>
      </w:r>
      <w:r w:rsidR="009634A2" w:rsidRPr="009478A7">
        <w:t xml:space="preserve"> </w:t>
      </w:r>
    </w:p>
    <w:p w14:paraId="0D880E79" w14:textId="77777777" w:rsidR="00456026" w:rsidRPr="009478A7" w:rsidRDefault="00456026" w:rsidP="001E7BFA">
      <w:pPr>
        <w:pStyle w:val="BodyText"/>
        <w:ind w:left="0"/>
        <w:jc w:val="both"/>
      </w:pPr>
    </w:p>
    <w:p w14:paraId="0D880E7A" w14:textId="77777777" w:rsidR="005064F9" w:rsidRPr="009478A7" w:rsidRDefault="00627724" w:rsidP="001E7BFA">
      <w:pPr>
        <w:pStyle w:val="BodyText"/>
        <w:ind w:left="0"/>
        <w:jc w:val="both"/>
        <w:rPr>
          <w:rFonts w:cs="Arial"/>
          <w:color w:val="0000FF" w:themeColor="hyperlink"/>
          <w:spacing w:val="-2"/>
          <w:u w:val="single" w:color="0000FF"/>
        </w:rPr>
      </w:pPr>
      <w:hyperlink r:id="rId146" w:history="1">
        <w:r w:rsidR="00512E63" w:rsidRPr="009478A7">
          <w:rPr>
            <w:rFonts w:cs="Arial"/>
            <w:color w:val="0000FF" w:themeColor="hyperlink"/>
            <w:spacing w:val="-2"/>
            <w:u w:val="single" w:color="0000FF"/>
          </w:rPr>
          <w:t>Output funding and reporting</w:t>
        </w:r>
      </w:hyperlink>
    </w:p>
    <w:p w14:paraId="0D880E7B" w14:textId="77777777" w:rsidR="0035196E" w:rsidRPr="009478A7" w:rsidRDefault="0035196E" w:rsidP="001E7BFA">
      <w:pPr>
        <w:pStyle w:val="BodyText"/>
        <w:ind w:left="0"/>
        <w:jc w:val="both"/>
        <w:rPr>
          <w:rFonts w:cs="Arial"/>
          <w:color w:val="0000FF" w:themeColor="hyperlink"/>
          <w:spacing w:val="-2"/>
          <w:u w:val="single" w:color="0000FF"/>
        </w:rPr>
      </w:pPr>
    </w:p>
    <w:p w14:paraId="0D880E7C" w14:textId="77777777" w:rsidR="005064F9" w:rsidRPr="00296583" w:rsidRDefault="00627724" w:rsidP="001E7BFA">
      <w:pPr>
        <w:pStyle w:val="BodyText"/>
        <w:ind w:left="0"/>
        <w:jc w:val="both"/>
        <w:rPr>
          <w:rFonts w:ascii="Calibri" w:eastAsia="Times New Roman" w:hAnsi="Calibri" w:cs="Times New Roman"/>
          <w:color w:val="0000FF" w:themeColor="hyperlink"/>
          <w:u w:val="single"/>
          <w:lang w:eastAsia="en-AU"/>
        </w:rPr>
      </w:pPr>
      <w:hyperlink r:id="rId147" w:history="1">
        <w:r w:rsidR="00512E63" w:rsidRPr="00296583">
          <w:rPr>
            <w:rStyle w:val="Hyperlink"/>
            <w:rFonts w:cs="Arial"/>
            <w:spacing w:val="-2"/>
          </w:rPr>
          <w:t>H</w:t>
        </w:r>
        <w:r w:rsidR="00512E63" w:rsidRPr="00296583">
          <w:rPr>
            <w:rStyle w:val="Hyperlink"/>
            <w:rFonts w:cs="Arial"/>
          </w:rPr>
          <w:t xml:space="preserve">uman </w:t>
        </w:r>
        <w:r w:rsidR="00512E63" w:rsidRPr="00296583">
          <w:rPr>
            <w:rStyle w:val="Hyperlink"/>
            <w:rFonts w:cs="Arial"/>
            <w:spacing w:val="-1"/>
          </w:rPr>
          <w:t>S</w:t>
        </w:r>
        <w:r w:rsidR="00512E63" w:rsidRPr="00296583">
          <w:rPr>
            <w:rStyle w:val="Hyperlink"/>
            <w:rFonts w:cs="Arial"/>
          </w:rPr>
          <w:t>er</w:t>
        </w:r>
        <w:r w:rsidR="00512E63" w:rsidRPr="00296583">
          <w:rPr>
            <w:rStyle w:val="Hyperlink"/>
            <w:rFonts w:cs="Arial"/>
            <w:spacing w:val="-2"/>
          </w:rPr>
          <w:t>vi</w:t>
        </w:r>
        <w:r w:rsidR="00512E63" w:rsidRPr="00296583">
          <w:rPr>
            <w:rStyle w:val="Hyperlink"/>
            <w:rFonts w:cs="Arial"/>
          </w:rPr>
          <w:t>ces</w:t>
        </w:r>
        <w:r w:rsidR="00512E63" w:rsidRPr="00296583">
          <w:rPr>
            <w:rStyle w:val="Hyperlink"/>
            <w:rFonts w:cs="Arial"/>
            <w:spacing w:val="-2"/>
          </w:rPr>
          <w:t xml:space="preserve"> </w:t>
        </w:r>
        <w:r w:rsidR="00512E63" w:rsidRPr="00296583">
          <w:rPr>
            <w:rStyle w:val="Hyperlink"/>
            <w:rFonts w:cs="Arial"/>
          </w:rPr>
          <w:t>Qu</w:t>
        </w:r>
        <w:r w:rsidR="00512E63" w:rsidRPr="00296583">
          <w:rPr>
            <w:rStyle w:val="Hyperlink"/>
            <w:rFonts w:cs="Arial"/>
            <w:spacing w:val="-1"/>
          </w:rPr>
          <w:t>a</w:t>
        </w:r>
        <w:r w:rsidR="00512E63" w:rsidRPr="00296583">
          <w:rPr>
            <w:rStyle w:val="Hyperlink"/>
            <w:rFonts w:cs="Arial"/>
            <w:spacing w:val="-2"/>
          </w:rPr>
          <w:t>li</w:t>
        </w:r>
        <w:r w:rsidR="00512E63" w:rsidRPr="00296583">
          <w:rPr>
            <w:rStyle w:val="Hyperlink"/>
            <w:rFonts w:cs="Arial"/>
          </w:rPr>
          <w:t>ty</w:t>
        </w:r>
        <w:r w:rsidR="00512E63" w:rsidRPr="00296583">
          <w:rPr>
            <w:rStyle w:val="Hyperlink"/>
            <w:rFonts w:cs="Arial"/>
            <w:spacing w:val="-2"/>
          </w:rPr>
          <w:t xml:space="preserve"> </w:t>
        </w:r>
        <w:r w:rsidR="00512E63" w:rsidRPr="00296583">
          <w:rPr>
            <w:rStyle w:val="Hyperlink"/>
            <w:rFonts w:cs="Arial"/>
            <w:spacing w:val="1"/>
          </w:rPr>
          <w:t>F</w:t>
        </w:r>
        <w:r w:rsidR="00512E63" w:rsidRPr="00296583">
          <w:rPr>
            <w:rStyle w:val="Hyperlink"/>
            <w:rFonts w:cs="Arial"/>
          </w:rPr>
          <w:t>rame</w:t>
        </w:r>
        <w:r w:rsidR="00512E63" w:rsidRPr="00296583">
          <w:rPr>
            <w:rStyle w:val="Hyperlink"/>
            <w:rFonts w:cs="Arial"/>
            <w:spacing w:val="-4"/>
          </w:rPr>
          <w:t>w</w:t>
        </w:r>
        <w:r w:rsidR="00512E63" w:rsidRPr="00296583">
          <w:rPr>
            <w:rStyle w:val="Hyperlink"/>
            <w:rFonts w:cs="Arial"/>
          </w:rPr>
          <w:t>o</w:t>
        </w:r>
        <w:r w:rsidR="00512E63" w:rsidRPr="00296583">
          <w:rPr>
            <w:rStyle w:val="Hyperlink"/>
            <w:rFonts w:cs="Arial"/>
            <w:spacing w:val="-2"/>
          </w:rPr>
          <w:t>r</w:t>
        </w:r>
        <w:r w:rsidR="00512E63" w:rsidRPr="00296583">
          <w:rPr>
            <w:rStyle w:val="Hyperlink"/>
            <w:rFonts w:cs="Arial"/>
          </w:rPr>
          <w:t>k (</w:t>
        </w:r>
        <w:r w:rsidR="00512E63" w:rsidRPr="00296583">
          <w:rPr>
            <w:rStyle w:val="Hyperlink"/>
            <w:rFonts w:cs="Arial"/>
            <w:spacing w:val="-2"/>
          </w:rPr>
          <w:t>H</w:t>
        </w:r>
        <w:r w:rsidR="00512E63" w:rsidRPr="00296583">
          <w:rPr>
            <w:rStyle w:val="Hyperlink"/>
            <w:rFonts w:cs="Arial"/>
            <w:spacing w:val="-1"/>
          </w:rPr>
          <w:t>S</w:t>
        </w:r>
        <w:r w:rsidR="00512E63" w:rsidRPr="00296583">
          <w:rPr>
            <w:rStyle w:val="Hyperlink"/>
            <w:rFonts w:cs="Arial"/>
          </w:rPr>
          <w:t>QF)</w:t>
        </w:r>
      </w:hyperlink>
      <w:r w:rsidR="00512E63" w:rsidRPr="00296583">
        <w:rPr>
          <w:rFonts w:cs="Arial"/>
          <w:color w:val="0000FF" w:themeColor="hyperlink"/>
          <w:u w:val="single"/>
        </w:rPr>
        <w:t xml:space="preserve"> </w:t>
      </w:r>
      <w:r w:rsidR="00512E63" w:rsidRPr="00296583">
        <w:rPr>
          <w:rFonts w:ascii="Calibri" w:eastAsia="Times New Roman" w:hAnsi="Calibri" w:cs="Times New Roman"/>
          <w:color w:val="0000FF" w:themeColor="hyperlink"/>
          <w:u w:val="single"/>
          <w:lang w:eastAsia="en-AU"/>
        </w:rPr>
        <w:t xml:space="preserve"> </w:t>
      </w:r>
    </w:p>
    <w:p w14:paraId="0D880E7D" w14:textId="77777777" w:rsidR="005064F9" w:rsidRPr="005064F9" w:rsidRDefault="005064F9" w:rsidP="00456026">
      <w:pPr>
        <w:pStyle w:val="BodyText"/>
        <w:ind w:left="0"/>
        <w:rPr>
          <w:rFonts w:cs="Arial"/>
          <w:color w:val="0000FF"/>
          <w:u w:val="single" w:color="0000FF"/>
        </w:rPr>
      </w:pPr>
    </w:p>
    <w:p w14:paraId="0D880E7E" w14:textId="77777777" w:rsidR="005064F9" w:rsidRPr="005064F9" w:rsidRDefault="005064F9" w:rsidP="00456026">
      <w:pPr>
        <w:pStyle w:val="BodyText"/>
        <w:ind w:left="0"/>
        <w:rPr>
          <w:rFonts w:cs="Arial"/>
        </w:rPr>
      </w:pPr>
    </w:p>
    <w:p w14:paraId="0D880E7F" w14:textId="77777777" w:rsidR="005064F9" w:rsidRPr="005064F9" w:rsidRDefault="005064F9" w:rsidP="00E95561">
      <w:pPr>
        <w:rPr>
          <w:rFonts w:ascii="Arial" w:eastAsia="Arial" w:hAnsi="Arial" w:cs="Arial"/>
        </w:rPr>
      </w:pPr>
    </w:p>
    <w:p w14:paraId="0D880E80" w14:textId="77777777" w:rsidR="005064F9" w:rsidRPr="005064F9" w:rsidRDefault="005064F9" w:rsidP="00E95561">
      <w:pPr>
        <w:rPr>
          <w:rFonts w:ascii="Arial" w:eastAsia="Arial" w:hAnsi="Arial" w:cs="Arial"/>
        </w:rPr>
      </w:pPr>
    </w:p>
    <w:p w14:paraId="0D880E81" w14:textId="77777777" w:rsidR="00FF156A" w:rsidRPr="00264CAA" w:rsidRDefault="00FF156A" w:rsidP="00B961FF">
      <w:pPr>
        <w:spacing w:before="14" w:line="260" w:lineRule="exact"/>
        <w:rPr>
          <w:rFonts w:ascii="Arial" w:hAnsi="Arial" w:cs="Arial"/>
        </w:rPr>
      </w:pPr>
    </w:p>
    <w:sectPr w:rsidR="00FF156A" w:rsidRPr="00264CAA" w:rsidSect="00DC1C4A">
      <w:headerReference w:type="even" r:id="rId148"/>
      <w:headerReference w:type="default" r:id="rId149"/>
      <w:footerReference w:type="default" r:id="rId150"/>
      <w:headerReference w:type="first" r:id="rId151"/>
      <w:pgSz w:w="11920" w:h="16839"/>
      <w:pgMar w:top="1418" w:right="1179" w:bottom="993" w:left="862" w:header="0" w:footer="992"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7" w:author="Eloise Eggleton" w:date="2024-09-17T11:44:00Z" w:initials="EE">
    <w:p w14:paraId="363241DC" w14:textId="77777777" w:rsidR="004A418B" w:rsidRDefault="004A418B" w:rsidP="004A418B">
      <w:pPr>
        <w:pStyle w:val="CommentText"/>
      </w:pPr>
      <w:r>
        <w:rPr>
          <w:rStyle w:val="CommentReference"/>
        </w:rPr>
        <w:annotationRef/>
      </w:r>
      <w:r>
        <w:t>Updated 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63241D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93EA36" w16cex:dateUtc="2024-09-17T01: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3241DC" w16cid:durableId="2A93EA3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80EC4" w14:textId="77777777" w:rsidR="00512E63" w:rsidRDefault="00512E63">
      <w:r>
        <w:separator/>
      </w:r>
    </w:p>
  </w:endnote>
  <w:endnote w:type="continuationSeparator" w:id="0">
    <w:p w14:paraId="0D880EC6" w14:textId="77777777" w:rsidR="00512E63" w:rsidRDefault="00512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0E9C" w14:textId="77777777" w:rsidR="00263CE1" w:rsidRDefault="00512E63" w:rsidP="00627EAE">
    <w:pPr>
      <w:pStyle w:val="Footer"/>
    </w:pPr>
    <w:r w:rsidRPr="00F21C57">
      <w:rPr>
        <w:i/>
        <w:iCs/>
      </w:rPr>
      <w:t xml:space="preserve">Page </w:t>
    </w:r>
    <w:sdt>
      <w:sdtPr>
        <w:rPr>
          <w:i/>
          <w:iCs/>
        </w:rPr>
        <w:id w:val="-319047273"/>
        <w:docPartObj>
          <w:docPartGallery w:val="Page Numbers (Bottom of Page)"/>
          <w:docPartUnique/>
        </w:docPartObj>
      </w:sdtPr>
      <w:sdtEndPr>
        <w:rPr>
          <w:noProof/>
        </w:rPr>
      </w:sdtEndPr>
      <w:sdtContent>
        <w:r w:rsidRPr="00F21C57">
          <w:rPr>
            <w:i/>
            <w:iCs/>
          </w:rPr>
          <w:fldChar w:fldCharType="begin"/>
        </w:r>
        <w:r w:rsidRPr="00264CAA">
          <w:rPr>
            <w:i/>
            <w:iCs/>
          </w:rPr>
          <w:instrText xml:space="preserve"> PAGE   \* MERGEFORMAT </w:instrText>
        </w:r>
        <w:r w:rsidRPr="00F21C57">
          <w:rPr>
            <w:i/>
            <w:iCs/>
          </w:rPr>
          <w:fldChar w:fldCharType="separate"/>
        </w:r>
        <w:r w:rsidRPr="00264CAA">
          <w:rPr>
            <w:i/>
            <w:iCs/>
            <w:noProof/>
          </w:rPr>
          <w:t>2</w:t>
        </w:r>
        <w:r w:rsidRPr="00F21C57">
          <w:rPr>
            <w:i/>
            <w:iCs/>
            <w:noProof/>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836882746"/>
      <w:docPartObj>
        <w:docPartGallery w:val="Page Numbers (Bottom of Page)"/>
        <w:docPartUnique/>
      </w:docPartObj>
    </w:sdtPr>
    <w:sdtEndPr>
      <w:rPr>
        <w:noProof/>
        <w:sz w:val="22"/>
        <w:szCs w:val="22"/>
      </w:rPr>
    </w:sdtEndPr>
    <w:sdtContent>
      <w:p w14:paraId="05CEB6B1" w14:textId="77777777" w:rsidR="00DC1C4A" w:rsidRPr="00DC1C4A" w:rsidRDefault="00627724" w:rsidP="00DC1C4A">
        <w:pPr>
          <w:pStyle w:val="Footer"/>
          <w:jc w:val="right"/>
          <w:rPr>
            <w:i/>
            <w:iCs/>
            <w:sz w:val="20"/>
            <w:szCs w:val="20"/>
          </w:rPr>
        </w:pPr>
        <w:r>
          <w:rPr>
            <w:i/>
            <w:iCs/>
            <w:sz w:val="16"/>
            <w:szCs w:val="16"/>
          </w:rPr>
          <w:pict w14:anchorId="0A206C8B">
            <v:rect id="_x0000_i1029" style="width:0;height:1.5pt" o:hralign="center" o:hrstd="t" o:hr="t" fillcolor="#a0a0a0" stroked="f"/>
          </w:pict>
        </w:r>
      </w:p>
      <w:p w14:paraId="664347F7" w14:textId="77777777" w:rsidR="00DC1C4A" w:rsidRDefault="00DC1C4A" w:rsidP="00DC1C4A">
        <w:pPr>
          <w:pStyle w:val="Footer"/>
          <w:jc w:val="right"/>
          <w:rPr>
            <w:noProof/>
          </w:rPr>
        </w:pPr>
        <w:r w:rsidRPr="00DC1C4A">
          <w:rPr>
            <w:i/>
            <w:iCs/>
            <w:sz w:val="16"/>
            <w:szCs w:val="16"/>
          </w:rPr>
          <w:t xml:space="preserve">Family Based Care Investment Specifications -Version 2                                                  March 2024                                                 </w:t>
        </w:r>
        <w:r>
          <w:rPr>
            <w:i/>
            <w:iCs/>
            <w:sz w:val="16"/>
            <w:szCs w:val="16"/>
          </w:rPr>
          <w:t xml:space="preserve">                               </w:t>
        </w:r>
        <w:r w:rsidRPr="00DC1C4A">
          <w:rPr>
            <w:i/>
            <w:iCs/>
            <w:sz w:val="16"/>
            <w:szCs w:val="16"/>
          </w:rPr>
          <w:t xml:space="preserve">   </w:t>
        </w:r>
        <w:r w:rsidRPr="00DC1C4A">
          <w:rPr>
            <w:i/>
            <w:iCs/>
            <w:sz w:val="18"/>
            <w:szCs w:val="18"/>
          </w:rPr>
          <w:t xml:space="preserve">           </w:t>
        </w:r>
        <w:r w:rsidRPr="00DC1C4A">
          <w:rPr>
            <w:sz w:val="16"/>
            <w:szCs w:val="16"/>
          </w:rPr>
          <w:fldChar w:fldCharType="begin"/>
        </w:r>
        <w:r w:rsidRPr="00DC1C4A">
          <w:rPr>
            <w:sz w:val="16"/>
            <w:szCs w:val="16"/>
          </w:rPr>
          <w:instrText xml:space="preserve"> PAGE   \* MERGEFORMAT </w:instrText>
        </w:r>
        <w:r w:rsidRPr="00DC1C4A">
          <w:rPr>
            <w:sz w:val="16"/>
            <w:szCs w:val="16"/>
          </w:rPr>
          <w:fldChar w:fldCharType="separate"/>
        </w:r>
        <w:r>
          <w:rPr>
            <w:sz w:val="16"/>
            <w:szCs w:val="16"/>
          </w:rPr>
          <w:t>31</w:t>
        </w:r>
        <w:r w:rsidRPr="00DC1C4A">
          <w:rPr>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E843D" w14:textId="4A9C5934" w:rsidR="000457CB" w:rsidRPr="000457CB" w:rsidRDefault="000457CB">
    <w:pPr>
      <w:pStyle w:val="Footer"/>
      <w:rPr>
        <w:rFonts w:ascii="Arial" w:hAnsi="Arial" w:cs="Arial"/>
        <w:color w:val="FFFFFF" w:themeColor="background1"/>
        <w:sz w:val="18"/>
        <w:szCs w:val="18"/>
      </w:rPr>
    </w:pPr>
    <w:r w:rsidRPr="000457CB">
      <w:rPr>
        <w:rFonts w:ascii="Arial" w:hAnsi="Arial" w:cs="Arial"/>
        <w:color w:val="FFFFFF" w:themeColor="background1"/>
        <w:sz w:val="18"/>
        <w:szCs w:val="18"/>
      </w:rPr>
      <w:t>Version 2</w:t>
    </w:r>
  </w:p>
  <w:p w14:paraId="6D7135D7" w14:textId="546A2582" w:rsidR="000457CB" w:rsidRPr="000457CB" w:rsidRDefault="000457CB">
    <w:pPr>
      <w:pStyle w:val="Footer"/>
      <w:rPr>
        <w:rFonts w:ascii="Arial" w:hAnsi="Arial" w:cs="Arial"/>
        <w:color w:val="FFFFFF" w:themeColor="background1"/>
        <w:sz w:val="18"/>
        <w:szCs w:val="18"/>
      </w:rPr>
    </w:pPr>
    <w:r w:rsidRPr="000457CB">
      <w:rPr>
        <w:rFonts w:ascii="Arial" w:hAnsi="Arial" w:cs="Arial"/>
        <w:color w:val="FFFFFF" w:themeColor="background1"/>
        <w:sz w:val="18"/>
        <w:szCs w:val="18"/>
      </w:rPr>
      <w:t>Date: March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72136" w14:textId="77777777" w:rsidR="008B362E" w:rsidRDefault="008B362E" w:rsidP="00262B38">
    <w:pPr>
      <w:pStyle w:val="Footer"/>
      <w:jc w:val="right"/>
      <w:rPr>
        <w:i/>
        <w:iCs/>
        <w:sz w:val="18"/>
        <w:szCs w:val="18"/>
      </w:rPr>
    </w:pPr>
  </w:p>
  <w:p w14:paraId="26C4BDA8" w14:textId="2B3BB4B5" w:rsidR="008B362E" w:rsidRDefault="00627724" w:rsidP="00262B38">
    <w:pPr>
      <w:pStyle w:val="Footer"/>
      <w:jc w:val="right"/>
      <w:rPr>
        <w:i/>
        <w:iCs/>
        <w:sz w:val="18"/>
        <w:szCs w:val="18"/>
      </w:rPr>
    </w:pPr>
    <w:r>
      <w:rPr>
        <w:i/>
        <w:iCs/>
        <w:sz w:val="18"/>
        <w:szCs w:val="18"/>
      </w:rPr>
      <w:pict w14:anchorId="33324988">
        <v:rect id="_x0000_i1025" style="width:0;height:1.5pt" o:hralign="center" o:hrstd="t" o:hr="t" fillcolor="#a0a0a0" stroked="f"/>
      </w:pict>
    </w:r>
  </w:p>
  <w:p w14:paraId="5D6D9320" w14:textId="6B60C481" w:rsidR="00262B38" w:rsidRPr="00DC1C4A" w:rsidRDefault="00262B38" w:rsidP="00262B38">
    <w:pPr>
      <w:pStyle w:val="Footer"/>
      <w:jc w:val="right"/>
      <w:rPr>
        <w:sz w:val="18"/>
        <w:szCs w:val="18"/>
      </w:rPr>
    </w:pPr>
    <w:r w:rsidRPr="00DC1C4A">
      <w:rPr>
        <w:i/>
        <w:iCs/>
        <w:sz w:val="16"/>
        <w:szCs w:val="16"/>
      </w:rPr>
      <w:t>Family Based Care Investment Specifications -Version 2</w:t>
    </w:r>
    <w:r w:rsidR="008B362E" w:rsidRPr="00DC1C4A">
      <w:rPr>
        <w:i/>
        <w:iCs/>
        <w:sz w:val="16"/>
        <w:szCs w:val="16"/>
      </w:rPr>
      <w:t xml:space="preserve">                                                  </w:t>
    </w:r>
    <w:r w:rsidRPr="00DC1C4A">
      <w:rPr>
        <w:i/>
        <w:iCs/>
        <w:sz w:val="16"/>
        <w:szCs w:val="16"/>
      </w:rPr>
      <w:t>March 2024</w:t>
    </w:r>
    <w:r w:rsidR="008B362E" w:rsidRPr="00DC1C4A">
      <w:rPr>
        <w:i/>
        <w:iCs/>
        <w:sz w:val="16"/>
        <w:szCs w:val="16"/>
      </w:rPr>
      <w:t xml:space="preserve">                 </w:t>
    </w:r>
    <w:r w:rsidR="00DC1C4A">
      <w:rPr>
        <w:i/>
        <w:iCs/>
        <w:sz w:val="16"/>
        <w:szCs w:val="16"/>
      </w:rPr>
      <w:t xml:space="preserve">                              </w:t>
    </w:r>
    <w:r w:rsidR="008B362E" w:rsidRPr="00DC1C4A">
      <w:rPr>
        <w:i/>
        <w:iCs/>
        <w:sz w:val="16"/>
        <w:szCs w:val="16"/>
      </w:rPr>
      <w:t xml:space="preserve">                                 </w:t>
    </w:r>
    <w:r w:rsidR="008B362E" w:rsidRPr="00DC1C4A">
      <w:rPr>
        <w:sz w:val="18"/>
        <w:szCs w:val="18"/>
      </w:rPr>
      <w:t xml:space="preserve">      </w:t>
    </w:r>
    <w:r w:rsidRPr="00DC1C4A">
      <w:rPr>
        <w:sz w:val="18"/>
        <w:szCs w:val="18"/>
      </w:rPr>
      <w:t xml:space="preserve">     </w:t>
    </w:r>
    <w:sdt>
      <w:sdtPr>
        <w:rPr>
          <w:sz w:val="18"/>
          <w:szCs w:val="18"/>
        </w:rPr>
        <w:id w:val="555439243"/>
        <w:docPartObj>
          <w:docPartGallery w:val="Page Numbers (Bottom of Page)"/>
          <w:docPartUnique/>
        </w:docPartObj>
      </w:sdtPr>
      <w:sdtEndPr>
        <w:rPr>
          <w:noProof/>
        </w:rPr>
      </w:sdtEndPr>
      <w:sdtContent>
        <w:r w:rsidRPr="00DC1C4A">
          <w:rPr>
            <w:rFonts w:ascii="Arial" w:hAnsi="Arial" w:cs="Arial"/>
            <w:sz w:val="16"/>
            <w:szCs w:val="16"/>
          </w:rPr>
          <w:fldChar w:fldCharType="begin"/>
        </w:r>
        <w:r w:rsidRPr="00DC1C4A">
          <w:rPr>
            <w:rFonts w:ascii="Arial" w:hAnsi="Arial" w:cs="Arial"/>
            <w:sz w:val="16"/>
            <w:szCs w:val="16"/>
          </w:rPr>
          <w:instrText xml:space="preserve"> PAGE   \* MERGEFORMAT </w:instrText>
        </w:r>
        <w:r w:rsidRPr="00DC1C4A">
          <w:rPr>
            <w:rFonts w:ascii="Arial" w:hAnsi="Arial" w:cs="Arial"/>
            <w:sz w:val="16"/>
            <w:szCs w:val="16"/>
          </w:rPr>
          <w:fldChar w:fldCharType="separate"/>
        </w:r>
        <w:r w:rsidRPr="00DC1C4A">
          <w:rPr>
            <w:rFonts w:ascii="Arial" w:hAnsi="Arial" w:cs="Arial"/>
            <w:noProof/>
            <w:sz w:val="16"/>
            <w:szCs w:val="16"/>
          </w:rPr>
          <w:t>2</w:t>
        </w:r>
        <w:r w:rsidRPr="00DC1C4A">
          <w:rPr>
            <w:rFonts w:ascii="Arial" w:hAnsi="Arial" w:cs="Arial"/>
            <w:noProof/>
            <w:sz w:val="16"/>
            <w:szCs w:val="1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A8E56" w14:textId="77777777" w:rsidR="000457CB" w:rsidRDefault="00627724" w:rsidP="000457CB">
    <w:pPr>
      <w:pStyle w:val="Footer"/>
      <w:jc w:val="right"/>
      <w:rPr>
        <w:i/>
        <w:iCs/>
        <w:sz w:val="18"/>
        <w:szCs w:val="18"/>
      </w:rPr>
    </w:pPr>
    <w:r>
      <w:rPr>
        <w:i/>
        <w:iCs/>
        <w:sz w:val="18"/>
        <w:szCs w:val="18"/>
      </w:rPr>
      <w:pict w14:anchorId="2F02F78D">
        <v:rect id="_x0000_i1064" style="width:0;height:1.5pt" o:hralign="center" o:hrstd="t" o:hr="t" fillcolor="#a0a0a0" stroked="f"/>
      </w:pict>
    </w:r>
  </w:p>
  <w:p w14:paraId="5FA33808" w14:textId="77777777" w:rsidR="000457CB" w:rsidRPr="00DC1C4A" w:rsidRDefault="000457CB" w:rsidP="000457CB">
    <w:pPr>
      <w:pStyle w:val="Footer"/>
      <w:jc w:val="right"/>
      <w:rPr>
        <w:sz w:val="18"/>
        <w:szCs w:val="18"/>
      </w:rPr>
    </w:pPr>
    <w:r w:rsidRPr="00DC1C4A">
      <w:rPr>
        <w:i/>
        <w:iCs/>
        <w:sz w:val="16"/>
        <w:szCs w:val="16"/>
      </w:rPr>
      <w:t xml:space="preserve">Family Based Care Investment Specifications -Version 2                                                  March 2024                 </w:t>
    </w:r>
    <w:r>
      <w:rPr>
        <w:i/>
        <w:iCs/>
        <w:sz w:val="16"/>
        <w:szCs w:val="16"/>
      </w:rPr>
      <w:t xml:space="preserve">                              </w:t>
    </w:r>
    <w:r w:rsidRPr="00DC1C4A">
      <w:rPr>
        <w:i/>
        <w:iCs/>
        <w:sz w:val="16"/>
        <w:szCs w:val="16"/>
      </w:rPr>
      <w:t xml:space="preserve">                                 </w:t>
    </w:r>
    <w:r w:rsidRPr="00DC1C4A">
      <w:rPr>
        <w:sz w:val="18"/>
        <w:szCs w:val="18"/>
      </w:rPr>
      <w:t xml:space="preserve">           </w:t>
    </w:r>
    <w:sdt>
      <w:sdtPr>
        <w:rPr>
          <w:sz w:val="18"/>
          <w:szCs w:val="18"/>
        </w:rPr>
        <w:id w:val="1069531945"/>
        <w:docPartObj>
          <w:docPartGallery w:val="Page Numbers (Bottom of Page)"/>
          <w:docPartUnique/>
        </w:docPartObj>
      </w:sdtPr>
      <w:sdtEndPr>
        <w:rPr>
          <w:noProof/>
        </w:rPr>
      </w:sdtEndPr>
      <w:sdtContent>
        <w:r w:rsidRPr="00DC1C4A">
          <w:rPr>
            <w:rFonts w:ascii="Arial" w:hAnsi="Arial" w:cs="Arial"/>
            <w:sz w:val="16"/>
            <w:szCs w:val="16"/>
          </w:rPr>
          <w:fldChar w:fldCharType="begin"/>
        </w:r>
        <w:r w:rsidRPr="00DC1C4A">
          <w:rPr>
            <w:rFonts w:ascii="Arial" w:hAnsi="Arial" w:cs="Arial"/>
            <w:sz w:val="16"/>
            <w:szCs w:val="16"/>
          </w:rPr>
          <w:instrText xml:space="preserve"> PAGE   \* MERGEFORMAT </w:instrText>
        </w:r>
        <w:r w:rsidRPr="00DC1C4A">
          <w:rPr>
            <w:rFonts w:ascii="Arial" w:hAnsi="Arial" w:cs="Arial"/>
            <w:sz w:val="16"/>
            <w:szCs w:val="16"/>
          </w:rPr>
          <w:fldChar w:fldCharType="separate"/>
        </w:r>
        <w:r>
          <w:rPr>
            <w:rFonts w:ascii="Arial" w:hAnsi="Arial" w:cs="Arial"/>
            <w:sz w:val="16"/>
            <w:szCs w:val="16"/>
          </w:rPr>
          <w:t>2</w:t>
        </w:r>
        <w:r w:rsidRPr="00DC1C4A">
          <w:rPr>
            <w:rFonts w:ascii="Arial" w:hAnsi="Arial" w:cs="Arial"/>
            <w:noProof/>
            <w:sz w:val="16"/>
            <w:szCs w:val="16"/>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7AC2D" w14:textId="026C1E75" w:rsidR="008B362E" w:rsidRPr="00DC1C4A" w:rsidRDefault="008B362E">
    <w:pPr>
      <w:pStyle w:val="Footer"/>
      <w:jc w:val="right"/>
      <w:rPr>
        <w:sz w:val="20"/>
        <w:szCs w:val="20"/>
      </w:rPr>
    </w:pPr>
    <w:r w:rsidRPr="00DC1C4A">
      <w:rPr>
        <w:i/>
        <w:iCs/>
        <w:sz w:val="16"/>
        <w:szCs w:val="16"/>
      </w:rPr>
      <w:t xml:space="preserve">Family Based Care Investment Specifications -Version 2                                                                                             March 2024                                                     </w:t>
    </w:r>
    <w:r w:rsidR="00DC1C4A">
      <w:rPr>
        <w:i/>
        <w:iCs/>
        <w:sz w:val="16"/>
        <w:szCs w:val="16"/>
      </w:rPr>
      <w:t xml:space="preserve">                                            </w:t>
    </w:r>
    <w:r w:rsidRPr="00DC1C4A">
      <w:rPr>
        <w:i/>
        <w:iCs/>
        <w:sz w:val="16"/>
        <w:szCs w:val="16"/>
      </w:rPr>
      <w:t xml:space="preserve">                                                                            </w:t>
    </w:r>
    <w:r w:rsidRPr="00DC1C4A">
      <w:rPr>
        <w:i/>
        <w:iCs/>
        <w:sz w:val="18"/>
        <w:szCs w:val="18"/>
      </w:rPr>
      <w:t xml:space="preserve">           </w:t>
    </w:r>
    <w:sdt>
      <w:sdtPr>
        <w:rPr>
          <w:sz w:val="20"/>
          <w:szCs w:val="20"/>
        </w:rPr>
        <w:id w:val="577180275"/>
        <w:docPartObj>
          <w:docPartGallery w:val="Page Numbers (Bottom of Page)"/>
          <w:docPartUnique/>
        </w:docPartObj>
      </w:sdtPr>
      <w:sdtEndPr>
        <w:rPr>
          <w:noProof/>
        </w:rPr>
      </w:sdtEndPr>
      <w:sdtContent>
        <w:r w:rsidRPr="00DC1C4A">
          <w:rPr>
            <w:sz w:val="16"/>
            <w:szCs w:val="16"/>
          </w:rPr>
          <w:fldChar w:fldCharType="begin"/>
        </w:r>
        <w:r w:rsidRPr="00DC1C4A">
          <w:rPr>
            <w:sz w:val="16"/>
            <w:szCs w:val="16"/>
          </w:rPr>
          <w:instrText xml:space="preserve"> PAGE   \* MERGEFORMAT </w:instrText>
        </w:r>
        <w:r w:rsidRPr="00DC1C4A">
          <w:rPr>
            <w:sz w:val="16"/>
            <w:szCs w:val="16"/>
          </w:rPr>
          <w:fldChar w:fldCharType="separate"/>
        </w:r>
        <w:r w:rsidRPr="00DC1C4A">
          <w:rPr>
            <w:noProof/>
            <w:sz w:val="16"/>
            <w:szCs w:val="16"/>
          </w:rPr>
          <w:t>2</w:t>
        </w:r>
        <w:r w:rsidRPr="00DC1C4A">
          <w:rPr>
            <w:noProof/>
            <w:sz w:val="16"/>
            <w:szCs w:val="16"/>
          </w:rPr>
          <w:fldChar w:fldCharType="end"/>
        </w:r>
      </w:sdtContent>
    </w:sdt>
  </w:p>
  <w:p w14:paraId="0D880EA6" w14:textId="009F4BB2" w:rsidR="001E139D" w:rsidRPr="00DC1C4A" w:rsidRDefault="001E139D" w:rsidP="00C148F0">
    <w:pPr>
      <w:pStyle w:val="Footer"/>
      <w:rPr>
        <w:rFonts w:ascii="Arial" w:hAnsi="Arial" w:cs="Arial"/>
        <w:sz w:val="14"/>
        <w:szCs w:val="1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iCs/>
        <w:sz w:val="20"/>
        <w:szCs w:val="20"/>
      </w:rPr>
      <w:id w:val="19362694"/>
      <w:docPartObj>
        <w:docPartGallery w:val="Page Numbers (Bottom of Page)"/>
        <w:docPartUnique/>
      </w:docPartObj>
    </w:sdtPr>
    <w:sdtEndPr>
      <w:rPr>
        <w:noProof/>
      </w:rPr>
    </w:sdtEndPr>
    <w:sdtContent>
      <w:p w14:paraId="1375FF91" w14:textId="77777777" w:rsidR="008B362E" w:rsidRPr="00DC1C4A" w:rsidRDefault="00627724" w:rsidP="008B362E">
        <w:pPr>
          <w:pStyle w:val="Footer"/>
          <w:jc w:val="right"/>
          <w:rPr>
            <w:i/>
            <w:iCs/>
            <w:sz w:val="20"/>
            <w:szCs w:val="20"/>
          </w:rPr>
        </w:pPr>
        <w:r>
          <w:rPr>
            <w:i/>
            <w:iCs/>
            <w:sz w:val="16"/>
            <w:szCs w:val="16"/>
          </w:rPr>
          <w:pict w14:anchorId="464FDB0F">
            <v:rect id="_x0000_i1037" style="width:0;height:1.5pt" o:hralign="center" o:hrstd="t" o:hr="t" fillcolor="#a0a0a0" stroked="f"/>
          </w:pict>
        </w:r>
      </w:p>
      <w:p w14:paraId="30DA1E0A" w14:textId="0BC6F9A8" w:rsidR="008B362E" w:rsidRPr="00DC1C4A" w:rsidRDefault="008B362E" w:rsidP="008B362E">
        <w:pPr>
          <w:pStyle w:val="Footer"/>
          <w:jc w:val="right"/>
          <w:rPr>
            <w:i/>
            <w:iCs/>
            <w:sz w:val="20"/>
            <w:szCs w:val="20"/>
          </w:rPr>
        </w:pPr>
        <w:r w:rsidRPr="00DC1C4A">
          <w:rPr>
            <w:i/>
            <w:iCs/>
            <w:sz w:val="16"/>
            <w:szCs w:val="16"/>
          </w:rPr>
          <w:t xml:space="preserve">Family Based Care Investment Specifications -Version 2                                        </w:t>
        </w:r>
        <w:r w:rsidR="00DC1C4A">
          <w:rPr>
            <w:i/>
            <w:iCs/>
            <w:sz w:val="16"/>
            <w:szCs w:val="16"/>
          </w:rPr>
          <w:t xml:space="preserve">    </w:t>
        </w:r>
        <w:r w:rsidRPr="00DC1C4A">
          <w:rPr>
            <w:i/>
            <w:iCs/>
            <w:sz w:val="16"/>
            <w:szCs w:val="16"/>
          </w:rPr>
          <w:t xml:space="preserve">          March 2024             </w:t>
        </w:r>
        <w:r w:rsidR="00DC1C4A">
          <w:rPr>
            <w:i/>
            <w:iCs/>
            <w:sz w:val="16"/>
            <w:szCs w:val="16"/>
          </w:rPr>
          <w:t xml:space="preserve">                                  </w:t>
        </w:r>
        <w:r w:rsidRPr="00DC1C4A">
          <w:rPr>
            <w:i/>
            <w:iCs/>
            <w:sz w:val="16"/>
            <w:szCs w:val="16"/>
          </w:rPr>
          <w:t xml:space="preserve">                                     </w:t>
        </w:r>
        <w:r w:rsidRPr="00DC1C4A">
          <w:rPr>
            <w:i/>
            <w:iCs/>
            <w:sz w:val="18"/>
            <w:szCs w:val="18"/>
          </w:rPr>
          <w:t xml:space="preserve">           </w:t>
        </w:r>
        <w:r w:rsidRPr="00DC1C4A">
          <w:rPr>
            <w:i/>
            <w:iCs/>
            <w:sz w:val="16"/>
            <w:szCs w:val="16"/>
          </w:rPr>
          <w:fldChar w:fldCharType="begin"/>
        </w:r>
        <w:r w:rsidRPr="00DC1C4A">
          <w:rPr>
            <w:i/>
            <w:iCs/>
            <w:sz w:val="16"/>
            <w:szCs w:val="16"/>
          </w:rPr>
          <w:instrText xml:space="preserve"> PAGE   \* MERGEFORMAT </w:instrText>
        </w:r>
        <w:r w:rsidRPr="00DC1C4A">
          <w:rPr>
            <w:i/>
            <w:iCs/>
            <w:sz w:val="16"/>
            <w:szCs w:val="16"/>
          </w:rPr>
          <w:fldChar w:fldCharType="separate"/>
        </w:r>
        <w:r w:rsidRPr="00DC1C4A">
          <w:rPr>
            <w:i/>
            <w:iCs/>
            <w:sz w:val="16"/>
            <w:szCs w:val="16"/>
          </w:rPr>
          <w:t>5</w:t>
        </w:r>
        <w:r w:rsidRPr="00DC1C4A">
          <w:rPr>
            <w:i/>
            <w:iCs/>
            <w:noProof/>
            <w:sz w:val="16"/>
            <w:szCs w:val="16"/>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58471" w14:textId="28EA89C0" w:rsidR="008B362E" w:rsidRPr="00DC1C4A" w:rsidRDefault="008B362E">
    <w:pPr>
      <w:pStyle w:val="Footer"/>
      <w:jc w:val="right"/>
      <w:rPr>
        <w:sz w:val="20"/>
        <w:szCs w:val="20"/>
      </w:rPr>
    </w:pPr>
    <w:r w:rsidRPr="00DC1C4A">
      <w:rPr>
        <w:i/>
        <w:iCs/>
        <w:sz w:val="16"/>
        <w:szCs w:val="16"/>
      </w:rPr>
      <w:t xml:space="preserve">Family Based Care Investment Specifications -Version 2                                                                                             March 2024                                                       </w:t>
    </w:r>
    <w:r w:rsidR="00DC1C4A">
      <w:rPr>
        <w:i/>
        <w:iCs/>
        <w:sz w:val="16"/>
        <w:szCs w:val="16"/>
      </w:rPr>
      <w:t xml:space="preserve">                                               </w:t>
    </w:r>
    <w:r w:rsidRPr="00DC1C4A">
      <w:rPr>
        <w:i/>
        <w:iCs/>
        <w:sz w:val="16"/>
        <w:szCs w:val="16"/>
      </w:rPr>
      <w:t xml:space="preserve">                                                                      </w:t>
    </w:r>
    <w:r w:rsidRPr="00DC1C4A">
      <w:rPr>
        <w:i/>
        <w:iCs/>
        <w:sz w:val="18"/>
        <w:szCs w:val="18"/>
      </w:rPr>
      <w:t xml:space="preserve">           </w:t>
    </w:r>
    <w:sdt>
      <w:sdtPr>
        <w:rPr>
          <w:sz w:val="20"/>
          <w:szCs w:val="20"/>
        </w:rPr>
        <w:id w:val="1332331427"/>
        <w:docPartObj>
          <w:docPartGallery w:val="Page Numbers (Bottom of Page)"/>
          <w:docPartUnique/>
        </w:docPartObj>
      </w:sdtPr>
      <w:sdtEndPr>
        <w:rPr>
          <w:noProof/>
        </w:rPr>
      </w:sdtEndPr>
      <w:sdtContent>
        <w:r w:rsidRPr="00DC1C4A">
          <w:rPr>
            <w:sz w:val="16"/>
            <w:szCs w:val="16"/>
          </w:rPr>
          <w:fldChar w:fldCharType="begin"/>
        </w:r>
        <w:r w:rsidRPr="00DC1C4A">
          <w:rPr>
            <w:sz w:val="16"/>
            <w:szCs w:val="16"/>
          </w:rPr>
          <w:instrText xml:space="preserve"> PAGE   \* MERGEFORMAT </w:instrText>
        </w:r>
        <w:r w:rsidRPr="00DC1C4A">
          <w:rPr>
            <w:sz w:val="16"/>
            <w:szCs w:val="16"/>
          </w:rPr>
          <w:fldChar w:fldCharType="separate"/>
        </w:r>
        <w:r w:rsidRPr="00DC1C4A">
          <w:rPr>
            <w:noProof/>
            <w:sz w:val="16"/>
            <w:szCs w:val="16"/>
          </w:rPr>
          <w:t>2</w:t>
        </w:r>
        <w:r w:rsidRPr="00DC1C4A">
          <w:rPr>
            <w:noProof/>
            <w:sz w:val="16"/>
            <w:szCs w:val="16"/>
          </w:rPr>
          <w:fldChar w:fldCharType="end"/>
        </w:r>
      </w:sdtContent>
    </w:sdt>
  </w:p>
  <w:p w14:paraId="0D880EAF" w14:textId="4733B00C" w:rsidR="001E139D" w:rsidRPr="00DC1C4A" w:rsidRDefault="001E139D" w:rsidP="00C148F0">
    <w:pPr>
      <w:pStyle w:val="Footer"/>
      <w:rPr>
        <w:rFonts w:ascii="Arial" w:hAnsi="Arial" w:cs="Arial"/>
        <w:sz w:val="14"/>
        <w:szCs w:val="1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221987141"/>
      <w:docPartObj>
        <w:docPartGallery w:val="Page Numbers (Bottom of Page)"/>
        <w:docPartUnique/>
      </w:docPartObj>
    </w:sdtPr>
    <w:sdtEndPr>
      <w:rPr>
        <w:noProof/>
        <w:sz w:val="22"/>
        <w:szCs w:val="22"/>
      </w:rPr>
    </w:sdtEndPr>
    <w:sdtContent>
      <w:p w14:paraId="6AC4D036" w14:textId="77777777" w:rsidR="00DC1C4A" w:rsidRPr="00DC1C4A" w:rsidRDefault="00627724" w:rsidP="00DC1C4A">
        <w:pPr>
          <w:pStyle w:val="Footer"/>
          <w:jc w:val="right"/>
          <w:rPr>
            <w:i/>
            <w:iCs/>
            <w:sz w:val="20"/>
            <w:szCs w:val="20"/>
          </w:rPr>
        </w:pPr>
        <w:r>
          <w:rPr>
            <w:i/>
            <w:iCs/>
            <w:sz w:val="16"/>
            <w:szCs w:val="16"/>
          </w:rPr>
          <w:pict w14:anchorId="35AA8BE0">
            <v:rect id="_x0000_i1117" style="width:0;height:1.5pt" o:hralign="center" o:hrstd="t" o:hr="t" fillcolor="#a0a0a0" stroked="f"/>
          </w:pict>
        </w:r>
      </w:p>
      <w:p w14:paraId="0D880EB5" w14:textId="78D100FA" w:rsidR="001E139D" w:rsidRPr="00DC1C4A" w:rsidRDefault="00DC1C4A" w:rsidP="00DC1C4A">
        <w:pPr>
          <w:pStyle w:val="Footer"/>
          <w:jc w:val="right"/>
        </w:pPr>
        <w:r w:rsidRPr="00DC1C4A">
          <w:rPr>
            <w:i/>
            <w:iCs/>
            <w:sz w:val="16"/>
            <w:szCs w:val="16"/>
          </w:rPr>
          <w:t xml:space="preserve">Family Based Care Investment Specifications -Version 2                                                  March 2024                                                 </w:t>
        </w:r>
        <w:r>
          <w:rPr>
            <w:i/>
            <w:iCs/>
            <w:sz w:val="16"/>
            <w:szCs w:val="16"/>
          </w:rPr>
          <w:t xml:space="preserve">                               </w:t>
        </w:r>
        <w:r w:rsidRPr="00DC1C4A">
          <w:rPr>
            <w:i/>
            <w:iCs/>
            <w:sz w:val="16"/>
            <w:szCs w:val="16"/>
          </w:rPr>
          <w:t xml:space="preserve">   </w:t>
        </w:r>
        <w:r w:rsidRPr="00DC1C4A">
          <w:rPr>
            <w:i/>
            <w:iCs/>
            <w:sz w:val="18"/>
            <w:szCs w:val="18"/>
          </w:rPr>
          <w:t xml:space="preserve">           </w:t>
        </w:r>
        <w:r w:rsidRPr="00DC1C4A">
          <w:rPr>
            <w:sz w:val="16"/>
            <w:szCs w:val="16"/>
          </w:rPr>
          <w:fldChar w:fldCharType="begin"/>
        </w:r>
        <w:r w:rsidRPr="00DC1C4A">
          <w:rPr>
            <w:sz w:val="16"/>
            <w:szCs w:val="16"/>
          </w:rPr>
          <w:instrText xml:space="preserve"> PAGE   \* MERGEFORMAT </w:instrText>
        </w:r>
        <w:r w:rsidRPr="00DC1C4A">
          <w:rPr>
            <w:sz w:val="16"/>
            <w:szCs w:val="16"/>
          </w:rPr>
          <w:fldChar w:fldCharType="separate"/>
        </w:r>
        <w:r w:rsidRPr="00DC1C4A">
          <w:rPr>
            <w:noProof/>
            <w:sz w:val="16"/>
            <w:szCs w:val="16"/>
          </w:rPr>
          <w:t>2</w:t>
        </w:r>
        <w:r w:rsidRPr="00DC1C4A">
          <w:rPr>
            <w:noProof/>
            <w:sz w:val="16"/>
            <w:szCs w:val="16"/>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0EBC" w14:textId="77777777" w:rsidR="00C11E31" w:rsidRPr="001E139D" w:rsidRDefault="00C11E31" w:rsidP="001E13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80E94" w14:textId="77777777" w:rsidR="002026E0" w:rsidRDefault="00512E63">
      <w:r>
        <w:separator/>
      </w:r>
    </w:p>
  </w:footnote>
  <w:footnote w:type="continuationSeparator" w:id="0">
    <w:p w14:paraId="0D880E95" w14:textId="77777777" w:rsidR="002026E0" w:rsidRDefault="00512E63">
      <w:r>
        <w:continuationSeparator/>
      </w:r>
    </w:p>
  </w:footnote>
  <w:footnote w:id="1">
    <w:p w14:paraId="0D880ECC" w14:textId="77777777" w:rsidR="004E386C" w:rsidRPr="004E386C" w:rsidRDefault="00512E63">
      <w:pPr>
        <w:pStyle w:val="FootnoteText"/>
      </w:pPr>
      <w:r w:rsidRPr="003862B9">
        <w:rPr>
          <w:rStyle w:val="FootnoteReference"/>
          <w:rFonts w:ascii="Arial" w:hAnsi="Arial" w:cs="Arial"/>
          <w:sz w:val="16"/>
          <w:szCs w:val="16"/>
        </w:rPr>
        <w:footnoteRef/>
      </w:r>
      <w:r>
        <w:t xml:space="preserve"> </w:t>
      </w:r>
      <w:r w:rsidRPr="004E386C">
        <w:rPr>
          <w:rFonts w:ascii="Arial" w:eastAsia="Times New Roman" w:hAnsi="Arial" w:cs="Arial"/>
          <w:sz w:val="16"/>
          <w:szCs w:val="16"/>
          <w:lang w:eastAsia="en-AU"/>
        </w:rPr>
        <w:t xml:space="preserve">Specialist service providers are defined as </w:t>
      </w:r>
      <w:r w:rsidRPr="004E386C">
        <w:rPr>
          <w:rFonts w:ascii="Arial" w:eastAsia="Times New Roman" w:hAnsi="Arial" w:cs="Arial"/>
          <w:i/>
          <w:sz w:val="16"/>
          <w:szCs w:val="16"/>
          <w:lang w:eastAsia="en-AU"/>
        </w:rPr>
        <w:t>non-government entities funded by the Queensland or Commonwealth Government to provide services that have the primary purpose of helping children in need of protection or decreasing the likelihood of children becoming in need of protection</w:t>
      </w:r>
      <w:r w:rsidRPr="004E386C">
        <w:rPr>
          <w:rFonts w:ascii="Arial" w:eastAsia="Times New Roman" w:hAnsi="Arial" w:cs="Arial"/>
          <w:sz w:val="16"/>
          <w:szCs w:val="16"/>
          <w:lang w:eastAsia="en-AU"/>
        </w:rPr>
        <w:t>.</w:t>
      </w:r>
    </w:p>
  </w:footnote>
  <w:footnote w:id="2">
    <w:p w14:paraId="0D880ECD" w14:textId="77777777" w:rsidR="003E57EB" w:rsidRPr="003E57EB" w:rsidRDefault="00512E63">
      <w:pPr>
        <w:pStyle w:val="FootnoteText"/>
        <w:rPr>
          <w:rFonts w:ascii="Arial" w:hAnsi="Arial" w:cs="Arial"/>
          <w:sz w:val="16"/>
          <w:szCs w:val="16"/>
        </w:rPr>
      </w:pPr>
      <w:r w:rsidRPr="003E57EB">
        <w:rPr>
          <w:rStyle w:val="FootnoteReference"/>
          <w:rFonts w:ascii="Arial" w:hAnsi="Arial" w:cs="Arial"/>
          <w:sz w:val="16"/>
          <w:szCs w:val="16"/>
        </w:rPr>
        <w:footnoteRef/>
      </w:r>
      <w:r w:rsidRPr="003E57EB">
        <w:rPr>
          <w:rFonts w:ascii="Arial" w:hAnsi="Arial" w:cs="Arial"/>
          <w:sz w:val="16"/>
          <w:szCs w:val="16"/>
        </w:rPr>
        <w:t xml:space="preserve"> </w:t>
      </w:r>
      <w:r w:rsidRPr="003E57EB">
        <w:rPr>
          <w:rFonts w:ascii="Arial" w:hAnsi="Arial" w:cs="Arial"/>
          <w:i/>
          <w:iCs/>
          <w:sz w:val="16"/>
          <w:szCs w:val="16"/>
        </w:rPr>
        <w:t>Child Protection Reform and Other Legislation Amendment Act 2022</w:t>
      </w:r>
    </w:p>
  </w:footnote>
  <w:footnote w:id="3">
    <w:p w14:paraId="0D880ECE" w14:textId="77777777" w:rsidR="00924105" w:rsidRDefault="00512E63">
      <w:pPr>
        <w:pStyle w:val="FootnoteText"/>
      </w:pPr>
      <w:r>
        <w:rPr>
          <w:rStyle w:val="FootnoteReference"/>
        </w:rPr>
        <w:footnoteRef/>
      </w:r>
      <w:r>
        <w:t xml:space="preserve"> </w:t>
      </w:r>
      <w:r w:rsidRPr="00DC5985">
        <w:rPr>
          <w:sz w:val="18"/>
          <w:szCs w:val="18"/>
        </w:rPr>
        <w:t xml:space="preserve">Information based on analysis of a number of evidence based/certified models and/or therapeutic programs developed by individual agencies within Queensland and across </w:t>
      </w:r>
      <w:proofErr w:type="gramStart"/>
      <w:r w:rsidRPr="00DC5985">
        <w:rPr>
          <w:sz w:val="18"/>
          <w:szCs w:val="18"/>
        </w:rPr>
        <w:t>jurisdictions</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0E9B" w14:textId="4D22CEDF" w:rsidR="00263CE1" w:rsidRDefault="00262B38" w:rsidP="00262B38">
    <w:pPr>
      <w:pStyle w:val="Header"/>
      <w:tabs>
        <w:tab w:val="clear" w:pos="4513"/>
        <w:tab w:val="clear" w:pos="9026"/>
        <w:tab w:val="left" w:pos="5996"/>
      </w:tabs>
    </w:pPr>
    <w:r>
      <w:rPr>
        <w:noProof/>
      </w:rPr>
      <w:drawing>
        <wp:anchor distT="0" distB="0" distL="114300" distR="114300" simplePos="0" relativeHeight="251664384" behindDoc="1" locked="0" layoutInCell="0" allowOverlap="1" wp14:anchorId="20D1CB12" wp14:editId="6B0AE0D5">
          <wp:simplePos x="0" y="0"/>
          <wp:positionH relativeFrom="page">
            <wp:posOffset>-24130</wp:posOffset>
          </wp:positionH>
          <wp:positionV relativeFrom="page">
            <wp:posOffset>6957</wp:posOffset>
          </wp:positionV>
          <wp:extent cx="7683481" cy="10705172"/>
          <wp:effectExtent l="0" t="0" r="0" b="1270"/>
          <wp:wrapNone/>
          <wp:docPr id="951373192" name="Picture 95137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683481" cy="10705172"/>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0EAC" w14:textId="77777777" w:rsidR="00416984" w:rsidRDefault="0041698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0EAD" w14:textId="77777777" w:rsidR="00416984" w:rsidRDefault="0041698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0EAE" w14:textId="0127F97C" w:rsidR="00416984" w:rsidRDefault="00030D19">
    <w:pPr>
      <w:pStyle w:val="Header"/>
    </w:pPr>
    <w:r>
      <w:rPr>
        <w:noProof/>
      </w:rPr>
      <w:drawing>
        <wp:anchor distT="0" distB="0" distL="114300" distR="114300" simplePos="0" relativeHeight="251678720" behindDoc="1" locked="0" layoutInCell="1" allowOverlap="1" wp14:anchorId="759ACDEE" wp14:editId="6C5BD8FA">
          <wp:simplePos x="0" y="0"/>
          <wp:positionH relativeFrom="column">
            <wp:posOffset>-777923</wp:posOffset>
          </wp:positionH>
          <wp:positionV relativeFrom="paragraph">
            <wp:posOffset>-136478</wp:posOffset>
          </wp:positionV>
          <wp:extent cx="10713600" cy="1069200"/>
          <wp:effectExtent l="0" t="0" r="0" b="0"/>
          <wp:wrapNone/>
          <wp:docPr id="120" name="Pictur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73233"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10713600" cy="106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0EB0" w14:textId="77777777" w:rsidR="00416984" w:rsidRDefault="0041698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0EB1" w14:textId="77777777" w:rsidR="00416984" w:rsidRDefault="0041698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0EB2" w14:textId="064AACA3" w:rsidR="00416984" w:rsidRDefault="00DC1C4A">
    <w:pPr>
      <w:pStyle w:val="Header"/>
    </w:pPr>
    <w:r w:rsidRPr="000A0E6B">
      <w:rPr>
        <w:noProof/>
        <w:szCs w:val="20"/>
      </w:rPr>
      <w:drawing>
        <wp:anchor distT="0" distB="0" distL="114300" distR="114300" simplePos="0" relativeHeight="251672576" behindDoc="1" locked="0" layoutInCell="0" allowOverlap="1" wp14:anchorId="79CD981E" wp14:editId="735D5E28">
          <wp:simplePos x="0" y="0"/>
          <wp:positionH relativeFrom="page">
            <wp:posOffset>-13458</wp:posOffset>
          </wp:positionH>
          <wp:positionV relativeFrom="page">
            <wp:posOffset>-34119</wp:posOffset>
          </wp:positionV>
          <wp:extent cx="7594979" cy="887730"/>
          <wp:effectExtent l="0" t="0" r="635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09640" name="Picture 842209640"/>
                  <pic:cNvPicPr/>
                </pic:nvPicPr>
                <pic:blipFill>
                  <a:blip r:embed="rId1"/>
                  <a:stretch>
                    <a:fillRect/>
                  </a:stretch>
                </pic:blipFill>
                <pic:spPr>
                  <a:xfrm>
                    <a:off x="0" y="0"/>
                    <a:ext cx="7594979" cy="88773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0EB8" w14:textId="77777777" w:rsidR="00416984" w:rsidRDefault="0041698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0EB9" w14:textId="77777777" w:rsidR="00416984" w:rsidRDefault="0041698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0EBA" w14:textId="0E0325D9" w:rsidR="00416984" w:rsidRDefault="00030D19">
    <w:pPr>
      <w:pStyle w:val="Header"/>
    </w:pPr>
    <w:r>
      <w:rPr>
        <w:noProof/>
      </w:rPr>
      <w:drawing>
        <wp:anchor distT="0" distB="0" distL="114300" distR="114300" simplePos="0" relativeHeight="251674624" behindDoc="1" locked="0" layoutInCell="1" allowOverlap="1" wp14:anchorId="29CFB406" wp14:editId="67B1B7FE">
          <wp:simplePos x="0" y="0"/>
          <wp:positionH relativeFrom="column">
            <wp:posOffset>-621665</wp:posOffset>
          </wp:positionH>
          <wp:positionV relativeFrom="paragraph">
            <wp:posOffset>-33650</wp:posOffset>
          </wp:positionV>
          <wp:extent cx="10836323" cy="1068705"/>
          <wp:effectExtent l="0" t="0" r="3175" b="0"/>
          <wp:wrapNone/>
          <wp:docPr id="122" name="Pictur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73233"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10836323" cy="1068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0EBD" w14:textId="77777777" w:rsidR="00416984" w:rsidRDefault="004169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0EA0" w14:textId="77777777" w:rsidR="00416984" w:rsidRDefault="0041698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0EBE" w14:textId="77777777" w:rsidR="00416984" w:rsidRDefault="0041698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0EBF" w14:textId="77777777" w:rsidR="00416984" w:rsidRDefault="00512E63">
    <w:pPr>
      <w:pStyle w:val="Header"/>
    </w:pPr>
    <w:r w:rsidRPr="000A0E6B">
      <w:rPr>
        <w:noProof/>
        <w:szCs w:val="20"/>
      </w:rPr>
      <w:drawing>
        <wp:anchor distT="0" distB="0" distL="114300" distR="114300" simplePos="0" relativeHeight="251662336" behindDoc="1" locked="0" layoutInCell="0" allowOverlap="1" wp14:anchorId="0D880ECA" wp14:editId="0D880ECB">
          <wp:simplePos x="0" y="0"/>
          <wp:positionH relativeFrom="page">
            <wp:align>right</wp:align>
          </wp:positionH>
          <wp:positionV relativeFrom="page">
            <wp:align>top</wp:align>
          </wp:positionV>
          <wp:extent cx="7559675" cy="887730"/>
          <wp:effectExtent l="0" t="0" r="3175" b="762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09640" name="Picture 842209640"/>
                  <pic:cNvPicPr/>
                </pic:nvPicPr>
                <pic:blipFill>
                  <a:blip r:embed="rId1"/>
                  <a:stretch>
                    <a:fillRect/>
                  </a:stretch>
                </pic:blipFill>
                <pic:spPr>
                  <a:xfrm>
                    <a:off x="0" y="0"/>
                    <a:ext cx="7559675" cy="8877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0EC1" w14:textId="77777777" w:rsidR="00416984" w:rsidRDefault="004169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0EA1" w14:textId="644E6D21" w:rsidR="00263CE1" w:rsidRDefault="00DC1C4A">
    <w:pPr>
      <w:pStyle w:val="Header"/>
    </w:pPr>
    <w:r w:rsidRPr="000A0E6B">
      <w:rPr>
        <w:noProof/>
        <w:szCs w:val="20"/>
      </w:rPr>
      <w:drawing>
        <wp:anchor distT="0" distB="0" distL="114300" distR="114300" simplePos="0" relativeHeight="251668480" behindDoc="1" locked="0" layoutInCell="0" allowOverlap="1" wp14:anchorId="2FBD77B6" wp14:editId="55E5A071">
          <wp:simplePos x="0" y="0"/>
          <wp:positionH relativeFrom="page">
            <wp:posOffset>-13648</wp:posOffset>
          </wp:positionH>
          <wp:positionV relativeFrom="page">
            <wp:posOffset>0</wp:posOffset>
          </wp:positionV>
          <wp:extent cx="7594979" cy="887730"/>
          <wp:effectExtent l="0" t="0" r="6350" b="7620"/>
          <wp:wrapNone/>
          <wp:docPr id="2000774904" name="Picture 200077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09640" name="Picture 842209640"/>
                  <pic:cNvPicPr/>
                </pic:nvPicPr>
                <pic:blipFill>
                  <a:blip r:embed="rId1"/>
                  <a:stretch>
                    <a:fillRect/>
                  </a:stretch>
                </pic:blipFill>
                <pic:spPr>
                  <a:xfrm>
                    <a:off x="0" y="0"/>
                    <a:ext cx="7595358" cy="887774"/>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0EA3" w14:textId="04C72538" w:rsidR="00416984" w:rsidRDefault="00DC1C4A">
    <w:pPr>
      <w:pStyle w:val="Header"/>
    </w:pPr>
    <w:r w:rsidRPr="000A0E6B">
      <w:rPr>
        <w:noProof/>
        <w:szCs w:val="20"/>
      </w:rPr>
      <w:drawing>
        <wp:anchor distT="0" distB="0" distL="114300" distR="114300" simplePos="0" relativeHeight="251666432" behindDoc="1" locked="0" layoutInCell="0" allowOverlap="1" wp14:anchorId="66EB9209" wp14:editId="46247A77">
          <wp:simplePos x="0" y="0"/>
          <wp:positionH relativeFrom="page">
            <wp:posOffset>-47455</wp:posOffset>
          </wp:positionH>
          <wp:positionV relativeFrom="page">
            <wp:posOffset>0</wp:posOffset>
          </wp:positionV>
          <wp:extent cx="7670042" cy="887730"/>
          <wp:effectExtent l="0" t="0" r="7620" b="7620"/>
          <wp:wrapNone/>
          <wp:docPr id="2000774905" name="Picture 200077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09640" name="Picture 842209640"/>
                  <pic:cNvPicPr/>
                </pic:nvPicPr>
                <pic:blipFill>
                  <a:blip r:embed="rId1"/>
                  <a:stretch>
                    <a:fillRect/>
                  </a:stretch>
                </pic:blipFill>
                <pic:spPr>
                  <a:xfrm>
                    <a:off x="0" y="0"/>
                    <a:ext cx="7670042" cy="88773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0EA4" w14:textId="77777777" w:rsidR="00416984" w:rsidRDefault="0041698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0EA5" w14:textId="7D6BFBA2" w:rsidR="00416984" w:rsidRDefault="00030D19">
    <w:pPr>
      <w:pStyle w:val="Header"/>
    </w:pPr>
    <w:r>
      <w:rPr>
        <w:noProof/>
      </w:rPr>
      <w:drawing>
        <wp:anchor distT="0" distB="0" distL="114300" distR="114300" simplePos="0" relativeHeight="251676672" behindDoc="1" locked="0" layoutInCell="1" allowOverlap="1" wp14:anchorId="32A177B4" wp14:editId="36B50B12">
          <wp:simplePos x="0" y="0"/>
          <wp:positionH relativeFrom="column">
            <wp:posOffset>-796119</wp:posOffset>
          </wp:positionH>
          <wp:positionV relativeFrom="paragraph">
            <wp:posOffset>-143301</wp:posOffset>
          </wp:positionV>
          <wp:extent cx="10809026" cy="1068705"/>
          <wp:effectExtent l="0" t="0" r="0" b="0"/>
          <wp:wrapNone/>
          <wp:docPr id="116"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73233"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10814468" cy="1069243"/>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0EA7" w14:textId="77777777" w:rsidR="00416984" w:rsidRDefault="0041698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0EA8" w14:textId="77777777" w:rsidR="00416984" w:rsidRDefault="0041698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0EA9" w14:textId="6FE14B55" w:rsidR="00416984" w:rsidRDefault="00DC1C4A">
    <w:pPr>
      <w:pStyle w:val="Header"/>
    </w:pPr>
    <w:r w:rsidRPr="000A0E6B">
      <w:rPr>
        <w:noProof/>
        <w:szCs w:val="20"/>
      </w:rPr>
      <w:drawing>
        <wp:anchor distT="0" distB="0" distL="114300" distR="114300" simplePos="0" relativeHeight="251670528" behindDoc="1" locked="0" layoutInCell="0" allowOverlap="1" wp14:anchorId="3113F8B6" wp14:editId="1BAB5AC3">
          <wp:simplePos x="0" y="0"/>
          <wp:positionH relativeFrom="page">
            <wp:posOffset>-40943</wp:posOffset>
          </wp:positionH>
          <wp:positionV relativeFrom="page">
            <wp:posOffset>-34119</wp:posOffset>
          </wp:positionV>
          <wp:extent cx="7635922" cy="887686"/>
          <wp:effectExtent l="0" t="0" r="317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09640" name="Picture 842209640"/>
                  <pic:cNvPicPr/>
                </pic:nvPicPr>
                <pic:blipFill>
                  <a:blip r:embed="rId1"/>
                  <a:stretch>
                    <a:fillRect/>
                  </a:stretch>
                </pic:blipFill>
                <pic:spPr>
                  <a:xfrm>
                    <a:off x="0" y="0"/>
                    <a:ext cx="7651571" cy="8895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801F6"/>
    <w:multiLevelType w:val="multilevel"/>
    <w:tmpl w:val="8CD0A8E6"/>
    <w:lvl w:ilvl="0">
      <w:start w:val="6"/>
      <w:numFmt w:val="decimal"/>
      <w:lvlText w:val="%1."/>
      <w:lvlJc w:val="left"/>
      <w:pPr>
        <w:ind w:left="0" w:hanging="445"/>
      </w:pPr>
      <w:rPr>
        <w:rFonts w:ascii="Arial" w:eastAsia="Arial" w:hAnsi="Arial" w:hint="default"/>
        <w:b/>
        <w:bCs/>
        <w:sz w:val="40"/>
        <w:szCs w:val="40"/>
      </w:rPr>
    </w:lvl>
    <w:lvl w:ilvl="1">
      <w:start w:val="1"/>
      <w:numFmt w:val="decimal"/>
      <w:lvlText w:val="%1.%2"/>
      <w:lvlJc w:val="left"/>
      <w:pPr>
        <w:ind w:left="0" w:hanging="534"/>
      </w:pPr>
      <w:rPr>
        <w:rFonts w:ascii="Arial" w:eastAsia="Arial" w:hAnsi="Arial" w:hint="default"/>
        <w:b/>
        <w:bCs/>
        <w:w w:val="99"/>
        <w:sz w:val="32"/>
        <w:szCs w:val="32"/>
      </w:rPr>
    </w:lvl>
    <w:lvl w:ilvl="2">
      <w:start w:val="5"/>
      <w:numFmt w:val="decimal"/>
      <w:lvlText w:val="%3.1.4"/>
      <w:lvlJc w:val="left"/>
      <w:pPr>
        <w:ind w:left="928" w:hanging="360"/>
      </w:pPr>
      <w:rPr>
        <w:rFonts w:hint="default"/>
        <w:b/>
        <w:bCs/>
      </w:rPr>
    </w:lvl>
    <w:lvl w:ilvl="3">
      <w:start w:val="1"/>
      <w:numFmt w:val="bullet"/>
      <w:lvlText w:val=""/>
      <w:lvlJc w:val="left"/>
      <w:pPr>
        <w:ind w:left="0" w:hanging="360"/>
      </w:pPr>
      <w:rPr>
        <w:rFonts w:ascii="Symbol" w:eastAsia="Symbol" w:hAnsi="Symbol" w:hint="default"/>
        <w:w w:val="99"/>
        <w:sz w:val="20"/>
        <w:szCs w:val="20"/>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 w15:restartNumberingAfterBreak="0">
    <w:nsid w:val="043A519D"/>
    <w:multiLevelType w:val="multilevel"/>
    <w:tmpl w:val="A8AA0FDE"/>
    <w:lvl w:ilvl="0">
      <w:start w:val="6"/>
      <w:numFmt w:val="decimal"/>
      <w:lvlText w:val="%1."/>
      <w:lvlJc w:val="left"/>
      <w:pPr>
        <w:ind w:left="0" w:hanging="445"/>
      </w:pPr>
      <w:rPr>
        <w:rFonts w:ascii="Arial" w:eastAsia="Arial" w:hAnsi="Arial" w:hint="default"/>
        <w:b/>
        <w:bCs/>
        <w:sz w:val="40"/>
        <w:szCs w:val="40"/>
      </w:rPr>
    </w:lvl>
    <w:lvl w:ilvl="1">
      <w:start w:val="1"/>
      <w:numFmt w:val="decimal"/>
      <w:lvlText w:val="%1.%2"/>
      <w:lvlJc w:val="left"/>
      <w:pPr>
        <w:ind w:left="0" w:hanging="534"/>
      </w:pPr>
      <w:rPr>
        <w:rFonts w:ascii="Arial" w:eastAsia="Arial" w:hAnsi="Arial" w:hint="default"/>
        <w:b/>
        <w:bCs/>
        <w:w w:val="99"/>
        <w:sz w:val="32"/>
        <w:szCs w:val="32"/>
      </w:rPr>
    </w:lvl>
    <w:lvl w:ilvl="2">
      <w:start w:val="5"/>
      <w:numFmt w:val="decimal"/>
      <w:lvlText w:val="%3.1.3"/>
      <w:lvlJc w:val="left"/>
      <w:pPr>
        <w:ind w:left="928" w:hanging="360"/>
      </w:pPr>
      <w:rPr>
        <w:rFonts w:hint="default"/>
        <w:b/>
        <w:bCs/>
      </w:rPr>
    </w:lvl>
    <w:lvl w:ilvl="3">
      <w:start w:val="1"/>
      <w:numFmt w:val="bullet"/>
      <w:lvlText w:val=""/>
      <w:lvlJc w:val="left"/>
      <w:pPr>
        <w:ind w:left="0" w:hanging="360"/>
      </w:pPr>
      <w:rPr>
        <w:rFonts w:ascii="Symbol" w:eastAsia="Symbol" w:hAnsi="Symbol" w:hint="default"/>
        <w:w w:val="99"/>
        <w:sz w:val="20"/>
        <w:szCs w:val="20"/>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2" w15:restartNumberingAfterBreak="0">
    <w:nsid w:val="063311E1"/>
    <w:multiLevelType w:val="hybridMultilevel"/>
    <w:tmpl w:val="B55043F2"/>
    <w:lvl w:ilvl="0" w:tplc="C5A86AC6">
      <w:start w:val="1"/>
      <w:numFmt w:val="bullet"/>
      <w:lvlText w:val=""/>
      <w:lvlJc w:val="left"/>
      <w:pPr>
        <w:ind w:left="1064" w:hanging="360"/>
      </w:pPr>
      <w:rPr>
        <w:rFonts w:ascii="Symbol" w:hAnsi="Symbol" w:hint="default"/>
      </w:rPr>
    </w:lvl>
    <w:lvl w:ilvl="1" w:tplc="A55E97A2">
      <w:start w:val="1"/>
      <w:numFmt w:val="bullet"/>
      <w:lvlText w:val="o"/>
      <w:lvlJc w:val="left"/>
      <w:pPr>
        <w:ind w:left="1784" w:hanging="360"/>
      </w:pPr>
      <w:rPr>
        <w:rFonts w:ascii="Courier New" w:hAnsi="Courier New" w:cs="Courier New" w:hint="default"/>
      </w:rPr>
    </w:lvl>
    <w:lvl w:ilvl="2" w:tplc="8E18B998" w:tentative="1">
      <w:start w:val="1"/>
      <w:numFmt w:val="bullet"/>
      <w:lvlText w:val=""/>
      <w:lvlJc w:val="left"/>
      <w:pPr>
        <w:ind w:left="2504" w:hanging="360"/>
      </w:pPr>
      <w:rPr>
        <w:rFonts w:ascii="Wingdings" w:hAnsi="Wingdings" w:hint="default"/>
      </w:rPr>
    </w:lvl>
    <w:lvl w:ilvl="3" w:tplc="79EA73E4" w:tentative="1">
      <w:start w:val="1"/>
      <w:numFmt w:val="bullet"/>
      <w:lvlText w:val=""/>
      <w:lvlJc w:val="left"/>
      <w:pPr>
        <w:ind w:left="3224" w:hanging="360"/>
      </w:pPr>
      <w:rPr>
        <w:rFonts w:ascii="Symbol" w:hAnsi="Symbol" w:hint="default"/>
      </w:rPr>
    </w:lvl>
    <w:lvl w:ilvl="4" w:tplc="4B5EAE76" w:tentative="1">
      <w:start w:val="1"/>
      <w:numFmt w:val="bullet"/>
      <w:lvlText w:val="o"/>
      <w:lvlJc w:val="left"/>
      <w:pPr>
        <w:ind w:left="3944" w:hanging="360"/>
      </w:pPr>
      <w:rPr>
        <w:rFonts w:ascii="Courier New" w:hAnsi="Courier New" w:cs="Courier New" w:hint="default"/>
      </w:rPr>
    </w:lvl>
    <w:lvl w:ilvl="5" w:tplc="9440D088" w:tentative="1">
      <w:start w:val="1"/>
      <w:numFmt w:val="bullet"/>
      <w:lvlText w:val=""/>
      <w:lvlJc w:val="left"/>
      <w:pPr>
        <w:ind w:left="4664" w:hanging="360"/>
      </w:pPr>
      <w:rPr>
        <w:rFonts w:ascii="Wingdings" w:hAnsi="Wingdings" w:hint="default"/>
      </w:rPr>
    </w:lvl>
    <w:lvl w:ilvl="6" w:tplc="97EA5894" w:tentative="1">
      <w:start w:val="1"/>
      <w:numFmt w:val="bullet"/>
      <w:lvlText w:val=""/>
      <w:lvlJc w:val="left"/>
      <w:pPr>
        <w:ind w:left="5384" w:hanging="360"/>
      </w:pPr>
      <w:rPr>
        <w:rFonts w:ascii="Symbol" w:hAnsi="Symbol" w:hint="default"/>
      </w:rPr>
    </w:lvl>
    <w:lvl w:ilvl="7" w:tplc="B3765F44" w:tentative="1">
      <w:start w:val="1"/>
      <w:numFmt w:val="bullet"/>
      <w:lvlText w:val="o"/>
      <w:lvlJc w:val="left"/>
      <w:pPr>
        <w:ind w:left="6104" w:hanging="360"/>
      </w:pPr>
      <w:rPr>
        <w:rFonts w:ascii="Courier New" w:hAnsi="Courier New" w:cs="Courier New" w:hint="default"/>
      </w:rPr>
    </w:lvl>
    <w:lvl w:ilvl="8" w:tplc="4C5CBABC" w:tentative="1">
      <w:start w:val="1"/>
      <w:numFmt w:val="bullet"/>
      <w:lvlText w:val=""/>
      <w:lvlJc w:val="left"/>
      <w:pPr>
        <w:ind w:left="6824" w:hanging="360"/>
      </w:pPr>
      <w:rPr>
        <w:rFonts w:ascii="Wingdings" w:hAnsi="Wingdings" w:hint="default"/>
      </w:rPr>
    </w:lvl>
  </w:abstractNum>
  <w:abstractNum w:abstractNumId="3" w15:restartNumberingAfterBreak="0">
    <w:nsid w:val="09286D62"/>
    <w:multiLevelType w:val="multilevel"/>
    <w:tmpl w:val="5A9ECBDE"/>
    <w:lvl w:ilvl="0">
      <w:start w:val="6"/>
      <w:numFmt w:val="decimal"/>
      <w:lvlText w:val="%1."/>
      <w:lvlJc w:val="left"/>
      <w:pPr>
        <w:ind w:left="0" w:hanging="445"/>
      </w:pPr>
      <w:rPr>
        <w:rFonts w:ascii="Arial" w:eastAsia="Arial" w:hAnsi="Arial" w:hint="default"/>
        <w:b/>
        <w:bCs/>
        <w:sz w:val="40"/>
        <w:szCs w:val="40"/>
      </w:rPr>
    </w:lvl>
    <w:lvl w:ilvl="1">
      <w:start w:val="1"/>
      <w:numFmt w:val="decimal"/>
      <w:lvlText w:val="%1.%2"/>
      <w:lvlJc w:val="left"/>
      <w:pPr>
        <w:ind w:left="0" w:hanging="534"/>
      </w:pPr>
      <w:rPr>
        <w:rFonts w:ascii="Arial" w:eastAsia="Arial" w:hAnsi="Arial" w:hint="default"/>
        <w:b/>
        <w:bCs/>
        <w:w w:val="99"/>
        <w:sz w:val="32"/>
        <w:szCs w:val="32"/>
      </w:rPr>
    </w:lvl>
    <w:lvl w:ilvl="2">
      <w:start w:val="5"/>
      <w:numFmt w:val="decimal"/>
      <w:lvlText w:val="%3.1.1"/>
      <w:lvlJc w:val="left"/>
      <w:pPr>
        <w:ind w:left="928" w:hanging="360"/>
      </w:pPr>
      <w:rPr>
        <w:rFonts w:hint="default"/>
        <w:b/>
        <w:bCs/>
      </w:rPr>
    </w:lvl>
    <w:lvl w:ilvl="3">
      <w:start w:val="1"/>
      <w:numFmt w:val="bullet"/>
      <w:lvlText w:val=""/>
      <w:lvlJc w:val="left"/>
      <w:pPr>
        <w:ind w:left="0" w:hanging="360"/>
      </w:pPr>
      <w:rPr>
        <w:rFonts w:ascii="Symbol" w:eastAsia="Symbol" w:hAnsi="Symbol" w:hint="default"/>
        <w:w w:val="99"/>
        <w:sz w:val="20"/>
        <w:szCs w:val="20"/>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4" w15:restartNumberingAfterBreak="0">
    <w:nsid w:val="0931452B"/>
    <w:multiLevelType w:val="hybridMultilevel"/>
    <w:tmpl w:val="63B20D48"/>
    <w:lvl w:ilvl="0" w:tplc="1A50C6C6">
      <w:numFmt w:val="bullet"/>
      <w:lvlText w:val="-"/>
      <w:lvlJc w:val="left"/>
      <w:pPr>
        <w:ind w:left="832" w:hanging="360"/>
      </w:pPr>
      <w:rPr>
        <w:rFonts w:ascii="Arial" w:eastAsia="Arial" w:hAnsi="Arial" w:cs="Arial" w:hint="default"/>
      </w:rPr>
    </w:lvl>
    <w:lvl w:ilvl="1" w:tplc="3A1CC694">
      <w:start w:val="1"/>
      <w:numFmt w:val="bullet"/>
      <w:lvlText w:val="o"/>
      <w:lvlJc w:val="left"/>
      <w:pPr>
        <w:ind w:left="1552" w:hanging="360"/>
      </w:pPr>
      <w:rPr>
        <w:rFonts w:ascii="Courier New" w:hAnsi="Courier New" w:cs="Courier New" w:hint="default"/>
      </w:rPr>
    </w:lvl>
    <w:lvl w:ilvl="2" w:tplc="9B4648BE">
      <w:start w:val="1"/>
      <w:numFmt w:val="bullet"/>
      <w:lvlText w:val=""/>
      <w:lvlJc w:val="left"/>
      <w:pPr>
        <w:ind w:left="2272" w:hanging="360"/>
      </w:pPr>
      <w:rPr>
        <w:rFonts w:ascii="Wingdings" w:hAnsi="Wingdings" w:hint="default"/>
      </w:rPr>
    </w:lvl>
    <w:lvl w:ilvl="3" w:tplc="207E002E">
      <w:start w:val="1"/>
      <w:numFmt w:val="bullet"/>
      <w:lvlText w:val=""/>
      <w:lvlJc w:val="left"/>
      <w:pPr>
        <w:ind w:left="2992" w:hanging="360"/>
      </w:pPr>
      <w:rPr>
        <w:rFonts w:ascii="Symbol" w:hAnsi="Symbol" w:hint="default"/>
      </w:rPr>
    </w:lvl>
    <w:lvl w:ilvl="4" w:tplc="31026512">
      <w:start w:val="1"/>
      <w:numFmt w:val="bullet"/>
      <w:lvlText w:val="o"/>
      <w:lvlJc w:val="left"/>
      <w:pPr>
        <w:ind w:left="3712" w:hanging="360"/>
      </w:pPr>
      <w:rPr>
        <w:rFonts w:ascii="Courier New" w:hAnsi="Courier New" w:cs="Courier New" w:hint="default"/>
      </w:rPr>
    </w:lvl>
    <w:lvl w:ilvl="5" w:tplc="BCB859AA" w:tentative="1">
      <w:start w:val="1"/>
      <w:numFmt w:val="bullet"/>
      <w:lvlText w:val=""/>
      <w:lvlJc w:val="left"/>
      <w:pPr>
        <w:ind w:left="4432" w:hanging="360"/>
      </w:pPr>
      <w:rPr>
        <w:rFonts w:ascii="Wingdings" w:hAnsi="Wingdings" w:hint="default"/>
      </w:rPr>
    </w:lvl>
    <w:lvl w:ilvl="6" w:tplc="4D182854" w:tentative="1">
      <w:start w:val="1"/>
      <w:numFmt w:val="bullet"/>
      <w:lvlText w:val=""/>
      <w:lvlJc w:val="left"/>
      <w:pPr>
        <w:ind w:left="5152" w:hanging="360"/>
      </w:pPr>
      <w:rPr>
        <w:rFonts w:ascii="Symbol" w:hAnsi="Symbol" w:hint="default"/>
      </w:rPr>
    </w:lvl>
    <w:lvl w:ilvl="7" w:tplc="AC0015FC" w:tentative="1">
      <w:start w:val="1"/>
      <w:numFmt w:val="bullet"/>
      <w:lvlText w:val="o"/>
      <w:lvlJc w:val="left"/>
      <w:pPr>
        <w:ind w:left="5872" w:hanging="360"/>
      </w:pPr>
      <w:rPr>
        <w:rFonts w:ascii="Courier New" w:hAnsi="Courier New" w:cs="Courier New" w:hint="default"/>
      </w:rPr>
    </w:lvl>
    <w:lvl w:ilvl="8" w:tplc="A2F4FCDC" w:tentative="1">
      <w:start w:val="1"/>
      <w:numFmt w:val="bullet"/>
      <w:lvlText w:val=""/>
      <w:lvlJc w:val="left"/>
      <w:pPr>
        <w:ind w:left="6592" w:hanging="360"/>
      </w:pPr>
      <w:rPr>
        <w:rFonts w:ascii="Wingdings" w:hAnsi="Wingdings" w:hint="default"/>
      </w:rPr>
    </w:lvl>
  </w:abstractNum>
  <w:abstractNum w:abstractNumId="5" w15:restartNumberingAfterBreak="0">
    <w:nsid w:val="0E6C0183"/>
    <w:multiLevelType w:val="hybridMultilevel"/>
    <w:tmpl w:val="39D63218"/>
    <w:lvl w:ilvl="0" w:tplc="C8E2FDE2">
      <w:start w:val="1"/>
      <w:numFmt w:val="bullet"/>
      <w:lvlText w:val=""/>
      <w:lvlJc w:val="left"/>
      <w:pPr>
        <w:ind w:left="472" w:hanging="360"/>
      </w:pPr>
      <w:rPr>
        <w:rFonts w:ascii="Symbol" w:hAnsi="Symbol" w:hint="default"/>
      </w:rPr>
    </w:lvl>
    <w:lvl w:ilvl="1" w:tplc="4E64C928" w:tentative="1">
      <w:start w:val="1"/>
      <w:numFmt w:val="bullet"/>
      <w:lvlText w:val="o"/>
      <w:lvlJc w:val="left"/>
      <w:pPr>
        <w:ind w:left="1192" w:hanging="360"/>
      </w:pPr>
      <w:rPr>
        <w:rFonts w:ascii="Courier New" w:hAnsi="Courier New" w:cs="Courier New" w:hint="default"/>
      </w:rPr>
    </w:lvl>
    <w:lvl w:ilvl="2" w:tplc="BF08518C" w:tentative="1">
      <w:start w:val="1"/>
      <w:numFmt w:val="bullet"/>
      <w:lvlText w:val=""/>
      <w:lvlJc w:val="left"/>
      <w:pPr>
        <w:ind w:left="1912" w:hanging="360"/>
      </w:pPr>
      <w:rPr>
        <w:rFonts w:ascii="Wingdings" w:hAnsi="Wingdings" w:hint="default"/>
      </w:rPr>
    </w:lvl>
    <w:lvl w:ilvl="3" w:tplc="E038687A" w:tentative="1">
      <w:start w:val="1"/>
      <w:numFmt w:val="bullet"/>
      <w:lvlText w:val=""/>
      <w:lvlJc w:val="left"/>
      <w:pPr>
        <w:ind w:left="2632" w:hanging="360"/>
      </w:pPr>
      <w:rPr>
        <w:rFonts w:ascii="Symbol" w:hAnsi="Symbol" w:hint="default"/>
      </w:rPr>
    </w:lvl>
    <w:lvl w:ilvl="4" w:tplc="ADB44B5E" w:tentative="1">
      <w:start w:val="1"/>
      <w:numFmt w:val="bullet"/>
      <w:lvlText w:val="o"/>
      <w:lvlJc w:val="left"/>
      <w:pPr>
        <w:ind w:left="3352" w:hanging="360"/>
      </w:pPr>
      <w:rPr>
        <w:rFonts w:ascii="Courier New" w:hAnsi="Courier New" w:cs="Courier New" w:hint="default"/>
      </w:rPr>
    </w:lvl>
    <w:lvl w:ilvl="5" w:tplc="ADCCE960" w:tentative="1">
      <w:start w:val="1"/>
      <w:numFmt w:val="bullet"/>
      <w:lvlText w:val=""/>
      <w:lvlJc w:val="left"/>
      <w:pPr>
        <w:ind w:left="4072" w:hanging="360"/>
      </w:pPr>
      <w:rPr>
        <w:rFonts w:ascii="Wingdings" w:hAnsi="Wingdings" w:hint="default"/>
      </w:rPr>
    </w:lvl>
    <w:lvl w:ilvl="6" w:tplc="A87665B0" w:tentative="1">
      <w:start w:val="1"/>
      <w:numFmt w:val="bullet"/>
      <w:lvlText w:val=""/>
      <w:lvlJc w:val="left"/>
      <w:pPr>
        <w:ind w:left="4792" w:hanging="360"/>
      </w:pPr>
      <w:rPr>
        <w:rFonts w:ascii="Symbol" w:hAnsi="Symbol" w:hint="default"/>
      </w:rPr>
    </w:lvl>
    <w:lvl w:ilvl="7" w:tplc="99FE0E8E" w:tentative="1">
      <w:start w:val="1"/>
      <w:numFmt w:val="bullet"/>
      <w:lvlText w:val="o"/>
      <w:lvlJc w:val="left"/>
      <w:pPr>
        <w:ind w:left="5512" w:hanging="360"/>
      </w:pPr>
      <w:rPr>
        <w:rFonts w:ascii="Courier New" w:hAnsi="Courier New" w:cs="Courier New" w:hint="default"/>
      </w:rPr>
    </w:lvl>
    <w:lvl w:ilvl="8" w:tplc="B79A3CB0" w:tentative="1">
      <w:start w:val="1"/>
      <w:numFmt w:val="bullet"/>
      <w:lvlText w:val=""/>
      <w:lvlJc w:val="left"/>
      <w:pPr>
        <w:ind w:left="6232" w:hanging="360"/>
      </w:pPr>
      <w:rPr>
        <w:rFonts w:ascii="Wingdings" w:hAnsi="Wingdings" w:hint="default"/>
      </w:rPr>
    </w:lvl>
  </w:abstractNum>
  <w:abstractNum w:abstractNumId="6" w15:restartNumberingAfterBreak="0">
    <w:nsid w:val="12835B79"/>
    <w:multiLevelType w:val="hybridMultilevel"/>
    <w:tmpl w:val="FFB0AFC2"/>
    <w:lvl w:ilvl="0" w:tplc="3D7C1BC4">
      <w:start w:val="1"/>
      <w:numFmt w:val="bullet"/>
      <w:lvlText w:val=""/>
      <w:lvlJc w:val="left"/>
      <w:pPr>
        <w:ind w:left="720" w:hanging="360"/>
      </w:pPr>
      <w:rPr>
        <w:rFonts w:ascii="Symbol" w:hAnsi="Symbol" w:hint="default"/>
      </w:rPr>
    </w:lvl>
    <w:lvl w:ilvl="1" w:tplc="83EC8178" w:tentative="1">
      <w:start w:val="1"/>
      <w:numFmt w:val="bullet"/>
      <w:lvlText w:val="o"/>
      <w:lvlJc w:val="left"/>
      <w:pPr>
        <w:ind w:left="1440" w:hanging="360"/>
      </w:pPr>
      <w:rPr>
        <w:rFonts w:ascii="Courier New" w:hAnsi="Courier New" w:cs="Courier New" w:hint="default"/>
      </w:rPr>
    </w:lvl>
    <w:lvl w:ilvl="2" w:tplc="567E9DA6" w:tentative="1">
      <w:start w:val="1"/>
      <w:numFmt w:val="bullet"/>
      <w:lvlText w:val=""/>
      <w:lvlJc w:val="left"/>
      <w:pPr>
        <w:ind w:left="2160" w:hanging="360"/>
      </w:pPr>
      <w:rPr>
        <w:rFonts w:ascii="Wingdings" w:hAnsi="Wingdings" w:hint="default"/>
      </w:rPr>
    </w:lvl>
    <w:lvl w:ilvl="3" w:tplc="7D7A3642" w:tentative="1">
      <w:start w:val="1"/>
      <w:numFmt w:val="bullet"/>
      <w:lvlText w:val=""/>
      <w:lvlJc w:val="left"/>
      <w:pPr>
        <w:ind w:left="2880" w:hanging="360"/>
      </w:pPr>
      <w:rPr>
        <w:rFonts w:ascii="Symbol" w:hAnsi="Symbol" w:hint="default"/>
      </w:rPr>
    </w:lvl>
    <w:lvl w:ilvl="4" w:tplc="0528479E" w:tentative="1">
      <w:start w:val="1"/>
      <w:numFmt w:val="bullet"/>
      <w:lvlText w:val="o"/>
      <w:lvlJc w:val="left"/>
      <w:pPr>
        <w:ind w:left="3600" w:hanging="360"/>
      </w:pPr>
      <w:rPr>
        <w:rFonts w:ascii="Courier New" w:hAnsi="Courier New" w:cs="Courier New" w:hint="default"/>
      </w:rPr>
    </w:lvl>
    <w:lvl w:ilvl="5" w:tplc="01A21270" w:tentative="1">
      <w:start w:val="1"/>
      <w:numFmt w:val="bullet"/>
      <w:lvlText w:val=""/>
      <w:lvlJc w:val="left"/>
      <w:pPr>
        <w:ind w:left="4320" w:hanging="360"/>
      </w:pPr>
      <w:rPr>
        <w:rFonts w:ascii="Wingdings" w:hAnsi="Wingdings" w:hint="default"/>
      </w:rPr>
    </w:lvl>
    <w:lvl w:ilvl="6" w:tplc="AE72C9FA" w:tentative="1">
      <w:start w:val="1"/>
      <w:numFmt w:val="bullet"/>
      <w:lvlText w:val=""/>
      <w:lvlJc w:val="left"/>
      <w:pPr>
        <w:ind w:left="5040" w:hanging="360"/>
      </w:pPr>
      <w:rPr>
        <w:rFonts w:ascii="Symbol" w:hAnsi="Symbol" w:hint="default"/>
      </w:rPr>
    </w:lvl>
    <w:lvl w:ilvl="7" w:tplc="FD1E113A" w:tentative="1">
      <w:start w:val="1"/>
      <w:numFmt w:val="bullet"/>
      <w:lvlText w:val="o"/>
      <w:lvlJc w:val="left"/>
      <w:pPr>
        <w:ind w:left="5760" w:hanging="360"/>
      </w:pPr>
      <w:rPr>
        <w:rFonts w:ascii="Courier New" w:hAnsi="Courier New" w:cs="Courier New" w:hint="default"/>
      </w:rPr>
    </w:lvl>
    <w:lvl w:ilvl="8" w:tplc="5C582172" w:tentative="1">
      <w:start w:val="1"/>
      <w:numFmt w:val="bullet"/>
      <w:lvlText w:val=""/>
      <w:lvlJc w:val="left"/>
      <w:pPr>
        <w:ind w:left="6480" w:hanging="360"/>
      </w:pPr>
      <w:rPr>
        <w:rFonts w:ascii="Wingdings" w:hAnsi="Wingdings" w:hint="default"/>
      </w:rPr>
    </w:lvl>
  </w:abstractNum>
  <w:abstractNum w:abstractNumId="7" w15:restartNumberingAfterBreak="0">
    <w:nsid w:val="1834290D"/>
    <w:multiLevelType w:val="hybridMultilevel"/>
    <w:tmpl w:val="1BB2BE58"/>
    <w:lvl w:ilvl="0" w:tplc="6596AF3A">
      <w:start w:val="1"/>
      <w:numFmt w:val="bullet"/>
      <w:lvlText w:val=""/>
      <w:lvlJc w:val="left"/>
      <w:pPr>
        <w:ind w:left="436" w:hanging="360"/>
      </w:pPr>
      <w:rPr>
        <w:rFonts w:ascii="Symbol" w:hAnsi="Symbol" w:hint="default"/>
      </w:rPr>
    </w:lvl>
    <w:lvl w:ilvl="1" w:tplc="C41C214E" w:tentative="1">
      <w:start w:val="1"/>
      <w:numFmt w:val="bullet"/>
      <w:lvlText w:val="o"/>
      <w:lvlJc w:val="left"/>
      <w:pPr>
        <w:ind w:left="1156" w:hanging="360"/>
      </w:pPr>
      <w:rPr>
        <w:rFonts w:ascii="Courier New" w:hAnsi="Courier New" w:cs="Courier New" w:hint="default"/>
      </w:rPr>
    </w:lvl>
    <w:lvl w:ilvl="2" w:tplc="04161342" w:tentative="1">
      <w:start w:val="1"/>
      <w:numFmt w:val="bullet"/>
      <w:lvlText w:val=""/>
      <w:lvlJc w:val="left"/>
      <w:pPr>
        <w:ind w:left="1876" w:hanging="360"/>
      </w:pPr>
      <w:rPr>
        <w:rFonts w:ascii="Wingdings" w:hAnsi="Wingdings" w:hint="default"/>
      </w:rPr>
    </w:lvl>
    <w:lvl w:ilvl="3" w:tplc="1F902366" w:tentative="1">
      <w:start w:val="1"/>
      <w:numFmt w:val="bullet"/>
      <w:lvlText w:val=""/>
      <w:lvlJc w:val="left"/>
      <w:pPr>
        <w:ind w:left="2596" w:hanging="360"/>
      </w:pPr>
      <w:rPr>
        <w:rFonts w:ascii="Symbol" w:hAnsi="Symbol" w:hint="default"/>
      </w:rPr>
    </w:lvl>
    <w:lvl w:ilvl="4" w:tplc="5C76B5EC" w:tentative="1">
      <w:start w:val="1"/>
      <w:numFmt w:val="bullet"/>
      <w:lvlText w:val="o"/>
      <w:lvlJc w:val="left"/>
      <w:pPr>
        <w:ind w:left="3316" w:hanging="360"/>
      </w:pPr>
      <w:rPr>
        <w:rFonts w:ascii="Courier New" w:hAnsi="Courier New" w:cs="Courier New" w:hint="default"/>
      </w:rPr>
    </w:lvl>
    <w:lvl w:ilvl="5" w:tplc="8C669D6E" w:tentative="1">
      <w:start w:val="1"/>
      <w:numFmt w:val="bullet"/>
      <w:lvlText w:val=""/>
      <w:lvlJc w:val="left"/>
      <w:pPr>
        <w:ind w:left="4036" w:hanging="360"/>
      </w:pPr>
      <w:rPr>
        <w:rFonts w:ascii="Wingdings" w:hAnsi="Wingdings" w:hint="default"/>
      </w:rPr>
    </w:lvl>
    <w:lvl w:ilvl="6" w:tplc="0A20E43C" w:tentative="1">
      <w:start w:val="1"/>
      <w:numFmt w:val="bullet"/>
      <w:lvlText w:val=""/>
      <w:lvlJc w:val="left"/>
      <w:pPr>
        <w:ind w:left="4756" w:hanging="360"/>
      </w:pPr>
      <w:rPr>
        <w:rFonts w:ascii="Symbol" w:hAnsi="Symbol" w:hint="default"/>
      </w:rPr>
    </w:lvl>
    <w:lvl w:ilvl="7" w:tplc="94FAD26A" w:tentative="1">
      <w:start w:val="1"/>
      <w:numFmt w:val="bullet"/>
      <w:lvlText w:val="o"/>
      <w:lvlJc w:val="left"/>
      <w:pPr>
        <w:ind w:left="5476" w:hanging="360"/>
      </w:pPr>
      <w:rPr>
        <w:rFonts w:ascii="Courier New" w:hAnsi="Courier New" w:cs="Courier New" w:hint="default"/>
      </w:rPr>
    </w:lvl>
    <w:lvl w:ilvl="8" w:tplc="A762F9CE" w:tentative="1">
      <w:start w:val="1"/>
      <w:numFmt w:val="bullet"/>
      <w:lvlText w:val=""/>
      <w:lvlJc w:val="left"/>
      <w:pPr>
        <w:ind w:left="6196" w:hanging="360"/>
      </w:pPr>
      <w:rPr>
        <w:rFonts w:ascii="Wingdings" w:hAnsi="Wingdings" w:hint="default"/>
      </w:rPr>
    </w:lvl>
  </w:abstractNum>
  <w:abstractNum w:abstractNumId="8" w15:restartNumberingAfterBreak="0">
    <w:nsid w:val="18D66D07"/>
    <w:multiLevelType w:val="hybridMultilevel"/>
    <w:tmpl w:val="08063CB0"/>
    <w:lvl w:ilvl="0" w:tplc="8BACB45C">
      <w:start w:val="1"/>
      <w:numFmt w:val="bullet"/>
      <w:lvlText w:val=""/>
      <w:lvlJc w:val="left"/>
      <w:pPr>
        <w:ind w:left="644" w:hanging="360"/>
      </w:pPr>
      <w:rPr>
        <w:rFonts w:ascii="Symbol" w:hAnsi="Symbol" w:hint="default"/>
        <w:color w:val="auto"/>
      </w:rPr>
    </w:lvl>
    <w:lvl w:ilvl="1" w:tplc="DAE408D6">
      <w:numFmt w:val="bullet"/>
      <w:lvlText w:val="-"/>
      <w:lvlJc w:val="left"/>
      <w:pPr>
        <w:ind w:left="1364" w:hanging="360"/>
      </w:pPr>
      <w:rPr>
        <w:rFonts w:ascii="Arial" w:eastAsia="Arial" w:hAnsi="Arial" w:cs="Arial" w:hint="default"/>
      </w:rPr>
    </w:lvl>
    <w:lvl w:ilvl="2" w:tplc="34A63688" w:tentative="1">
      <w:start w:val="1"/>
      <w:numFmt w:val="bullet"/>
      <w:lvlText w:val=""/>
      <w:lvlJc w:val="left"/>
      <w:pPr>
        <w:ind w:left="2084" w:hanging="360"/>
      </w:pPr>
      <w:rPr>
        <w:rFonts w:ascii="Wingdings" w:hAnsi="Wingdings" w:hint="default"/>
      </w:rPr>
    </w:lvl>
    <w:lvl w:ilvl="3" w:tplc="4A76142E" w:tentative="1">
      <w:start w:val="1"/>
      <w:numFmt w:val="bullet"/>
      <w:lvlText w:val=""/>
      <w:lvlJc w:val="left"/>
      <w:pPr>
        <w:ind w:left="2804" w:hanging="360"/>
      </w:pPr>
      <w:rPr>
        <w:rFonts w:ascii="Symbol" w:hAnsi="Symbol" w:hint="default"/>
      </w:rPr>
    </w:lvl>
    <w:lvl w:ilvl="4" w:tplc="AC06D0FC" w:tentative="1">
      <w:start w:val="1"/>
      <w:numFmt w:val="bullet"/>
      <w:lvlText w:val="o"/>
      <w:lvlJc w:val="left"/>
      <w:pPr>
        <w:ind w:left="3524" w:hanging="360"/>
      </w:pPr>
      <w:rPr>
        <w:rFonts w:ascii="Courier New" w:hAnsi="Courier New" w:cs="Courier New" w:hint="default"/>
      </w:rPr>
    </w:lvl>
    <w:lvl w:ilvl="5" w:tplc="EF54203A" w:tentative="1">
      <w:start w:val="1"/>
      <w:numFmt w:val="bullet"/>
      <w:lvlText w:val=""/>
      <w:lvlJc w:val="left"/>
      <w:pPr>
        <w:ind w:left="4244" w:hanging="360"/>
      </w:pPr>
      <w:rPr>
        <w:rFonts w:ascii="Wingdings" w:hAnsi="Wingdings" w:hint="default"/>
      </w:rPr>
    </w:lvl>
    <w:lvl w:ilvl="6" w:tplc="B85081E0" w:tentative="1">
      <w:start w:val="1"/>
      <w:numFmt w:val="bullet"/>
      <w:lvlText w:val=""/>
      <w:lvlJc w:val="left"/>
      <w:pPr>
        <w:ind w:left="4964" w:hanging="360"/>
      </w:pPr>
      <w:rPr>
        <w:rFonts w:ascii="Symbol" w:hAnsi="Symbol" w:hint="default"/>
      </w:rPr>
    </w:lvl>
    <w:lvl w:ilvl="7" w:tplc="EBF4A2DE" w:tentative="1">
      <w:start w:val="1"/>
      <w:numFmt w:val="bullet"/>
      <w:lvlText w:val="o"/>
      <w:lvlJc w:val="left"/>
      <w:pPr>
        <w:ind w:left="5684" w:hanging="360"/>
      </w:pPr>
      <w:rPr>
        <w:rFonts w:ascii="Courier New" w:hAnsi="Courier New" w:cs="Courier New" w:hint="default"/>
      </w:rPr>
    </w:lvl>
    <w:lvl w:ilvl="8" w:tplc="9B1639C6" w:tentative="1">
      <w:start w:val="1"/>
      <w:numFmt w:val="bullet"/>
      <w:lvlText w:val=""/>
      <w:lvlJc w:val="left"/>
      <w:pPr>
        <w:ind w:left="6404" w:hanging="360"/>
      </w:pPr>
      <w:rPr>
        <w:rFonts w:ascii="Wingdings" w:hAnsi="Wingdings" w:hint="default"/>
      </w:rPr>
    </w:lvl>
  </w:abstractNum>
  <w:abstractNum w:abstractNumId="9" w15:restartNumberingAfterBreak="0">
    <w:nsid w:val="192A21C0"/>
    <w:multiLevelType w:val="hybridMultilevel"/>
    <w:tmpl w:val="08CCD522"/>
    <w:lvl w:ilvl="0" w:tplc="8528CD40">
      <w:start w:val="1"/>
      <w:numFmt w:val="bullet"/>
      <w:lvlText w:val=""/>
      <w:lvlJc w:val="left"/>
      <w:pPr>
        <w:ind w:left="462" w:hanging="360"/>
      </w:pPr>
      <w:rPr>
        <w:rFonts w:ascii="Symbol" w:hAnsi="Symbol" w:hint="default"/>
      </w:rPr>
    </w:lvl>
    <w:lvl w:ilvl="1" w:tplc="C1763CFE" w:tentative="1">
      <w:start w:val="1"/>
      <w:numFmt w:val="bullet"/>
      <w:lvlText w:val="o"/>
      <w:lvlJc w:val="left"/>
      <w:pPr>
        <w:ind w:left="1182" w:hanging="360"/>
      </w:pPr>
      <w:rPr>
        <w:rFonts w:ascii="Courier New" w:hAnsi="Courier New" w:cs="Courier New" w:hint="default"/>
      </w:rPr>
    </w:lvl>
    <w:lvl w:ilvl="2" w:tplc="2974CFA2" w:tentative="1">
      <w:start w:val="1"/>
      <w:numFmt w:val="bullet"/>
      <w:lvlText w:val=""/>
      <w:lvlJc w:val="left"/>
      <w:pPr>
        <w:ind w:left="1902" w:hanging="360"/>
      </w:pPr>
      <w:rPr>
        <w:rFonts w:ascii="Wingdings" w:hAnsi="Wingdings" w:hint="default"/>
      </w:rPr>
    </w:lvl>
    <w:lvl w:ilvl="3" w:tplc="09A69E6A" w:tentative="1">
      <w:start w:val="1"/>
      <w:numFmt w:val="bullet"/>
      <w:lvlText w:val=""/>
      <w:lvlJc w:val="left"/>
      <w:pPr>
        <w:ind w:left="2622" w:hanging="360"/>
      </w:pPr>
      <w:rPr>
        <w:rFonts w:ascii="Symbol" w:hAnsi="Symbol" w:hint="default"/>
      </w:rPr>
    </w:lvl>
    <w:lvl w:ilvl="4" w:tplc="B48E27B0" w:tentative="1">
      <w:start w:val="1"/>
      <w:numFmt w:val="bullet"/>
      <w:lvlText w:val="o"/>
      <w:lvlJc w:val="left"/>
      <w:pPr>
        <w:ind w:left="3342" w:hanging="360"/>
      </w:pPr>
      <w:rPr>
        <w:rFonts w:ascii="Courier New" w:hAnsi="Courier New" w:cs="Courier New" w:hint="default"/>
      </w:rPr>
    </w:lvl>
    <w:lvl w:ilvl="5" w:tplc="EA7EAAA6" w:tentative="1">
      <w:start w:val="1"/>
      <w:numFmt w:val="bullet"/>
      <w:lvlText w:val=""/>
      <w:lvlJc w:val="left"/>
      <w:pPr>
        <w:ind w:left="4062" w:hanging="360"/>
      </w:pPr>
      <w:rPr>
        <w:rFonts w:ascii="Wingdings" w:hAnsi="Wingdings" w:hint="default"/>
      </w:rPr>
    </w:lvl>
    <w:lvl w:ilvl="6" w:tplc="498E2AD4" w:tentative="1">
      <w:start w:val="1"/>
      <w:numFmt w:val="bullet"/>
      <w:lvlText w:val=""/>
      <w:lvlJc w:val="left"/>
      <w:pPr>
        <w:ind w:left="4782" w:hanging="360"/>
      </w:pPr>
      <w:rPr>
        <w:rFonts w:ascii="Symbol" w:hAnsi="Symbol" w:hint="default"/>
      </w:rPr>
    </w:lvl>
    <w:lvl w:ilvl="7" w:tplc="9302416A" w:tentative="1">
      <w:start w:val="1"/>
      <w:numFmt w:val="bullet"/>
      <w:lvlText w:val="o"/>
      <w:lvlJc w:val="left"/>
      <w:pPr>
        <w:ind w:left="5502" w:hanging="360"/>
      </w:pPr>
      <w:rPr>
        <w:rFonts w:ascii="Courier New" w:hAnsi="Courier New" w:cs="Courier New" w:hint="default"/>
      </w:rPr>
    </w:lvl>
    <w:lvl w:ilvl="8" w:tplc="F2FA07FC" w:tentative="1">
      <w:start w:val="1"/>
      <w:numFmt w:val="bullet"/>
      <w:lvlText w:val=""/>
      <w:lvlJc w:val="left"/>
      <w:pPr>
        <w:ind w:left="6222" w:hanging="360"/>
      </w:pPr>
      <w:rPr>
        <w:rFonts w:ascii="Wingdings" w:hAnsi="Wingdings" w:hint="default"/>
      </w:rPr>
    </w:lvl>
  </w:abstractNum>
  <w:abstractNum w:abstractNumId="10" w15:restartNumberingAfterBreak="0">
    <w:nsid w:val="1B0C5B47"/>
    <w:multiLevelType w:val="multilevel"/>
    <w:tmpl w:val="DCBA56AE"/>
    <w:lvl w:ilvl="0">
      <w:start w:val="6"/>
      <w:numFmt w:val="decimal"/>
      <w:lvlText w:val="%1."/>
      <w:lvlJc w:val="left"/>
      <w:pPr>
        <w:ind w:left="0" w:hanging="445"/>
      </w:pPr>
      <w:rPr>
        <w:rFonts w:ascii="Arial" w:eastAsia="Arial" w:hAnsi="Arial" w:hint="default"/>
        <w:b/>
        <w:bCs/>
        <w:sz w:val="40"/>
        <w:szCs w:val="40"/>
      </w:rPr>
    </w:lvl>
    <w:lvl w:ilvl="1">
      <w:start w:val="1"/>
      <w:numFmt w:val="decimal"/>
      <w:lvlText w:val="%1.%2"/>
      <w:lvlJc w:val="left"/>
      <w:pPr>
        <w:ind w:left="0" w:hanging="534"/>
      </w:pPr>
      <w:rPr>
        <w:rFonts w:ascii="Arial" w:eastAsia="Arial" w:hAnsi="Arial" w:hint="default"/>
        <w:b/>
        <w:bCs/>
        <w:w w:val="99"/>
        <w:sz w:val="32"/>
        <w:szCs w:val="32"/>
      </w:rPr>
    </w:lvl>
    <w:lvl w:ilvl="2">
      <w:start w:val="6"/>
      <w:numFmt w:val="decimal"/>
      <w:lvlText w:val="%3.6.1"/>
      <w:lvlJc w:val="left"/>
      <w:pPr>
        <w:ind w:left="928" w:hanging="360"/>
      </w:pPr>
      <w:rPr>
        <w:rFonts w:hint="default"/>
        <w:b/>
        <w:bCs/>
      </w:rPr>
    </w:lvl>
    <w:lvl w:ilvl="3">
      <w:start w:val="1"/>
      <w:numFmt w:val="bullet"/>
      <w:lvlText w:val=""/>
      <w:lvlJc w:val="left"/>
      <w:pPr>
        <w:ind w:left="0" w:hanging="360"/>
      </w:pPr>
      <w:rPr>
        <w:rFonts w:ascii="Symbol" w:eastAsia="Symbol" w:hAnsi="Symbol" w:hint="default"/>
        <w:w w:val="99"/>
        <w:sz w:val="20"/>
        <w:szCs w:val="20"/>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1" w15:restartNumberingAfterBreak="0">
    <w:nsid w:val="1D144E90"/>
    <w:multiLevelType w:val="hybridMultilevel"/>
    <w:tmpl w:val="4C3CF7CA"/>
    <w:lvl w:ilvl="0" w:tplc="DC8691AE">
      <w:start w:val="1"/>
      <w:numFmt w:val="bullet"/>
      <w:lvlText w:val=""/>
      <w:lvlJc w:val="left"/>
      <w:pPr>
        <w:ind w:left="469" w:hanging="360"/>
      </w:pPr>
      <w:rPr>
        <w:rFonts w:ascii="Symbol" w:hAnsi="Symbol" w:hint="default"/>
      </w:rPr>
    </w:lvl>
    <w:lvl w:ilvl="1" w:tplc="38466594" w:tentative="1">
      <w:start w:val="1"/>
      <w:numFmt w:val="bullet"/>
      <w:lvlText w:val="o"/>
      <w:lvlJc w:val="left"/>
      <w:pPr>
        <w:ind w:left="1189" w:hanging="360"/>
      </w:pPr>
      <w:rPr>
        <w:rFonts w:ascii="Courier New" w:hAnsi="Courier New" w:cs="Courier New" w:hint="default"/>
      </w:rPr>
    </w:lvl>
    <w:lvl w:ilvl="2" w:tplc="3BE41F8E" w:tentative="1">
      <w:start w:val="1"/>
      <w:numFmt w:val="bullet"/>
      <w:lvlText w:val=""/>
      <w:lvlJc w:val="left"/>
      <w:pPr>
        <w:ind w:left="1909" w:hanging="360"/>
      </w:pPr>
      <w:rPr>
        <w:rFonts w:ascii="Wingdings" w:hAnsi="Wingdings" w:hint="default"/>
      </w:rPr>
    </w:lvl>
    <w:lvl w:ilvl="3" w:tplc="F84C42E6" w:tentative="1">
      <w:start w:val="1"/>
      <w:numFmt w:val="bullet"/>
      <w:lvlText w:val=""/>
      <w:lvlJc w:val="left"/>
      <w:pPr>
        <w:ind w:left="2629" w:hanging="360"/>
      </w:pPr>
      <w:rPr>
        <w:rFonts w:ascii="Symbol" w:hAnsi="Symbol" w:hint="default"/>
      </w:rPr>
    </w:lvl>
    <w:lvl w:ilvl="4" w:tplc="DE48FB9C" w:tentative="1">
      <w:start w:val="1"/>
      <w:numFmt w:val="bullet"/>
      <w:lvlText w:val="o"/>
      <w:lvlJc w:val="left"/>
      <w:pPr>
        <w:ind w:left="3349" w:hanging="360"/>
      </w:pPr>
      <w:rPr>
        <w:rFonts w:ascii="Courier New" w:hAnsi="Courier New" w:cs="Courier New" w:hint="default"/>
      </w:rPr>
    </w:lvl>
    <w:lvl w:ilvl="5" w:tplc="15105FE4" w:tentative="1">
      <w:start w:val="1"/>
      <w:numFmt w:val="bullet"/>
      <w:lvlText w:val=""/>
      <w:lvlJc w:val="left"/>
      <w:pPr>
        <w:ind w:left="4069" w:hanging="360"/>
      </w:pPr>
      <w:rPr>
        <w:rFonts w:ascii="Wingdings" w:hAnsi="Wingdings" w:hint="default"/>
      </w:rPr>
    </w:lvl>
    <w:lvl w:ilvl="6" w:tplc="199E2860" w:tentative="1">
      <w:start w:val="1"/>
      <w:numFmt w:val="bullet"/>
      <w:lvlText w:val=""/>
      <w:lvlJc w:val="left"/>
      <w:pPr>
        <w:ind w:left="4789" w:hanging="360"/>
      </w:pPr>
      <w:rPr>
        <w:rFonts w:ascii="Symbol" w:hAnsi="Symbol" w:hint="default"/>
      </w:rPr>
    </w:lvl>
    <w:lvl w:ilvl="7" w:tplc="509E37EA" w:tentative="1">
      <w:start w:val="1"/>
      <w:numFmt w:val="bullet"/>
      <w:lvlText w:val="o"/>
      <w:lvlJc w:val="left"/>
      <w:pPr>
        <w:ind w:left="5509" w:hanging="360"/>
      </w:pPr>
      <w:rPr>
        <w:rFonts w:ascii="Courier New" w:hAnsi="Courier New" w:cs="Courier New" w:hint="default"/>
      </w:rPr>
    </w:lvl>
    <w:lvl w:ilvl="8" w:tplc="81BC708A" w:tentative="1">
      <w:start w:val="1"/>
      <w:numFmt w:val="bullet"/>
      <w:lvlText w:val=""/>
      <w:lvlJc w:val="left"/>
      <w:pPr>
        <w:ind w:left="6229" w:hanging="360"/>
      </w:pPr>
      <w:rPr>
        <w:rFonts w:ascii="Wingdings" w:hAnsi="Wingdings" w:hint="default"/>
      </w:rPr>
    </w:lvl>
  </w:abstractNum>
  <w:abstractNum w:abstractNumId="12" w15:restartNumberingAfterBreak="0">
    <w:nsid w:val="207F525B"/>
    <w:multiLevelType w:val="multilevel"/>
    <w:tmpl w:val="8A3A4DF8"/>
    <w:lvl w:ilvl="0">
      <w:start w:val="1"/>
      <w:numFmt w:val="decimal"/>
      <w:lvlText w:val="%1."/>
      <w:lvlJc w:val="left"/>
      <w:pPr>
        <w:ind w:left="0" w:hanging="445"/>
      </w:pPr>
      <w:rPr>
        <w:rFonts w:ascii="Arial" w:eastAsia="Arial" w:hAnsi="Arial" w:hint="default"/>
        <w:b/>
        <w:bCs/>
        <w:sz w:val="40"/>
        <w:szCs w:val="40"/>
      </w:rPr>
    </w:lvl>
    <w:lvl w:ilvl="1">
      <w:start w:val="1"/>
      <w:numFmt w:val="decimal"/>
      <w:lvlText w:val="%1.%2"/>
      <w:lvlJc w:val="left"/>
      <w:pPr>
        <w:ind w:left="0" w:hanging="534"/>
      </w:pPr>
      <w:rPr>
        <w:rFonts w:ascii="Arial" w:eastAsia="Arial" w:hAnsi="Arial" w:hint="default"/>
        <w:b/>
        <w:bCs/>
        <w:w w:val="99"/>
        <w:sz w:val="32"/>
        <w:szCs w:val="32"/>
      </w:rPr>
    </w:lvl>
    <w:lvl w:ilvl="2">
      <w:start w:val="1"/>
      <w:numFmt w:val="decimal"/>
      <w:lvlText w:val="%1.%2.%3"/>
      <w:lvlJc w:val="left"/>
      <w:pPr>
        <w:ind w:left="0" w:hanging="649"/>
      </w:pPr>
      <w:rPr>
        <w:rFonts w:ascii="Arial" w:eastAsia="Arial" w:hAnsi="Arial" w:hint="default"/>
        <w:b/>
        <w:bCs/>
        <w:spacing w:val="-1"/>
        <w:w w:val="99"/>
        <w:sz w:val="26"/>
        <w:szCs w:val="26"/>
      </w:rPr>
    </w:lvl>
    <w:lvl w:ilvl="3">
      <w:start w:val="1"/>
      <w:numFmt w:val="bullet"/>
      <w:lvlText w:val=""/>
      <w:lvlJc w:val="left"/>
      <w:pPr>
        <w:ind w:left="0" w:hanging="360"/>
      </w:pPr>
      <w:rPr>
        <w:rFonts w:ascii="Symbol" w:eastAsia="Symbol" w:hAnsi="Symbol" w:hint="default"/>
        <w:w w:val="99"/>
        <w:sz w:val="20"/>
        <w:szCs w:val="20"/>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3" w15:restartNumberingAfterBreak="0">
    <w:nsid w:val="21185CB1"/>
    <w:multiLevelType w:val="hybridMultilevel"/>
    <w:tmpl w:val="4B22B518"/>
    <w:lvl w:ilvl="0" w:tplc="987E8C10">
      <w:start w:val="1"/>
      <w:numFmt w:val="lowerLetter"/>
      <w:lvlText w:val="%1)"/>
      <w:lvlJc w:val="left"/>
      <w:pPr>
        <w:ind w:left="822" w:hanging="360"/>
      </w:pPr>
    </w:lvl>
    <w:lvl w:ilvl="1" w:tplc="B6542EF6">
      <w:start w:val="1"/>
      <w:numFmt w:val="lowerRoman"/>
      <w:lvlText w:val="(%2)"/>
      <w:lvlJc w:val="left"/>
      <w:pPr>
        <w:ind w:left="1902" w:hanging="720"/>
      </w:pPr>
      <w:rPr>
        <w:rFonts w:hint="default"/>
      </w:rPr>
    </w:lvl>
    <w:lvl w:ilvl="2" w:tplc="EDD0DD7C" w:tentative="1">
      <w:start w:val="1"/>
      <w:numFmt w:val="lowerRoman"/>
      <w:lvlText w:val="%3."/>
      <w:lvlJc w:val="right"/>
      <w:pPr>
        <w:ind w:left="2262" w:hanging="180"/>
      </w:pPr>
    </w:lvl>
    <w:lvl w:ilvl="3" w:tplc="6F06A54A" w:tentative="1">
      <w:start w:val="1"/>
      <w:numFmt w:val="decimal"/>
      <w:lvlText w:val="%4."/>
      <w:lvlJc w:val="left"/>
      <w:pPr>
        <w:ind w:left="2982" w:hanging="360"/>
      </w:pPr>
    </w:lvl>
    <w:lvl w:ilvl="4" w:tplc="A7222E86" w:tentative="1">
      <w:start w:val="1"/>
      <w:numFmt w:val="lowerLetter"/>
      <w:lvlText w:val="%5."/>
      <w:lvlJc w:val="left"/>
      <w:pPr>
        <w:ind w:left="3702" w:hanging="360"/>
      </w:pPr>
    </w:lvl>
    <w:lvl w:ilvl="5" w:tplc="56EE6A68" w:tentative="1">
      <w:start w:val="1"/>
      <w:numFmt w:val="lowerRoman"/>
      <w:lvlText w:val="%6."/>
      <w:lvlJc w:val="right"/>
      <w:pPr>
        <w:ind w:left="4422" w:hanging="180"/>
      </w:pPr>
    </w:lvl>
    <w:lvl w:ilvl="6" w:tplc="992A4C94" w:tentative="1">
      <w:start w:val="1"/>
      <w:numFmt w:val="decimal"/>
      <w:lvlText w:val="%7."/>
      <w:lvlJc w:val="left"/>
      <w:pPr>
        <w:ind w:left="5142" w:hanging="360"/>
      </w:pPr>
    </w:lvl>
    <w:lvl w:ilvl="7" w:tplc="5282BC3E" w:tentative="1">
      <w:start w:val="1"/>
      <w:numFmt w:val="lowerLetter"/>
      <w:lvlText w:val="%8."/>
      <w:lvlJc w:val="left"/>
      <w:pPr>
        <w:ind w:left="5862" w:hanging="360"/>
      </w:pPr>
    </w:lvl>
    <w:lvl w:ilvl="8" w:tplc="4EF8E6F2" w:tentative="1">
      <w:start w:val="1"/>
      <w:numFmt w:val="lowerRoman"/>
      <w:lvlText w:val="%9."/>
      <w:lvlJc w:val="right"/>
      <w:pPr>
        <w:ind w:left="6582" w:hanging="180"/>
      </w:pPr>
    </w:lvl>
  </w:abstractNum>
  <w:abstractNum w:abstractNumId="14" w15:restartNumberingAfterBreak="0">
    <w:nsid w:val="245164FB"/>
    <w:multiLevelType w:val="multilevel"/>
    <w:tmpl w:val="2542C29E"/>
    <w:lvl w:ilvl="0">
      <w:start w:val="6"/>
      <w:numFmt w:val="decimal"/>
      <w:lvlText w:val="%1."/>
      <w:lvlJc w:val="left"/>
      <w:pPr>
        <w:ind w:left="0" w:hanging="445"/>
      </w:pPr>
      <w:rPr>
        <w:rFonts w:ascii="Arial" w:eastAsia="Arial" w:hAnsi="Arial" w:hint="default"/>
        <w:b/>
        <w:bCs/>
        <w:sz w:val="40"/>
        <w:szCs w:val="40"/>
      </w:rPr>
    </w:lvl>
    <w:lvl w:ilvl="1">
      <w:start w:val="1"/>
      <w:numFmt w:val="decimal"/>
      <w:lvlText w:val="%1.%2"/>
      <w:lvlJc w:val="left"/>
      <w:pPr>
        <w:ind w:left="0" w:hanging="534"/>
      </w:pPr>
      <w:rPr>
        <w:rFonts w:ascii="Arial" w:eastAsia="Arial" w:hAnsi="Arial" w:hint="default"/>
        <w:b/>
        <w:bCs/>
        <w:w w:val="99"/>
        <w:sz w:val="32"/>
        <w:szCs w:val="32"/>
      </w:rPr>
    </w:lvl>
    <w:lvl w:ilvl="2">
      <w:start w:val="6"/>
      <w:numFmt w:val="decimal"/>
      <w:lvlText w:val="%3.3.1"/>
      <w:lvlJc w:val="left"/>
      <w:pPr>
        <w:ind w:left="928" w:hanging="360"/>
      </w:pPr>
      <w:rPr>
        <w:rFonts w:hint="default"/>
        <w:b/>
        <w:bCs/>
      </w:rPr>
    </w:lvl>
    <w:lvl w:ilvl="3">
      <w:start w:val="1"/>
      <w:numFmt w:val="bullet"/>
      <w:lvlText w:val=""/>
      <w:lvlJc w:val="left"/>
      <w:pPr>
        <w:ind w:left="0" w:hanging="360"/>
      </w:pPr>
      <w:rPr>
        <w:rFonts w:ascii="Symbol" w:eastAsia="Symbol" w:hAnsi="Symbol" w:hint="default"/>
        <w:w w:val="99"/>
        <w:sz w:val="20"/>
        <w:szCs w:val="20"/>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5" w15:restartNumberingAfterBreak="0">
    <w:nsid w:val="24853706"/>
    <w:multiLevelType w:val="multilevel"/>
    <w:tmpl w:val="BE704FDA"/>
    <w:lvl w:ilvl="0">
      <w:start w:val="6"/>
      <w:numFmt w:val="decimal"/>
      <w:lvlText w:val="%1."/>
      <w:lvlJc w:val="left"/>
      <w:pPr>
        <w:ind w:left="0" w:hanging="445"/>
      </w:pPr>
      <w:rPr>
        <w:rFonts w:ascii="Arial" w:eastAsia="Arial" w:hAnsi="Arial" w:hint="default"/>
        <w:b/>
        <w:bCs/>
        <w:sz w:val="40"/>
        <w:szCs w:val="40"/>
      </w:rPr>
    </w:lvl>
    <w:lvl w:ilvl="1">
      <w:start w:val="1"/>
      <w:numFmt w:val="decimal"/>
      <w:lvlText w:val="%1.%2"/>
      <w:lvlJc w:val="left"/>
      <w:pPr>
        <w:ind w:left="0" w:hanging="534"/>
      </w:pPr>
      <w:rPr>
        <w:rFonts w:ascii="Arial" w:eastAsia="Arial" w:hAnsi="Arial" w:hint="default"/>
        <w:b/>
        <w:bCs/>
        <w:w w:val="99"/>
        <w:sz w:val="32"/>
        <w:szCs w:val="32"/>
      </w:rPr>
    </w:lvl>
    <w:lvl w:ilvl="2">
      <w:start w:val="6"/>
      <w:numFmt w:val="decimal"/>
      <w:lvlText w:val="%3.5.1"/>
      <w:lvlJc w:val="left"/>
      <w:pPr>
        <w:ind w:left="928" w:hanging="360"/>
      </w:pPr>
      <w:rPr>
        <w:rFonts w:hint="default"/>
        <w:b/>
        <w:bCs/>
      </w:rPr>
    </w:lvl>
    <w:lvl w:ilvl="3">
      <w:start w:val="1"/>
      <w:numFmt w:val="bullet"/>
      <w:lvlText w:val=""/>
      <w:lvlJc w:val="left"/>
      <w:pPr>
        <w:ind w:left="0" w:hanging="360"/>
      </w:pPr>
      <w:rPr>
        <w:rFonts w:ascii="Symbol" w:eastAsia="Symbol" w:hAnsi="Symbol" w:hint="default"/>
        <w:w w:val="99"/>
        <w:sz w:val="20"/>
        <w:szCs w:val="20"/>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6" w15:restartNumberingAfterBreak="0">
    <w:nsid w:val="255B3B97"/>
    <w:multiLevelType w:val="hybridMultilevel"/>
    <w:tmpl w:val="9BBAA6A6"/>
    <w:lvl w:ilvl="0" w:tplc="F2820458">
      <w:start w:val="1"/>
      <w:numFmt w:val="bullet"/>
      <w:lvlText w:val=""/>
      <w:lvlJc w:val="left"/>
      <w:pPr>
        <w:ind w:left="502" w:hanging="360"/>
      </w:pPr>
      <w:rPr>
        <w:rFonts w:ascii="Symbol" w:hAnsi="Symbol" w:hint="default"/>
      </w:rPr>
    </w:lvl>
    <w:lvl w:ilvl="1" w:tplc="26B44ED2" w:tentative="1">
      <w:start w:val="1"/>
      <w:numFmt w:val="bullet"/>
      <w:lvlText w:val="o"/>
      <w:lvlJc w:val="left"/>
      <w:pPr>
        <w:ind w:left="1222" w:hanging="360"/>
      </w:pPr>
      <w:rPr>
        <w:rFonts w:ascii="Courier New" w:hAnsi="Courier New" w:cs="Courier New" w:hint="default"/>
      </w:rPr>
    </w:lvl>
    <w:lvl w:ilvl="2" w:tplc="50BEE564" w:tentative="1">
      <w:start w:val="1"/>
      <w:numFmt w:val="bullet"/>
      <w:lvlText w:val=""/>
      <w:lvlJc w:val="left"/>
      <w:pPr>
        <w:ind w:left="1942" w:hanging="360"/>
      </w:pPr>
      <w:rPr>
        <w:rFonts w:ascii="Wingdings" w:hAnsi="Wingdings" w:hint="default"/>
      </w:rPr>
    </w:lvl>
    <w:lvl w:ilvl="3" w:tplc="D4902614" w:tentative="1">
      <w:start w:val="1"/>
      <w:numFmt w:val="bullet"/>
      <w:lvlText w:val=""/>
      <w:lvlJc w:val="left"/>
      <w:pPr>
        <w:ind w:left="2662" w:hanging="360"/>
      </w:pPr>
      <w:rPr>
        <w:rFonts w:ascii="Symbol" w:hAnsi="Symbol" w:hint="default"/>
      </w:rPr>
    </w:lvl>
    <w:lvl w:ilvl="4" w:tplc="59EAD75C" w:tentative="1">
      <w:start w:val="1"/>
      <w:numFmt w:val="bullet"/>
      <w:lvlText w:val="o"/>
      <w:lvlJc w:val="left"/>
      <w:pPr>
        <w:ind w:left="3382" w:hanging="360"/>
      </w:pPr>
      <w:rPr>
        <w:rFonts w:ascii="Courier New" w:hAnsi="Courier New" w:cs="Courier New" w:hint="default"/>
      </w:rPr>
    </w:lvl>
    <w:lvl w:ilvl="5" w:tplc="A6D23690" w:tentative="1">
      <w:start w:val="1"/>
      <w:numFmt w:val="bullet"/>
      <w:lvlText w:val=""/>
      <w:lvlJc w:val="left"/>
      <w:pPr>
        <w:ind w:left="4102" w:hanging="360"/>
      </w:pPr>
      <w:rPr>
        <w:rFonts w:ascii="Wingdings" w:hAnsi="Wingdings" w:hint="default"/>
      </w:rPr>
    </w:lvl>
    <w:lvl w:ilvl="6" w:tplc="A25A0394" w:tentative="1">
      <w:start w:val="1"/>
      <w:numFmt w:val="bullet"/>
      <w:lvlText w:val=""/>
      <w:lvlJc w:val="left"/>
      <w:pPr>
        <w:ind w:left="4822" w:hanging="360"/>
      </w:pPr>
      <w:rPr>
        <w:rFonts w:ascii="Symbol" w:hAnsi="Symbol" w:hint="default"/>
      </w:rPr>
    </w:lvl>
    <w:lvl w:ilvl="7" w:tplc="A7B43FDC" w:tentative="1">
      <w:start w:val="1"/>
      <w:numFmt w:val="bullet"/>
      <w:lvlText w:val="o"/>
      <w:lvlJc w:val="left"/>
      <w:pPr>
        <w:ind w:left="5542" w:hanging="360"/>
      </w:pPr>
      <w:rPr>
        <w:rFonts w:ascii="Courier New" w:hAnsi="Courier New" w:cs="Courier New" w:hint="default"/>
      </w:rPr>
    </w:lvl>
    <w:lvl w:ilvl="8" w:tplc="6EA423FC" w:tentative="1">
      <w:start w:val="1"/>
      <w:numFmt w:val="bullet"/>
      <w:lvlText w:val=""/>
      <w:lvlJc w:val="left"/>
      <w:pPr>
        <w:ind w:left="6262" w:hanging="360"/>
      </w:pPr>
      <w:rPr>
        <w:rFonts w:ascii="Wingdings" w:hAnsi="Wingdings" w:hint="default"/>
      </w:rPr>
    </w:lvl>
  </w:abstractNum>
  <w:abstractNum w:abstractNumId="17" w15:restartNumberingAfterBreak="0">
    <w:nsid w:val="28864A6E"/>
    <w:multiLevelType w:val="hybridMultilevel"/>
    <w:tmpl w:val="3F7260E2"/>
    <w:lvl w:ilvl="0" w:tplc="DD0C9D5A">
      <w:start w:val="1"/>
      <w:numFmt w:val="bullet"/>
      <w:lvlText w:val=""/>
      <w:lvlJc w:val="left"/>
      <w:pPr>
        <w:ind w:left="472" w:hanging="360"/>
      </w:pPr>
      <w:rPr>
        <w:rFonts w:ascii="Symbol" w:hAnsi="Symbol" w:hint="default"/>
      </w:rPr>
    </w:lvl>
    <w:lvl w:ilvl="1" w:tplc="0A023F56" w:tentative="1">
      <w:start w:val="1"/>
      <w:numFmt w:val="bullet"/>
      <w:lvlText w:val="o"/>
      <w:lvlJc w:val="left"/>
      <w:pPr>
        <w:ind w:left="1192" w:hanging="360"/>
      </w:pPr>
      <w:rPr>
        <w:rFonts w:ascii="Courier New" w:hAnsi="Courier New" w:cs="Courier New" w:hint="default"/>
      </w:rPr>
    </w:lvl>
    <w:lvl w:ilvl="2" w:tplc="28A47360" w:tentative="1">
      <w:start w:val="1"/>
      <w:numFmt w:val="bullet"/>
      <w:lvlText w:val=""/>
      <w:lvlJc w:val="left"/>
      <w:pPr>
        <w:ind w:left="1912" w:hanging="360"/>
      </w:pPr>
      <w:rPr>
        <w:rFonts w:ascii="Wingdings" w:hAnsi="Wingdings" w:hint="default"/>
      </w:rPr>
    </w:lvl>
    <w:lvl w:ilvl="3" w:tplc="968CFEEC" w:tentative="1">
      <w:start w:val="1"/>
      <w:numFmt w:val="bullet"/>
      <w:lvlText w:val=""/>
      <w:lvlJc w:val="left"/>
      <w:pPr>
        <w:ind w:left="2632" w:hanging="360"/>
      </w:pPr>
      <w:rPr>
        <w:rFonts w:ascii="Symbol" w:hAnsi="Symbol" w:hint="default"/>
      </w:rPr>
    </w:lvl>
    <w:lvl w:ilvl="4" w:tplc="5F129FB2" w:tentative="1">
      <w:start w:val="1"/>
      <w:numFmt w:val="bullet"/>
      <w:lvlText w:val="o"/>
      <w:lvlJc w:val="left"/>
      <w:pPr>
        <w:ind w:left="3352" w:hanging="360"/>
      </w:pPr>
      <w:rPr>
        <w:rFonts w:ascii="Courier New" w:hAnsi="Courier New" w:cs="Courier New" w:hint="default"/>
      </w:rPr>
    </w:lvl>
    <w:lvl w:ilvl="5" w:tplc="F7B0D474" w:tentative="1">
      <w:start w:val="1"/>
      <w:numFmt w:val="bullet"/>
      <w:lvlText w:val=""/>
      <w:lvlJc w:val="left"/>
      <w:pPr>
        <w:ind w:left="4072" w:hanging="360"/>
      </w:pPr>
      <w:rPr>
        <w:rFonts w:ascii="Wingdings" w:hAnsi="Wingdings" w:hint="default"/>
      </w:rPr>
    </w:lvl>
    <w:lvl w:ilvl="6" w:tplc="22160CD0" w:tentative="1">
      <w:start w:val="1"/>
      <w:numFmt w:val="bullet"/>
      <w:lvlText w:val=""/>
      <w:lvlJc w:val="left"/>
      <w:pPr>
        <w:ind w:left="4792" w:hanging="360"/>
      </w:pPr>
      <w:rPr>
        <w:rFonts w:ascii="Symbol" w:hAnsi="Symbol" w:hint="default"/>
      </w:rPr>
    </w:lvl>
    <w:lvl w:ilvl="7" w:tplc="D200CAC8" w:tentative="1">
      <w:start w:val="1"/>
      <w:numFmt w:val="bullet"/>
      <w:lvlText w:val="o"/>
      <w:lvlJc w:val="left"/>
      <w:pPr>
        <w:ind w:left="5512" w:hanging="360"/>
      </w:pPr>
      <w:rPr>
        <w:rFonts w:ascii="Courier New" w:hAnsi="Courier New" w:cs="Courier New" w:hint="default"/>
      </w:rPr>
    </w:lvl>
    <w:lvl w:ilvl="8" w:tplc="FD762E1C" w:tentative="1">
      <w:start w:val="1"/>
      <w:numFmt w:val="bullet"/>
      <w:lvlText w:val=""/>
      <w:lvlJc w:val="left"/>
      <w:pPr>
        <w:ind w:left="6232" w:hanging="360"/>
      </w:pPr>
      <w:rPr>
        <w:rFonts w:ascii="Wingdings" w:hAnsi="Wingdings" w:hint="default"/>
      </w:rPr>
    </w:lvl>
  </w:abstractNum>
  <w:abstractNum w:abstractNumId="18" w15:restartNumberingAfterBreak="0">
    <w:nsid w:val="289E6A10"/>
    <w:multiLevelType w:val="hybridMultilevel"/>
    <w:tmpl w:val="73504A6E"/>
    <w:lvl w:ilvl="0" w:tplc="623C10D6">
      <w:start w:val="1"/>
      <w:numFmt w:val="bullet"/>
      <w:lvlText w:val=""/>
      <w:lvlJc w:val="left"/>
      <w:pPr>
        <w:ind w:left="832" w:hanging="360"/>
      </w:pPr>
      <w:rPr>
        <w:rFonts w:ascii="Symbol" w:hAnsi="Symbol" w:hint="default"/>
      </w:rPr>
    </w:lvl>
    <w:lvl w:ilvl="1" w:tplc="46AEF900" w:tentative="1">
      <w:start w:val="1"/>
      <w:numFmt w:val="bullet"/>
      <w:lvlText w:val="o"/>
      <w:lvlJc w:val="left"/>
      <w:pPr>
        <w:ind w:left="1552" w:hanging="360"/>
      </w:pPr>
      <w:rPr>
        <w:rFonts w:ascii="Courier New" w:hAnsi="Courier New" w:cs="Courier New" w:hint="default"/>
      </w:rPr>
    </w:lvl>
    <w:lvl w:ilvl="2" w:tplc="217E20D6" w:tentative="1">
      <w:start w:val="1"/>
      <w:numFmt w:val="bullet"/>
      <w:lvlText w:val=""/>
      <w:lvlJc w:val="left"/>
      <w:pPr>
        <w:ind w:left="2272" w:hanging="360"/>
      </w:pPr>
      <w:rPr>
        <w:rFonts w:ascii="Wingdings" w:hAnsi="Wingdings" w:hint="default"/>
      </w:rPr>
    </w:lvl>
    <w:lvl w:ilvl="3" w:tplc="3D126D72" w:tentative="1">
      <w:start w:val="1"/>
      <w:numFmt w:val="bullet"/>
      <w:lvlText w:val=""/>
      <w:lvlJc w:val="left"/>
      <w:pPr>
        <w:ind w:left="2992" w:hanging="360"/>
      </w:pPr>
      <w:rPr>
        <w:rFonts w:ascii="Symbol" w:hAnsi="Symbol" w:hint="default"/>
      </w:rPr>
    </w:lvl>
    <w:lvl w:ilvl="4" w:tplc="4774AD5C" w:tentative="1">
      <w:start w:val="1"/>
      <w:numFmt w:val="bullet"/>
      <w:lvlText w:val="o"/>
      <w:lvlJc w:val="left"/>
      <w:pPr>
        <w:ind w:left="3712" w:hanging="360"/>
      </w:pPr>
      <w:rPr>
        <w:rFonts w:ascii="Courier New" w:hAnsi="Courier New" w:cs="Courier New" w:hint="default"/>
      </w:rPr>
    </w:lvl>
    <w:lvl w:ilvl="5" w:tplc="3D787396" w:tentative="1">
      <w:start w:val="1"/>
      <w:numFmt w:val="bullet"/>
      <w:lvlText w:val=""/>
      <w:lvlJc w:val="left"/>
      <w:pPr>
        <w:ind w:left="4432" w:hanging="360"/>
      </w:pPr>
      <w:rPr>
        <w:rFonts w:ascii="Wingdings" w:hAnsi="Wingdings" w:hint="default"/>
      </w:rPr>
    </w:lvl>
    <w:lvl w:ilvl="6" w:tplc="A50AE598" w:tentative="1">
      <w:start w:val="1"/>
      <w:numFmt w:val="bullet"/>
      <w:lvlText w:val=""/>
      <w:lvlJc w:val="left"/>
      <w:pPr>
        <w:ind w:left="5152" w:hanging="360"/>
      </w:pPr>
      <w:rPr>
        <w:rFonts w:ascii="Symbol" w:hAnsi="Symbol" w:hint="default"/>
      </w:rPr>
    </w:lvl>
    <w:lvl w:ilvl="7" w:tplc="77E4C9EA" w:tentative="1">
      <w:start w:val="1"/>
      <w:numFmt w:val="bullet"/>
      <w:lvlText w:val="o"/>
      <w:lvlJc w:val="left"/>
      <w:pPr>
        <w:ind w:left="5872" w:hanging="360"/>
      </w:pPr>
      <w:rPr>
        <w:rFonts w:ascii="Courier New" w:hAnsi="Courier New" w:cs="Courier New" w:hint="default"/>
      </w:rPr>
    </w:lvl>
    <w:lvl w:ilvl="8" w:tplc="BFA490D2" w:tentative="1">
      <w:start w:val="1"/>
      <w:numFmt w:val="bullet"/>
      <w:lvlText w:val=""/>
      <w:lvlJc w:val="left"/>
      <w:pPr>
        <w:ind w:left="6592" w:hanging="360"/>
      </w:pPr>
      <w:rPr>
        <w:rFonts w:ascii="Wingdings" w:hAnsi="Wingdings" w:hint="default"/>
      </w:rPr>
    </w:lvl>
  </w:abstractNum>
  <w:abstractNum w:abstractNumId="19" w15:restartNumberingAfterBreak="0">
    <w:nsid w:val="2B8C5622"/>
    <w:multiLevelType w:val="multilevel"/>
    <w:tmpl w:val="198424BC"/>
    <w:lvl w:ilvl="0">
      <w:start w:val="6"/>
      <w:numFmt w:val="decimal"/>
      <w:lvlText w:val="%1."/>
      <w:lvlJc w:val="left"/>
      <w:pPr>
        <w:ind w:left="0" w:hanging="445"/>
      </w:pPr>
      <w:rPr>
        <w:rFonts w:ascii="Arial" w:eastAsia="Arial" w:hAnsi="Arial" w:hint="default"/>
        <w:b/>
        <w:bCs/>
        <w:sz w:val="40"/>
        <w:szCs w:val="40"/>
      </w:rPr>
    </w:lvl>
    <w:lvl w:ilvl="1">
      <w:start w:val="1"/>
      <w:numFmt w:val="decimal"/>
      <w:lvlText w:val="%1.%2"/>
      <w:lvlJc w:val="left"/>
      <w:pPr>
        <w:ind w:left="0" w:hanging="534"/>
      </w:pPr>
      <w:rPr>
        <w:rFonts w:ascii="Arial" w:eastAsia="Arial" w:hAnsi="Arial" w:hint="default"/>
        <w:b/>
        <w:bCs/>
        <w:w w:val="99"/>
        <w:sz w:val="32"/>
        <w:szCs w:val="32"/>
      </w:rPr>
    </w:lvl>
    <w:lvl w:ilvl="2">
      <w:start w:val="5"/>
      <w:numFmt w:val="decimal"/>
      <w:lvlText w:val="%3.1.5"/>
      <w:lvlJc w:val="left"/>
      <w:pPr>
        <w:ind w:left="928" w:hanging="360"/>
      </w:pPr>
      <w:rPr>
        <w:rFonts w:hint="default"/>
        <w:b/>
        <w:bCs/>
      </w:rPr>
    </w:lvl>
    <w:lvl w:ilvl="3">
      <w:start w:val="1"/>
      <w:numFmt w:val="bullet"/>
      <w:lvlText w:val=""/>
      <w:lvlJc w:val="left"/>
      <w:pPr>
        <w:ind w:left="0" w:hanging="360"/>
      </w:pPr>
      <w:rPr>
        <w:rFonts w:ascii="Symbol" w:eastAsia="Symbol" w:hAnsi="Symbol" w:hint="default"/>
        <w:w w:val="99"/>
        <w:sz w:val="20"/>
        <w:szCs w:val="20"/>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20" w15:restartNumberingAfterBreak="0">
    <w:nsid w:val="2D7C22A6"/>
    <w:multiLevelType w:val="multilevel"/>
    <w:tmpl w:val="A8D6B480"/>
    <w:lvl w:ilvl="0">
      <w:start w:val="6"/>
      <w:numFmt w:val="decimal"/>
      <w:lvlText w:val="%1."/>
      <w:lvlJc w:val="left"/>
      <w:pPr>
        <w:ind w:left="0" w:hanging="445"/>
      </w:pPr>
      <w:rPr>
        <w:rFonts w:ascii="Arial" w:eastAsia="Arial" w:hAnsi="Arial" w:hint="default"/>
        <w:b/>
        <w:bCs/>
        <w:sz w:val="40"/>
        <w:szCs w:val="40"/>
      </w:rPr>
    </w:lvl>
    <w:lvl w:ilvl="1">
      <w:start w:val="1"/>
      <w:numFmt w:val="decimal"/>
      <w:lvlText w:val="%1.%2"/>
      <w:lvlJc w:val="left"/>
      <w:pPr>
        <w:ind w:left="0" w:hanging="534"/>
      </w:pPr>
      <w:rPr>
        <w:rFonts w:ascii="Arial" w:eastAsia="Arial" w:hAnsi="Arial" w:hint="default"/>
        <w:b/>
        <w:bCs/>
        <w:w w:val="99"/>
        <w:sz w:val="32"/>
        <w:szCs w:val="32"/>
      </w:rPr>
    </w:lvl>
    <w:lvl w:ilvl="2">
      <w:start w:val="1"/>
      <w:numFmt w:val="decimal"/>
      <w:lvlText w:val="%1.%2.%3"/>
      <w:lvlJc w:val="left"/>
      <w:pPr>
        <w:ind w:left="5186" w:hanging="649"/>
      </w:pPr>
      <w:rPr>
        <w:rFonts w:ascii="Arial" w:eastAsia="Arial" w:hAnsi="Arial" w:hint="default"/>
        <w:b/>
        <w:bCs/>
        <w:spacing w:val="-1"/>
        <w:w w:val="99"/>
        <w:sz w:val="26"/>
        <w:szCs w:val="26"/>
      </w:rPr>
    </w:lvl>
    <w:lvl w:ilvl="3">
      <w:start w:val="1"/>
      <w:numFmt w:val="bullet"/>
      <w:lvlText w:val=""/>
      <w:lvlJc w:val="left"/>
      <w:pPr>
        <w:ind w:left="0" w:hanging="360"/>
      </w:pPr>
      <w:rPr>
        <w:rFonts w:ascii="Symbol" w:eastAsia="Symbol" w:hAnsi="Symbol" w:hint="default"/>
        <w:w w:val="99"/>
        <w:sz w:val="20"/>
        <w:szCs w:val="20"/>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21" w15:restartNumberingAfterBreak="0">
    <w:nsid w:val="31606128"/>
    <w:multiLevelType w:val="hybridMultilevel"/>
    <w:tmpl w:val="292CC130"/>
    <w:lvl w:ilvl="0" w:tplc="F4B4305E">
      <w:start w:val="1"/>
      <w:numFmt w:val="bullet"/>
      <w:lvlText w:val=""/>
      <w:lvlJc w:val="left"/>
      <w:pPr>
        <w:ind w:left="472" w:hanging="360"/>
      </w:pPr>
      <w:rPr>
        <w:rFonts w:ascii="Symbol" w:hAnsi="Symbol" w:hint="default"/>
      </w:rPr>
    </w:lvl>
    <w:lvl w:ilvl="1" w:tplc="F2BCC96C" w:tentative="1">
      <w:start w:val="1"/>
      <w:numFmt w:val="bullet"/>
      <w:lvlText w:val="o"/>
      <w:lvlJc w:val="left"/>
      <w:pPr>
        <w:ind w:left="1192" w:hanging="360"/>
      </w:pPr>
      <w:rPr>
        <w:rFonts w:ascii="Courier New" w:hAnsi="Courier New" w:cs="Courier New" w:hint="default"/>
      </w:rPr>
    </w:lvl>
    <w:lvl w:ilvl="2" w:tplc="ED7072C8" w:tentative="1">
      <w:start w:val="1"/>
      <w:numFmt w:val="bullet"/>
      <w:lvlText w:val=""/>
      <w:lvlJc w:val="left"/>
      <w:pPr>
        <w:ind w:left="1912" w:hanging="360"/>
      </w:pPr>
      <w:rPr>
        <w:rFonts w:ascii="Wingdings" w:hAnsi="Wingdings" w:hint="default"/>
      </w:rPr>
    </w:lvl>
    <w:lvl w:ilvl="3" w:tplc="F01853B0" w:tentative="1">
      <w:start w:val="1"/>
      <w:numFmt w:val="bullet"/>
      <w:lvlText w:val=""/>
      <w:lvlJc w:val="left"/>
      <w:pPr>
        <w:ind w:left="2632" w:hanging="360"/>
      </w:pPr>
      <w:rPr>
        <w:rFonts w:ascii="Symbol" w:hAnsi="Symbol" w:hint="default"/>
      </w:rPr>
    </w:lvl>
    <w:lvl w:ilvl="4" w:tplc="FA90054E" w:tentative="1">
      <w:start w:val="1"/>
      <w:numFmt w:val="bullet"/>
      <w:lvlText w:val="o"/>
      <w:lvlJc w:val="left"/>
      <w:pPr>
        <w:ind w:left="3352" w:hanging="360"/>
      </w:pPr>
      <w:rPr>
        <w:rFonts w:ascii="Courier New" w:hAnsi="Courier New" w:cs="Courier New" w:hint="default"/>
      </w:rPr>
    </w:lvl>
    <w:lvl w:ilvl="5" w:tplc="E0DE54FA" w:tentative="1">
      <w:start w:val="1"/>
      <w:numFmt w:val="bullet"/>
      <w:lvlText w:val=""/>
      <w:lvlJc w:val="left"/>
      <w:pPr>
        <w:ind w:left="4072" w:hanging="360"/>
      </w:pPr>
      <w:rPr>
        <w:rFonts w:ascii="Wingdings" w:hAnsi="Wingdings" w:hint="default"/>
      </w:rPr>
    </w:lvl>
    <w:lvl w:ilvl="6" w:tplc="76BEB820" w:tentative="1">
      <w:start w:val="1"/>
      <w:numFmt w:val="bullet"/>
      <w:lvlText w:val=""/>
      <w:lvlJc w:val="left"/>
      <w:pPr>
        <w:ind w:left="4792" w:hanging="360"/>
      </w:pPr>
      <w:rPr>
        <w:rFonts w:ascii="Symbol" w:hAnsi="Symbol" w:hint="default"/>
      </w:rPr>
    </w:lvl>
    <w:lvl w:ilvl="7" w:tplc="5A40B676" w:tentative="1">
      <w:start w:val="1"/>
      <w:numFmt w:val="bullet"/>
      <w:lvlText w:val="o"/>
      <w:lvlJc w:val="left"/>
      <w:pPr>
        <w:ind w:left="5512" w:hanging="360"/>
      </w:pPr>
      <w:rPr>
        <w:rFonts w:ascii="Courier New" w:hAnsi="Courier New" w:cs="Courier New" w:hint="default"/>
      </w:rPr>
    </w:lvl>
    <w:lvl w:ilvl="8" w:tplc="51886834" w:tentative="1">
      <w:start w:val="1"/>
      <w:numFmt w:val="bullet"/>
      <w:lvlText w:val=""/>
      <w:lvlJc w:val="left"/>
      <w:pPr>
        <w:ind w:left="6232" w:hanging="360"/>
      </w:pPr>
      <w:rPr>
        <w:rFonts w:ascii="Wingdings" w:hAnsi="Wingdings" w:hint="default"/>
      </w:rPr>
    </w:lvl>
  </w:abstractNum>
  <w:abstractNum w:abstractNumId="22" w15:restartNumberingAfterBreak="0">
    <w:nsid w:val="329F3879"/>
    <w:multiLevelType w:val="hybridMultilevel"/>
    <w:tmpl w:val="8482DFA2"/>
    <w:lvl w:ilvl="0" w:tplc="2C5AE730">
      <w:start w:val="1"/>
      <w:numFmt w:val="bullet"/>
      <w:lvlText w:val=""/>
      <w:lvlJc w:val="left"/>
      <w:pPr>
        <w:ind w:left="822" w:hanging="360"/>
      </w:pPr>
      <w:rPr>
        <w:rFonts w:ascii="Symbol" w:hAnsi="Symbol" w:hint="default"/>
      </w:rPr>
    </w:lvl>
    <w:lvl w:ilvl="1" w:tplc="B1FA752E" w:tentative="1">
      <w:start w:val="1"/>
      <w:numFmt w:val="bullet"/>
      <w:lvlText w:val="o"/>
      <w:lvlJc w:val="left"/>
      <w:pPr>
        <w:ind w:left="1542" w:hanging="360"/>
      </w:pPr>
      <w:rPr>
        <w:rFonts w:ascii="Courier New" w:hAnsi="Courier New" w:cs="Courier New" w:hint="default"/>
      </w:rPr>
    </w:lvl>
    <w:lvl w:ilvl="2" w:tplc="C86C86A2" w:tentative="1">
      <w:start w:val="1"/>
      <w:numFmt w:val="bullet"/>
      <w:lvlText w:val=""/>
      <w:lvlJc w:val="left"/>
      <w:pPr>
        <w:ind w:left="2262" w:hanging="360"/>
      </w:pPr>
      <w:rPr>
        <w:rFonts w:ascii="Wingdings" w:hAnsi="Wingdings" w:hint="default"/>
      </w:rPr>
    </w:lvl>
    <w:lvl w:ilvl="3" w:tplc="7D7EB6C8" w:tentative="1">
      <w:start w:val="1"/>
      <w:numFmt w:val="bullet"/>
      <w:lvlText w:val=""/>
      <w:lvlJc w:val="left"/>
      <w:pPr>
        <w:ind w:left="2982" w:hanging="360"/>
      </w:pPr>
      <w:rPr>
        <w:rFonts w:ascii="Symbol" w:hAnsi="Symbol" w:hint="default"/>
      </w:rPr>
    </w:lvl>
    <w:lvl w:ilvl="4" w:tplc="CA28DD88" w:tentative="1">
      <w:start w:val="1"/>
      <w:numFmt w:val="bullet"/>
      <w:lvlText w:val="o"/>
      <w:lvlJc w:val="left"/>
      <w:pPr>
        <w:ind w:left="3702" w:hanging="360"/>
      </w:pPr>
      <w:rPr>
        <w:rFonts w:ascii="Courier New" w:hAnsi="Courier New" w:cs="Courier New" w:hint="default"/>
      </w:rPr>
    </w:lvl>
    <w:lvl w:ilvl="5" w:tplc="3BF6A100" w:tentative="1">
      <w:start w:val="1"/>
      <w:numFmt w:val="bullet"/>
      <w:lvlText w:val=""/>
      <w:lvlJc w:val="left"/>
      <w:pPr>
        <w:ind w:left="4422" w:hanging="360"/>
      </w:pPr>
      <w:rPr>
        <w:rFonts w:ascii="Wingdings" w:hAnsi="Wingdings" w:hint="default"/>
      </w:rPr>
    </w:lvl>
    <w:lvl w:ilvl="6" w:tplc="16D2BA30" w:tentative="1">
      <w:start w:val="1"/>
      <w:numFmt w:val="bullet"/>
      <w:lvlText w:val=""/>
      <w:lvlJc w:val="left"/>
      <w:pPr>
        <w:ind w:left="5142" w:hanging="360"/>
      </w:pPr>
      <w:rPr>
        <w:rFonts w:ascii="Symbol" w:hAnsi="Symbol" w:hint="default"/>
      </w:rPr>
    </w:lvl>
    <w:lvl w:ilvl="7" w:tplc="5F0CCFFE" w:tentative="1">
      <w:start w:val="1"/>
      <w:numFmt w:val="bullet"/>
      <w:lvlText w:val="o"/>
      <w:lvlJc w:val="left"/>
      <w:pPr>
        <w:ind w:left="5862" w:hanging="360"/>
      </w:pPr>
      <w:rPr>
        <w:rFonts w:ascii="Courier New" w:hAnsi="Courier New" w:cs="Courier New" w:hint="default"/>
      </w:rPr>
    </w:lvl>
    <w:lvl w:ilvl="8" w:tplc="E8EA0A7E" w:tentative="1">
      <w:start w:val="1"/>
      <w:numFmt w:val="bullet"/>
      <w:lvlText w:val=""/>
      <w:lvlJc w:val="left"/>
      <w:pPr>
        <w:ind w:left="6582" w:hanging="360"/>
      </w:pPr>
      <w:rPr>
        <w:rFonts w:ascii="Wingdings" w:hAnsi="Wingdings" w:hint="default"/>
      </w:rPr>
    </w:lvl>
  </w:abstractNum>
  <w:abstractNum w:abstractNumId="23" w15:restartNumberingAfterBreak="0">
    <w:nsid w:val="32CE3EFA"/>
    <w:multiLevelType w:val="hybridMultilevel"/>
    <w:tmpl w:val="599ADA02"/>
    <w:lvl w:ilvl="0" w:tplc="E098B19C">
      <w:start w:val="1"/>
      <w:numFmt w:val="bullet"/>
      <w:lvlText w:val=""/>
      <w:lvlJc w:val="left"/>
      <w:pPr>
        <w:ind w:left="360" w:hanging="360"/>
      </w:pPr>
      <w:rPr>
        <w:rFonts w:ascii="Wingdings" w:hAnsi="Wingdings" w:hint="default"/>
      </w:rPr>
    </w:lvl>
    <w:lvl w:ilvl="1" w:tplc="2B70E98A" w:tentative="1">
      <w:start w:val="1"/>
      <w:numFmt w:val="bullet"/>
      <w:lvlText w:val="o"/>
      <w:lvlJc w:val="left"/>
      <w:pPr>
        <w:ind w:left="1080" w:hanging="360"/>
      </w:pPr>
      <w:rPr>
        <w:rFonts w:ascii="Courier New" w:hAnsi="Courier New" w:cs="Courier New" w:hint="default"/>
      </w:rPr>
    </w:lvl>
    <w:lvl w:ilvl="2" w:tplc="0444FED2" w:tentative="1">
      <w:start w:val="1"/>
      <w:numFmt w:val="bullet"/>
      <w:lvlText w:val=""/>
      <w:lvlJc w:val="left"/>
      <w:pPr>
        <w:ind w:left="1800" w:hanging="360"/>
      </w:pPr>
      <w:rPr>
        <w:rFonts w:ascii="Wingdings" w:hAnsi="Wingdings" w:hint="default"/>
      </w:rPr>
    </w:lvl>
    <w:lvl w:ilvl="3" w:tplc="80ACD268" w:tentative="1">
      <w:start w:val="1"/>
      <w:numFmt w:val="bullet"/>
      <w:lvlText w:val=""/>
      <w:lvlJc w:val="left"/>
      <w:pPr>
        <w:ind w:left="2520" w:hanging="360"/>
      </w:pPr>
      <w:rPr>
        <w:rFonts w:ascii="Symbol" w:hAnsi="Symbol" w:hint="default"/>
      </w:rPr>
    </w:lvl>
    <w:lvl w:ilvl="4" w:tplc="5CE2B672" w:tentative="1">
      <w:start w:val="1"/>
      <w:numFmt w:val="bullet"/>
      <w:lvlText w:val="o"/>
      <w:lvlJc w:val="left"/>
      <w:pPr>
        <w:ind w:left="3240" w:hanging="360"/>
      </w:pPr>
      <w:rPr>
        <w:rFonts w:ascii="Courier New" w:hAnsi="Courier New" w:cs="Courier New" w:hint="default"/>
      </w:rPr>
    </w:lvl>
    <w:lvl w:ilvl="5" w:tplc="B04251E0" w:tentative="1">
      <w:start w:val="1"/>
      <w:numFmt w:val="bullet"/>
      <w:lvlText w:val=""/>
      <w:lvlJc w:val="left"/>
      <w:pPr>
        <w:ind w:left="3960" w:hanging="360"/>
      </w:pPr>
      <w:rPr>
        <w:rFonts w:ascii="Wingdings" w:hAnsi="Wingdings" w:hint="default"/>
      </w:rPr>
    </w:lvl>
    <w:lvl w:ilvl="6" w:tplc="933A8E2E" w:tentative="1">
      <w:start w:val="1"/>
      <w:numFmt w:val="bullet"/>
      <w:lvlText w:val=""/>
      <w:lvlJc w:val="left"/>
      <w:pPr>
        <w:ind w:left="4680" w:hanging="360"/>
      </w:pPr>
      <w:rPr>
        <w:rFonts w:ascii="Symbol" w:hAnsi="Symbol" w:hint="default"/>
      </w:rPr>
    </w:lvl>
    <w:lvl w:ilvl="7" w:tplc="0B16A7A2" w:tentative="1">
      <w:start w:val="1"/>
      <w:numFmt w:val="bullet"/>
      <w:lvlText w:val="o"/>
      <w:lvlJc w:val="left"/>
      <w:pPr>
        <w:ind w:left="5400" w:hanging="360"/>
      </w:pPr>
      <w:rPr>
        <w:rFonts w:ascii="Courier New" w:hAnsi="Courier New" w:cs="Courier New" w:hint="default"/>
      </w:rPr>
    </w:lvl>
    <w:lvl w:ilvl="8" w:tplc="9AA2DE0A" w:tentative="1">
      <w:start w:val="1"/>
      <w:numFmt w:val="bullet"/>
      <w:lvlText w:val=""/>
      <w:lvlJc w:val="left"/>
      <w:pPr>
        <w:ind w:left="6120" w:hanging="360"/>
      </w:pPr>
      <w:rPr>
        <w:rFonts w:ascii="Wingdings" w:hAnsi="Wingdings" w:hint="default"/>
      </w:rPr>
    </w:lvl>
  </w:abstractNum>
  <w:abstractNum w:abstractNumId="24" w15:restartNumberingAfterBreak="0">
    <w:nsid w:val="344D3616"/>
    <w:multiLevelType w:val="hybridMultilevel"/>
    <w:tmpl w:val="430EDFAA"/>
    <w:lvl w:ilvl="0" w:tplc="84BE0ADC">
      <w:start w:val="1"/>
      <w:numFmt w:val="bullet"/>
      <w:lvlText w:val=""/>
      <w:lvlJc w:val="left"/>
      <w:pPr>
        <w:ind w:left="462" w:hanging="360"/>
      </w:pPr>
      <w:rPr>
        <w:rFonts w:ascii="Symbol" w:hAnsi="Symbol" w:hint="default"/>
      </w:rPr>
    </w:lvl>
    <w:lvl w:ilvl="1" w:tplc="00B6AC4C" w:tentative="1">
      <w:start w:val="1"/>
      <w:numFmt w:val="bullet"/>
      <w:lvlText w:val="o"/>
      <w:lvlJc w:val="left"/>
      <w:pPr>
        <w:ind w:left="1182" w:hanging="360"/>
      </w:pPr>
      <w:rPr>
        <w:rFonts w:ascii="Courier New" w:hAnsi="Courier New" w:cs="Courier New" w:hint="default"/>
      </w:rPr>
    </w:lvl>
    <w:lvl w:ilvl="2" w:tplc="6C4863C8" w:tentative="1">
      <w:start w:val="1"/>
      <w:numFmt w:val="bullet"/>
      <w:lvlText w:val=""/>
      <w:lvlJc w:val="left"/>
      <w:pPr>
        <w:ind w:left="1902" w:hanging="360"/>
      </w:pPr>
      <w:rPr>
        <w:rFonts w:ascii="Wingdings" w:hAnsi="Wingdings" w:hint="default"/>
      </w:rPr>
    </w:lvl>
    <w:lvl w:ilvl="3" w:tplc="614630DE" w:tentative="1">
      <w:start w:val="1"/>
      <w:numFmt w:val="bullet"/>
      <w:lvlText w:val=""/>
      <w:lvlJc w:val="left"/>
      <w:pPr>
        <w:ind w:left="2622" w:hanging="360"/>
      </w:pPr>
      <w:rPr>
        <w:rFonts w:ascii="Symbol" w:hAnsi="Symbol" w:hint="default"/>
      </w:rPr>
    </w:lvl>
    <w:lvl w:ilvl="4" w:tplc="3A04FEF4" w:tentative="1">
      <w:start w:val="1"/>
      <w:numFmt w:val="bullet"/>
      <w:lvlText w:val="o"/>
      <w:lvlJc w:val="left"/>
      <w:pPr>
        <w:ind w:left="3342" w:hanging="360"/>
      </w:pPr>
      <w:rPr>
        <w:rFonts w:ascii="Courier New" w:hAnsi="Courier New" w:cs="Courier New" w:hint="default"/>
      </w:rPr>
    </w:lvl>
    <w:lvl w:ilvl="5" w:tplc="6CDCD5D2" w:tentative="1">
      <w:start w:val="1"/>
      <w:numFmt w:val="bullet"/>
      <w:lvlText w:val=""/>
      <w:lvlJc w:val="left"/>
      <w:pPr>
        <w:ind w:left="4062" w:hanging="360"/>
      </w:pPr>
      <w:rPr>
        <w:rFonts w:ascii="Wingdings" w:hAnsi="Wingdings" w:hint="default"/>
      </w:rPr>
    </w:lvl>
    <w:lvl w:ilvl="6" w:tplc="70A6F79E" w:tentative="1">
      <w:start w:val="1"/>
      <w:numFmt w:val="bullet"/>
      <w:lvlText w:val=""/>
      <w:lvlJc w:val="left"/>
      <w:pPr>
        <w:ind w:left="4782" w:hanging="360"/>
      </w:pPr>
      <w:rPr>
        <w:rFonts w:ascii="Symbol" w:hAnsi="Symbol" w:hint="default"/>
      </w:rPr>
    </w:lvl>
    <w:lvl w:ilvl="7" w:tplc="221E3D9C" w:tentative="1">
      <w:start w:val="1"/>
      <w:numFmt w:val="bullet"/>
      <w:lvlText w:val="o"/>
      <w:lvlJc w:val="left"/>
      <w:pPr>
        <w:ind w:left="5502" w:hanging="360"/>
      </w:pPr>
      <w:rPr>
        <w:rFonts w:ascii="Courier New" w:hAnsi="Courier New" w:cs="Courier New" w:hint="default"/>
      </w:rPr>
    </w:lvl>
    <w:lvl w:ilvl="8" w:tplc="DA60290E" w:tentative="1">
      <w:start w:val="1"/>
      <w:numFmt w:val="bullet"/>
      <w:lvlText w:val=""/>
      <w:lvlJc w:val="left"/>
      <w:pPr>
        <w:ind w:left="6222" w:hanging="360"/>
      </w:pPr>
      <w:rPr>
        <w:rFonts w:ascii="Wingdings" w:hAnsi="Wingdings" w:hint="default"/>
      </w:rPr>
    </w:lvl>
  </w:abstractNum>
  <w:abstractNum w:abstractNumId="25" w15:restartNumberingAfterBreak="0">
    <w:nsid w:val="354C56AB"/>
    <w:multiLevelType w:val="multilevel"/>
    <w:tmpl w:val="1BDC2E68"/>
    <w:lvl w:ilvl="0">
      <w:start w:val="8"/>
      <w:numFmt w:val="decimal"/>
      <w:lvlText w:val="%1."/>
      <w:lvlJc w:val="left"/>
      <w:pPr>
        <w:ind w:left="0" w:hanging="445"/>
      </w:pPr>
      <w:rPr>
        <w:rFonts w:ascii="Arial" w:eastAsia="Arial" w:hAnsi="Arial" w:hint="default"/>
        <w:b/>
        <w:bCs/>
        <w:sz w:val="40"/>
        <w:szCs w:val="40"/>
      </w:rPr>
    </w:lvl>
    <w:lvl w:ilvl="1">
      <w:start w:val="1"/>
      <w:numFmt w:val="decimal"/>
      <w:lvlText w:val="%1.%2"/>
      <w:lvlJc w:val="left"/>
      <w:pPr>
        <w:ind w:left="0" w:hanging="534"/>
      </w:pPr>
      <w:rPr>
        <w:rFonts w:ascii="Arial" w:eastAsia="Arial" w:hAnsi="Arial" w:hint="default"/>
        <w:b/>
        <w:bCs/>
        <w:w w:val="99"/>
        <w:sz w:val="32"/>
        <w:szCs w:val="32"/>
      </w:rPr>
    </w:lvl>
    <w:lvl w:ilvl="2">
      <w:start w:val="1"/>
      <w:numFmt w:val="decimal"/>
      <w:lvlText w:val="%1.%2.%3"/>
      <w:lvlJc w:val="left"/>
      <w:pPr>
        <w:ind w:left="0" w:hanging="649"/>
      </w:pPr>
      <w:rPr>
        <w:rFonts w:ascii="Arial" w:eastAsia="Arial" w:hAnsi="Arial" w:hint="default"/>
        <w:b/>
        <w:bCs/>
        <w:spacing w:val="-1"/>
        <w:w w:val="99"/>
        <w:sz w:val="26"/>
        <w:szCs w:val="26"/>
      </w:rPr>
    </w:lvl>
    <w:lvl w:ilvl="3">
      <w:start w:val="1"/>
      <w:numFmt w:val="bullet"/>
      <w:lvlText w:val=""/>
      <w:lvlJc w:val="left"/>
      <w:pPr>
        <w:ind w:left="0" w:hanging="360"/>
      </w:pPr>
      <w:rPr>
        <w:rFonts w:ascii="Symbol" w:eastAsia="Symbol" w:hAnsi="Symbol" w:hint="default"/>
        <w:w w:val="99"/>
        <w:sz w:val="20"/>
        <w:szCs w:val="20"/>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26" w15:restartNumberingAfterBreak="0">
    <w:nsid w:val="36EE0C3E"/>
    <w:multiLevelType w:val="multilevel"/>
    <w:tmpl w:val="82C683DE"/>
    <w:lvl w:ilvl="0">
      <w:start w:val="6"/>
      <w:numFmt w:val="decimal"/>
      <w:lvlText w:val="%1."/>
      <w:lvlJc w:val="left"/>
      <w:pPr>
        <w:ind w:left="0" w:hanging="445"/>
      </w:pPr>
      <w:rPr>
        <w:rFonts w:ascii="Arial" w:eastAsia="Arial" w:hAnsi="Arial" w:hint="default"/>
        <w:b/>
        <w:bCs/>
        <w:sz w:val="40"/>
        <w:szCs w:val="40"/>
      </w:rPr>
    </w:lvl>
    <w:lvl w:ilvl="1">
      <w:start w:val="1"/>
      <w:numFmt w:val="decimal"/>
      <w:lvlText w:val="%1.%2"/>
      <w:lvlJc w:val="left"/>
      <w:pPr>
        <w:ind w:left="0" w:hanging="534"/>
      </w:pPr>
      <w:rPr>
        <w:rFonts w:ascii="Arial" w:eastAsia="Arial" w:hAnsi="Arial" w:hint="default"/>
        <w:b/>
        <w:bCs/>
        <w:w w:val="99"/>
        <w:sz w:val="32"/>
        <w:szCs w:val="32"/>
      </w:rPr>
    </w:lvl>
    <w:lvl w:ilvl="2">
      <w:start w:val="6"/>
      <w:numFmt w:val="decimal"/>
      <w:lvlText w:val="%3.3.2"/>
      <w:lvlJc w:val="left"/>
      <w:pPr>
        <w:ind w:left="928" w:hanging="360"/>
      </w:pPr>
      <w:rPr>
        <w:rFonts w:hint="default"/>
        <w:b/>
        <w:bCs/>
      </w:rPr>
    </w:lvl>
    <w:lvl w:ilvl="3">
      <w:start w:val="1"/>
      <w:numFmt w:val="bullet"/>
      <w:lvlText w:val=""/>
      <w:lvlJc w:val="left"/>
      <w:pPr>
        <w:ind w:left="0" w:hanging="360"/>
      </w:pPr>
      <w:rPr>
        <w:rFonts w:ascii="Symbol" w:eastAsia="Symbol" w:hAnsi="Symbol" w:hint="default"/>
        <w:w w:val="99"/>
        <w:sz w:val="20"/>
        <w:szCs w:val="20"/>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27" w15:restartNumberingAfterBreak="0">
    <w:nsid w:val="3A6C7E75"/>
    <w:multiLevelType w:val="multilevel"/>
    <w:tmpl w:val="D03E64C6"/>
    <w:lvl w:ilvl="0">
      <w:start w:val="6"/>
      <w:numFmt w:val="decimal"/>
      <w:lvlText w:val="%1."/>
      <w:lvlJc w:val="left"/>
      <w:pPr>
        <w:ind w:left="0" w:hanging="445"/>
      </w:pPr>
      <w:rPr>
        <w:rFonts w:ascii="Arial" w:eastAsia="Arial" w:hAnsi="Arial" w:hint="default"/>
        <w:b/>
        <w:bCs/>
        <w:sz w:val="40"/>
        <w:szCs w:val="40"/>
      </w:rPr>
    </w:lvl>
    <w:lvl w:ilvl="1">
      <w:start w:val="1"/>
      <w:numFmt w:val="decimal"/>
      <w:lvlText w:val="%1.%2"/>
      <w:lvlJc w:val="left"/>
      <w:pPr>
        <w:ind w:left="0" w:hanging="534"/>
      </w:pPr>
      <w:rPr>
        <w:rFonts w:ascii="Arial" w:eastAsia="Arial" w:hAnsi="Arial" w:hint="default"/>
        <w:b/>
        <w:bCs/>
        <w:w w:val="99"/>
        <w:sz w:val="32"/>
        <w:szCs w:val="32"/>
      </w:rPr>
    </w:lvl>
    <w:lvl w:ilvl="2">
      <w:start w:val="6"/>
      <w:numFmt w:val="decimal"/>
      <w:lvlText w:val="%3.1.1"/>
      <w:lvlJc w:val="left"/>
      <w:pPr>
        <w:ind w:left="928" w:hanging="360"/>
      </w:pPr>
      <w:rPr>
        <w:rFonts w:hint="default"/>
        <w:b/>
        <w:bCs/>
      </w:rPr>
    </w:lvl>
    <w:lvl w:ilvl="3">
      <w:start w:val="1"/>
      <w:numFmt w:val="bullet"/>
      <w:lvlText w:val=""/>
      <w:lvlJc w:val="left"/>
      <w:pPr>
        <w:ind w:left="0" w:hanging="360"/>
      </w:pPr>
      <w:rPr>
        <w:rFonts w:ascii="Symbol" w:eastAsia="Symbol" w:hAnsi="Symbol" w:hint="default"/>
        <w:w w:val="99"/>
        <w:sz w:val="20"/>
        <w:szCs w:val="20"/>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28" w15:restartNumberingAfterBreak="0">
    <w:nsid w:val="3D3A2B89"/>
    <w:multiLevelType w:val="hybridMultilevel"/>
    <w:tmpl w:val="CB60CBC2"/>
    <w:lvl w:ilvl="0" w:tplc="0C09000F">
      <w:start w:val="1"/>
      <w:numFmt w:val="decimal"/>
      <w:lvlText w:val="%1."/>
      <w:lvlJc w:val="left"/>
      <w:pPr>
        <w:ind w:left="578" w:hanging="360"/>
      </w:p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29" w15:restartNumberingAfterBreak="0">
    <w:nsid w:val="3D8B2E11"/>
    <w:multiLevelType w:val="hybridMultilevel"/>
    <w:tmpl w:val="D3DE9432"/>
    <w:lvl w:ilvl="0" w:tplc="C32277C8">
      <w:start w:val="1"/>
      <w:numFmt w:val="bullet"/>
      <w:lvlText w:val=""/>
      <w:lvlJc w:val="left"/>
      <w:pPr>
        <w:ind w:left="833" w:hanging="360"/>
      </w:pPr>
      <w:rPr>
        <w:rFonts w:ascii="Symbol" w:hAnsi="Symbol" w:hint="default"/>
        <w:color w:val="auto"/>
      </w:rPr>
    </w:lvl>
    <w:lvl w:ilvl="1" w:tplc="8BACC04E" w:tentative="1">
      <w:start w:val="1"/>
      <w:numFmt w:val="bullet"/>
      <w:lvlText w:val="o"/>
      <w:lvlJc w:val="left"/>
      <w:pPr>
        <w:ind w:left="1553" w:hanging="360"/>
      </w:pPr>
      <w:rPr>
        <w:rFonts w:ascii="Courier New" w:hAnsi="Courier New" w:cs="Courier New" w:hint="default"/>
      </w:rPr>
    </w:lvl>
    <w:lvl w:ilvl="2" w:tplc="074A0E04" w:tentative="1">
      <w:start w:val="1"/>
      <w:numFmt w:val="bullet"/>
      <w:lvlText w:val=""/>
      <w:lvlJc w:val="left"/>
      <w:pPr>
        <w:ind w:left="2273" w:hanging="360"/>
      </w:pPr>
      <w:rPr>
        <w:rFonts w:ascii="Wingdings" w:hAnsi="Wingdings" w:hint="default"/>
      </w:rPr>
    </w:lvl>
    <w:lvl w:ilvl="3" w:tplc="0AA49F12" w:tentative="1">
      <w:start w:val="1"/>
      <w:numFmt w:val="bullet"/>
      <w:lvlText w:val=""/>
      <w:lvlJc w:val="left"/>
      <w:pPr>
        <w:ind w:left="2993" w:hanging="360"/>
      </w:pPr>
      <w:rPr>
        <w:rFonts w:ascii="Symbol" w:hAnsi="Symbol" w:hint="default"/>
      </w:rPr>
    </w:lvl>
    <w:lvl w:ilvl="4" w:tplc="04662490" w:tentative="1">
      <w:start w:val="1"/>
      <w:numFmt w:val="bullet"/>
      <w:lvlText w:val="o"/>
      <w:lvlJc w:val="left"/>
      <w:pPr>
        <w:ind w:left="3713" w:hanging="360"/>
      </w:pPr>
      <w:rPr>
        <w:rFonts w:ascii="Courier New" w:hAnsi="Courier New" w:cs="Courier New" w:hint="default"/>
      </w:rPr>
    </w:lvl>
    <w:lvl w:ilvl="5" w:tplc="EF2E5A76" w:tentative="1">
      <w:start w:val="1"/>
      <w:numFmt w:val="bullet"/>
      <w:lvlText w:val=""/>
      <w:lvlJc w:val="left"/>
      <w:pPr>
        <w:ind w:left="4433" w:hanging="360"/>
      </w:pPr>
      <w:rPr>
        <w:rFonts w:ascii="Wingdings" w:hAnsi="Wingdings" w:hint="default"/>
      </w:rPr>
    </w:lvl>
    <w:lvl w:ilvl="6" w:tplc="D23CF9A2" w:tentative="1">
      <w:start w:val="1"/>
      <w:numFmt w:val="bullet"/>
      <w:lvlText w:val=""/>
      <w:lvlJc w:val="left"/>
      <w:pPr>
        <w:ind w:left="5153" w:hanging="360"/>
      </w:pPr>
      <w:rPr>
        <w:rFonts w:ascii="Symbol" w:hAnsi="Symbol" w:hint="default"/>
      </w:rPr>
    </w:lvl>
    <w:lvl w:ilvl="7" w:tplc="72BE7B12" w:tentative="1">
      <w:start w:val="1"/>
      <w:numFmt w:val="bullet"/>
      <w:lvlText w:val="o"/>
      <w:lvlJc w:val="left"/>
      <w:pPr>
        <w:ind w:left="5873" w:hanging="360"/>
      </w:pPr>
      <w:rPr>
        <w:rFonts w:ascii="Courier New" w:hAnsi="Courier New" w:cs="Courier New" w:hint="default"/>
      </w:rPr>
    </w:lvl>
    <w:lvl w:ilvl="8" w:tplc="01465820" w:tentative="1">
      <w:start w:val="1"/>
      <w:numFmt w:val="bullet"/>
      <w:lvlText w:val=""/>
      <w:lvlJc w:val="left"/>
      <w:pPr>
        <w:ind w:left="6593" w:hanging="360"/>
      </w:pPr>
      <w:rPr>
        <w:rFonts w:ascii="Wingdings" w:hAnsi="Wingdings" w:hint="default"/>
      </w:rPr>
    </w:lvl>
  </w:abstractNum>
  <w:abstractNum w:abstractNumId="30" w15:restartNumberingAfterBreak="0">
    <w:nsid w:val="40FF41CE"/>
    <w:multiLevelType w:val="hybridMultilevel"/>
    <w:tmpl w:val="0E8ED404"/>
    <w:lvl w:ilvl="0" w:tplc="E6A02240">
      <w:numFmt w:val="bullet"/>
      <w:lvlText w:val="-"/>
      <w:lvlJc w:val="left"/>
      <w:pPr>
        <w:ind w:left="832" w:hanging="360"/>
      </w:pPr>
      <w:rPr>
        <w:rFonts w:ascii="Arial" w:eastAsia="Arial" w:hAnsi="Arial" w:cs="Arial" w:hint="default"/>
      </w:rPr>
    </w:lvl>
    <w:lvl w:ilvl="1" w:tplc="415601EE">
      <w:start w:val="1"/>
      <w:numFmt w:val="bullet"/>
      <w:lvlText w:val="o"/>
      <w:lvlJc w:val="left"/>
      <w:pPr>
        <w:ind w:left="1552" w:hanging="360"/>
      </w:pPr>
      <w:rPr>
        <w:rFonts w:ascii="Courier New" w:hAnsi="Courier New" w:cs="Courier New" w:hint="default"/>
      </w:rPr>
    </w:lvl>
    <w:lvl w:ilvl="2" w:tplc="50E6FAE2" w:tentative="1">
      <w:start w:val="1"/>
      <w:numFmt w:val="bullet"/>
      <w:lvlText w:val=""/>
      <w:lvlJc w:val="left"/>
      <w:pPr>
        <w:ind w:left="2272" w:hanging="360"/>
      </w:pPr>
      <w:rPr>
        <w:rFonts w:ascii="Wingdings" w:hAnsi="Wingdings" w:hint="default"/>
      </w:rPr>
    </w:lvl>
    <w:lvl w:ilvl="3" w:tplc="3E34A7D0" w:tentative="1">
      <w:start w:val="1"/>
      <w:numFmt w:val="bullet"/>
      <w:lvlText w:val=""/>
      <w:lvlJc w:val="left"/>
      <w:pPr>
        <w:ind w:left="2992" w:hanging="360"/>
      </w:pPr>
      <w:rPr>
        <w:rFonts w:ascii="Symbol" w:hAnsi="Symbol" w:hint="default"/>
      </w:rPr>
    </w:lvl>
    <w:lvl w:ilvl="4" w:tplc="5F3884F6" w:tentative="1">
      <w:start w:val="1"/>
      <w:numFmt w:val="bullet"/>
      <w:lvlText w:val="o"/>
      <w:lvlJc w:val="left"/>
      <w:pPr>
        <w:ind w:left="3712" w:hanging="360"/>
      </w:pPr>
      <w:rPr>
        <w:rFonts w:ascii="Courier New" w:hAnsi="Courier New" w:cs="Courier New" w:hint="default"/>
      </w:rPr>
    </w:lvl>
    <w:lvl w:ilvl="5" w:tplc="461E70E8" w:tentative="1">
      <w:start w:val="1"/>
      <w:numFmt w:val="bullet"/>
      <w:lvlText w:val=""/>
      <w:lvlJc w:val="left"/>
      <w:pPr>
        <w:ind w:left="4432" w:hanging="360"/>
      </w:pPr>
      <w:rPr>
        <w:rFonts w:ascii="Wingdings" w:hAnsi="Wingdings" w:hint="default"/>
      </w:rPr>
    </w:lvl>
    <w:lvl w:ilvl="6" w:tplc="F578964C" w:tentative="1">
      <w:start w:val="1"/>
      <w:numFmt w:val="bullet"/>
      <w:lvlText w:val=""/>
      <w:lvlJc w:val="left"/>
      <w:pPr>
        <w:ind w:left="5152" w:hanging="360"/>
      </w:pPr>
      <w:rPr>
        <w:rFonts w:ascii="Symbol" w:hAnsi="Symbol" w:hint="default"/>
      </w:rPr>
    </w:lvl>
    <w:lvl w:ilvl="7" w:tplc="876CC778" w:tentative="1">
      <w:start w:val="1"/>
      <w:numFmt w:val="bullet"/>
      <w:lvlText w:val="o"/>
      <w:lvlJc w:val="left"/>
      <w:pPr>
        <w:ind w:left="5872" w:hanging="360"/>
      </w:pPr>
      <w:rPr>
        <w:rFonts w:ascii="Courier New" w:hAnsi="Courier New" w:cs="Courier New" w:hint="default"/>
      </w:rPr>
    </w:lvl>
    <w:lvl w:ilvl="8" w:tplc="C1682F2E" w:tentative="1">
      <w:start w:val="1"/>
      <w:numFmt w:val="bullet"/>
      <w:lvlText w:val=""/>
      <w:lvlJc w:val="left"/>
      <w:pPr>
        <w:ind w:left="6592" w:hanging="360"/>
      </w:pPr>
      <w:rPr>
        <w:rFonts w:ascii="Wingdings" w:hAnsi="Wingdings" w:hint="default"/>
      </w:rPr>
    </w:lvl>
  </w:abstractNum>
  <w:abstractNum w:abstractNumId="31" w15:restartNumberingAfterBreak="0">
    <w:nsid w:val="42E63944"/>
    <w:multiLevelType w:val="hybridMultilevel"/>
    <w:tmpl w:val="2C82C77C"/>
    <w:lvl w:ilvl="0" w:tplc="BCBABD44">
      <w:start w:val="1"/>
      <w:numFmt w:val="bullet"/>
      <w:lvlText w:val=""/>
      <w:lvlJc w:val="left"/>
      <w:pPr>
        <w:ind w:left="465" w:hanging="360"/>
      </w:pPr>
      <w:rPr>
        <w:rFonts w:ascii="Symbol" w:hAnsi="Symbol" w:hint="default"/>
      </w:rPr>
    </w:lvl>
    <w:lvl w:ilvl="1" w:tplc="534A92B8" w:tentative="1">
      <w:start w:val="1"/>
      <w:numFmt w:val="bullet"/>
      <w:lvlText w:val="o"/>
      <w:lvlJc w:val="left"/>
      <w:pPr>
        <w:ind w:left="1185" w:hanging="360"/>
      </w:pPr>
      <w:rPr>
        <w:rFonts w:ascii="Courier New" w:hAnsi="Courier New" w:cs="Courier New" w:hint="default"/>
      </w:rPr>
    </w:lvl>
    <w:lvl w:ilvl="2" w:tplc="0E50895A" w:tentative="1">
      <w:start w:val="1"/>
      <w:numFmt w:val="bullet"/>
      <w:lvlText w:val=""/>
      <w:lvlJc w:val="left"/>
      <w:pPr>
        <w:ind w:left="1905" w:hanging="360"/>
      </w:pPr>
      <w:rPr>
        <w:rFonts w:ascii="Wingdings" w:hAnsi="Wingdings" w:hint="default"/>
      </w:rPr>
    </w:lvl>
    <w:lvl w:ilvl="3" w:tplc="CAAE128E" w:tentative="1">
      <w:start w:val="1"/>
      <w:numFmt w:val="bullet"/>
      <w:lvlText w:val=""/>
      <w:lvlJc w:val="left"/>
      <w:pPr>
        <w:ind w:left="2625" w:hanging="360"/>
      </w:pPr>
      <w:rPr>
        <w:rFonts w:ascii="Symbol" w:hAnsi="Symbol" w:hint="default"/>
      </w:rPr>
    </w:lvl>
    <w:lvl w:ilvl="4" w:tplc="3DDA2FFC" w:tentative="1">
      <w:start w:val="1"/>
      <w:numFmt w:val="bullet"/>
      <w:lvlText w:val="o"/>
      <w:lvlJc w:val="left"/>
      <w:pPr>
        <w:ind w:left="3345" w:hanging="360"/>
      </w:pPr>
      <w:rPr>
        <w:rFonts w:ascii="Courier New" w:hAnsi="Courier New" w:cs="Courier New" w:hint="default"/>
      </w:rPr>
    </w:lvl>
    <w:lvl w:ilvl="5" w:tplc="418AD55A" w:tentative="1">
      <w:start w:val="1"/>
      <w:numFmt w:val="bullet"/>
      <w:lvlText w:val=""/>
      <w:lvlJc w:val="left"/>
      <w:pPr>
        <w:ind w:left="4065" w:hanging="360"/>
      </w:pPr>
      <w:rPr>
        <w:rFonts w:ascii="Wingdings" w:hAnsi="Wingdings" w:hint="default"/>
      </w:rPr>
    </w:lvl>
    <w:lvl w:ilvl="6" w:tplc="98AEF114" w:tentative="1">
      <w:start w:val="1"/>
      <w:numFmt w:val="bullet"/>
      <w:lvlText w:val=""/>
      <w:lvlJc w:val="left"/>
      <w:pPr>
        <w:ind w:left="4785" w:hanging="360"/>
      </w:pPr>
      <w:rPr>
        <w:rFonts w:ascii="Symbol" w:hAnsi="Symbol" w:hint="default"/>
      </w:rPr>
    </w:lvl>
    <w:lvl w:ilvl="7" w:tplc="2D544B6A" w:tentative="1">
      <w:start w:val="1"/>
      <w:numFmt w:val="bullet"/>
      <w:lvlText w:val="o"/>
      <w:lvlJc w:val="left"/>
      <w:pPr>
        <w:ind w:left="5505" w:hanging="360"/>
      </w:pPr>
      <w:rPr>
        <w:rFonts w:ascii="Courier New" w:hAnsi="Courier New" w:cs="Courier New" w:hint="default"/>
      </w:rPr>
    </w:lvl>
    <w:lvl w:ilvl="8" w:tplc="8A50AA12" w:tentative="1">
      <w:start w:val="1"/>
      <w:numFmt w:val="bullet"/>
      <w:lvlText w:val=""/>
      <w:lvlJc w:val="left"/>
      <w:pPr>
        <w:ind w:left="6225" w:hanging="360"/>
      </w:pPr>
      <w:rPr>
        <w:rFonts w:ascii="Wingdings" w:hAnsi="Wingdings" w:hint="default"/>
      </w:rPr>
    </w:lvl>
  </w:abstractNum>
  <w:abstractNum w:abstractNumId="32" w15:restartNumberingAfterBreak="0">
    <w:nsid w:val="43EB4CBD"/>
    <w:multiLevelType w:val="hybridMultilevel"/>
    <w:tmpl w:val="FB0ED336"/>
    <w:lvl w:ilvl="0" w:tplc="A5DED062">
      <w:start w:val="1"/>
      <w:numFmt w:val="bullet"/>
      <w:lvlText w:val=""/>
      <w:lvlJc w:val="left"/>
      <w:pPr>
        <w:ind w:left="822" w:hanging="360"/>
      </w:pPr>
      <w:rPr>
        <w:rFonts w:ascii="Symbol" w:hAnsi="Symbol" w:hint="default"/>
      </w:rPr>
    </w:lvl>
    <w:lvl w:ilvl="1" w:tplc="E2B02BF8" w:tentative="1">
      <w:start w:val="1"/>
      <w:numFmt w:val="lowerLetter"/>
      <w:lvlText w:val="%2."/>
      <w:lvlJc w:val="left"/>
      <w:pPr>
        <w:ind w:left="1542" w:hanging="360"/>
      </w:pPr>
    </w:lvl>
    <w:lvl w:ilvl="2" w:tplc="3DBEFDE4" w:tentative="1">
      <w:start w:val="1"/>
      <w:numFmt w:val="lowerRoman"/>
      <w:lvlText w:val="%3."/>
      <w:lvlJc w:val="right"/>
      <w:pPr>
        <w:ind w:left="2262" w:hanging="180"/>
      </w:pPr>
    </w:lvl>
    <w:lvl w:ilvl="3" w:tplc="CBF040D2" w:tentative="1">
      <w:start w:val="1"/>
      <w:numFmt w:val="decimal"/>
      <w:lvlText w:val="%4."/>
      <w:lvlJc w:val="left"/>
      <w:pPr>
        <w:ind w:left="2982" w:hanging="360"/>
      </w:pPr>
    </w:lvl>
    <w:lvl w:ilvl="4" w:tplc="0EE232D6" w:tentative="1">
      <w:start w:val="1"/>
      <w:numFmt w:val="lowerLetter"/>
      <w:lvlText w:val="%5."/>
      <w:lvlJc w:val="left"/>
      <w:pPr>
        <w:ind w:left="3702" w:hanging="360"/>
      </w:pPr>
    </w:lvl>
    <w:lvl w:ilvl="5" w:tplc="C874C1DC" w:tentative="1">
      <w:start w:val="1"/>
      <w:numFmt w:val="lowerRoman"/>
      <w:lvlText w:val="%6."/>
      <w:lvlJc w:val="right"/>
      <w:pPr>
        <w:ind w:left="4422" w:hanging="180"/>
      </w:pPr>
    </w:lvl>
    <w:lvl w:ilvl="6" w:tplc="A626AEB2" w:tentative="1">
      <w:start w:val="1"/>
      <w:numFmt w:val="decimal"/>
      <w:lvlText w:val="%7."/>
      <w:lvlJc w:val="left"/>
      <w:pPr>
        <w:ind w:left="5142" w:hanging="360"/>
      </w:pPr>
    </w:lvl>
    <w:lvl w:ilvl="7" w:tplc="8CB21652" w:tentative="1">
      <w:start w:val="1"/>
      <w:numFmt w:val="lowerLetter"/>
      <w:lvlText w:val="%8."/>
      <w:lvlJc w:val="left"/>
      <w:pPr>
        <w:ind w:left="5862" w:hanging="360"/>
      </w:pPr>
    </w:lvl>
    <w:lvl w:ilvl="8" w:tplc="C896B4E0" w:tentative="1">
      <w:start w:val="1"/>
      <w:numFmt w:val="lowerRoman"/>
      <w:lvlText w:val="%9."/>
      <w:lvlJc w:val="right"/>
      <w:pPr>
        <w:ind w:left="6582" w:hanging="180"/>
      </w:pPr>
    </w:lvl>
  </w:abstractNum>
  <w:abstractNum w:abstractNumId="33" w15:restartNumberingAfterBreak="0">
    <w:nsid w:val="46A8580B"/>
    <w:multiLevelType w:val="hybridMultilevel"/>
    <w:tmpl w:val="C2CCBE6A"/>
    <w:lvl w:ilvl="0" w:tplc="12B2BE92">
      <w:start w:val="1"/>
      <w:numFmt w:val="bullet"/>
      <w:lvlText w:val=""/>
      <w:lvlJc w:val="left"/>
      <w:pPr>
        <w:ind w:left="862" w:hanging="360"/>
      </w:pPr>
      <w:rPr>
        <w:rFonts w:ascii="Symbol" w:hAnsi="Symbol" w:hint="default"/>
      </w:rPr>
    </w:lvl>
    <w:lvl w:ilvl="1" w:tplc="67E2A834" w:tentative="1">
      <w:start w:val="1"/>
      <w:numFmt w:val="bullet"/>
      <w:lvlText w:val="o"/>
      <w:lvlJc w:val="left"/>
      <w:pPr>
        <w:ind w:left="1582" w:hanging="360"/>
      </w:pPr>
      <w:rPr>
        <w:rFonts w:ascii="Courier New" w:hAnsi="Courier New" w:cs="Courier New" w:hint="default"/>
      </w:rPr>
    </w:lvl>
    <w:lvl w:ilvl="2" w:tplc="6674DEC6" w:tentative="1">
      <w:start w:val="1"/>
      <w:numFmt w:val="bullet"/>
      <w:lvlText w:val=""/>
      <w:lvlJc w:val="left"/>
      <w:pPr>
        <w:ind w:left="2302" w:hanging="360"/>
      </w:pPr>
      <w:rPr>
        <w:rFonts w:ascii="Wingdings" w:hAnsi="Wingdings" w:hint="default"/>
      </w:rPr>
    </w:lvl>
    <w:lvl w:ilvl="3" w:tplc="DF08D3D8" w:tentative="1">
      <w:start w:val="1"/>
      <w:numFmt w:val="bullet"/>
      <w:lvlText w:val=""/>
      <w:lvlJc w:val="left"/>
      <w:pPr>
        <w:ind w:left="3022" w:hanging="360"/>
      </w:pPr>
      <w:rPr>
        <w:rFonts w:ascii="Symbol" w:hAnsi="Symbol" w:hint="default"/>
      </w:rPr>
    </w:lvl>
    <w:lvl w:ilvl="4" w:tplc="99106EC2" w:tentative="1">
      <w:start w:val="1"/>
      <w:numFmt w:val="bullet"/>
      <w:lvlText w:val="o"/>
      <w:lvlJc w:val="left"/>
      <w:pPr>
        <w:ind w:left="3742" w:hanging="360"/>
      </w:pPr>
      <w:rPr>
        <w:rFonts w:ascii="Courier New" w:hAnsi="Courier New" w:cs="Courier New" w:hint="default"/>
      </w:rPr>
    </w:lvl>
    <w:lvl w:ilvl="5" w:tplc="9D5EABAC" w:tentative="1">
      <w:start w:val="1"/>
      <w:numFmt w:val="bullet"/>
      <w:lvlText w:val=""/>
      <w:lvlJc w:val="left"/>
      <w:pPr>
        <w:ind w:left="4462" w:hanging="360"/>
      </w:pPr>
      <w:rPr>
        <w:rFonts w:ascii="Wingdings" w:hAnsi="Wingdings" w:hint="default"/>
      </w:rPr>
    </w:lvl>
    <w:lvl w:ilvl="6" w:tplc="61FA0C00" w:tentative="1">
      <w:start w:val="1"/>
      <w:numFmt w:val="bullet"/>
      <w:lvlText w:val=""/>
      <w:lvlJc w:val="left"/>
      <w:pPr>
        <w:ind w:left="5182" w:hanging="360"/>
      </w:pPr>
      <w:rPr>
        <w:rFonts w:ascii="Symbol" w:hAnsi="Symbol" w:hint="default"/>
      </w:rPr>
    </w:lvl>
    <w:lvl w:ilvl="7" w:tplc="9BF44D54" w:tentative="1">
      <w:start w:val="1"/>
      <w:numFmt w:val="bullet"/>
      <w:lvlText w:val="o"/>
      <w:lvlJc w:val="left"/>
      <w:pPr>
        <w:ind w:left="5902" w:hanging="360"/>
      </w:pPr>
      <w:rPr>
        <w:rFonts w:ascii="Courier New" w:hAnsi="Courier New" w:cs="Courier New" w:hint="default"/>
      </w:rPr>
    </w:lvl>
    <w:lvl w:ilvl="8" w:tplc="1C7AFD0E" w:tentative="1">
      <w:start w:val="1"/>
      <w:numFmt w:val="bullet"/>
      <w:lvlText w:val=""/>
      <w:lvlJc w:val="left"/>
      <w:pPr>
        <w:ind w:left="6622" w:hanging="360"/>
      </w:pPr>
      <w:rPr>
        <w:rFonts w:ascii="Wingdings" w:hAnsi="Wingdings" w:hint="default"/>
      </w:rPr>
    </w:lvl>
  </w:abstractNum>
  <w:abstractNum w:abstractNumId="34" w15:restartNumberingAfterBreak="0">
    <w:nsid w:val="47AC51DE"/>
    <w:multiLevelType w:val="hybridMultilevel"/>
    <w:tmpl w:val="D434879C"/>
    <w:lvl w:ilvl="0" w:tplc="C078625E">
      <w:start w:val="1"/>
      <w:numFmt w:val="bullet"/>
      <w:lvlText w:val=""/>
      <w:lvlJc w:val="left"/>
      <w:pPr>
        <w:ind w:left="360" w:hanging="360"/>
      </w:pPr>
      <w:rPr>
        <w:rFonts w:ascii="Wingdings" w:hAnsi="Wingdings" w:hint="default"/>
      </w:rPr>
    </w:lvl>
    <w:lvl w:ilvl="1" w:tplc="3EDE5270" w:tentative="1">
      <w:start w:val="1"/>
      <w:numFmt w:val="bullet"/>
      <w:lvlText w:val="o"/>
      <w:lvlJc w:val="left"/>
      <w:pPr>
        <w:ind w:left="1080" w:hanging="360"/>
      </w:pPr>
      <w:rPr>
        <w:rFonts w:ascii="Courier New" w:hAnsi="Courier New" w:cs="Courier New" w:hint="default"/>
      </w:rPr>
    </w:lvl>
    <w:lvl w:ilvl="2" w:tplc="23B8D148" w:tentative="1">
      <w:start w:val="1"/>
      <w:numFmt w:val="bullet"/>
      <w:lvlText w:val=""/>
      <w:lvlJc w:val="left"/>
      <w:pPr>
        <w:ind w:left="1800" w:hanging="360"/>
      </w:pPr>
      <w:rPr>
        <w:rFonts w:ascii="Wingdings" w:hAnsi="Wingdings" w:hint="default"/>
      </w:rPr>
    </w:lvl>
    <w:lvl w:ilvl="3" w:tplc="3DB48F6A" w:tentative="1">
      <w:start w:val="1"/>
      <w:numFmt w:val="bullet"/>
      <w:lvlText w:val=""/>
      <w:lvlJc w:val="left"/>
      <w:pPr>
        <w:ind w:left="2520" w:hanging="360"/>
      </w:pPr>
      <w:rPr>
        <w:rFonts w:ascii="Symbol" w:hAnsi="Symbol" w:hint="default"/>
      </w:rPr>
    </w:lvl>
    <w:lvl w:ilvl="4" w:tplc="3FAAC826" w:tentative="1">
      <w:start w:val="1"/>
      <w:numFmt w:val="bullet"/>
      <w:lvlText w:val="o"/>
      <w:lvlJc w:val="left"/>
      <w:pPr>
        <w:ind w:left="3240" w:hanging="360"/>
      </w:pPr>
      <w:rPr>
        <w:rFonts w:ascii="Courier New" w:hAnsi="Courier New" w:cs="Courier New" w:hint="default"/>
      </w:rPr>
    </w:lvl>
    <w:lvl w:ilvl="5" w:tplc="14CC27C8" w:tentative="1">
      <w:start w:val="1"/>
      <w:numFmt w:val="bullet"/>
      <w:lvlText w:val=""/>
      <w:lvlJc w:val="left"/>
      <w:pPr>
        <w:ind w:left="3960" w:hanging="360"/>
      </w:pPr>
      <w:rPr>
        <w:rFonts w:ascii="Wingdings" w:hAnsi="Wingdings" w:hint="default"/>
      </w:rPr>
    </w:lvl>
    <w:lvl w:ilvl="6" w:tplc="6820036E" w:tentative="1">
      <w:start w:val="1"/>
      <w:numFmt w:val="bullet"/>
      <w:lvlText w:val=""/>
      <w:lvlJc w:val="left"/>
      <w:pPr>
        <w:ind w:left="4680" w:hanging="360"/>
      </w:pPr>
      <w:rPr>
        <w:rFonts w:ascii="Symbol" w:hAnsi="Symbol" w:hint="default"/>
      </w:rPr>
    </w:lvl>
    <w:lvl w:ilvl="7" w:tplc="E2B6E968" w:tentative="1">
      <w:start w:val="1"/>
      <w:numFmt w:val="bullet"/>
      <w:lvlText w:val="o"/>
      <w:lvlJc w:val="left"/>
      <w:pPr>
        <w:ind w:left="5400" w:hanging="360"/>
      </w:pPr>
      <w:rPr>
        <w:rFonts w:ascii="Courier New" w:hAnsi="Courier New" w:cs="Courier New" w:hint="default"/>
      </w:rPr>
    </w:lvl>
    <w:lvl w:ilvl="8" w:tplc="CAEEA4AC" w:tentative="1">
      <w:start w:val="1"/>
      <w:numFmt w:val="bullet"/>
      <w:lvlText w:val=""/>
      <w:lvlJc w:val="left"/>
      <w:pPr>
        <w:ind w:left="6120" w:hanging="360"/>
      </w:pPr>
      <w:rPr>
        <w:rFonts w:ascii="Wingdings" w:hAnsi="Wingdings" w:hint="default"/>
      </w:rPr>
    </w:lvl>
  </w:abstractNum>
  <w:abstractNum w:abstractNumId="35" w15:restartNumberingAfterBreak="0">
    <w:nsid w:val="48094A0F"/>
    <w:multiLevelType w:val="hybridMultilevel"/>
    <w:tmpl w:val="81481328"/>
    <w:lvl w:ilvl="0" w:tplc="76B8FDCE">
      <w:start w:val="1"/>
      <w:numFmt w:val="bullet"/>
      <w:lvlText w:val=""/>
      <w:lvlJc w:val="left"/>
      <w:pPr>
        <w:ind w:left="472" w:hanging="360"/>
      </w:pPr>
      <w:rPr>
        <w:rFonts w:ascii="Symbol" w:hAnsi="Symbol" w:hint="default"/>
      </w:rPr>
    </w:lvl>
    <w:lvl w:ilvl="1" w:tplc="69184728" w:tentative="1">
      <w:start w:val="1"/>
      <w:numFmt w:val="bullet"/>
      <w:lvlText w:val="o"/>
      <w:lvlJc w:val="left"/>
      <w:pPr>
        <w:ind w:left="1192" w:hanging="360"/>
      </w:pPr>
      <w:rPr>
        <w:rFonts w:ascii="Courier New" w:hAnsi="Courier New" w:cs="Courier New" w:hint="default"/>
      </w:rPr>
    </w:lvl>
    <w:lvl w:ilvl="2" w:tplc="54F0D7C8" w:tentative="1">
      <w:start w:val="1"/>
      <w:numFmt w:val="bullet"/>
      <w:lvlText w:val=""/>
      <w:lvlJc w:val="left"/>
      <w:pPr>
        <w:ind w:left="1912" w:hanging="360"/>
      </w:pPr>
      <w:rPr>
        <w:rFonts w:ascii="Wingdings" w:hAnsi="Wingdings" w:hint="default"/>
      </w:rPr>
    </w:lvl>
    <w:lvl w:ilvl="3" w:tplc="A80A1EA0" w:tentative="1">
      <w:start w:val="1"/>
      <w:numFmt w:val="bullet"/>
      <w:lvlText w:val=""/>
      <w:lvlJc w:val="left"/>
      <w:pPr>
        <w:ind w:left="2632" w:hanging="360"/>
      </w:pPr>
      <w:rPr>
        <w:rFonts w:ascii="Symbol" w:hAnsi="Symbol" w:hint="default"/>
      </w:rPr>
    </w:lvl>
    <w:lvl w:ilvl="4" w:tplc="3C5608C2" w:tentative="1">
      <w:start w:val="1"/>
      <w:numFmt w:val="bullet"/>
      <w:lvlText w:val="o"/>
      <w:lvlJc w:val="left"/>
      <w:pPr>
        <w:ind w:left="3352" w:hanging="360"/>
      </w:pPr>
      <w:rPr>
        <w:rFonts w:ascii="Courier New" w:hAnsi="Courier New" w:cs="Courier New" w:hint="default"/>
      </w:rPr>
    </w:lvl>
    <w:lvl w:ilvl="5" w:tplc="59B28490" w:tentative="1">
      <w:start w:val="1"/>
      <w:numFmt w:val="bullet"/>
      <w:lvlText w:val=""/>
      <w:lvlJc w:val="left"/>
      <w:pPr>
        <w:ind w:left="4072" w:hanging="360"/>
      </w:pPr>
      <w:rPr>
        <w:rFonts w:ascii="Wingdings" w:hAnsi="Wingdings" w:hint="default"/>
      </w:rPr>
    </w:lvl>
    <w:lvl w:ilvl="6" w:tplc="FF60B810" w:tentative="1">
      <w:start w:val="1"/>
      <w:numFmt w:val="bullet"/>
      <w:lvlText w:val=""/>
      <w:lvlJc w:val="left"/>
      <w:pPr>
        <w:ind w:left="4792" w:hanging="360"/>
      </w:pPr>
      <w:rPr>
        <w:rFonts w:ascii="Symbol" w:hAnsi="Symbol" w:hint="default"/>
      </w:rPr>
    </w:lvl>
    <w:lvl w:ilvl="7" w:tplc="B0EE1DCE" w:tentative="1">
      <w:start w:val="1"/>
      <w:numFmt w:val="bullet"/>
      <w:lvlText w:val="o"/>
      <w:lvlJc w:val="left"/>
      <w:pPr>
        <w:ind w:left="5512" w:hanging="360"/>
      </w:pPr>
      <w:rPr>
        <w:rFonts w:ascii="Courier New" w:hAnsi="Courier New" w:cs="Courier New" w:hint="default"/>
      </w:rPr>
    </w:lvl>
    <w:lvl w:ilvl="8" w:tplc="F274026C" w:tentative="1">
      <w:start w:val="1"/>
      <w:numFmt w:val="bullet"/>
      <w:lvlText w:val=""/>
      <w:lvlJc w:val="left"/>
      <w:pPr>
        <w:ind w:left="6232" w:hanging="360"/>
      </w:pPr>
      <w:rPr>
        <w:rFonts w:ascii="Wingdings" w:hAnsi="Wingdings" w:hint="default"/>
      </w:rPr>
    </w:lvl>
  </w:abstractNum>
  <w:abstractNum w:abstractNumId="36" w15:restartNumberingAfterBreak="0">
    <w:nsid w:val="485E1206"/>
    <w:multiLevelType w:val="hybridMultilevel"/>
    <w:tmpl w:val="50C89566"/>
    <w:lvl w:ilvl="0" w:tplc="17EC1ABA">
      <w:start w:val="1"/>
      <w:numFmt w:val="bullet"/>
      <w:lvlText w:val=""/>
      <w:lvlJc w:val="left"/>
      <w:pPr>
        <w:ind w:left="462" w:hanging="360"/>
      </w:pPr>
      <w:rPr>
        <w:rFonts w:ascii="Symbol" w:hAnsi="Symbol" w:hint="default"/>
      </w:rPr>
    </w:lvl>
    <w:lvl w:ilvl="1" w:tplc="B7909392">
      <w:numFmt w:val="bullet"/>
      <w:lvlText w:val="-"/>
      <w:lvlJc w:val="left"/>
      <w:pPr>
        <w:ind w:left="1182" w:hanging="360"/>
      </w:pPr>
      <w:rPr>
        <w:rFonts w:ascii="Arial" w:eastAsia="Arial" w:hAnsi="Arial" w:cs="Arial" w:hint="default"/>
      </w:rPr>
    </w:lvl>
    <w:lvl w:ilvl="2" w:tplc="B7EEC1A4" w:tentative="1">
      <w:start w:val="1"/>
      <w:numFmt w:val="bullet"/>
      <w:lvlText w:val=""/>
      <w:lvlJc w:val="left"/>
      <w:pPr>
        <w:ind w:left="1902" w:hanging="360"/>
      </w:pPr>
      <w:rPr>
        <w:rFonts w:ascii="Wingdings" w:hAnsi="Wingdings" w:hint="default"/>
      </w:rPr>
    </w:lvl>
    <w:lvl w:ilvl="3" w:tplc="3D4E30C2" w:tentative="1">
      <w:start w:val="1"/>
      <w:numFmt w:val="bullet"/>
      <w:lvlText w:val=""/>
      <w:lvlJc w:val="left"/>
      <w:pPr>
        <w:ind w:left="2622" w:hanging="360"/>
      </w:pPr>
      <w:rPr>
        <w:rFonts w:ascii="Symbol" w:hAnsi="Symbol" w:hint="default"/>
      </w:rPr>
    </w:lvl>
    <w:lvl w:ilvl="4" w:tplc="F432BA34" w:tentative="1">
      <w:start w:val="1"/>
      <w:numFmt w:val="bullet"/>
      <w:lvlText w:val="o"/>
      <w:lvlJc w:val="left"/>
      <w:pPr>
        <w:ind w:left="3342" w:hanging="360"/>
      </w:pPr>
      <w:rPr>
        <w:rFonts w:ascii="Courier New" w:hAnsi="Courier New" w:cs="Courier New" w:hint="default"/>
      </w:rPr>
    </w:lvl>
    <w:lvl w:ilvl="5" w:tplc="D362E9B8" w:tentative="1">
      <w:start w:val="1"/>
      <w:numFmt w:val="bullet"/>
      <w:lvlText w:val=""/>
      <w:lvlJc w:val="left"/>
      <w:pPr>
        <w:ind w:left="4062" w:hanging="360"/>
      </w:pPr>
      <w:rPr>
        <w:rFonts w:ascii="Wingdings" w:hAnsi="Wingdings" w:hint="default"/>
      </w:rPr>
    </w:lvl>
    <w:lvl w:ilvl="6" w:tplc="FD2ACF4C" w:tentative="1">
      <w:start w:val="1"/>
      <w:numFmt w:val="bullet"/>
      <w:lvlText w:val=""/>
      <w:lvlJc w:val="left"/>
      <w:pPr>
        <w:ind w:left="4782" w:hanging="360"/>
      </w:pPr>
      <w:rPr>
        <w:rFonts w:ascii="Symbol" w:hAnsi="Symbol" w:hint="default"/>
      </w:rPr>
    </w:lvl>
    <w:lvl w:ilvl="7" w:tplc="24A67912" w:tentative="1">
      <w:start w:val="1"/>
      <w:numFmt w:val="bullet"/>
      <w:lvlText w:val="o"/>
      <w:lvlJc w:val="left"/>
      <w:pPr>
        <w:ind w:left="5502" w:hanging="360"/>
      </w:pPr>
      <w:rPr>
        <w:rFonts w:ascii="Courier New" w:hAnsi="Courier New" w:cs="Courier New" w:hint="default"/>
      </w:rPr>
    </w:lvl>
    <w:lvl w:ilvl="8" w:tplc="1A3E1EF2" w:tentative="1">
      <w:start w:val="1"/>
      <w:numFmt w:val="bullet"/>
      <w:lvlText w:val=""/>
      <w:lvlJc w:val="left"/>
      <w:pPr>
        <w:ind w:left="6222" w:hanging="360"/>
      </w:pPr>
      <w:rPr>
        <w:rFonts w:ascii="Wingdings" w:hAnsi="Wingdings" w:hint="default"/>
      </w:rPr>
    </w:lvl>
  </w:abstractNum>
  <w:abstractNum w:abstractNumId="37" w15:restartNumberingAfterBreak="0">
    <w:nsid w:val="4B8A3BEE"/>
    <w:multiLevelType w:val="hybridMultilevel"/>
    <w:tmpl w:val="AE3A5A3E"/>
    <w:lvl w:ilvl="0" w:tplc="751295E6">
      <w:start w:val="5"/>
      <w:numFmt w:val="decimal"/>
      <w:lvlText w:val="%1.1"/>
      <w:lvlJc w:val="left"/>
      <w:pPr>
        <w:ind w:left="862"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0272CED"/>
    <w:multiLevelType w:val="hybridMultilevel"/>
    <w:tmpl w:val="599C2E3E"/>
    <w:lvl w:ilvl="0" w:tplc="F2624D64">
      <w:start w:val="1"/>
      <w:numFmt w:val="bullet"/>
      <w:lvlText w:val=""/>
      <w:lvlJc w:val="left"/>
      <w:pPr>
        <w:ind w:left="360" w:hanging="360"/>
      </w:pPr>
      <w:rPr>
        <w:rFonts w:ascii="Symbol" w:hAnsi="Symbol" w:hint="default"/>
      </w:rPr>
    </w:lvl>
    <w:lvl w:ilvl="1" w:tplc="4E6ACF88" w:tentative="1">
      <w:start w:val="1"/>
      <w:numFmt w:val="bullet"/>
      <w:lvlText w:val="o"/>
      <w:lvlJc w:val="left"/>
      <w:pPr>
        <w:ind w:left="1080" w:hanging="360"/>
      </w:pPr>
      <w:rPr>
        <w:rFonts w:ascii="Courier New" w:hAnsi="Courier New" w:cs="Courier New" w:hint="default"/>
      </w:rPr>
    </w:lvl>
    <w:lvl w:ilvl="2" w:tplc="24B0BE14" w:tentative="1">
      <w:start w:val="1"/>
      <w:numFmt w:val="bullet"/>
      <w:lvlText w:val=""/>
      <w:lvlJc w:val="left"/>
      <w:pPr>
        <w:ind w:left="1800" w:hanging="360"/>
      </w:pPr>
      <w:rPr>
        <w:rFonts w:ascii="Wingdings" w:hAnsi="Wingdings" w:hint="default"/>
      </w:rPr>
    </w:lvl>
    <w:lvl w:ilvl="3" w:tplc="AE4ACDBE" w:tentative="1">
      <w:start w:val="1"/>
      <w:numFmt w:val="bullet"/>
      <w:lvlText w:val=""/>
      <w:lvlJc w:val="left"/>
      <w:pPr>
        <w:ind w:left="2520" w:hanging="360"/>
      </w:pPr>
      <w:rPr>
        <w:rFonts w:ascii="Symbol" w:hAnsi="Symbol" w:hint="default"/>
      </w:rPr>
    </w:lvl>
    <w:lvl w:ilvl="4" w:tplc="B170B354" w:tentative="1">
      <w:start w:val="1"/>
      <w:numFmt w:val="bullet"/>
      <w:lvlText w:val="o"/>
      <w:lvlJc w:val="left"/>
      <w:pPr>
        <w:ind w:left="3240" w:hanging="360"/>
      </w:pPr>
      <w:rPr>
        <w:rFonts w:ascii="Courier New" w:hAnsi="Courier New" w:cs="Courier New" w:hint="default"/>
      </w:rPr>
    </w:lvl>
    <w:lvl w:ilvl="5" w:tplc="2EE8DBFA" w:tentative="1">
      <w:start w:val="1"/>
      <w:numFmt w:val="bullet"/>
      <w:lvlText w:val=""/>
      <w:lvlJc w:val="left"/>
      <w:pPr>
        <w:ind w:left="3960" w:hanging="360"/>
      </w:pPr>
      <w:rPr>
        <w:rFonts w:ascii="Wingdings" w:hAnsi="Wingdings" w:hint="default"/>
      </w:rPr>
    </w:lvl>
    <w:lvl w:ilvl="6" w:tplc="925EA224" w:tentative="1">
      <w:start w:val="1"/>
      <w:numFmt w:val="bullet"/>
      <w:lvlText w:val=""/>
      <w:lvlJc w:val="left"/>
      <w:pPr>
        <w:ind w:left="4680" w:hanging="360"/>
      </w:pPr>
      <w:rPr>
        <w:rFonts w:ascii="Symbol" w:hAnsi="Symbol" w:hint="default"/>
      </w:rPr>
    </w:lvl>
    <w:lvl w:ilvl="7" w:tplc="D66EC4F4" w:tentative="1">
      <w:start w:val="1"/>
      <w:numFmt w:val="bullet"/>
      <w:lvlText w:val="o"/>
      <w:lvlJc w:val="left"/>
      <w:pPr>
        <w:ind w:left="5400" w:hanging="360"/>
      </w:pPr>
      <w:rPr>
        <w:rFonts w:ascii="Courier New" w:hAnsi="Courier New" w:cs="Courier New" w:hint="default"/>
      </w:rPr>
    </w:lvl>
    <w:lvl w:ilvl="8" w:tplc="521437A0" w:tentative="1">
      <w:start w:val="1"/>
      <w:numFmt w:val="bullet"/>
      <w:lvlText w:val=""/>
      <w:lvlJc w:val="left"/>
      <w:pPr>
        <w:ind w:left="6120" w:hanging="360"/>
      </w:pPr>
      <w:rPr>
        <w:rFonts w:ascii="Wingdings" w:hAnsi="Wingdings" w:hint="default"/>
      </w:rPr>
    </w:lvl>
  </w:abstractNum>
  <w:abstractNum w:abstractNumId="39" w15:restartNumberingAfterBreak="0">
    <w:nsid w:val="5156041D"/>
    <w:multiLevelType w:val="hybridMultilevel"/>
    <w:tmpl w:val="F30CC2C8"/>
    <w:lvl w:ilvl="0" w:tplc="EA3814A0">
      <w:start w:val="1"/>
      <w:numFmt w:val="bullet"/>
      <w:lvlText w:val=""/>
      <w:lvlJc w:val="left"/>
      <w:pPr>
        <w:ind w:left="1440" w:hanging="360"/>
      </w:pPr>
      <w:rPr>
        <w:rFonts w:ascii="Symbol" w:hAnsi="Symbol" w:hint="default"/>
      </w:rPr>
    </w:lvl>
    <w:lvl w:ilvl="1" w:tplc="C37016A2" w:tentative="1">
      <w:start w:val="1"/>
      <w:numFmt w:val="bullet"/>
      <w:lvlText w:val="o"/>
      <w:lvlJc w:val="left"/>
      <w:pPr>
        <w:ind w:left="2160" w:hanging="360"/>
      </w:pPr>
      <w:rPr>
        <w:rFonts w:ascii="Courier New" w:hAnsi="Courier New" w:cs="Courier New" w:hint="default"/>
      </w:rPr>
    </w:lvl>
    <w:lvl w:ilvl="2" w:tplc="B75E4358" w:tentative="1">
      <w:start w:val="1"/>
      <w:numFmt w:val="bullet"/>
      <w:lvlText w:val=""/>
      <w:lvlJc w:val="left"/>
      <w:pPr>
        <w:ind w:left="2880" w:hanging="360"/>
      </w:pPr>
      <w:rPr>
        <w:rFonts w:ascii="Wingdings" w:hAnsi="Wingdings" w:hint="default"/>
      </w:rPr>
    </w:lvl>
    <w:lvl w:ilvl="3" w:tplc="05EA22D2" w:tentative="1">
      <w:start w:val="1"/>
      <w:numFmt w:val="bullet"/>
      <w:lvlText w:val=""/>
      <w:lvlJc w:val="left"/>
      <w:pPr>
        <w:ind w:left="3600" w:hanging="360"/>
      </w:pPr>
      <w:rPr>
        <w:rFonts w:ascii="Symbol" w:hAnsi="Symbol" w:hint="default"/>
      </w:rPr>
    </w:lvl>
    <w:lvl w:ilvl="4" w:tplc="171608A4" w:tentative="1">
      <w:start w:val="1"/>
      <w:numFmt w:val="bullet"/>
      <w:lvlText w:val="o"/>
      <w:lvlJc w:val="left"/>
      <w:pPr>
        <w:ind w:left="4320" w:hanging="360"/>
      </w:pPr>
      <w:rPr>
        <w:rFonts w:ascii="Courier New" w:hAnsi="Courier New" w:cs="Courier New" w:hint="default"/>
      </w:rPr>
    </w:lvl>
    <w:lvl w:ilvl="5" w:tplc="F4DE8A6A" w:tentative="1">
      <w:start w:val="1"/>
      <w:numFmt w:val="bullet"/>
      <w:lvlText w:val=""/>
      <w:lvlJc w:val="left"/>
      <w:pPr>
        <w:ind w:left="5040" w:hanging="360"/>
      </w:pPr>
      <w:rPr>
        <w:rFonts w:ascii="Wingdings" w:hAnsi="Wingdings" w:hint="default"/>
      </w:rPr>
    </w:lvl>
    <w:lvl w:ilvl="6" w:tplc="9AF8B264" w:tentative="1">
      <w:start w:val="1"/>
      <w:numFmt w:val="bullet"/>
      <w:lvlText w:val=""/>
      <w:lvlJc w:val="left"/>
      <w:pPr>
        <w:ind w:left="5760" w:hanging="360"/>
      </w:pPr>
      <w:rPr>
        <w:rFonts w:ascii="Symbol" w:hAnsi="Symbol" w:hint="default"/>
      </w:rPr>
    </w:lvl>
    <w:lvl w:ilvl="7" w:tplc="3E0E2A72" w:tentative="1">
      <w:start w:val="1"/>
      <w:numFmt w:val="bullet"/>
      <w:lvlText w:val="o"/>
      <w:lvlJc w:val="left"/>
      <w:pPr>
        <w:ind w:left="6480" w:hanging="360"/>
      </w:pPr>
      <w:rPr>
        <w:rFonts w:ascii="Courier New" w:hAnsi="Courier New" w:cs="Courier New" w:hint="default"/>
      </w:rPr>
    </w:lvl>
    <w:lvl w:ilvl="8" w:tplc="BFF24202" w:tentative="1">
      <w:start w:val="1"/>
      <w:numFmt w:val="bullet"/>
      <w:lvlText w:val=""/>
      <w:lvlJc w:val="left"/>
      <w:pPr>
        <w:ind w:left="7200" w:hanging="360"/>
      </w:pPr>
      <w:rPr>
        <w:rFonts w:ascii="Wingdings" w:hAnsi="Wingdings" w:hint="default"/>
      </w:rPr>
    </w:lvl>
  </w:abstractNum>
  <w:abstractNum w:abstractNumId="40" w15:restartNumberingAfterBreak="0">
    <w:nsid w:val="51724109"/>
    <w:multiLevelType w:val="hybridMultilevel"/>
    <w:tmpl w:val="7586EF10"/>
    <w:lvl w:ilvl="0" w:tplc="4DD681A6">
      <w:start w:val="1"/>
      <w:numFmt w:val="bullet"/>
      <w:lvlText w:val=""/>
      <w:lvlJc w:val="left"/>
      <w:pPr>
        <w:ind w:left="462" w:hanging="360"/>
      </w:pPr>
      <w:rPr>
        <w:rFonts w:ascii="Symbol" w:hAnsi="Symbol" w:hint="default"/>
      </w:rPr>
    </w:lvl>
    <w:lvl w:ilvl="1" w:tplc="5DD2A47C">
      <w:start w:val="1"/>
      <w:numFmt w:val="bullet"/>
      <w:lvlText w:val="o"/>
      <w:lvlJc w:val="left"/>
      <w:pPr>
        <w:ind w:left="1182" w:hanging="360"/>
      </w:pPr>
      <w:rPr>
        <w:rFonts w:ascii="Courier New" w:hAnsi="Courier New" w:cs="Courier New" w:hint="default"/>
      </w:rPr>
    </w:lvl>
    <w:lvl w:ilvl="2" w:tplc="A75A9AAC" w:tentative="1">
      <w:start w:val="1"/>
      <w:numFmt w:val="bullet"/>
      <w:lvlText w:val=""/>
      <w:lvlJc w:val="left"/>
      <w:pPr>
        <w:ind w:left="1902" w:hanging="360"/>
      </w:pPr>
      <w:rPr>
        <w:rFonts w:ascii="Wingdings" w:hAnsi="Wingdings" w:hint="default"/>
      </w:rPr>
    </w:lvl>
    <w:lvl w:ilvl="3" w:tplc="5F54A59E" w:tentative="1">
      <w:start w:val="1"/>
      <w:numFmt w:val="bullet"/>
      <w:lvlText w:val=""/>
      <w:lvlJc w:val="left"/>
      <w:pPr>
        <w:ind w:left="2622" w:hanging="360"/>
      </w:pPr>
      <w:rPr>
        <w:rFonts w:ascii="Symbol" w:hAnsi="Symbol" w:hint="default"/>
      </w:rPr>
    </w:lvl>
    <w:lvl w:ilvl="4" w:tplc="44DE817E" w:tentative="1">
      <w:start w:val="1"/>
      <w:numFmt w:val="bullet"/>
      <w:lvlText w:val="o"/>
      <w:lvlJc w:val="left"/>
      <w:pPr>
        <w:ind w:left="3342" w:hanging="360"/>
      </w:pPr>
      <w:rPr>
        <w:rFonts w:ascii="Courier New" w:hAnsi="Courier New" w:cs="Courier New" w:hint="default"/>
      </w:rPr>
    </w:lvl>
    <w:lvl w:ilvl="5" w:tplc="4C027600" w:tentative="1">
      <w:start w:val="1"/>
      <w:numFmt w:val="bullet"/>
      <w:lvlText w:val=""/>
      <w:lvlJc w:val="left"/>
      <w:pPr>
        <w:ind w:left="4062" w:hanging="360"/>
      </w:pPr>
      <w:rPr>
        <w:rFonts w:ascii="Wingdings" w:hAnsi="Wingdings" w:hint="default"/>
      </w:rPr>
    </w:lvl>
    <w:lvl w:ilvl="6" w:tplc="4DB807D4" w:tentative="1">
      <w:start w:val="1"/>
      <w:numFmt w:val="bullet"/>
      <w:lvlText w:val=""/>
      <w:lvlJc w:val="left"/>
      <w:pPr>
        <w:ind w:left="4782" w:hanging="360"/>
      </w:pPr>
      <w:rPr>
        <w:rFonts w:ascii="Symbol" w:hAnsi="Symbol" w:hint="default"/>
      </w:rPr>
    </w:lvl>
    <w:lvl w:ilvl="7" w:tplc="BBD6A06C" w:tentative="1">
      <w:start w:val="1"/>
      <w:numFmt w:val="bullet"/>
      <w:lvlText w:val="o"/>
      <w:lvlJc w:val="left"/>
      <w:pPr>
        <w:ind w:left="5502" w:hanging="360"/>
      </w:pPr>
      <w:rPr>
        <w:rFonts w:ascii="Courier New" w:hAnsi="Courier New" w:cs="Courier New" w:hint="default"/>
      </w:rPr>
    </w:lvl>
    <w:lvl w:ilvl="8" w:tplc="CBD43AB8" w:tentative="1">
      <w:start w:val="1"/>
      <w:numFmt w:val="bullet"/>
      <w:lvlText w:val=""/>
      <w:lvlJc w:val="left"/>
      <w:pPr>
        <w:ind w:left="6222" w:hanging="360"/>
      </w:pPr>
      <w:rPr>
        <w:rFonts w:ascii="Wingdings" w:hAnsi="Wingdings" w:hint="default"/>
      </w:rPr>
    </w:lvl>
  </w:abstractNum>
  <w:abstractNum w:abstractNumId="41" w15:restartNumberingAfterBreak="0">
    <w:nsid w:val="52595D75"/>
    <w:multiLevelType w:val="hybridMultilevel"/>
    <w:tmpl w:val="213671BE"/>
    <w:lvl w:ilvl="0" w:tplc="20969764">
      <w:start w:val="1"/>
      <w:numFmt w:val="bullet"/>
      <w:lvlText w:val=""/>
      <w:lvlJc w:val="left"/>
      <w:pPr>
        <w:ind w:left="832" w:hanging="360"/>
      </w:pPr>
      <w:rPr>
        <w:rFonts w:ascii="Symbol" w:hAnsi="Symbol" w:hint="default"/>
      </w:rPr>
    </w:lvl>
    <w:lvl w:ilvl="1" w:tplc="6A28EAF8">
      <w:start w:val="1"/>
      <w:numFmt w:val="bullet"/>
      <w:lvlText w:val="o"/>
      <w:lvlJc w:val="left"/>
      <w:pPr>
        <w:ind w:left="1552" w:hanging="360"/>
      </w:pPr>
      <w:rPr>
        <w:rFonts w:ascii="Courier New" w:hAnsi="Courier New" w:cs="Courier New" w:hint="default"/>
      </w:rPr>
    </w:lvl>
    <w:lvl w:ilvl="2" w:tplc="EFE275BA" w:tentative="1">
      <w:start w:val="1"/>
      <w:numFmt w:val="bullet"/>
      <w:lvlText w:val=""/>
      <w:lvlJc w:val="left"/>
      <w:pPr>
        <w:ind w:left="2272" w:hanging="360"/>
      </w:pPr>
      <w:rPr>
        <w:rFonts w:ascii="Wingdings" w:hAnsi="Wingdings" w:hint="default"/>
      </w:rPr>
    </w:lvl>
    <w:lvl w:ilvl="3" w:tplc="D0A86460" w:tentative="1">
      <w:start w:val="1"/>
      <w:numFmt w:val="bullet"/>
      <w:lvlText w:val=""/>
      <w:lvlJc w:val="left"/>
      <w:pPr>
        <w:ind w:left="2992" w:hanging="360"/>
      </w:pPr>
      <w:rPr>
        <w:rFonts w:ascii="Symbol" w:hAnsi="Symbol" w:hint="default"/>
      </w:rPr>
    </w:lvl>
    <w:lvl w:ilvl="4" w:tplc="24D68FF0" w:tentative="1">
      <w:start w:val="1"/>
      <w:numFmt w:val="bullet"/>
      <w:lvlText w:val="o"/>
      <w:lvlJc w:val="left"/>
      <w:pPr>
        <w:ind w:left="3712" w:hanging="360"/>
      </w:pPr>
      <w:rPr>
        <w:rFonts w:ascii="Courier New" w:hAnsi="Courier New" w:cs="Courier New" w:hint="default"/>
      </w:rPr>
    </w:lvl>
    <w:lvl w:ilvl="5" w:tplc="85E4ECA6" w:tentative="1">
      <w:start w:val="1"/>
      <w:numFmt w:val="bullet"/>
      <w:lvlText w:val=""/>
      <w:lvlJc w:val="left"/>
      <w:pPr>
        <w:ind w:left="4432" w:hanging="360"/>
      </w:pPr>
      <w:rPr>
        <w:rFonts w:ascii="Wingdings" w:hAnsi="Wingdings" w:hint="default"/>
      </w:rPr>
    </w:lvl>
    <w:lvl w:ilvl="6" w:tplc="30360E06" w:tentative="1">
      <w:start w:val="1"/>
      <w:numFmt w:val="bullet"/>
      <w:lvlText w:val=""/>
      <w:lvlJc w:val="left"/>
      <w:pPr>
        <w:ind w:left="5152" w:hanging="360"/>
      </w:pPr>
      <w:rPr>
        <w:rFonts w:ascii="Symbol" w:hAnsi="Symbol" w:hint="default"/>
      </w:rPr>
    </w:lvl>
    <w:lvl w:ilvl="7" w:tplc="815C2F3A" w:tentative="1">
      <w:start w:val="1"/>
      <w:numFmt w:val="bullet"/>
      <w:lvlText w:val="o"/>
      <w:lvlJc w:val="left"/>
      <w:pPr>
        <w:ind w:left="5872" w:hanging="360"/>
      </w:pPr>
      <w:rPr>
        <w:rFonts w:ascii="Courier New" w:hAnsi="Courier New" w:cs="Courier New" w:hint="default"/>
      </w:rPr>
    </w:lvl>
    <w:lvl w:ilvl="8" w:tplc="286AD53E" w:tentative="1">
      <w:start w:val="1"/>
      <w:numFmt w:val="bullet"/>
      <w:lvlText w:val=""/>
      <w:lvlJc w:val="left"/>
      <w:pPr>
        <w:ind w:left="6592" w:hanging="360"/>
      </w:pPr>
      <w:rPr>
        <w:rFonts w:ascii="Wingdings" w:hAnsi="Wingdings" w:hint="default"/>
      </w:rPr>
    </w:lvl>
  </w:abstractNum>
  <w:abstractNum w:abstractNumId="42" w15:restartNumberingAfterBreak="0">
    <w:nsid w:val="558A54EC"/>
    <w:multiLevelType w:val="multilevel"/>
    <w:tmpl w:val="A8F08676"/>
    <w:lvl w:ilvl="0">
      <w:start w:val="6"/>
      <w:numFmt w:val="decimal"/>
      <w:lvlText w:val="%1."/>
      <w:lvlJc w:val="left"/>
      <w:pPr>
        <w:ind w:left="0" w:hanging="445"/>
      </w:pPr>
      <w:rPr>
        <w:rFonts w:ascii="Arial" w:eastAsia="Arial" w:hAnsi="Arial" w:hint="default"/>
        <w:b/>
        <w:bCs/>
        <w:sz w:val="40"/>
        <w:szCs w:val="40"/>
      </w:rPr>
    </w:lvl>
    <w:lvl w:ilvl="1">
      <w:start w:val="1"/>
      <w:numFmt w:val="decimal"/>
      <w:lvlText w:val="%1.%2"/>
      <w:lvlJc w:val="left"/>
      <w:pPr>
        <w:ind w:left="0" w:hanging="534"/>
      </w:pPr>
      <w:rPr>
        <w:rFonts w:ascii="Arial" w:eastAsia="Arial" w:hAnsi="Arial" w:hint="default"/>
        <w:b/>
        <w:bCs/>
        <w:w w:val="99"/>
        <w:sz w:val="32"/>
        <w:szCs w:val="32"/>
      </w:rPr>
    </w:lvl>
    <w:lvl w:ilvl="2">
      <w:start w:val="6"/>
      <w:numFmt w:val="decimal"/>
      <w:lvlText w:val="%3.1.2"/>
      <w:lvlJc w:val="left"/>
      <w:pPr>
        <w:ind w:left="928" w:hanging="360"/>
      </w:pPr>
      <w:rPr>
        <w:rFonts w:hint="default"/>
        <w:b/>
        <w:bCs/>
      </w:rPr>
    </w:lvl>
    <w:lvl w:ilvl="3">
      <w:start w:val="1"/>
      <w:numFmt w:val="bullet"/>
      <w:lvlText w:val=""/>
      <w:lvlJc w:val="left"/>
      <w:pPr>
        <w:ind w:left="0" w:hanging="360"/>
      </w:pPr>
      <w:rPr>
        <w:rFonts w:ascii="Symbol" w:eastAsia="Symbol" w:hAnsi="Symbol" w:hint="default"/>
        <w:w w:val="99"/>
        <w:sz w:val="20"/>
        <w:szCs w:val="20"/>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43" w15:restartNumberingAfterBreak="0">
    <w:nsid w:val="58B96B47"/>
    <w:multiLevelType w:val="multilevel"/>
    <w:tmpl w:val="CCBCBD30"/>
    <w:lvl w:ilvl="0">
      <w:start w:val="6"/>
      <w:numFmt w:val="decimal"/>
      <w:lvlText w:val="%1."/>
      <w:lvlJc w:val="left"/>
      <w:pPr>
        <w:ind w:left="0" w:hanging="445"/>
      </w:pPr>
      <w:rPr>
        <w:rFonts w:ascii="Arial" w:eastAsia="Arial" w:hAnsi="Arial" w:hint="default"/>
        <w:b/>
        <w:bCs/>
        <w:sz w:val="40"/>
        <w:szCs w:val="40"/>
      </w:rPr>
    </w:lvl>
    <w:lvl w:ilvl="1">
      <w:start w:val="1"/>
      <w:numFmt w:val="decimal"/>
      <w:lvlText w:val="%1.%2"/>
      <w:lvlJc w:val="left"/>
      <w:pPr>
        <w:ind w:left="0" w:hanging="534"/>
      </w:pPr>
      <w:rPr>
        <w:rFonts w:ascii="Arial" w:eastAsia="Arial" w:hAnsi="Arial" w:hint="default"/>
        <w:b/>
        <w:bCs/>
        <w:w w:val="99"/>
        <w:sz w:val="32"/>
        <w:szCs w:val="32"/>
      </w:rPr>
    </w:lvl>
    <w:lvl w:ilvl="2">
      <w:start w:val="5"/>
      <w:numFmt w:val="decimal"/>
      <w:lvlText w:val="%3.1.2"/>
      <w:lvlJc w:val="left"/>
      <w:pPr>
        <w:ind w:left="928" w:hanging="360"/>
      </w:pPr>
      <w:rPr>
        <w:rFonts w:hint="default"/>
        <w:b/>
        <w:bCs/>
      </w:rPr>
    </w:lvl>
    <w:lvl w:ilvl="3">
      <w:start w:val="1"/>
      <w:numFmt w:val="bullet"/>
      <w:lvlText w:val=""/>
      <w:lvlJc w:val="left"/>
      <w:pPr>
        <w:ind w:left="0" w:hanging="360"/>
      </w:pPr>
      <w:rPr>
        <w:rFonts w:ascii="Symbol" w:eastAsia="Symbol" w:hAnsi="Symbol" w:hint="default"/>
        <w:w w:val="99"/>
        <w:sz w:val="20"/>
        <w:szCs w:val="20"/>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44" w15:restartNumberingAfterBreak="0">
    <w:nsid w:val="59136FA9"/>
    <w:multiLevelType w:val="hybridMultilevel"/>
    <w:tmpl w:val="0B783C6C"/>
    <w:lvl w:ilvl="0" w:tplc="8C007C6A">
      <w:start w:val="1"/>
      <w:numFmt w:val="bullet"/>
      <w:lvlText w:val=""/>
      <w:lvlJc w:val="left"/>
      <w:pPr>
        <w:ind w:left="720" w:hanging="360"/>
      </w:pPr>
      <w:rPr>
        <w:rFonts w:ascii="Symbol" w:hAnsi="Symbol" w:hint="default"/>
      </w:rPr>
    </w:lvl>
    <w:lvl w:ilvl="1" w:tplc="88C80AFE" w:tentative="1">
      <w:start w:val="1"/>
      <w:numFmt w:val="bullet"/>
      <w:lvlText w:val="o"/>
      <w:lvlJc w:val="left"/>
      <w:pPr>
        <w:ind w:left="1440" w:hanging="360"/>
      </w:pPr>
      <w:rPr>
        <w:rFonts w:ascii="Courier New" w:hAnsi="Courier New" w:cs="Courier New" w:hint="default"/>
      </w:rPr>
    </w:lvl>
    <w:lvl w:ilvl="2" w:tplc="07EA0F1A" w:tentative="1">
      <w:start w:val="1"/>
      <w:numFmt w:val="bullet"/>
      <w:lvlText w:val=""/>
      <w:lvlJc w:val="left"/>
      <w:pPr>
        <w:ind w:left="2160" w:hanging="360"/>
      </w:pPr>
      <w:rPr>
        <w:rFonts w:ascii="Wingdings" w:hAnsi="Wingdings" w:hint="default"/>
      </w:rPr>
    </w:lvl>
    <w:lvl w:ilvl="3" w:tplc="A3767F76" w:tentative="1">
      <w:start w:val="1"/>
      <w:numFmt w:val="bullet"/>
      <w:lvlText w:val=""/>
      <w:lvlJc w:val="left"/>
      <w:pPr>
        <w:ind w:left="2880" w:hanging="360"/>
      </w:pPr>
      <w:rPr>
        <w:rFonts w:ascii="Symbol" w:hAnsi="Symbol" w:hint="default"/>
      </w:rPr>
    </w:lvl>
    <w:lvl w:ilvl="4" w:tplc="2F1CC2C4" w:tentative="1">
      <w:start w:val="1"/>
      <w:numFmt w:val="bullet"/>
      <w:lvlText w:val="o"/>
      <w:lvlJc w:val="left"/>
      <w:pPr>
        <w:ind w:left="3600" w:hanging="360"/>
      </w:pPr>
      <w:rPr>
        <w:rFonts w:ascii="Courier New" w:hAnsi="Courier New" w:cs="Courier New" w:hint="default"/>
      </w:rPr>
    </w:lvl>
    <w:lvl w:ilvl="5" w:tplc="66FE7F1C" w:tentative="1">
      <w:start w:val="1"/>
      <w:numFmt w:val="bullet"/>
      <w:lvlText w:val=""/>
      <w:lvlJc w:val="left"/>
      <w:pPr>
        <w:ind w:left="4320" w:hanging="360"/>
      </w:pPr>
      <w:rPr>
        <w:rFonts w:ascii="Wingdings" w:hAnsi="Wingdings" w:hint="default"/>
      </w:rPr>
    </w:lvl>
    <w:lvl w:ilvl="6" w:tplc="E7B6E11C" w:tentative="1">
      <w:start w:val="1"/>
      <w:numFmt w:val="bullet"/>
      <w:lvlText w:val=""/>
      <w:lvlJc w:val="left"/>
      <w:pPr>
        <w:ind w:left="5040" w:hanging="360"/>
      </w:pPr>
      <w:rPr>
        <w:rFonts w:ascii="Symbol" w:hAnsi="Symbol" w:hint="default"/>
      </w:rPr>
    </w:lvl>
    <w:lvl w:ilvl="7" w:tplc="ACFE3BAC" w:tentative="1">
      <w:start w:val="1"/>
      <w:numFmt w:val="bullet"/>
      <w:lvlText w:val="o"/>
      <w:lvlJc w:val="left"/>
      <w:pPr>
        <w:ind w:left="5760" w:hanging="360"/>
      </w:pPr>
      <w:rPr>
        <w:rFonts w:ascii="Courier New" w:hAnsi="Courier New" w:cs="Courier New" w:hint="default"/>
      </w:rPr>
    </w:lvl>
    <w:lvl w:ilvl="8" w:tplc="89CCE3E2" w:tentative="1">
      <w:start w:val="1"/>
      <w:numFmt w:val="bullet"/>
      <w:lvlText w:val=""/>
      <w:lvlJc w:val="left"/>
      <w:pPr>
        <w:ind w:left="6480" w:hanging="360"/>
      </w:pPr>
      <w:rPr>
        <w:rFonts w:ascii="Wingdings" w:hAnsi="Wingdings" w:hint="default"/>
      </w:rPr>
    </w:lvl>
  </w:abstractNum>
  <w:abstractNum w:abstractNumId="45" w15:restartNumberingAfterBreak="0">
    <w:nsid w:val="597D4800"/>
    <w:multiLevelType w:val="multilevel"/>
    <w:tmpl w:val="4D9CBE18"/>
    <w:lvl w:ilvl="0">
      <w:start w:val="6"/>
      <w:numFmt w:val="decimal"/>
      <w:lvlText w:val="%1."/>
      <w:lvlJc w:val="left"/>
      <w:pPr>
        <w:ind w:left="0" w:hanging="445"/>
      </w:pPr>
      <w:rPr>
        <w:rFonts w:ascii="Arial" w:eastAsia="Arial" w:hAnsi="Arial" w:hint="default"/>
        <w:b/>
        <w:bCs/>
        <w:sz w:val="40"/>
        <w:szCs w:val="40"/>
      </w:rPr>
    </w:lvl>
    <w:lvl w:ilvl="1">
      <w:start w:val="1"/>
      <w:numFmt w:val="decimal"/>
      <w:lvlText w:val="%1.%2"/>
      <w:lvlJc w:val="left"/>
      <w:pPr>
        <w:ind w:left="0" w:hanging="534"/>
      </w:pPr>
      <w:rPr>
        <w:rFonts w:ascii="Arial" w:eastAsia="Arial" w:hAnsi="Arial" w:hint="default"/>
        <w:b/>
        <w:bCs/>
        <w:w w:val="99"/>
        <w:sz w:val="32"/>
        <w:szCs w:val="32"/>
      </w:rPr>
    </w:lvl>
    <w:lvl w:ilvl="2">
      <w:start w:val="6"/>
      <w:numFmt w:val="decimal"/>
      <w:lvlText w:val="%3.2.1"/>
      <w:lvlJc w:val="left"/>
      <w:pPr>
        <w:ind w:left="928" w:hanging="360"/>
      </w:pPr>
      <w:rPr>
        <w:rFonts w:hint="default"/>
        <w:b/>
        <w:bCs/>
      </w:rPr>
    </w:lvl>
    <w:lvl w:ilvl="3">
      <w:start w:val="1"/>
      <w:numFmt w:val="bullet"/>
      <w:lvlText w:val=""/>
      <w:lvlJc w:val="left"/>
      <w:pPr>
        <w:ind w:left="0" w:hanging="360"/>
      </w:pPr>
      <w:rPr>
        <w:rFonts w:ascii="Symbol" w:eastAsia="Symbol" w:hAnsi="Symbol" w:hint="default"/>
        <w:w w:val="99"/>
        <w:sz w:val="20"/>
        <w:szCs w:val="20"/>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46" w15:restartNumberingAfterBreak="0">
    <w:nsid w:val="5B840DA1"/>
    <w:multiLevelType w:val="multilevel"/>
    <w:tmpl w:val="D4926C98"/>
    <w:lvl w:ilvl="0">
      <w:start w:val="6"/>
      <w:numFmt w:val="decimal"/>
      <w:lvlText w:val="%1."/>
      <w:lvlJc w:val="left"/>
      <w:pPr>
        <w:ind w:left="0" w:hanging="445"/>
      </w:pPr>
      <w:rPr>
        <w:rFonts w:ascii="Arial" w:eastAsia="Arial" w:hAnsi="Arial" w:hint="default"/>
        <w:b/>
        <w:bCs/>
        <w:sz w:val="40"/>
        <w:szCs w:val="40"/>
      </w:rPr>
    </w:lvl>
    <w:lvl w:ilvl="1">
      <w:start w:val="1"/>
      <w:numFmt w:val="decimal"/>
      <w:lvlText w:val="%1.%2"/>
      <w:lvlJc w:val="left"/>
      <w:pPr>
        <w:ind w:left="0" w:hanging="534"/>
      </w:pPr>
      <w:rPr>
        <w:rFonts w:ascii="Arial" w:eastAsia="Arial" w:hAnsi="Arial" w:hint="default"/>
        <w:b/>
        <w:bCs/>
        <w:w w:val="99"/>
        <w:sz w:val="32"/>
        <w:szCs w:val="32"/>
      </w:rPr>
    </w:lvl>
    <w:lvl w:ilvl="2">
      <w:start w:val="6"/>
      <w:numFmt w:val="decimal"/>
      <w:lvlText w:val="%3.2.2"/>
      <w:lvlJc w:val="left"/>
      <w:pPr>
        <w:ind w:left="928" w:hanging="360"/>
      </w:pPr>
      <w:rPr>
        <w:rFonts w:hint="default"/>
        <w:b/>
        <w:bCs/>
      </w:rPr>
    </w:lvl>
    <w:lvl w:ilvl="3">
      <w:start w:val="1"/>
      <w:numFmt w:val="bullet"/>
      <w:lvlText w:val=""/>
      <w:lvlJc w:val="left"/>
      <w:pPr>
        <w:ind w:left="0" w:hanging="360"/>
      </w:pPr>
      <w:rPr>
        <w:rFonts w:ascii="Symbol" w:eastAsia="Symbol" w:hAnsi="Symbol" w:hint="default"/>
        <w:w w:val="99"/>
        <w:sz w:val="20"/>
        <w:szCs w:val="20"/>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47" w15:restartNumberingAfterBreak="0">
    <w:nsid w:val="5C08675E"/>
    <w:multiLevelType w:val="multilevel"/>
    <w:tmpl w:val="9DC651AA"/>
    <w:lvl w:ilvl="0">
      <w:start w:val="6"/>
      <w:numFmt w:val="decimal"/>
      <w:lvlText w:val="10.1.%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E6D4526"/>
    <w:multiLevelType w:val="hybridMultilevel"/>
    <w:tmpl w:val="1DFC8E74"/>
    <w:lvl w:ilvl="0" w:tplc="AD4A8A74">
      <w:start w:val="1"/>
      <w:numFmt w:val="bullet"/>
      <w:lvlText w:val=""/>
      <w:lvlJc w:val="left"/>
      <w:pPr>
        <w:ind w:left="822" w:hanging="360"/>
      </w:pPr>
      <w:rPr>
        <w:rFonts w:ascii="Symbol" w:hAnsi="Symbol" w:hint="default"/>
      </w:rPr>
    </w:lvl>
    <w:lvl w:ilvl="1" w:tplc="F7E6FC68" w:tentative="1">
      <w:start w:val="1"/>
      <w:numFmt w:val="bullet"/>
      <w:lvlText w:val="o"/>
      <w:lvlJc w:val="left"/>
      <w:pPr>
        <w:ind w:left="1542" w:hanging="360"/>
      </w:pPr>
      <w:rPr>
        <w:rFonts w:ascii="Courier New" w:hAnsi="Courier New" w:cs="Courier New" w:hint="default"/>
      </w:rPr>
    </w:lvl>
    <w:lvl w:ilvl="2" w:tplc="C024A776" w:tentative="1">
      <w:start w:val="1"/>
      <w:numFmt w:val="bullet"/>
      <w:lvlText w:val=""/>
      <w:lvlJc w:val="left"/>
      <w:pPr>
        <w:ind w:left="2262" w:hanging="360"/>
      </w:pPr>
      <w:rPr>
        <w:rFonts w:ascii="Wingdings" w:hAnsi="Wingdings" w:hint="default"/>
      </w:rPr>
    </w:lvl>
    <w:lvl w:ilvl="3" w:tplc="C8B44820" w:tentative="1">
      <w:start w:val="1"/>
      <w:numFmt w:val="bullet"/>
      <w:lvlText w:val=""/>
      <w:lvlJc w:val="left"/>
      <w:pPr>
        <w:ind w:left="2982" w:hanging="360"/>
      </w:pPr>
      <w:rPr>
        <w:rFonts w:ascii="Symbol" w:hAnsi="Symbol" w:hint="default"/>
      </w:rPr>
    </w:lvl>
    <w:lvl w:ilvl="4" w:tplc="8B9EC156" w:tentative="1">
      <w:start w:val="1"/>
      <w:numFmt w:val="bullet"/>
      <w:lvlText w:val="o"/>
      <w:lvlJc w:val="left"/>
      <w:pPr>
        <w:ind w:left="3702" w:hanging="360"/>
      </w:pPr>
      <w:rPr>
        <w:rFonts w:ascii="Courier New" w:hAnsi="Courier New" w:cs="Courier New" w:hint="default"/>
      </w:rPr>
    </w:lvl>
    <w:lvl w:ilvl="5" w:tplc="7A1845C4" w:tentative="1">
      <w:start w:val="1"/>
      <w:numFmt w:val="bullet"/>
      <w:lvlText w:val=""/>
      <w:lvlJc w:val="left"/>
      <w:pPr>
        <w:ind w:left="4422" w:hanging="360"/>
      </w:pPr>
      <w:rPr>
        <w:rFonts w:ascii="Wingdings" w:hAnsi="Wingdings" w:hint="default"/>
      </w:rPr>
    </w:lvl>
    <w:lvl w:ilvl="6" w:tplc="E59E5DE4" w:tentative="1">
      <w:start w:val="1"/>
      <w:numFmt w:val="bullet"/>
      <w:lvlText w:val=""/>
      <w:lvlJc w:val="left"/>
      <w:pPr>
        <w:ind w:left="5142" w:hanging="360"/>
      </w:pPr>
      <w:rPr>
        <w:rFonts w:ascii="Symbol" w:hAnsi="Symbol" w:hint="default"/>
      </w:rPr>
    </w:lvl>
    <w:lvl w:ilvl="7" w:tplc="7FE88B02" w:tentative="1">
      <w:start w:val="1"/>
      <w:numFmt w:val="bullet"/>
      <w:lvlText w:val="o"/>
      <w:lvlJc w:val="left"/>
      <w:pPr>
        <w:ind w:left="5862" w:hanging="360"/>
      </w:pPr>
      <w:rPr>
        <w:rFonts w:ascii="Courier New" w:hAnsi="Courier New" w:cs="Courier New" w:hint="default"/>
      </w:rPr>
    </w:lvl>
    <w:lvl w:ilvl="8" w:tplc="409ACFCE" w:tentative="1">
      <w:start w:val="1"/>
      <w:numFmt w:val="bullet"/>
      <w:lvlText w:val=""/>
      <w:lvlJc w:val="left"/>
      <w:pPr>
        <w:ind w:left="6582" w:hanging="360"/>
      </w:pPr>
      <w:rPr>
        <w:rFonts w:ascii="Wingdings" w:hAnsi="Wingdings" w:hint="default"/>
      </w:rPr>
    </w:lvl>
  </w:abstractNum>
  <w:abstractNum w:abstractNumId="49" w15:restartNumberingAfterBreak="0">
    <w:nsid w:val="5EBA5263"/>
    <w:multiLevelType w:val="hybridMultilevel"/>
    <w:tmpl w:val="ED462C6E"/>
    <w:lvl w:ilvl="0" w:tplc="45203A60">
      <w:start w:val="1"/>
      <w:numFmt w:val="bullet"/>
      <w:lvlText w:val=""/>
      <w:lvlJc w:val="left"/>
      <w:pPr>
        <w:ind w:left="822" w:hanging="360"/>
      </w:pPr>
      <w:rPr>
        <w:rFonts w:ascii="Symbol" w:hAnsi="Symbol" w:hint="default"/>
      </w:rPr>
    </w:lvl>
    <w:lvl w:ilvl="1" w:tplc="F5DC8C60" w:tentative="1">
      <w:start w:val="1"/>
      <w:numFmt w:val="bullet"/>
      <w:lvlText w:val="o"/>
      <w:lvlJc w:val="left"/>
      <w:pPr>
        <w:ind w:left="1542" w:hanging="360"/>
      </w:pPr>
      <w:rPr>
        <w:rFonts w:ascii="Courier New" w:hAnsi="Courier New" w:cs="Courier New" w:hint="default"/>
      </w:rPr>
    </w:lvl>
    <w:lvl w:ilvl="2" w:tplc="D2C67F44" w:tentative="1">
      <w:start w:val="1"/>
      <w:numFmt w:val="bullet"/>
      <w:lvlText w:val=""/>
      <w:lvlJc w:val="left"/>
      <w:pPr>
        <w:ind w:left="2262" w:hanging="360"/>
      </w:pPr>
      <w:rPr>
        <w:rFonts w:ascii="Wingdings" w:hAnsi="Wingdings" w:hint="default"/>
      </w:rPr>
    </w:lvl>
    <w:lvl w:ilvl="3" w:tplc="F852E46A" w:tentative="1">
      <w:start w:val="1"/>
      <w:numFmt w:val="bullet"/>
      <w:lvlText w:val=""/>
      <w:lvlJc w:val="left"/>
      <w:pPr>
        <w:ind w:left="2982" w:hanging="360"/>
      </w:pPr>
      <w:rPr>
        <w:rFonts w:ascii="Symbol" w:hAnsi="Symbol" w:hint="default"/>
      </w:rPr>
    </w:lvl>
    <w:lvl w:ilvl="4" w:tplc="6FEADFE8" w:tentative="1">
      <w:start w:val="1"/>
      <w:numFmt w:val="bullet"/>
      <w:lvlText w:val="o"/>
      <w:lvlJc w:val="left"/>
      <w:pPr>
        <w:ind w:left="3702" w:hanging="360"/>
      </w:pPr>
      <w:rPr>
        <w:rFonts w:ascii="Courier New" w:hAnsi="Courier New" w:cs="Courier New" w:hint="default"/>
      </w:rPr>
    </w:lvl>
    <w:lvl w:ilvl="5" w:tplc="82D8FA2C" w:tentative="1">
      <w:start w:val="1"/>
      <w:numFmt w:val="bullet"/>
      <w:lvlText w:val=""/>
      <w:lvlJc w:val="left"/>
      <w:pPr>
        <w:ind w:left="4422" w:hanging="360"/>
      </w:pPr>
      <w:rPr>
        <w:rFonts w:ascii="Wingdings" w:hAnsi="Wingdings" w:hint="default"/>
      </w:rPr>
    </w:lvl>
    <w:lvl w:ilvl="6" w:tplc="F2E6086E" w:tentative="1">
      <w:start w:val="1"/>
      <w:numFmt w:val="bullet"/>
      <w:lvlText w:val=""/>
      <w:lvlJc w:val="left"/>
      <w:pPr>
        <w:ind w:left="5142" w:hanging="360"/>
      </w:pPr>
      <w:rPr>
        <w:rFonts w:ascii="Symbol" w:hAnsi="Symbol" w:hint="default"/>
      </w:rPr>
    </w:lvl>
    <w:lvl w:ilvl="7" w:tplc="CC0224DC" w:tentative="1">
      <w:start w:val="1"/>
      <w:numFmt w:val="bullet"/>
      <w:lvlText w:val="o"/>
      <w:lvlJc w:val="left"/>
      <w:pPr>
        <w:ind w:left="5862" w:hanging="360"/>
      </w:pPr>
      <w:rPr>
        <w:rFonts w:ascii="Courier New" w:hAnsi="Courier New" w:cs="Courier New" w:hint="default"/>
      </w:rPr>
    </w:lvl>
    <w:lvl w:ilvl="8" w:tplc="802227D4" w:tentative="1">
      <w:start w:val="1"/>
      <w:numFmt w:val="bullet"/>
      <w:lvlText w:val=""/>
      <w:lvlJc w:val="left"/>
      <w:pPr>
        <w:ind w:left="6582" w:hanging="360"/>
      </w:pPr>
      <w:rPr>
        <w:rFonts w:ascii="Wingdings" w:hAnsi="Wingdings" w:hint="default"/>
      </w:rPr>
    </w:lvl>
  </w:abstractNum>
  <w:abstractNum w:abstractNumId="50" w15:restartNumberingAfterBreak="0">
    <w:nsid w:val="5FEB781D"/>
    <w:multiLevelType w:val="multilevel"/>
    <w:tmpl w:val="3FD8BED8"/>
    <w:lvl w:ilvl="0">
      <w:start w:val="5"/>
      <w:numFmt w:val="decimal"/>
      <w:lvlText w:val="%1."/>
      <w:lvlJc w:val="left"/>
      <w:pPr>
        <w:ind w:left="0" w:hanging="445"/>
      </w:pPr>
      <w:rPr>
        <w:rFonts w:ascii="Arial" w:eastAsia="Arial" w:hAnsi="Arial" w:hint="default"/>
        <w:b/>
        <w:bCs/>
        <w:sz w:val="40"/>
        <w:szCs w:val="40"/>
      </w:rPr>
    </w:lvl>
    <w:lvl w:ilvl="1">
      <w:start w:val="2"/>
      <w:numFmt w:val="decimal"/>
      <w:lvlText w:val="%1.%2"/>
      <w:lvlJc w:val="left"/>
      <w:pPr>
        <w:ind w:left="0" w:hanging="534"/>
      </w:pPr>
      <w:rPr>
        <w:rFonts w:ascii="Arial" w:eastAsia="Arial" w:hAnsi="Arial" w:hint="default"/>
        <w:b/>
        <w:bCs/>
        <w:w w:val="99"/>
        <w:sz w:val="32"/>
        <w:szCs w:val="32"/>
      </w:rPr>
    </w:lvl>
    <w:lvl w:ilvl="2">
      <w:start w:val="1"/>
      <w:numFmt w:val="decimal"/>
      <w:lvlText w:val="%1.%2.%3"/>
      <w:lvlJc w:val="left"/>
      <w:pPr>
        <w:ind w:left="1217" w:hanging="649"/>
      </w:pPr>
      <w:rPr>
        <w:rFonts w:ascii="Arial" w:eastAsia="Arial" w:hAnsi="Arial" w:hint="default"/>
        <w:b/>
        <w:bCs/>
        <w:spacing w:val="-1"/>
        <w:w w:val="99"/>
        <w:sz w:val="26"/>
        <w:szCs w:val="26"/>
      </w:rPr>
    </w:lvl>
    <w:lvl w:ilvl="3">
      <w:start w:val="1"/>
      <w:numFmt w:val="bullet"/>
      <w:lvlText w:val=""/>
      <w:lvlJc w:val="left"/>
      <w:pPr>
        <w:ind w:left="0" w:hanging="360"/>
      </w:pPr>
      <w:rPr>
        <w:rFonts w:ascii="Symbol" w:eastAsia="Symbol" w:hAnsi="Symbol" w:hint="default"/>
        <w:w w:val="99"/>
        <w:sz w:val="20"/>
        <w:szCs w:val="20"/>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51" w15:restartNumberingAfterBreak="0">
    <w:nsid w:val="61C627AC"/>
    <w:multiLevelType w:val="multilevel"/>
    <w:tmpl w:val="12ACB5E4"/>
    <w:lvl w:ilvl="0">
      <w:start w:val="6"/>
      <w:numFmt w:val="decimal"/>
      <w:lvlText w:val="%1."/>
      <w:lvlJc w:val="left"/>
      <w:pPr>
        <w:ind w:left="0" w:hanging="445"/>
      </w:pPr>
      <w:rPr>
        <w:rFonts w:ascii="Arial" w:eastAsia="Arial" w:hAnsi="Arial" w:hint="default"/>
        <w:b/>
        <w:bCs/>
        <w:sz w:val="40"/>
        <w:szCs w:val="40"/>
      </w:rPr>
    </w:lvl>
    <w:lvl w:ilvl="1">
      <w:start w:val="1"/>
      <w:numFmt w:val="decimal"/>
      <w:lvlText w:val="%1.%2"/>
      <w:lvlJc w:val="left"/>
      <w:pPr>
        <w:ind w:left="0" w:hanging="534"/>
      </w:pPr>
      <w:rPr>
        <w:rFonts w:ascii="Arial" w:eastAsia="Arial" w:hAnsi="Arial" w:hint="default"/>
        <w:b/>
        <w:bCs/>
        <w:w w:val="99"/>
        <w:sz w:val="32"/>
        <w:szCs w:val="32"/>
      </w:rPr>
    </w:lvl>
    <w:lvl w:ilvl="2">
      <w:start w:val="6"/>
      <w:numFmt w:val="decimal"/>
      <w:lvlText w:val="%3.4.1"/>
      <w:lvlJc w:val="left"/>
      <w:pPr>
        <w:ind w:left="928" w:hanging="360"/>
      </w:pPr>
      <w:rPr>
        <w:rFonts w:hint="default"/>
        <w:b/>
        <w:bCs/>
      </w:rPr>
    </w:lvl>
    <w:lvl w:ilvl="3">
      <w:start w:val="1"/>
      <w:numFmt w:val="bullet"/>
      <w:lvlText w:val=""/>
      <w:lvlJc w:val="left"/>
      <w:pPr>
        <w:ind w:left="0" w:hanging="360"/>
      </w:pPr>
      <w:rPr>
        <w:rFonts w:ascii="Symbol" w:eastAsia="Symbol" w:hAnsi="Symbol" w:hint="default"/>
        <w:w w:val="99"/>
        <w:sz w:val="20"/>
        <w:szCs w:val="20"/>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52" w15:restartNumberingAfterBreak="0">
    <w:nsid w:val="62343B9C"/>
    <w:multiLevelType w:val="hybridMultilevel"/>
    <w:tmpl w:val="FE28F418"/>
    <w:lvl w:ilvl="0" w:tplc="E3D03E40">
      <w:start w:val="1"/>
      <w:numFmt w:val="bullet"/>
      <w:lvlText w:val=""/>
      <w:lvlJc w:val="left"/>
      <w:pPr>
        <w:ind w:left="832" w:hanging="360"/>
      </w:pPr>
      <w:rPr>
        <w:rFonts w:ascii="Symbol" w:hAnsi="Symbol" w:hint="default"/>
      </w:rPr>
    </w:lvl>
    <w:lvl w:ilvl="1" w:tplc="9446D094">
      <w:start w:val="1"/>
      <w:numFmt w:val="bullet"/>
      <w:lvlText w:val="o"/>
      <w:lvlJc w:val="left"/>
      <w:pPr>
        <w:ind w:left="1552" w:hanging="360"/>
      </w:pPr>
      <w:rPr>
        <w:rFonts w:ascii="Courier New" w:hAnsi="Courier New" w:cs="Courier New" w:hint="default"/>
      </w:rPr>
    </w:lvl>
    <w:lvl w:ilvl="2" w:tplc="6DBC2990" w:tentative="1">
      <w:start w:val="1"/>
      <w:numFmt w:val="bullet"/>
      <w:lvlText w:val=""/>
      <w:lvlJc w:val="left"/>
      <w:pPr>
        <w:ind w:left="2272" w:hanging="360"/>
      </w:pPr>
      <w:rPr>
        <w:rFonts w:ascii="Wingdings" w:hAnsi="Wingdings" w:hint="default"/>
      </w:rPr>
    </w:lvl>
    <w:lvl w:ilvl="3" w:tplc="D7903FCE" w:tentative="1">
      <w:start w:val="1"/>
      <w:numFmt w:val="bullet"/>
      <w:lvlText w:val=""/>
      <w:lvlJc w:val="left"/>
      <w:pPr>
        <w:ind w:left="2992" w:hanging="360"/>
      </w:pPr>
      <w:rPr>
        <w:rFonts w:ascii="Symbol" w:hAnsi="Symbol" w:hint="default"/>
      </w:rPr>
    </w:lvl>
    <w:lvl w:ilvl="4" w:tplc="5330D51A" w:tentative="1">
      <w:start w:val="1"/>
      <w:numFmt w:val="bullet"/>
      <w:lvlText w:val="o"/>
      <w:lvlJc w:val="left"/>
      <w:pPr>
        <w:ind w:left="3712" w:hanging="360"/>
      </w:pPr>
      <w:rPr>
        <w:rFonts w:ascii="Courier New" w:hAnsi="Courier New" w:cs="Courier New" w:hint="default"/>
      </w:rPr>
    </w:lvl>
    <w:lvl w:ilvl="5" w:tplc="E7F42EF0" w:tentative="1">
      <w:start w:val="1"/>
      <w:numFmt w:val="bullet"/>
      <w:lvlText w:val=""/>
      <w:lvlJc w:val="left"/>
      <w:pPr>
        <w:ind w:left="4432" w:hanging="360"/>
      </w:pPr>
      <w:rPr>
        <w:rFonts w:ascii="Wingdings" w:hAnsi="Wingdings" w:hint="default"/>
      </w:rPr>
    </w:lvl>
    <w:lvl w:ilvl="6" w:tplc="0E788FEC" w:tentative="1">
      <w:start w:val="1"/>
      <w:numFmt w:val="bullet"/>
      <w:lvlText w:val=""/>
      <w:lvlJc w:val="left"/>
      <w:pPr>
        <w:ind w:left="5152" w:hanging="360"/>
      </w:pPr>
      <w:rPr>
        <w:rFonts w:ascii="Symbol" w:hAnsi="Symbol" w:hint="default"/>
      </w:rPr>
    </w:lvl>
    <w:lvl w:ilvl="7" w:tplc="CCCAFE16" w:tentative="1">
      <w:start w:val="1"/>
      <w:numFmt w:val="bullet"/>
      <w:lvlText w:val="o"/>
      <w:lvlJc w:val="left"/>
      <w:pPr>
        <w:ind w:left="5872" w:hanging="360"/>
      </w:pPr>
      <w:rPr>
        <w:rFonts w:ascii="Courier New" w:hAnsi="Courier New" w:cs="Courier New" w:hint="default"/>
      </w:rPr>
    </w:lvl>
    <w:lvl w:ilvl="8" w:tplc="144026B0" w:tentative="1">
      <w:start w:val="1"/>
      <w:numFmt w:val="bullet"/>
      <w:lvlText w:val=""/>
      <w:lvlJc w:val="left"/>
      <w:pPr>
        <w:ind w:left="6592" w:hanging="360"/>
      </w:pPr>
      <w:rPr>
        <w:rFonts w:ascii="Wingdings" w:hAnsi="Wingdings" w:hint="default"/>
      </w:rPr>
    </w:lvl>
  </w:abstractNum>
  <w:abstractNum w:abstractNumId="53" w15:restartNumberingAfterBreak="0">
    <w:nsid w:val="63E478CB"/>
    <w:multiLevelType w:val="hybridMultilevel"/>
    <w:tmpl w:val="A8660548"/>
    <w:lvl w:ilvl="0" w:tplc="EFCACD50">
      <w:start w:val="1"/>
      <w:numFmt w:val="bullet"/>
      <w:lvlText w:val=""/>
      <w:lvlJc w:val="left"/>
      <w:pPr>
        <w:ind w:left="720" w:hanging="360"/>
      </w:pPr>
      <w:rPr>
        <w:rFonts w:ascii="Symbol" w:hAnsi="Symbol" w:hint="default"/>
      </w:rPr>
    </w:lvl>
    <w:lvl w:ilvl="1" w:tplc="10D4E16A" w:tentative="1">
      <w:start w:val="1"/>
      <w:numFmt w:val="bullet"/>
      <w:lvlText w:val="o"/>
      <w:lvlJc w:val="left"/>
      <w:pPr>
        <w:ind w:left="1440" w:hanging="360"/>
      </w:pPr>
      <w:rPr>
        <w:rFonts w:ascii="Courier New" w:hAnsi="Courier New" w:cs="Courier New" w:hint="default"/>
      </w:rPr>
    </w:lvl>
    <w:lvl w:ilvl="2" w:tplc="1B8AFA1E" w:tentative="1">
      <w:start w:val="1"/>
      <w:numFmt w:val="bullet"/>
      <w:lvlText w:val=""/>
      <w:lvlJc w:val="left"/>
      <w:pPr>
        <w:ind w:left="2160" w:hanging="360"/>
      </w:pPr>
      <w:rPr>
        <w:rFonts w:ascii="Wingdings" w:hAnsi="Wingdings" w:hint="default"/>
      </w:rPr>
    </w:lvl>
    <w:lvl w:ilvl="3" w:tplc="0464C040" w:tentative="1">
      <w:start w:val="1"/>
      <w:numFmt w:val="bullet"/>
      <w:lvlText w:val=""/>
      <w:lvlJc w:val="left"/>
      <w:pPr>
        <w:ind w:left="2880" w:hanging="360"/>
      </w:pPr>
      <w:rPr>
        <w:rFonts w:ascii="Symbol" w:hAnsi="Symbol" w:hint="default"/>
      </w:rPr>
    </w:lvl>
    <w:lvl w:ilvl="4" w:tplc="D4E62B8A" w:tentative="1">
      <w:start w:val="1"/>
      <w:numFmt w:val="bullet"/>
      <w:lvlText w:val="o"/>
      <w:lvlJc w:val="left"/>
      <w:pPr>
        <w:ind w:left="3600" w:hanging="360"/>
      </w:pPr>
      <w:rPr>
        <w:rFonts w:ascii="Courier New" w:hAnsi="Courier New" w:cs="Courier New" w:hint="default"/>
      </w:rPr>
    </w:lvl>
    <w:lvl w:ilvl="5" w:tplc="C9DED7A8" w:tentative="1">
      <w:start w:val="1"/>
      <w:numFmt w:val="bullet"/>
      <w:lvlText w:val=""/>
      <w:lvlJc w:val="left"/>
      <w:pPr>
        <w:ind w:left="4320" w:hanging="360"/>
      </w:pPr>
      <w:rPr>
        <w:rFonts w:ascii="Wingdings" w:hAnsi="Wingdings" w:hint="default"/>
      </w:rPr>
    </w:lvl>
    <w:lvl w:ilvl="6" w:tplc="EA6CD2EC" w:tentative="1">
      <w:start w:val="1"/>
      <w:numFmt w:val="bullet"/>
      <w:lvlText w:val=""/>
      <w:lvlJc w:val="left"/>
      <w:pPr>
        <w:ind w:left="5040" w:hanging="360"/>
      </w:pPr>
      <w:rPr>
        <w:rFonts w:ascii="Symbol" w:hAnsi="Symbol" w:hint="default"/>
      </w:rPr>
    </w:lvl>
    <w:lvl w:ilvl="7" w:tplc="4AE83A96" w:tentative="1">
      <w:start w:val="1"/>
      <w:numFmt w:val="bullet"/>
      <w:lvlText w:val="o"/>
      <w:lvlJc w:val="left"/>
      <w:pPr>
        <w:ind w:left="5760" w:hanging="360"/>
      </w:pPr>
      <w:rPr>
        <w:rFonts w:ascii="Courier New" w:hAnsi="Courier New" w:cs="Courier New" w:hint="default"/>
      </w:rPr>
    </w:lvl>
    <w:lvl w:ilvl="8" w:tplc="18C0DA10" w:tentative="1">
      <w:start w:val="1"/>
      <w:numFmt w:val="bullet"/>
      <w:lvlText w:val=""/>
      <w:lvlJc w:val="left"/>
      <w:pPr>
        <w:ind w:left="6480" w:hanging="360"/>
      </w:pPr>
      <w:rPr>
        <w:rFonts w:ascii="Wingdings" w:hAnsi="Wingdings" w:hint="default"/>
      </w:rPr>
    </w:lvl>
  </w:abstractNum>
  <w:abstractNum w:abstractNumId="54" w15:restartNumberingAfterBreak="0">
    <w:nsid w:val="6AC97926"/>
    <w:multiLevelType w:val="hybridMultilevel"/>
    <w:tmpl w:val="E300115A"/>
    <w:lvl w:ilvl="0" w:tplc="5B1EFD7A">
      <w:start w:val="1"/>
      <w:numFmt w:val="lowerRoman"/>
      <w:lvlText w:val="(%1)"/>
      <w:lvlJc w:val="left"/>
      <w:pPr>
        <w:ind w:left="1440" w:hanging="360"/>
      </w:pPr>
      <w:rPr>
        <w:rFonts w:hint="default"/>
      </w:rPr>
    </w:lvl>
    <w:lvl w:ilvl="1" w:tplc="ECCE2E20">
      <w:start w:val="1"/>
      <w:numFmt w:val="lowerRoman"/>
      <w:lvlText w:val="(%2)"/>
      <w:lvlJc w:val="left"/>
      <w:pPr>
        <w:ind w:left="2160" w:hanging="360"/>
      </w:pPr>
      <w:rPr>
        <w:rFonts w:hint="default"/>
      </w:rPr>
    </w:lvl>
    <w:lvl w:ilvl="2" w:tplc="0268C042" w:tentative="1">
      <w:start w:val="1"/>
      <w:numFmt w:val="lowerRoman"/>
      <w:lvlText w:val="%3."/>
      <w:lvlJc w:val="right"/>
      <w:pPr>
        <w:ind w:left="2880" w:hanging="180"/>
      </w:pPr>
    </w:lvl>
    <w:lvl w:ilvl="3" w:tplc="4DF2BF4A" w:tentative="1">
      <w:start w:val="1"/>
      <w:numFmt w:val="decimal"/>
      <w:lvlText w:val="%4."/>
      <w:lvlJc w:val="left"/>
      <w:pPr>
        <w:ind w:left="3600" w:hanging="360"/>
      </w:pPr>
    </w:lvl>
    <w:lvl w:ilvl="4" w:tplc="1FA09672" w:tentative="1">
      <w:start w:val="1"/>
      <w:numFmt w:val="lowerLetter"/>
      <w:lvlText w:val="%5."/>
      <w:lvlJc w:val="left"/>
      <w:pPr>
        <w:ind w:left="4320" w:hanging="360"/>
      </w:pPr>
    </w:lvl>
    <w:lvl w:ilvl="5" w:tplc="274CFBA8" w:tentative="1">
      <w:start w:val="1"/>
      <w:numFmt w:val="lowerRoman"/>
      <w:lvlText w:val="%6."/>
      <w:lvlJc w:val="right"/>
      <w:pPr>
        <w:ind w:left="5040" w:hanging="180"/>
      </w:pPr>
    </w:lvl>
    <w:lvl w:ilvl="6" w:tplc="EAA8D416" w:tentative="1">
      <w:start w:val="1"/>
      <w:numFmt w:val="decimal"/>
      <w:lvlText w:val="%7."/>
      <w:lvlJc w:val="left"/>
      <w:pPr>
        <w:ind w:left="5760" w:hanging="360"/>
      </w:pPr>
    </w:lvl>
    <w:lvl w:ilvl="7" w:tplc="E522EA0E" w:tentative="1">
      <w:start w:val="1"/>
      <w:numFmt w:val="lowerLetter"/>
      <w:lvlText w:val="%8."/>
      <w:lvlJc w:val="left"/>
      <w:pPr>
        <w:ind w:left="6480" w:hanging="360"/>
      </w:pPr>
    </w:lvl>
    <w:lvl w:ilvl="8" w:tplc="C2DACC7A" w:tentative="1">
      <w:start w:val="1"/>
      <w:numFmt w:val="lowerRoman"/>
      <w:lvlText w:val="%9."/>
      <w:lvlJc w:val="right"/>
      <w:pPr>
        <w:ind w:left="7200" w:hanging="180"/>
      </w:pPr>
    </w:lvl>
  </w:abstractNum>
  <w:abstractNum w:abstractNumId="55" w15:restartNumberingAfterBreak="0">
    <w:nsid w:val="6C9A2E80"/>
    <w:multiLevelType w:val="hybridMultilevel"/>
    <w:tmpl w:val="334405EC"/>
    <w:lvl w:ilvl="0" w:tplc="E4040826">
      <w:start w:val="1"/>
      <w:numFmt w:val="bullet"/>
      <w:lvlText w:val=""/>
      <w:lvlJc w:val="left"/>
      <w:pPr>
        <w:ind w:left="472" w:hanging="360"/>
      </w:pPr>
      <w:rPr>
        <w:rFonts w:ascii="Symbol" w:hAnsi="Symbol" w:hint="default"/>
      </w:rPr>
    </w:lvl>
    <w:lvl w:ilvl="1" w:tplc="E6120294">
      <w:start w:val="1"/>
      <w:numFmt w:val="bullet"/>
      <w:lvlText w:val="o"/>
      <w:lvlJc w:val="left"/>
      <w:pPr>
        <w:ind w:left="1192" w:hanging="360"/>
      </w:pPr>
      <w:rPr>
        <w:rFonts w:ascii="Courier New" w:hAnsi="Courier New" w:cs="Courier New" w:hint="default"/>
      </w:rPr>
    </w:lvl>
    <w:lvl w:ilvl="2" w:tplc="361EAC5A">
      <w:start w:val="1"/>
      <w:numFmt w:val="bullet"/>
      <w:lvlText w:val=""/>
      <w:lvlJc w:val="left"/>
      <w:pPr>
        <w:ind w:left="1912" w:hanging="360"/>
      </w:pPr>
      <w:rPr>
        <w:rFonts w:ascii="Wingdings" w:hAnsi="Wingdings" w:hint="default"/>
      </w:rPr>
    </w:lvl>
    <w:lvl w:ilvl="3" w:tplc="84344D72">
      <w:start w:val="1"/>
      <w:numFmt w:val="bullet"/>
      <w:lvlText w:val=""/>
      <w:lvlJc w:val="left"/>
      <w:pPr>
        <w:ind w:left="2632" w:hanging="360"/>
      </w:pPr>
      <w:rPr>
        <w:rFonts w:ascii="Symbol" w:hAnsi="Symbol" w:hint="default"/>
      </w:rPr>
    </w:lvl>
    <w:lvl w:ilvl="4" w:tplc="99468AAC">
      <w:start w:val="1"/>
      <w:numFmt w:val="bullet"/>
      <w:lvlText w:val="o"/>
      <w:lvlJc w:val="left"/>
      <w:pPr>
        <w:ind w:left="3352" w:hanging="360"/>
      </w:pPr>
      <w:rPr>
        <w:rFonts w:ascii="Courier New" w:hAnsi="Courier New" w:cs="Courier New" w:hint="default"/>
      </w:rPr>
    </w:lvl>
    <w:lvl w:ilvl="5" w:tplc="5C186726" w:tentative="1">
      <w:start w:val="1"/>
      <w:numFmt w:val="bullet"/>
      <w:lvlText w:val=""/>
      <w:lvlJc w:val="left"/>
      <w:pPr>
        <w:ind w:left="4072" w:hanging="360"/>
      </w:pPr>
      <w:rPr>
        <w:rFonts w:ascii="Wingdings" w:hAnsi="Wingdings" w:hint="default"/>
      </w:rPr>
    </w:lvl>
    <w:lvl w:ilvl="6" w:tplc="81480EE8" w:tentative="1">
      <w:start w:val="1"/>
      <w:numFmt w:val="bullet"/>
      <w:lvlText w:val=""/>
      <w:lvlJc w:val="left"/>
      <w:pPr>
        <w:ind w:left="4792" w:hanging="360"/>
      </w:pPr>
      <w:rPr>
        <w:rFonts w:ascii="Symbol" w:hAnsi="Symbol" w:hint="default"/>
      </w:rPr>
    </w:lvl>
    <w:lvl w:ilvl="7" w:tplc="35CC64F4" w:tentative="1">
      <w:start w:val="1"/>
      <w:numFmt w:val="bullet"/>
      <w:lvlText w:val="o"/>
      <w:lvlJc w:val="left"/>
      <w:pPr>
        <w:ind w:left="5512" w:hanging="360"/>
      </w:pPr>
      <w:rPr>
        <w:rFonts w:ascii="Courier New" w:hAnsi="Courier New" w:cs="Courier New" w:hint="default"/>
      </w:rPr>
    </w:lvl>
    <w:lvl w:ilvl="8" w:tplc="68064EA2" w:tentative="1">
      <w:start w:val="1"/>
      <w:numFmt w:val="bullet"/>
      <w:lvlText w:val=""/>
      <w:lvlJc w:val="left"/>
      <w:pPr>
        <w:ind w:left="6232" w:hanging="360"/>
      </w:pPr>
      <w:rPr>
        <w:rFonts w:ascii="Wingdings" w:hAnsi="Wingdings" w:hint="default"/>
      </w:rPr>
    </w:lvl>
  </w:abstractNum>
  <w:abstractNum w:abstractNumId="56" w15:restartNumberingAfterBreak="0">
    <w:nsid w:val="6C9B52CB"/>
    <w:multiLevelType w:val="hybridMultilevel"/>
    <w:tmpl w:val="F19A4D38"/>
    <w:lvl w:ilvl="0" w:tplc="0582A060">
      <w:start w:val="1"/>
      <w:numFmt w:val="bullet"/>
      <w:lvlText w:val=""/>
      <w:lvlJc w:val="left"/>
      <w:pPr>
        <w:ind w:left="832" w:hanging="360"/>
      </w:pPr>
      <w:rPr>
        <w:rFonts w:ascii="Symbol" w:hAnsi="Symbol" w:hint="default"/>
      </w:rPr>
    </w:lvl>
    <w:lvl w:ilvl="1" w:tplc="1384F06A" w:tentative="1">
      <w:start w:val="1"/>
      <w:numFmt w:val="bullet"/>
      <w:lvlText w:val="o"/>
      <w:lvlJc w:val="left"/>
      <w:pPr>
        <w:ind w:left="1552" w:hanging="360"/>
      </w:pPr>
      <w:rPr>
        <w:rFonts w:ascii="Courier New" w:hAnsi="Courier New" w:cs="Courier New" w:hint="default"/>
      </w:rPr>
    </w:lvl>
    <w:lvl w:ilvl="2" w:tplc="A974470C" w:tentative="1">
      <w:start w:val="1"/>
      <w:numFmt w:val="bullet"/>
      <w:lvlText w:val=""/>
      <w:lvlJc w:val="left"/>
      <w:pPr>
        <w:ind w:left="2272" w:hanging="360"/>
      </w:pPr>
      <w:rPr>
        <w:rFonts w:ascii="Wingdings" w:hAnsi="Wingdings" w:hint="default"/>
      </w:rPr>
    </w:lvl>
    <w:lvl w:ilvl="3" w:tplc="0824AE86" w:tentative="1">
      <w:start w:val="1"/>
      <w:numFmt w:val="bullet"/>
      <w:lvlText w:val=""/>
      <w:lvlJc w:val="left"/>
      <w:pPr>
        <w:ind w:left="2992" w:hanging="360"/>
      </w:pPr>
      <w:rPr>
        <w:rFonts w:ascii="Symbol" w:hAnsi="Symbol" w:hint="default"/>
      </w:rPr>
    </w:lvl>
    <w:lvl w:ilvl="4" w:tplc="D23E3A80" w:tentative="1">
      <w:start w:val="1"/>
      <w:numFmt w:val="bullet"/>
      <w:lvlText w:val="o"/>
      <w:lvlJc w:val="left"/>
      <w:pPr>
        <w:ind w:left="3712" w:hanging="360"/>
      </w:pPr>
      <w:rPr>
        <w:rFonts w:ascii="Courier New" w:hAnsi="Courier New" w:cs="Courier New" w:hint="default"/>
      </w:rPr>
    </w:lvl>
    <w:lvl w:ilvl="5" w:tplc="8B280BAA" w:tentative="1">
      <w:start w:val="1"/>
      <w:numFmt w:val="bullet"/>
      <w:lvlText w:val=""/>
      <w:lvlJc w:val="left"/>
      <w:pPr>
        <w:ind w:left="4432" w:hanging="360"/>
      </w:pPr>
      <w:rPr>
        <w:rFonts w:ascii="Wingdings" w:hAnsi="Wingdings" w:hint="default"/>
      </w:rPr>
    </w:lvl>
    <w:lvl w:ilvl="6" w:tplc="CE9A8A2E" w:tentative="1">
      <w:start w:val="1"/>
      <w:numFmt w:val="bullet"/>
      <w:lvlText w:val=""/>
      <w:lvlJc w:val="left"/>
      <w:pPr>
        <w:ind w:left="5152" w:hanging="360"/>
      </w:pPr>
      <w:rPr>
        <w:rFonts w:ascii="Symbol" w:hAnsi="Symbol" w:hint="default"/>
      </w:rPr>
    </w:lvl>
    <w:lvl w:ilvl="7" w:tplc="939AEBA8" w:tentative="1">
      <w:start w:val="1"/>
      <w:numFmt w:val="bullet"/>
      <w:lvlText w:val="o"/>
      <w:lvlJc w:val="left"/>
      <w:pPr>
        <w:ind w:left="5872" w:hanging="360"/>
      </w:pPr>
      <w:rPr>
        <w:rFonts w:ascii="Courier New" w:hAnsi="Courier New" w:cs="Courier New" w:hint="default"/>
      </w:rPr>
    </w:lvl>
    <w:lvl w:ilvl="8" w:tplc="3BE8B2C4" w:tentative="1">
      <w:start w:val="1"/>
      <w:numFmt w:val="bullet"/>
      <w:lvlText w:val=""/>
      <w:lvlJc w:val="left"/>
      <w:pPr>
        <w:ind w:left="6592" w:hanging="360"/>
      </w:pPr>
      <w:rPr>
        <w:rFonts w:ascii="Wingdings" w:hAnsi="Wingdings" w:hint="default"/>
      </w:rPr>
    </w:lvl>
  </w:abstractNum>
  <w:abstractNum w:abstractNumId="57" w15:restartNumberingAfterBreak="0">
    <w:nsid w:val="6D7E56BA"/>
    <w:multiLevelType w:val="hybridMultilevel"/>
    <w:tmpl w:val="DA50BD72"/>
    <w:lvl w:ilvl="0" w:tplc="B1103B24">
      <w:start w:val="1"/>
      <w:numFmt w:val="bullet"/>
      <w:lvlText w:val=""/>
      <w:lvlJc w:val="left"/>
      <w:pPr>
        <w:ind w:left="832" w:hanging="360"/>
      </w:pPr>
      <w:rPr>
        <w:rFonts w:ascii="Symbol" w:hAnsi="Symbol" w:hint="default"/>
      </w:rPr>
    </w:lvl>
    <w:lvl w:ilvl="1" w:tplc="5D0AC3A2">
      <w:numFmt w:val="bullet"/>
      <w:lvlText w:val="-"/>
      <w:lvlJc w:val="left"/>
      <w:pPr>
        <w:ind w:left="1807" w:hanging="615"/>
      </w:pPr>
      <w:rPr>
        <w:rFonts w:ascii="Arial" w:eastAsia="Arial" w:hAnsi="Arial" w:cs="Arial" w:hint="default"/>
      </w:rPr>
    </w:lvl>
    <w:lvl w:ilvl="2" w:tplc="A3161B4A" w:tentative="1">
      <w:start w:val="1"/>
      <w:numFmt w:val="bullet"/>
      <w:lvlText w:val=""/>
      <w:lvlJc w:val="left"/>
      <w:pPr>
        <w:ind w:left="2272" w:hanging="360"/>
      </w:pPr>
      <w:rPr>
        <w:rFonts w:ascii="Wingdings" w:hAnsi="Wingdings" w:hint="default"/>
      </w:rPr>
    </w:lvl>
    <w:lvl w:ilvl="3" w:tplc="3C62DFA4" w:tentative="1">
      <w:start w:val="1"/>
      <w:numFmt w:val="bullet"/>
      <w:lvlText w:val=""/>
      <w:lvlJc w:val="left"/>
      <w:pPr>
        <w:ind w:left="2992" w:hanging="360"/>
      </w:pPr>
      <w:rPr>
        <w:rFonts w:ascii="Symbol" w:hAnsi="Symbol" w:hint="default"/>
      </w:rPr>
    </w:lvl>
    <w:lvl w:ilvl="4" w:tplc="2CB6CC9C" w:tentative="1">
      <w:start w:val="1"/>
      <w:numFmt w:val="bullet"/>
      <w:lvlText w:val="o"/>
      <w:lvlJc w:val="left"/>
      <w:pPr>
        <w:ind w:left="3712" w:hanging="360"/>
      </w:pPr>
      <w:rPr>
        <w:rFonts w:ascii="Courier New" w:hAnsi="Courier New" w:cs="Courier New" w:hint="default"/>
      </w:rPr>
    </w:lvl>
    <w:lvl w:ilvl="5" w:tplc="F83CD9BA" w:tentative="1">
      <w:start w:val="1"/>
      <w:numFmt w:val="bullet"/>
      <w:lvlText w:val=""/>
      <w:lvlJc w:val="left"/>
      <w:pPr>
        <w:ind w:left="4432" w:hanging="360"/>
      </w:pPr>
      <w:rPr>
        <w:rFonts w:ascii="Wingdings" w:hAnsi="Wingdings" w:hint="default"/>
      </w:rPr>
    </w:lvl>
    <w:lvl w:ilvl="6" w:tplc="487E68D0" w:tentative="1">
      <w:start w:val="1"/>
      <w:numFmt w:val="bullet"/>
      <w:lvlText w:val=""/>
      <w:lvlJc w:val="left"/>
      <w:pPr>
        <w:ind w:left="5152" w:hanging="360"/>
      </w:pPr>
      <w:rPr>
        <w:rFonts w:ascii="Symbol" w:hAnsi="Symbol" w:hint="default"/>
      </w:rPr>
    </w:lvl>
    <w:lvl w:ilvl="7" w:tplc="4D4CAD3C" w:tentative="1">
      <w:start w:val="1"/>
      <w:numFmt w:val="bullet"/>
      <w:lvlText w:val="o"/>
      <w:lvlJc w:val="left"/>
      <w:pPr>
        <w:ind w:left="5872" w:hanging="360"/>
      </w:pPr>
      <w:rPr>
        <w:rFonts w:ascii="Courier New" w:hAnsi="Courier New" w:cs="Courier New" w:hint="default"/>
      </w:rPr>
    </w:lvl>
    <w:lvl w:ilvl="8" w:tplc="635296B2" w:tentative="1">
      <w:start w:val="1"/>
      <w:numFmt w:val="bullet"/>
      <w:lvlText w:val=""/>
      <w:lvlJc w:val="left"/>
      <w:pPr>
        <w:ind w:left="6592" w:hanging="360"/>
      </w:pPr>
      <w:rPr>
        <w:rFonts w:ascii="Wingdings" w:hAnsi="Wingdings" w:hint="default"/>
      </w:rPr>
    </w:lvl>
  </w:abstractNum>
  <w:abstractNum w:abstractNumId="58" w15:restartNumberingAfterBreak="0">
    <w:nsid w:val="6EA50A6D"/>
    <w:multiLevelType w:val="hybridMultilevel"/>
    <w:tmpl w:val="3A2616BE"/>
    <w:lvl w:ilvl="0" w:tplc="D1C063B6">
      <w:start w:val="1"/>
      <w:numFmt w:val="bullet"/>
      <w:lvlText w:val=""/>
      <w:lvlJc w:val="left"/>
      <w:pPr>
        <w:ind w:left="832" w:hanging="360"/>
      </w:pPr>
      <w:rPr>
        <w:rFonts w:ascii="Symbol" w:hAnsi="Symbol" w:hint="default"/>
      </w:rPr>
    </w:lvl>
    <w:lvl w:ilvl="1" w:tplc="BBBCC2DE" w:tentative="1">
      <w:start w:val="1"/>
      <w:numFmt w:val="bullet"/>
      <w:lvlText w:val="o"/>
      <w:lvlJc w:val="left"/>
      <w:pPr>
        <w:ind w:left="1552" w:hanging="360"/>
      </w:pPr>
      <w:rPr>
        <w:rFonts w:ascii="Courier New" w:hAnsi="Courier New" w:cs="Courier New" w:hint="default"/>
      </w:rPr>
    </w:lvl>
    <w:lvl w:ilvl="2" w:tplc="6792C904" w:tentative="1">
      <w:start w:val="1"/>
      <w:numFmt w:val="bullet"/>
      <w:lvlText w:val=""/>
      <w:lvlJc w:val="left"/>
      <w:pPr>
        <w:ind w:left="2272" w:hanging="360"/>
      </w:pPr>
      <w:rPr>
        <w:rFonts w:ascii="Wingdings" w:hAnsi="Wingdings" w:hint="default"/>
      </w:rPr>
    </w:lvl>
    <w:lvl w:ilvl="3" w:tplc="1CB0FC62" w:tentative="1">
      <w:start w:val="1"/>
      <w:numFmt w:val="bullet"/>
      <w:lvlText w:val=""/>
      <w:lvlJc w:val="left"/>
      <w:pPr>
        <w:ind w:left="2992" w:hanging="360"/>
      </w:pPr>
      <w:rPr>
        <w:rFonts w:ascii="Symbol" w:hAnsi="Symbol" w:hint="default"/>
      </w:rPr>
    </w:lvl>
    <w:lvl w:ilvl="4" w:tplc="FC98FCCC" w:tentative="1">
      <w:start w:val="1"/>
      <w:numFmt w:val="bullet"/>
      <w:lvlText w:val="o"/>
      <w:lvlJc w:val="left"/>
      <w:pPr>
        <w:ind w:left="3712" w:hanging="360"/>
      </w:pPr>
      <w:rPr>
        <w:rFonts w:ascii="Courier New" w:hAnsi="Courier New" w:cs="Courier New" w:hint="default"/>
      </w:rPr>
    </w:lvl>
    <w:lvl w:ilvl="5" w:tplc="D26E62A0" w:tentative="1">
      <w:start w:val="1"/>
      <w:numFmt w:val="bullet"/>
      <w:lvlText w:val=""/>
      <w:lvlJc w:val="left"/>
      <w:pPr>
        <w:ind w:left="4432" w:hanging="360"/>
      </w:pPr>
      <w:rPr>
        <w:rFonts w:ascii="Wingdings" w:hAnsi="Wingdings" w:hint="default"/>
      </w:rPr>
    </w:lvl>
    <w:lvl w:ilvl="6" w:tplc="20941B2C" w:tentative="1">
      <w:start w:val="1"/>
      <w:numFmt w:val="bullet"/>
      <w:lvlText w:val=""/>
      <w:lvlJc w:val="left"/>
      <w:pPr>
        <w:ind w:left="5152" w:hanging="360"/>
      </w:pPr>
      <w:rPr>
        <w:rFonts w:ascii="Symbol" w:hAnsi="Symbol" w:hint="default"/>
      </w:rPr>
    </w:lvl>
    <w:lvl w:ilvl="7" w:tplc="D97CE220" w:tentative="1">
      <w:start w:val="1"/>
      <w:numFmt w:val="bullet"/>
      <w:lvlText w:val="o"/>
      <w:lvlJc w:val="left"/>
      <w:pPr>
        <w:ind w:left="5872" w:hanging="360"/>
      </w:pPr>
      <w:rPr>
        <w:rFonts w:ascii="Courier New" w:hAnsi="Courier New" w:cs="Courier New" w:hint="default"/>
      </w:rPr>
    </w:lvl>
    <w:lvl w:ilvl="8" w:tplc="820C9EB8" w:tentative="1">
      <w:start w:val="1"/>
      <w:numFmt w:val="bullet"/>
      <w:lvlText w:val=""/>
      <w:lvlJc w:val="left"/>
      <w:pPr>
        <w:ind w:left="6592" w:hanging="360"/>
      </w:pPr>
      <w:rPr>
        <w:rFonts w:ascii="Wingdings" w:hAnsi="Wingdings" w:hint="default"/>
      </w:rPr>
    </w:lvl>
  </w:abstractNum>
  <w:abstractNum w:abstractNumId="59" w15:restartNumberingAfterBreak="0">
    <w:nsid w:val="702454D0"/>
    <w:multiLevelType w:val="hybridMultilevel"/>
    <w:tmpl w:val="DF36B57C"/>
    <w:lvl w:ilvl="0" w:tplc="3AE0F3F4">
      <w:start w:val="1"/>
      <w:numFmt w:val="bullet"/>
      <w:lvlText w:val=""/>
      <w:lvlJc w:val="left"/>
      <w:pPr>
        <w:ind w:left="472" w:hanging="360"/>
      </w:pPr>
      <w:rPr>
        <w:rFonts w:ascii="Symbol" w:hAnsi="Symbol" w:hint="default"/>
      </w:rPr>
    </w:lvl>
    <w:lvl w:ilvl="1" w:tplc="9336F026">
      <w:numFmt w:val="bullet"/>
      <w:lvlText w:val="-"/>
      <w:lvlJc w:val="left"/>
      <w:pPr>
        <w:ind w:left="1192" w:hanging="360"/>
      </w:pPr>
      <w:rPr>
        <w:rFonts w:ascii="Arial" w:eastAsia="Arial" w:hAnsi="Arial" w:cs="Arial" w:hint="default"/>
      </w:rPr>
    </w:lvl>
    <w:lvl w:ilvl="2" w:tplc="7C5EA1A0" w:tentative="1">
      <w:start w:val="1"/>
      <w:numFmt w:val="bullet"/>
      <w:lvlText w:val=""/>
      <w:lvlJc w:val="left"/>
      <w:pPr>
        <w:ind w:left="1912" w:hanging="360"/>
      </w:pPr>
      <w:rPr>
        <w:rFonts w:ascii="Wingdings" w:hAnsi="Wingdings" w:hint="default"/>
      </w:rPr>
    </w:lvl>
    <w:lvl w:ilvl="3" w:tplc="0E2641C2" w:tentative="1">
      <w:start w:val="1"/>
      <w:numFmt w:val="bullet"/>
      <w:lvlText w:val=""/>
      <w:lvlJc w:val="left"/>
      <w:pPr>
        <w:ind w:left="2632" w:hanging="360"/>
      </w:pPr>
      <w:rPr>
        <w:rFonts w:ascii="Symbol" w:hAnsi="Symbol" w:hint="default"/>
      </w:rPr>
    </w:lvl>
    <w:lvl w:ilvl="4" w:tplc="3356BAC0" w:tentative="1">
      <w:start w:val="1"/>
      <w:numFmt w:val="bullet"/>
      <w:lvlText w:val="o"/>
      <w:lvlJc w:val="left"/>
      <w:pPr>
        <w:ind w:left="3352" w:hanging="360"/>
      </w:pPr>
      <w:rPr>
        <w:rFonts w:ascii="Courier New" w:hAnsi="Courier New" w:cs="Courier New" w:hint="default"/>
      </w:rPr>
    </w:lvl>
    <w:lvl w:ilvl="5" w:tplc="05B67798" w:tentative="1">
      <w:start w:val="1"/>
      <w:numFmt w:val="bullet"/>
      <w:lvlText w:val=""/>
      <w:lvlJc w:val="left"/>
      <w:pPr>
        <w:ind w:left="4072" w:hanging="360"/>
      </w:pPr>
      <w:rPr>
        <w:rFonts w:ascii="Wingdings" w:hAnsi="Wingdings" w:hint="default"/>
      </w:rPr>
    </w:lvl>
    <w:lvl w:ilvl="6" w:tplc="639E2E24" w:tentative="1">
      <w:start w:val="1"/>
      <w:numFmt w:val="bullet"/>
      <w:lvlText w:val=""/>
      <w:lvlJc w:val="left"/>
      <w:pPr>
        <w:ind w:left="4792" w:hanging="360"/>
      </w:pPr>
      <w:rPr>
        <w:rFonts w:ascii="Symbol" w:hAnsi="Symbol" w:hint="default"/>
      </w:rPr>
    </w:lvl>
    <w:lvl w:ilvl="7" w:tplc="62D4FB86" w:tentative="1">
      <w:start w:val="1"/>
      <w:numFmt w:val="bullet"/>
      <w:lvlText w:val="o"/>
      <w:lvlJc w:val="left"/>
      <w:pPr>
        <w:ind w:left="5512" w:hanging="360"/>
      </w:pPr>
      <w:rPr>
        <w:rFonts w:ascii="Courier New" w:hAnsi="Courier New" w:cs="Courier New" w:hint="default"/>
      </w:rPr>
    </w:lvl>
    <w:lvl w:ilvl="8" w:tplc="C93C7A66" w:tentative="1">
      <w:start w:val="1"/>
      <w:numFmt w:val="bullet"/>
      <w:lvlText w:val=""/>
      <w:lvlJc w:val="left"/>
      <w:pPr>
        <w:ind w:left="6232" w:hanging="360"/>
      </w:pPr>
      <w:rPr>
        <w:rFonts w:ascii="Wingdings" w:hAnsi="Wingdings" w:hint="default"/>
      </w:rPr>
    </w:lvl>
  </w:abstractNum>
  <w:abstractNum w:abstractNumId="60" w15:restartNumberingAfterBreak="0">
    <w:nsid w:val="71C86526"/>
    <w:multiLevelType w:val="multilevel"/>
    <w:tmpl w:val="C238972A"/>
    <w:lvl w:ilvl="0">
      <w:start w:val="3"/>
      <w:numFmt w:val="decimal"/>
      <w:lvlText w:val="%1."/>
      <w:lvlJc w:val="left"/>
      <w:pPr>
        <w:ind w:left="0" w:hanging="445"/>
      </w:pPr>
      <w:rPr>
        <w:rFonts w:ascii="Arial" w:eastAsia="Arial" w:hAnsi="Arial" w:hint="default"/>
        <w:b/>
        <w:bCs/>
        <w:sz w:val="40"/>
        <w:szCs w:val="40"/>
      </w:rPr>
    </w:lvl>
    <w:lvl w:ilvl="1">
      <w:start w:val="2"/>
      <w:numFmt w:val="decimal"/>
      <w:lvlText w:val="%1.%2"/>
      <w:lvlJc w:val="left"/>
      <w:pPr>
        <w:ind w:left="0" w:hanging="534"/>
      </w:pPr>
      <w:rPr>
        <w:rFonts w:ascii="Arial" w:eastAsia="Arial" w:hAnsi="Arial" w:hint="default"/>
        <w:b/>
        <w:bCs/>
        <w:w w:val="99"/>
        <w:sz w:val="32"/>
        <w:szCs w:val="32"/>
      </w:rPr>
    </w:lvl>
    <w:lvl w:ilvl="2">
      <w:start w:val="1"/>
      <w:numFmt w:val="decimal"/>
      <w:lvlText w:val="%1.%2.%3"/>
      <w:lvlJc w:val="left"/>
      <w:pPr>
        <w:ind w:left="1217" w:hanging="649"/>
      </w:pPr>
      <w:rPr>
        <w:rFonts w:ascii="Arial" w:eastAsia="Arial" w:hAnsi="Arial" w:hint="default"/>
        <w:b/>
        <w:bCs/>
        <w:spacing w:val="-1"/>
        <w:w w:val="99"/>
        <w:sz w:val="26"/>
        <w:szCs w:val="26"/>
      </w:rPr>
    </w:lvl>
    <w:lvl w:ilvl="3">
      <w:start w:val="1"/>
      <w:numFmt w:val="bullet"/>
      <w:lvlText w:val=""/>
      <w:lvlJc w:val="left"/>
      <w:pPr>
        <w:ind w:left="0" w:hanging="360"/>
      </w:pPr>
      <w:rPr>
        <w:rFonts w:ascii="Symbol" w:eastAsia="Symbol" w:hAnsi="Symbol" w:hint="default"/>
        <w:w w:val="99"/>
        <w:sz w:val="20"/>
        <w:szCs w:val="20"/>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61" w15:restartNumberingAfterBreak="0">
    <w:nsid w:val="73706CF6"/>
    <w:multiLevelType w:val="hybridMultilevel"/>
    <w:tmpl w:val="C52CA142"/>
    <w:lvl w:ilvl="0" w:tplc="EBFCC018">
      <w:start w:val="1"/>
      <w:numFmt w:val="bullet"/>
      <w:lvlText w:val=""/>
      <w:lvlJc w:val="left"/>
      <w:pPr>
        <w:ind w:left="360" w:hanging="360"/>
      </w:pPr>
      <w:rPr>
        <w:rFonts w:ascii="Wingdings" w:hAnsi="Wingdings" w:hint="default"/>
      </w:rPr>
    </w:lvl>
    <w:lvl w:ilvl="1" w:tplc="F864B0C8" w:tentative="1">
      <w:start w:val="1"/>
      <w:numFmt w:val="bullet"/>
      <w:lvlText w:val="o"/>
      <w:lvlJc w:val="left"/>
      <w:pPr>
        <w:ind w:left="1080" w:hanging="360"/>
      </w:pPr>
      <w:rPr>
        <w:rFonts w:ascii="Courier New" w:hAnsi="Courier New" w:cs="Courier New" w:hint="default"/>
      </w:rPr>
    </w:lvl>
    <w:lvl w:ilvl="2" w:tplc="8CE4895C" w:tentative="1">
      <w:start w:val="1"/>
      <w:numFmt w:val="bullet"/>
      <w:lvlText w:val=""/>
      <w:lvlJc w:val="left"/>
      <w:pPr>
        <w:ind w:left="1800" w:hanging="360"/>
      </w:pPr>
      <w:rPr>
        <w:rFonts w:ascii="Wingdings" w:hAnsi="Wingdings" w:hint="default"/>
      </w:rPr>
    </w:lvl>
    <w:lvl w:ilvl="3" w:tplc="EDC0A678" w:tentative="1">
      <w:start w:val="1"/>
      <w:numFmt w:val="bullet"/>
      <w:lvlText w:val=""/>
      <w:lvlJc w:val="left"/>
      <w:pPr>
        <w:ind w:left="2520" w:hanging="360"/>
      </w:pPr>
      <w:rPr>
        <w:rFonts w:ascii="Symbol" w:hAnsi="Symbol" w:hint="default"/>
      </w:rPr>
    </w:lvl>
    <w:lvl w:ilvl="4" w:tplc="CD281A76" w:tentative="1">
      <w:start w:val="1"/>
      <w:numFmt w:val="bullet"/>
      <w:lvlText w:val="o"/>
      <w:lvlJc w:val="left"/>
      <w:pPr>
        <w:ind w:left="3240" w:hanging="360"/>
      </w:pPr>
      <w:rPr>
        <w:rFonts w:ascii="Courier New" w:hAnsi="Courier New" w:cs="Courier New" w:hint="default"/>
      </w:rPr>
    </w:lvl>
    <w:lvl w:ilvl="5" w:tplc="7746334C" w:tentative="1">
      <w:start w:val="1"/>
      <w:numFmt w:val="bullet"/>
      <w:lvlText w:val=""/>
      <w:lvlJc w:val="left"/>
      <w:pPr>
        <w:ind w:left="3960" w:hanging="360"/>
      </w:pPr>
      <w:rPr>
        <w:rFonts w:ascii="Wingdings" w:hAnsi="Wingdings" w:hint="default"/>
      </w:rPr>
    </w:lvl>
    <w:lvl w:ilvl="6" w:tplc="39AA9BC2" w:tentative="1">
      <w:start w:val="1"/>
      <w:numFmt w:val="bullet"/>
      <w:lvlText w:val=""/>
      <w:lvlJc w:val="left"/>
      <w:pPr>
        <w:ind w:left="4680" w:hanging="360"/>
      </w:pPr>
      <w:rPr>
        <w:rFonts w:ascii="Symbol" w:hAnsi="Symbol" w:hint="default"/>
      </w:rPr>
    </w:lvl>
    <w:lvl w:ilvl="7" w:tplc="0E6494D6" w:tentative="1">
      <w:start w:val="1"/>
      <w:numFmt w:val="bullet"/>
      <w:lvlText w:val="o"/>
      <w:lvlJc w:val="left"/>
      <w:pPr>
        <w:ind w:left="5400" w:hanging="360"/>
      </w:pPr>
      <w:rPr>
        <w:rFonts w:ascii="Courier New" w:hAnsi="Courier New" w:cs="Courier New" w:hint="default"/>
      </w:rPr>
    </w:lvl>
    <w:lvl w:ilvl="8" w:tplc="421A3E70" w:tentative="1">
      <w:start w:val="1"/>
      <w:numFmt w:val="bullet"/>
      <w:lvlText w:val=""/>
      <w:lvlJc w:val="left"/>
      <w:pPr>
        <w:ind w:left="6120" w:hanging="360"/>
      </w:pPr>
      <w:rPr>
        <w:rFonts w:ascii="Wingdings" w:hAnsi="Wingdings" w:hint="default"/>
      </w:rPr>
    </w:lvl>
  </w:abstractNum>
  <w:abstractNum w:abstractNumId="62" w15:restartNumberingAfterBreak="0">
    <w:nsid w:val="746D4BEB"/>
    <w:multiLevelType w:val="hybridMultilevel"/>
    <w:tmpl w:val="851E42F6"/>
    <w:lvl w:ilvl="0" w:tplc="06EE4D22">
      <w:start w:val="1"/>
      <w:numFmt w:val="bullet"/>
      <w:lvlText w:val=""/>
      <w:lvlJc w:val="left"/>
      <w:pPr>
        <w:ind w:left="472" w:hanging="360"/>
      </w:pPr>
      <w:rPr>
        <w:rFonts w:ascii="Symbol" w:hAnsi="Symbol" w:hint="default"/>
      </w:rPr>
    </w:lvl>
    <w:lvl w:ilvl="1" w:tplc="AACE2DBA" w:tentative="1">
      <w:start w:val="1"/>
      <w:numFmt w:val="bullet"/>
      <w:lvlText w:val="o"/>
      <w:lvlJc w:val="left"/>
      <w:pPr>
        <w:ind w:left="1192" w:hanging="360"/>
      </w:pPr>
      <w:rPr>
        <w:rFonts w:ascii="Courier New" w:hAnsi="Courier New" w:cs="Courier New" w:hint="default"/>
      </w:rPr>
    </w:lvl>
    <w:lvl w:ilvl="2" w:tplc="BF7231FE" w:tentative="1">
      <w:start w:val="1"/>
      <w:numFmt w:val="bullet"/>
      <w:lvlText w:val=""/>
      <w:lvlJc w:val="left"/>
      <w:pPr>
        <w:ind w:left="1912" w:hanging="360"/>
      </w:pPr>
      <w:rPr>
        <w:rFonts w:ascii="Wingdings" w:hAnsi="Wingdings" w:hint="default"/>
      </w:rPr>
    </w:lvl>
    <w:lvl w:ilvl="3" w:tplc="23D85C3A" w:tentative="1">
      <w:start w:val="1"/>
      <w:numFmt w:val="bullet"/>
      <w:lvlText w:val=""/>
      <w:lvlJc w:val="left"/>
      <w:pPr>
        <w:ind w:left="2632" w:hanging="360"/>
      </w:pPr>
      <w:rPr>
        <w:rFonts w:ascii="Symbol" w:hAnsi="Symbol" w:hint="default"/>
      </w:rPr>
    </w:lvl>
    <w:lvl w:ilvl="4" w:tplc="B060E494" w:tentative="1">
      <w:start w:val="1"/>
      <w:numFmt w:val="bullet"/>
      <w:lvlText w:val="o"/>
      <w:lvlJc w:val="left"/>
      <w:pPr>
        <w:ind w:left="3352" w:hanging="360"/>
      </w:pPr>
      <w:rPr>
        <w:rFonts w:ascii="Courier New" w:hAnsi="Courier New" w:cs="Courier New" w:hint="default"/>
      </w:rPr>
    </w:lvl>
    <w:lvl w:ilvl="5" w:tplc="AF0259EC" w:tentative="1">
      <w:start w:val="1"/>
      <w:numFmt w:val="bullet"/>
      <w:lvlText w:val=""/>
      <w:lvlJc w:val="left"/>
      <w:pPr>
        <w:ind w:left="4072" w:hanging="360"/>
      </w:pPr>
      <w:rPr>
        <w:rFonts w:ascii="Wingdings" w:hAnsi="Wingdings" w:hint="default"/>
      </w:rPr>
    </w:lvl>
    <w:lvl w:ilvl="6" w:tplc="114C0DDC" w:tentative="1">
      <w:start w:val="1"/>
      <w:numFmt w:val="bullet"/>
      <w:lvlText w:val=""/>
      <w:lvlJc w:val="left"/>
      <w:pPr>
        <w:ind w:left="4792" w:hanging="360"/>
      </w:pPr>
      <w:rPr>
        <w:rFonts w:ascii="Symbol" w:hAnsi="Symbol" w:hint="default"/>
      </w:rPr>
    </w:lvl>
    <w:lvl w:ilvl="7" w:tplc="1D4E95FA" w:tentative="1">
      <w:start w:val="1"/>
      <w:numFmt w:val="bullet"/>
      <w:lvlText w:val="o"/>
      <w:lvlJc w:val="left"/>
      <w:pPr>
        <w:ind w:left="5512" w:hanging="360"/>
      </w:pPr>
      <w:rPr>
        <w:rFonts w:ascii="Courier New" w:hAnsi="Courier New" w:cs="Courier New" w:hint="default"/>
      </w:rPr>
    </w:lvl>
    <w:lvl w:ilvl="8" w:tplc="1362DD38" w:tentative="1">
      <w:start w:val="1"/>
      <w:numFmt w:val="bullet"/>
      <w:lvlText w:val=""/>
      <w:lvlJc w:val="left"/>
      <w:pPr>
        <w:ind w:left="6232" w:hanging="360"/>
      </w:pPr>
      <w:rPr>
        <w:rFonts w:ascii="Wingdings" w:hAnsi="Wingdings" w:hint="default"/>
      </w:rPr>
    </w:lvl>
  </w:abstractNum>
  <w:abstractNum w:abstractNumId="63" w15:restartNumberingAfterBreak="0">
    <w:nsid w:val="755C0DE6"/>
    <w:multiLevelType w:val="hybridMultilevel"/>
    <w:tmpl w:val="DCBE0298"/>
    <w:lvl w:ilvl="0" w:tplc="45A07288">
      <w:start w:val="1"/>
      <w:numFmt w:val="bullet"/>
      <w:lvlText w:val=""/>
      <w:lvlJc w:val="left"/>
      <w:pPr>
        <w:ind w:left="360" w:hanging="360"/>
      </w:pPr>
      <w:rPr>
        <w:rFonts w:ascii="Wingdings" w:hAnsi="Wingdings" w:hint="default"/>
      </w:rPr>
    </w:lvl>
    <w:lvl w:ilvl="1" w:tplc="262CCE74" w:tentative="1">
      <w:start w:val="1"/>
      <w:numFmt w:val="bullet"/>
      <w:lvlText w:val="o"/>
      <w:lvlJc w:val="left"/>
      <w:pPr>
        <w:ind w:left="1080" w:hanging="360"/>
      </w:pPr>
      <w:rPr>
        <w:rFonts w:ascii="Courier New" w:hAnsi="Courier New" w:cs="Courier New" w:hint="default"/>
      </w:rPr>
    </w:lvl>
    <w:lvl w:ilvl="2" w:tplc="C53654D4" w:tentative="1">
      <w:start w:val="1"/>
      <w:numFmt w:val="bullet"/>
      <w:lvlText w:val=""/>
      <w:lvlJc w:val="left"/>
      <w:pPr>
        <w:ind w:left="1800" w:hanging="360"/>
      </w:pPr>
      <w:rPr>
        <w:rFonts w:ascii="Wingdings" w:hAnsi="Wingdings" w:hint="default"/>
      </w:rPr>
    </w:lvl>
    <w:lvl w:ilvl="3" w:tplc="B2FAA1A4" w:tentative="1">
      <w:start w:val="1"/>
      <w:numFmt w:val="bullet"/>
      <w:lvlText w:val=""/>
      <w:lvlJc w:val="left"/>
      <w:pPr>
        <w:ind w:left="2520" w:hanging="360"/>
      </w:pPr>
      <w:rPr>
        <w:rFonts w:ascii="Symbol" w:hAnsi="Symbol" w:hint="default"/>
      </w:rPr>
    </w:lvl>
    <w:lvl w:ilvl="4" w:tplc="9550B7DE" w:tentative="1">
      <w:start w:val="1"/>
      <w:numFmt w:val="bullet"/>
      <w:lvlText w:val="o"/>
      <w:lvlJc w:val="left"/>
      <w:pPr>
        <w:ind w:left="3240" w:hanging="360"/>
      </w:pPr>
      <w:rPr>
        <w:rFonts w:ascii="Courier New" w:hAnsi="Courier New" w:cs="Courier New" w:hint="default"/>
      </w:rPr>
    </w:lvl>
    <w:lvl w:ilvl="5" w:tplc="53E28576" w:tentative="1">
      <w:start w:val="1"/>
      <w:numFmt w:val="bullet"/>
      <w:lvlText w:val=""/>
      <w:lvlJc w:val="left"/>
      <w:pPr>
        <w:ind w:left="3960" w:hanging="360"/>
      </w:pPr>
      <w:rPr>
        <w:rFonts w:ascii="Wingdings" w:hAnsi="Wingdings" w:hint="default"/>
      </w:rPr>
    </w:lvl>
    <w:lvl w:ilvl="6" w:tplc="90163B96" w:tentative="1">
      <w:start w:val="1"/>
      <w:numFmt w:val="bullet"/>
      <w:lvlText w:val=""/>
      <w:lvlJc w:val="left"/>
      <w:pPr>
        <w:ind w:left="4680" w:hanging="360"/>
      </w:pPr>
      <w:rPr>
        <w:rFonts w:ascii="Symbol" w:hAnsi="Symbol" w:hint="default"/>
      </w:rPr>
    </w:lvl>
    <w:lvl w:ilvl="7" w:tplc="3D08DBB6" w:tentative="1">
      <w:start w:val="1"/>
      <w:numFmt w:val="bullet"/>
      <w:lvlText w:val="o"/>
      <w:lvlJc w:val="left"/>
      <w:pPr>
        <w:ind w:left="5400" w:hanging="360"/>
      </w:pPr>
      <w:rPr>
        <w:rFonts w:ascii="Courier New" w:hAnsi="Courier New" w:cs="Courier New" w:hint="default"/>
      </w:rPr>
    </w:lvl>
    <w:lvl w:ilvl="8" w:tplc="8A24EAA8" w:tentative="1">
      <w:start w:val="1"/>
      <w:numFmt w:val="bullet"/>
      <w:lvlText w:val=""/>
      <w:lvlJc w:val="left"/>
      <w:pPr>
        <w:ind w:left="6120" w:hanging="360"/>
      </w:pPr>
      <w:rPr>
        <w:rFonts w:ascii="Wingdings" w:hAnsi="Wingdings" w:hint="default"/>
      </w:rPr>
    </w:lvl>
  </w:abstractNum>
  <w:abstractNum w:abstractNumId="64" w15:restartNumberingAfterBreak="0">
    <w:nsid w:val="7EB07F1B"/>
    <w:multiLevelType w:val="hybridMultilevel"/>
    <w:tmpl w:val="E7622D08"/>
    <w:lvl w:ilvl="0" w:tplc="FB720C3C">
      <w:start w:val="1"/>
      <w:numFmt w:val="bullet"/>
      <w:lvlText w:val=""/>
      <w:lvlJc w:val="left"/>
      <w:pPr>
        <w:ind w:left="472" w:hanging="360"/>
      </w:pPr>
      <w:rPr>
        <w:rFonts w:ascii="Symbol" w:hAnsi="Symbol" w:hint="default"/>
      </w:rPr>
    </w:lvl>
    <w:lvl w:ilvl="1" w:tplc="BD5E3496" w:tentative="1">
      <w:start w:val="1"/>
      <w:numFmt w:val="bullet"/>
      <w:lvlText w:val="o"/>
      <w:lvlJc w:val="left"/>
      <w:pPr>
        <w:ind w:left="1192" w:hanging="360"/>
      </w:pPr>
      <w:rPr>
        <w:rFonts w:ascii="Courier New" w:hAnsi="Courier New" w:cs="Courier New" w:hint="default"/>
      </w:rPr>
    </w:lvl>
    <w:lvl w:ilvl="2" w:tplc="D946D8FC" w:tentative="1">
      <w:start w:val="1"/>
      <w:numFmt w:val="bullet"/>
      <w:lvlText w:val=""/>
      <w:lvlJc w:val="left"/>
      <w:pPr>
        <w:ind w:left="1912" w:hanging="360"/>
      </w:pPr>
      <w:rPr>
        <w:rFonts w:ascii="Wingdings" w:hAnsi="Wingdings" w:hint="default"/>
      </w:rPr>
    </w:lvl>
    <w:lvl w:ilvl="3" w:tplc="D7881D9C" w:tentative="1">
      <w:start w:val="1"/>
      <w:numFmt w:val="bullet"/>
      <w:lvlText w:val=""/>
      <w:lvlJc w:val="left"/>
      <w:pPr>
        <w:ind w:left="2632" w:hanging="360"/>
      </w:pPr>
      <w:rPr>
        <w:rFonts w:ascii="Symbol" w:hAnsi="Symbol" w:hint="default"/>
      </w:rPr>
    </w:lvl>
    <w:lvl w:ilvl="4" w:tplc="6C6618B8" w:tentative="1">
      <w:start w:val="1"/>
      <w:numFmt w:val="bullet"/>
      <w:lvlText w:val="o"/>
      <w:lvlJc w:val="left"/>
      <w:pPr>
        <w:ind w:left="3352" w:hanging="360"/>
      </w:pPr>
      <w:rPr>
        <w:rFonts w:ascii="Courier New" w:hAnsi="Courier New" w:cs="Courier New" w:hint="default"/>
      </w:rPr>
    </w:lvl>
    <w:lvl w:ilvl="5" w:tplc="A328DABC" w:tentative="1">
      <w:start w:val="1"/>
      <w:numFmt w:val="bullet"/>
      <w:lvlText w:val=""/>
      <w:lvlJc w:val="left"/>
      <w:pPr>
        <w:ind w:left="4072" w:hanging="360"/>
      </w:pPr>
      <w:rPr>
        <w:rFonts w:ascii="Wingdings" w:hAnsi="Wingdings" w:hint="default"/>
      </w:rPr>
    </w:lvl>
    <w:lvl w:ilvl="6" w:tplc="F2C27E32" w:tentative="1">
      <w:start w:val="1"/>
      <w:numFmt w:val="bullet"/>
      <w:lvlText w:val=""/>
      <w:lvlJc w:val="left"/>
      <w:pPr>
        <w:ind w:left="4792" w:hanging="360"/>
      </w:pPr>
      <w:rPr>
        <w:rFonts w:ascii="Symbol" w:hAnsi="Symbol" w:hint="default"/>
      </w:rPr>
    </w:lvl>
    <w:lvl w:ilvl="7" w:tplc="E11C699E" w:tentative="1">
      <w:start w:val="1"/>
      <w:numFmt w:val="bullet"/>
      <w:lvlText w:val="o"/>
      <w:lvlJc w:val="left"/>
      <w:pPr>
        <w:ind w:left="5512" w:hanging="360"/>
      </w:pPr>
      <w:rPr>
        <w:rFonts w:ascii="Courier New" w:hAnsi="Courier New" w:cs="Courier New" w:hint="default"/>
      </w:rPr>
    </w:lvl>
    <w:lvl w:ilvl="8" w:tplc="5AD27D82" w:tentative="1">
      <w:start w:val="1"/>
      <w:numFmt w:val="bullet"/>
      <w:lvlText w:val=""/>
      <w:lvlJc w:val="left"/>
      <w:pPr>
        <w:ind w:left="6232" w:hanging="360"/>
      </w:pPr>
      <w:rPr>
        <w:rFonts w:ascii="Wingdings" w:hAnsi="Wingdings" w:hint="default"/>
      </w:rPr>
    </w:lvl>
  </w:abstractNum>
  <w:abstractNum w:abstractNumId="65" w15:restartNumberingAfterBreak="0">
    <w:nsid w:val="7F9E1997"/>
    <w:multiLevelType w:val="hybridMultilevel"/>
    <w:tmpl w:val="D2E67F36"/>
    <w:lvl w:ilvl="0" w:tplc="3BDE39E4">
      <w:start w:val="1"/>
      <w:numFmt w:val="bullet"/>
      <w:lvlText w:val=""/>
      <w:lvlJc w:val="left"/>
      <w:pPr>
        <w:ind w:left="720" w:hanging="360"/>
      </w:pPr>
      <w:rPr>
        <w:rFonts w:ascii="Symbol" w:hAnsi="Symbol" w:hint="default"/>
      </w:rPr>
    </w:lvl>
    <w:lvl w:ilvl="1" w:tplc="4CC69A58">
      <w:start w:val="1"/>
      <w:numFmt w:val="bullet"/>
      <w:lvlText w:val="o"/>
      <w:lvlJc w:val="left"/>
      <w:pPr>
        <w:ind w:left="1440" w:hanging="360"/>
      </w:pPr>
      <w:rPr>
        <w:rFonts w:ascii="Courier New" w:hAnsi="Courier New" w:cs="Courier New" w:hint="default"/>
      </w:rPr>
    </w:lvl>
    <w:lvl w:ilvl="2" w:tplc="C0B0B61C" w:tentative="1">
      <w:start w:val="1"/>
      <w:numFmt w:val="bullet"/>
      <w:lvlText w:val=""/>
      <w:lvlJc w:val="left"/>
      <w:pPr>
        <w:ind w:left="2160" w:hanging="360"/>
      </w:pPr>
      <w:rPr>
        <w:rFonts w:ascii="Wingdings" w:hAnsi="Wingdings" w:hint="default"/>
      </w:rPr>
    </w:lvl>
    <w:lvl w:ilvl="3" w:tplc="E7F42C90" w:tentative="1">
      <w:start w:val="1"/>
      <w:numFmt w:val="bullet"/>
      <w:lvlText w:val=""/>
      <w:lvlJc w:val="left"/>
      <w:pPr>
        <w:ind w:left="2880" w:hanging="360"/>
      </w:pPr>
      <w:rPr>
        <w:rFonts w:ascii="Symbol" w:hAnsi="Symbol" w:hint="default"/>
      </w:rPr>
    </w:lvl>
    <w:lvl w:ilvl="4" w:tplc="1B38A958" w:tentative="1">
      <w:start w:val="1"/>
      <w:numFmt w:val="bullet"/>
      <w:lvlText w:val="o"/>
      <w:lvlJc w:val="left"/>
      <w:pPr>
        <w:ind w:left="3600" w:hanging="360"/>
      </w:pPr>
      <w:rPr>
        <w:rFonts w:ascii="Courier New" w:hAnsi="Courier New" w:cs="Courier New" w:hint="default"/>
      </w:rPr>
    </w:lvl>
    <w:lvl w:ilvl="5" w:tplc="3DDA4312" w:tentative="1">
      <w:start w:val="1"/>
      <w:numFmt w:val="bullet"/>
      <w:lvlText w:val=""/>
      <w:lvlJc w:val="left"/>
      <w:pPr>
        <w:ind w:left="4320" w:hanging="360"/>
      </w:pPr>
      <w:rPr>
        <w:rFonts w:ascii="Wingdings" w:hAnsi="Wingdings" w:hint="default"/>
      </w:rPr>
    </w:lvl>
    <w:lvl w:ilvl="6" w:tplc="7A22E2BC" w:tentative="1">
      <w:start w:val="1"/>
      <w:numFmt w:val="bullet"/>
      <w:lvlText w:val=""/>
      <w:lvlJc w:val="left"/>
      <w:pPr>
        <w:ind w:left="5040" w:hanging="360"/>
      </w:pPr>
      <w:rPr>
        <w:rFonts w:ascii="Symbol" w:hAnsi="Symbol" w:hint="default"/>
      </w:rPr>
    </w:lvl>
    <w:lvl w:ilvl="7" w:tplc="D062E918" w:tentative="1">
      <w:start w:val="1"/>
      <w:numFmt w:val="bullet"/>
      <w:lvlText w:val="o"/>
      <w:lvlJc w:val="left"/>
      <w:pPr>
        <w:ind w:left="5760" w:hanging="360"/>
      </w:pPr>
      <w:rPr>
        <w:rFonts w:ascii="Courier New" w:hAnsi="Courier New" w:cs="Courier New" w:hint="default"/>
      </w:rPr>
    </w:lvl>
    <w:lvl w:ilvl="8" w:tplc="FF421EEA" w:tentative="1">
      <w:start w:val="1"/>
      <w:numFmt w:val="bullet"/>
      <w:lvlText w:val=""/>
      <w:lvlJc w:val="left"/>
      <w:pPr>
        <w:ind w:left="6480" w:hanging="360"/>
      </w:pPr>
      <w:rPr>
        <w:rFonts w:ascii="Wingdings" w:hAnsi="Wingdings" w:hint="default"/>
      </w:rPr>
    </w:lvl>
  </w:abstractNum>
  <w:num w:numId="1" w16cid:durableId="1860391807">
    <w:abstractNumId w:val="12"/>
  </w:num>
  <w:num w:numId="2" w16cid:durableId="1658535292">
    <w:abstractNumId w:val="30"/>
  </w:num>
  <w:num w:numId="3" w16cid:durableId="858471889">
    <w:abstractNumId w:val="2"/>
  </w:num>
  <w:num w:numId="4" w16cid:durableId="1396584611">
    <w:abstractNumId w:val="11"/>
  </w:num>
  <w:num w:numId="5" w16cid:durableId="414396079">
    <w:abstractNumId w:val="61"/>
  </w:num>
  <w:num w:numId="6" w16cid:durableId="1291740988">
    <w:abstractNumId w:val="63"/>
  </w:num>
  <w:num w:numId="7" w16cid:durableId="1099525112">
    <w:abstractNumId w:val="34"/>
  </w:num>
  <w:num w:numId="8" w16cid:durableId="1111121906">
    <w:abstractNumId w:val="23"/>
  </w:num>
  <w:num w:numId="9" w16cid:durableId="1641036694">
    <w:abstractNumId w:val="41"/>
  </w:num>
  <w:num w:numId="10" w16cid:durableId="1800613193">
    <w:abstractNumId w:val="7"/>
  </w:num>
  <w:num w:numId="11" w16cid:durableId="1433435764">
    <w:abstractNumId w:val="32"/>
  </w:num>
  <w:num w:numId="12" w16cid:durableId="1553078952">
    <w:abstractNumId w:val="6"/>
  </w:num>
  <w:num w:numId="13" w16cid:durableId="1844856993">
    <w:abstractNumId w:val="57"/>
  </w:num>
  <w:num w:numId="14" w16cid:durableId="609092246">
    <w:abstractNumId w:val="40"/>
  </w:num>
  <w:num w:numId="15" w16cid:durableId="2137404857">
    <w:abstractNumId w:val="13"/>
  </w:num>
  <w:num w:numId="16" w16cid:durableId="393893718">
    <w:abstractNumId w:val="54"/>
  </w:num>
  <w:num w:numId="17" w16cid:durableId="1803184890">
    <w:abstractNumId w:val="24"/>
  </w:num>
  <w:num w:numId="18" w16cid:durableId="717315358">
    <w:abstractNumId w:val="36"/>
  </w:num>
  <w:num w:numId="19" w16cid:durableId="936599438">
    <w:abstractNumId w:val="8"/>
  </w:num>
  <w:num w:numId="20" w16cid:durableId="1139615714">
    <w:abstractNumId w:val="58"/>
  </w:num>
  <w:num w:numId="21" w16cid:durableId="1868058551">
    <w:abstractNumId w:val="55"/>
  </w:num>
  <w:num w:numId="22" w16cid:durableId="728769003">
    <w:abstractNumId w:val="31"/>
  </w:num>
  <w:num w:numId="23" w16cid:durableId="1859197187">
    <w:abstractNumId w:val="29"/>
  </w:num>
  <w:num w:numId="24" w16cid:durableId="545215528">
    <w:abstractNumId w:val="18"/>
  </w:num>
  <w:num w:numId="25" w16cid:durableId="1132019288">
    <w:abstractNumId w:val="9"/>
  </w:num>
  <w:num w:numId="26" w16cid:durableId="999700797">
    <w:abstractNumId w:val="4"/>
  </w:num>
  <w:num w:numId="27" w16cid:durableId="2075540395">
    <w:abstractNumId w:val="17"/>
  </w:num>
  <w:num w:numId="28" w16cid:durableId="2121947228">
    <w:abstractNumId w:val="38"/>
  </w:num>
  <w:num w:numId="29" w16cid:durableId="1430856872">
    <w:abstractNumId w:val="35"/>
  </w:num>
  <w:num w:numId="30" w16cid:durableId="735592913">
    <w:abstractNumId w:val="21"/>
  </w:num>
  <w:num w:numId="31" w16cid:durableId="1135875661">
    <w:abstractNumId w:val="59"/>
  </w:num>
  <w:num w:numId="32" w16cid:durableId="1133248877">
    <w:abstractNumId w:val="39"/>
  </w:num>
  <w:num w:numId="33" w16cid:durableId="1563516361">
    <w:abstractNumId w:val="53"/>
  </w:num>
  <w:num w:numId="34" w16cid:durableId="1051460886">
    <w:abstractNumId w:val="52"/>
  </w:num>
  <w:num w:numId="35" w16cid:durableId="610668023">
    <w:abstractNumId w:val="5"/>
  </w:num>
  <w:num w:numId="36" w16cid:durableId="1934627816">
    <w:abstractNumId w:val="44"/>
  </w:num>
  <w:num w:numId="37" w16cid:durableId="661737573">
    <w:abstractNumId w:val="62"/>
  </w:num>
  <w:num w:numId="38" w16cid:durableId="483861832">
    <w:abstractNumId w:val="22"/>
  </w:num>
  <w:num w:numId="39" w16cid:durableId="1305623385">
    <w:abstractNumId w:val="49"/>
  </w:num>
  <w:num w:numId="40" w16cid:durableId="1476606226">
    <w:abstractNumId w:val="33"/>
  </w:num>
  <w:num w:numId="41" w16cid:durableId="49308109">
    <w:abstractNumId w:val="48"/>
  </w:num>
  <w:num w:numId="42" w16cid:durableId="592711190">
    <w:abstractNumId w:val="16"/>
  </w:num>
  <w:num w:numId="43" w16cid:durableId="1021473546">
    <w:abstractNumId w:val="56"/>
  </w:num>
  <w:num w:numId="44" w16cid:durableId="1369453122">
    <w:abstractNumId w:val="64"/>
  </w:num>
  <w:num w:numId="45" w16cid:durableId="144669820">
    <w:abstractNumId w:val="60"/>
  </w:num>
  <w:num w:numId="46" w16cid:durableId="774591279">
    <w:abstractNumId w:val="25"/>
  </w:num>
  <w:num w:numId="47" w16cid:durableId="727654758">
    <w:abstractNumId w:val="65"/>
  </w:num>
  <w:num w:numId="48" w16cid:durableId="104541408">
    <w:abstractNumId w:val="47"/>
  </w:num>
  <w:num w:numId="49" w16cid:durableId="170341180">
    <w:abstractNumId w:val="37"/>
  </w:num>
  <w:num w:numId="50" w16cid:durableId="462844916">
    <w:abstractNumId w:val="20"/>
  </w:num>
  <w:num w:numId="51" w16cid:durableId="1466970395">
    <w:abstractNumId w:val="3"/>
  </w:num>
  <w:num w:numId="52" w16cid:durableId="1113401715">
    <w:abstractNumId w:val="43"/>
  </w:num>
  <w:num w:numId="53" w16cid:durableId="1275284302">
    <w:abstractNumId w:val="1"/>
  </w:num>
  <w:num w:numId="54" w16cid:durableId="1471633491">
    <w:abstractNumId w:val="19"/>
  </w:num>
  <w:num w:numId="55" w16cid:durableId="750272333">
    <w:abstractNumId w:val="27"/>
  </w:num>
  <w:num w:numId="56" w16cid:durableId="1176261465">
    <w:abstractNumId w:val="42"/>
  </w:num>
  <w:num w:numId="57" w16cid:durableId="789518619">
    <w:abstractNumId w:val="45"/>
  </w:num>
  <w:num w:numId="58" w16cid:durableId="1354914950">
    <w:abstractNumId w:val="46"/>
  </w:num>
  <w:num w:numId="59" w16cid:durableId="902639225">
    <w:abstractNumId w:val="14"/>
  </w:num>
  <w:num w:numId="60" w16cid:durableId="1105346591">
    <w:abstractNumId w:val="26"/>
  </w:num>
  <w:num w:numId="61" w16cid:durableId="2008552571">
    <w:abstractNumId w:val="51"/>
  </w:num>
  <w:num w:numId="62" w16cid:durableId="1308168146">
    <w:abstractNumId w:val="15"/>
  </w:num>
  <w:num w:numId="63" w16cid:durableId="528689681">
    <w:abstractNumId w:val="10"/>
  </w:num>
  <w:num w:numId="64" w16cid:durableId="1557163192">
    <w:abstractNumId w:val="0"/>
  </w:num>
  <w:num w:numId="65" w16cid:durableId="2011251147">
    <w:abstractNumId w:val="28"/>
  </w:num>
  <w:num w:numId="66" w16cid:durableId="187959618">
    <w:abstractNumId w:val="50"/>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oise Eggleton">
    <w15:presenceInfo w15:providerId="AD" w15:userId="S::ezegglet@communities.qld.gov.au::34173cf4-2f69-48df-a0d8-4a26488cdd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characterSpacingControl w:val="doNotCompress"/>
  <w:hdrShapeDefaults>
    <o:shapedefaults v:ext="edit" spidmax="122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02B"/>
    <w:rsid w:val="0000277D"/>
    <w:rsid w:val="00004046"/>
    <w:rsid w:val="000050ED"/>
    <w:rsid w:val="00007E92"/>
    <w:rsid w:val="000108D5"/>
    <w:rsid w:val="000135DE"/>
    <w:rsid w:val="00015755"/>
    <w:rsid w:val="00017499"/>
    <w:rsid w:val="00025300"/>
    <w:rsid w:val="000263B5"/>
    <w:rsid w:val="00026B13"/>
    <w:rsid w:val="00030D19"/>
    <w:rsid w:val="00030F66"/>
    <w:rsid w:val="00032B8C"/>
    <w:rsid w:val="00033229"/>
    <w:rsid w:val="000420CD"/>
    <w:rsid w:val="000421F2"/>
    <w:rsid w:val="0004312F"/>
    <w:rsid w:val="00044A1C"/>
    <w:rsid w:val="00044AA2"/>
    <w:rsid w:val="000457CB"/>
    <w:rsid w:val="00051D99"/>
    <w:rsid w:val="0005206B"/>
    <w:rsid w:val="00056CDC"/>
    <w:rsid w:val="00057BED"/>
    <w:rsid w:val="000636ED"/>
    <w:rsid w:val="00065610"/>
    <w:rsid w:val="0006751B"/>
    <w:rsid w:val="000675EA"/>
    <w:rsid w:val="000676EC"/>
    <w:rsid w:val="00070356"/>
    <w:rsid w:val="00072351"/>
    <w:rsid w:val="000754B8"/>
    <w:rsid w:val="00077F56"/>
    <w:rsid w:val="00083422"/>
    <w:rsid w:val="00085E7B"/>
    <w:rsid w:val="00086311"/>
    <w:rsid w:val="000901AC"/>
    <w:rsid w:val="00090F9F"/>
    <w:rsid w:val="000924FE"/>
    <w:rsid w:val="0009581F"/>
    <w:rsid w:val="00095CDB"/>
    <w:rsid w:val="000A014D"/>
    <w:rsid w:val="000A3747"/>
    <w:rsid w:val="000A538B"/>
    <w:rsid w:val="000A6EF7"/>
    <w:rsid w:val="000B0572"/>
    <w:rsid w:val="000B05A5"/>
    <w:rsid w:val="000B20A1"/>
    <w:rsid w:val="000B78C4"/>
    <w:rsid w:val="000B7C60"/>
    <w:rsid w:val="000C0D9D"/>
    <w:rsid w:val="000C2F6E"/>
    <w:rsid w:val="000C3D88"/>
    <w:rsid w:val="000D1FF2"/>
    <w:rsid w:val="000D276A"/>
    <w:rsid w:val="000D3245"/>
    <w:rsid w:val="000E1485"/>
    <w:rsid w:val="000E4A2A"/>
    <w:rsid w:val="000E5AE6"/>
    <w:rsid w:val="000F13FB"/>
    <w:rsid w:val="000F2439"/>
    <w:rsid w:val="000F3F86"/>
    <w:rsid w:val="000F4DEB"/>
    <w:rsid w:val="00100C2F"/>
    <w:rsid w:val="00102530"/>
    <w:rsid w:val="00107891"/>
    <w:rsid w:val="001119F3"/>
    <w:rsid w:val="00111D7D"/>
    <w:rsid w:val="00111FC0"/>
    <w:rsid w:val="00113B49"/>
    <w:rsid w:val="00113C4E"/>
    <w:rsid w:val="00114535"/>
    <w:rsid w:val="00117681"/>
    <w:rsid w:val="001236D1"/>
    <w:rsid w:val="00123B8C"/>
    <w:rsid w:val="00124024"/>
    <w:rsid w:val="0012466C"/>
    <w:rsid w:val="00130829"/>
    <w:rsid w:val="00131C8E"/>
    <w:rsid w:val="00131FF1"/>
    <w:rsid w:val="00133895"/>
    <w:rsid w:val="00134637"/>
    <w:rsid w:val="00140596"/>
    <w:rsid w:val="001411D1"/>
    <w:rsid w:val="00142BA4"/>
    <w:rsid w:val="00145728"/>
    <w:rsid w:val="0014647B"/>
    <w:rsid w:val="00146FA9"/>
    <w:rsid w:val="00152D33"/>
    <w:rsid w:val="00153244"/>
    <w:rsid w:val="00153A18"/>
    <w:rsid w:val="00154971"/>
    <w:rsid w:val="00162588"/>
    <w:rsid w:val="00164830"/>
    <w:rsid w:val="00164DED"/>
    <w:rsid w:val="0017016D"/>
    <w:rsid w:val="00171EF1"/>
    <w:rsid w:val="0017202A"/>
    <w:rsid w:val="001720F5"/>
    <w:rsid w:val="00175292"/>
    <w:rsid w:val="0017689E"/>
    <w:rsid w:val="00177280"/>
    <w:rsid w:val="00181B0A"/>
    <w:rsid w:val="00186676"/>
    <w:rsid w:val="00187627"/>
    <w:rsid w:val="00190EAB"/>
    <w:rsid w:val="001911EC"/>
    <w:rsid w:val="00192387"/>
    <w:rsid w:val="0019456A"/>
    <w:rsid w:val="00194D99"/>
    <w:rsid w:val="001958E9"/>
    <w:rsid w:val="001966E3"/>
    <w:rsid w:val="001A20F9"/>
    <w:rsid w:val="001A363F"/>
    <w:rsid w:val="001A511B"/>
    <w:rsid w:val="001A655D"/>
    <w:rsid w:val="001A6804"/>
    <w:rsid w:val="001B05EB"/>
    <w:rsid w:val="001B1674"/>
    <w:rsid w:val="001B4EF6"/>
    <w:rsid w:val="001C02E5"/>
    <w:rsid w:val="001C471E"/>
    <w:rsid w:val="001C49BF"/>
    <w:rsid w:val="001C5482"/>
    <w:rsid w:val="001C5D88"/>
    <w:rsid w:val="001C6A3A"/>
    <w:rsid w:val="001C6F49"/>
    <w:rsid w:val="001C7585"/>
    <w:rsid w:val="001D09A4"/>
    <w:rsid w:val="001D11A9"/>
    <w:rsid w:val="001D504D"/>
    <w:rsid w:val="001D511E"/>
    <w:rsid w:val="001D60E2"/>
    <w:rsid w:val="001D6CF0"/>
    <w:rsid w:val="001D71D7"/>
    <w:rsid w:val="001E139D"/>
    <w:rsid w:val="001E2E3B"/>
    <w:rsid w:val="001E452B"/>
    <w:rsid w:val="001E4700"/>
    <w:rsid w:val="001E7BFA"/>
    <w:rsid w:val="001F0E2B"/>
    <w:rsid w:val="0020248A"/>
    <w:rsid w:val="002026E0"/>
    <w:rsid w:val="0020418D"/>
    <w:rsid w:val="00204223"/>
    <w:rsid w:val="002048C3"/>
    <w:rsid w:val="0020625A"/>
    <w:rsid w:val="002104B2"/>
    <w:rsid w:val="00210814"/>
    <w:rsid w:val="00211014"/>
    <w:rsid w:val="0021276A"/>
    <w:rsid w:val="00212773"/>
    <w:rsid w:val="00216313"/>
    <w:rsid w:val="00216398"/>
    <w:rsid w:val="00220572"/>
    <w:rsid w:val="0022137D"/>
    <w:rsid w:val="00221A05"/>
    <w:rsid w:val="00225DC2"/>
    <w:rsid w:val="00226216"/>
    <w:rsid w:val="002312D1"/>
    <w:rsid w:val="002325F6"/>
    <w:rsid w:val="00234533"/>
    <w:rsid w:val="002346E3"/>
    <w:rsid w:val="00235FAC"/>
    <w:rsid w:val="00236C78"/>
    <w:rsid w:val="00237D68"/>
    <w:rsid w:val="002408FF"/>
    <w:rsid w:val="00246F02"/>
    <w:rsid w:val="002476AB"/>
    <w:rsid w:val="00252E44"/>
    <w:rsid w:val="002554F3"/>
    <w:rsid w:val="002559BA"/>
    <w:rsid w:val="00255F96"/>
    <w:rsid w:val="0025664D"/>
    <w:rsid w:val="00260724"/>
    <w:rsid w:val="00262B38"/>
    <w:rsid w:val="0026323A"/>
    <w:rsid w:val="00263CE1"/>
    <w:rsid w:val="00264CAA"/>
    <w:rsid w:val="002659FE"/>
    <w:rsid w:val="002707BA"/>
    <w:rsid w:val="002717E8"/>
    <w:rsid w:val="00272F49"/>
    <w:rsid w:val="002754E6"/>
    <w:rsid w:val="00276377"/>
    <w:rsid w:val="00276958"/>
    <w:rsid w:val="00283433"/>
    <w:rsid w:val="00283EC2"/>
    <w:rsid w:val="00286BA8"/>
    <w:rsid w:val="00286CFD"/>
    <w:rsid w:val="0029103C"/>
    <w:rsid w:val="00296583"/>
    <w:rsid w:val="00297163"/>
    <w:rsid w:val="0029754A"/>
    <w:rsid w:val="002A0B7B"/>
    <w:rsid w:val="002A357A"/>
    <w:rsid w:val="002A4B38"/>
    <w:rsid w:val="002B2458"/>
    <w:rsid w:val="002B4EAE"/>
    <w:rsid w:val="002B676C"/>
    <w:rsid w:val="002C1A8A"/>
    <w:rsid w:val="002C2555"/>
    <w:rsid w:val="002C39F9"/>
    <w:rsid w:val="002C44C4"/>
    <w:rsid w:val="002C65EF"/>
    <w:rsid w:val="002D2074"/>
    <w:rsid w:val="002D210F"/>
    <w:rsid w:val="002D45DA"/>
    <w:rsid w:val="002D5CC1"/>
    <w:rsid w:val="002E0DCF"/>
    <w:rsid w:val="002E1B21"/>
    <w:rsid w:val="002E7AC9"/>
    <w:rsid w:val="002F09CB"/>
    <w:rsid w:val="002F25AE"/>
    <w:rsid w:val="002F2F39"/>
    <w:rsid w:val="002F46BC"/>
    <w:rsid w:val="002F4E4A"/>
    <w:rsid w:val="002F5C17"/>
    <w:rsid w:val="002F6AF4"/>
    <w:rsid w:val="002F7583"/>
    <w:rsid w:val="002F7DA4"/>
    <w:rsid w:val="003105B6"/>
    <w:rsid w:val="00315717"/>
    <w:rsid w:val="0031749F"/>
    <w:rsid w:val="003206C0"/>
    <w:rsid w:val="00320F30"/>
    <w:rsid w:val="00321474"/>
    <w:rsid w:val="00323DFD"/>
    <w:rsid w:val="00325846"/>
    <w:rsid w:val="00330C20"/>
    <w:rsid w:val="003328EA"/>
    <w:rsid w:val="003345FF"/>
    <w:rsid w:val="00334BCD"/>
    <w:rsid w:val="0034026A"/>
    <w:rsid w:val="00340A9E"/>
    <w:rsid w:val="00343CD0"/>
    <w:rsid w:val="00345F7E"/>
    <w:rsid w:val="00347064"/>
    <w:rsid w:val="00351589"/>
    <w:rsid w:val="0035196E"/>
    <w:rsid w:val="00352CBC"/>
    <w:rsid w:val="00353583"/>
    <w:rsid w:val="00360253"/>
    <w:rsid w:val="003605D8"/>
    <w:rsid w:val="003639D9"/>
    <w:rsid w:val="003649B6"/>
    <w:rsid w:val="00365F6D"/>
    <w:rsid w:val="00366493"/>
    <w:rsid w:val="003666D2"/>
    <w:rsid w:val="00367E9A"/>
    <w:rsid w:val="00371676"/>
    <w:rsid w:val="00373953"/>
    <w:rsid w:val="00374CF6"/>
    <w:rsid w:val="003836A9"/>
    <w:rsid w:val="003862B9"/>
    <w:rsid w:val="003868FB"/>
    <w:rsid w:val="00390F2D"/>
    <w:rsid w:val="00392031"/>
    <w:rsid w:val="003927B1"/>
    <w:rsid w:val="00392842"/>
    <w:rsid w:val="00393835"/>
    <w:rsid w:val="00393856"/>
    <w:rsid w:val="003A5453"/>
    <w:rsid w:val="003A5B60"/>
    <w:rsid w:val="003A6DD9"/>
    <w:rsid w:val="003A7EC5"/>
    <w:rsid w:val="003B00A7"/>
    <w:rsid w:val="003B0409"/>
    <w:rsid w:val="003B2014"/>
    <w:rsid w:val="003B3743"/>
    <w:rsid w:val="003B4EBD"/>
    <w:rsid w:val="003B6263"/>
    <w:rsid w:val="003B7ED0"/>
    <w:rsid w:val="003C0283"/>
    <w:rsid w:val="003C0728"/>
    <w:rsid w:val="003C1450"/>
    <w:rsid w:val="003C1E17"/>
    <w:rsid w:val="003C205B"/>
    <w:rsid w:val="003C2AA7"/>
    <w:rsid w:val="003D2B7D"/>
    <w:rsid w:val="003D419D"/>
    <w:rsid w:val="003D45F5"/>
    <w:rsid w:val="003D70C7"/>
    <w:rsid w:val="003D7BD0"/>
    <w:rsid w:val="003E050D"/>
    <w:rsid w:val="003E4296"/>
    <w:rsid w:val="003E56CB"/>
    <w:rsid w:val="003E57EB"/>
    <w:rsid w:val="003E739B"/>
    <w:rsid w:val="003F09D5"/>
    <w:rsid w:val="003F1446"/>
    <w:rsid w:val="003F3B03"/>
    <w:rsid w:val="003F65CB"/>
    <w:rsid w:val="0040034F"/>
    <w:rsid w:val="00401A4C"/>
    <w:rsid w:val="00401E0B"/>
    <w:rsid w:val="0040245B"/>
    <w:rsid w:val="00406AFC"/>
    <w:rsid w:val="00406BB6"/>
    <w:rsid w:val="00414DAC"/>
    <w:rsid w:val="00416984"/>
    <w:rsid w:val="004203D7"/>
    <w:rsid w:val="004208EA"/>
    <w:rsid w:val="00422E60"/>
    <w:rsid w:val="0042390F"/>
    <w:rsid w:val="00427687"/>
    <w:rsid w:val="0042777C"/>
    <w:rsid w:val="00433855"/>
    <w:rsid w:val="00433A3B"/>
    <w:rsid w:val="00434703"/>
    <w:rsid w:val="0044156D"/>
    <w:rsid w:val="0044313C"/>
    <w:rsid w:val="00443FFD"/>
    <w:rsid w:val="00444818"/>
    <w:rsid w:val="00445CB9"/>
    <w:rsid w:val="00450231"/>
    <w:rsid w:val="00450618"/>
    <w:rsid w:val="00452D3E"/>
    <w:rsid w:val="00456026"/>
    <w:rsid w:val="00457491"/>
    <w:rsid w:val="00460467"/>
    <w:rsid w:val="00461862"/>
    <w:rsid w:val="00465681"/>
    <w:rsid w:val="00466F3D"/>
    <w:rsid w:val="0046705A"/>
    <w:rsid w:val="0047128A"/>
    <w:rsid w:val="00471BF6"/>
    <w:rsid w:val="0047648D"/>
    <w:rsid w:val="00476571"/>
    <w:rsid w:val="0048003C"/>
    <w:rsid w:val="00482AC8"/>
    <w:rsid w:val="00484A9F"/>
    <w:rsid w:val="004851B4"/>
    <w:rsid w:val="00486AB2"/>
    <w:rsid w:val="0049009B"/>
    <w:rsid w:val="00494F64"/>
    <w:rsid w:val="004962B8"/>
    <w:rsid w:val="00496956"/>
    <w:rsid w:val="004977EE"/>
    <w:rsid w:val="00497E0F"/>
    <w:rsid w:val="004A06CB"/>
    <w:rsid w:val="004A35AE"/>
    <w:rsid w:val="004A418B"/>
    <w:rsid w:val="004A5819"/>
    <w:rsid w:val="004A6448"/>
    <w:rsid w:val="004B05E1"/>
    <w:rsid w:val="004B2A16"/>
    <w:rsid w:val="004B305F"/>
    <w:rsid w:val="004B3A12"/>
    <w:rsid w:val="004B3CDD"/>
    <w:rsid w:val="004B7885"/>
    <w:rsid w:val="004C410E"/>
    <w:rsid w:val="004C53B1"/>
    <w:rsid w:val="004D270E"/>
    <w:rsid w:val="004D28E6"/>
    <w:rsid w:val="004D3CEF"/>
    <w:rsid w:val="004E0DCE"/>
    <w:rsid w:val="004E1F7C"/>
    <w:rsid w:val="004E205E"/>
    <w:rsid w:val="004E386C"/>
    <w:rsid w:val="004E6E01"/>
    <w:rsid w:val="004E7EEF"/>
    <w:rsid w:val="004F12F9"/>
    <w:rsid w:val="004F15EF"/>
    <w:rsid w:val="004F22FC"/>
    <w:rsid w:val="004F6704"/>
    <w:rsid w:val="004F6934"/>
    <w:rsid w:val="004F6F4F"/>
    <w:rsid w:val="004F712C"/>
    <w:rsid w:val="005052AF"/>
    <w:rsid w:val="005064F9"/>
    <w:rsid w:val="00506CBF"/>
    <w:rsid w:val="0051067D"/>
    <w:rsid w:val="00512E63"/>
    <w:rsid w:val="0051596A"/>
    <w:rsid w:val="00515AFD"/>
    <w:rsid w:val="00515D2C"/>
    <w:rsid w:val="00521237"/>
    <w:rsid w:val="00525F3A"/>
    <w:rsid w:val="00526113"/>
    <w:rsid w:val="00527BB7"/>
    <w:rsid w:val="005304C3"/>
    <w:rsid w:val="00532C16"/>
    <w:rsid w:val="00544017"/>
    <w:rsid w:val="00544E1E"/>
    <w:rsid w:val="00545946"/>
    <w:rsid w:val="00545E59"/>
    <w:rsid w:val="0054683E"/>
    <w:rsid w:val="00546C1E"/>
    <w:rsid w:val="00550CDF"/>
    <w:rsid w:val="005519F5"/>
    <w:rsid w:val="00553FE2"/>
    <w:rsid w:val="00554056"/>
    <w:rsid w:val="005540E2"/>
    <w:rsid w:val="005569FD"/>
    <w:rsid w:val="005574B9"/>
    <w:rsid w:val="00563D64"/>
    <w:rsid w:val="0056457A"/>
    <w:rsid w:val="00566AC5"/>
    <w:rsid w:val="00570DA4"/>
    <w:rsid w:val="005735F7"/>
    <w:rsid w:val="00573F7D"/>
    <w:rsid w:val="00574F9D"/>
    <w:rsid w:val="00577806"/>
    <w:rsid w:val="005809AA"/>
    <w:rsid w:val="00581B21"/>
    <w:rsid w:val="00583EB7"/>
    <w:rsid w:val="005869A2"/>
    <w:rsid w:val="005922C7"/>
    <w:rsid w:val="0059468B"/>
    <w:rsid w:val="00596235"/>
    <w:rsid w:val="00596548"/>
    <w:rsid w:val="00597DDF"/>
    <w:rsid w:val="005A13B2"/>
    <w:rsid w:val="005A275B"/>
    <w:rsid w:val="005A2F5F"/>
    <w:rsid w:val="005A37E5"/>
    <w:rsid w:val="005A39B1"/>
    <w:rsid w:val="005B0D81"/>
    <w:rsid w:val="005B153F"/>
    <w:rsid w:val="005B55B9"/>
    <w:rsid w:val="005C5DA0"/>
    <w:rsid w:val="005C5ED9"/>
    <w:rsid w:val="005C64A5"/>
    <w:rsid w:val="005C6A40"/>
    <w:rsid w:val="005D5FEE"/>
    <w:rsid w:val="005E097B"/>
    <w:rsid w:val="005E482F"/>
    <w:rsid w:val="005E761A"/>
    <w:rsid w:val="005F12F3"/>
    <w:rsid w:val="005F1594"/>
    <w:rsid w:val="005F4097"/>
    <w:rsid w:val="005F5C72"/>
    <w:rsid w:val="005F6A3C"/>
    <w:rsid w:val="005F6FB1"/>
    <w:rsid w:val="00602C8B"/>
    <w:rsid w:val="00604D93"/>
    <w:rsid w:val="00610A90"/>
    <w:rsid w:val="006205E4"/>
    <w:rsid w:val="00620771"/>
    <w:rsid w:val="00622AA4"/>
    <w:rsid w:val="00622E00"/>
    <w:rsid w:val="006237B9"/>
    <w:rsid w:val="00624E2E"/>
    <w:rsid w:val="006257D4"/>
    <w:rsid w:val="00625D61"/>
    <w:rsid w:val="00627724"/>
    <w:rsid w:val="00627EAE"/>
    <w:rsid w:val="00630A8A"/>
    <w:rsid w:val="00631412"/>
    <w:rsid w:val="00632D46"/>
    <w:rsid w:val="00633F85"/>
    <w:rsid w:val="0063539B"/>
    <w:rsid w:val="00636959"/>
    <w:rsid w:val="00636D75"/>
    <w:rsid w:val="00643420"/>
    <w:rsid w:val="0064348C"/>
    <w:rsid w:val="00643A02"/>
    <w:rsid w:val="00646477"/>
    <w:rsid w:val="00647F30"/>
    <w:rsid w:val="006514B0"/>
    <w:rsid w:val="0065451A"/>
    <w:rsid w:val="006558BA"/>
    <w:rsid w:val="00655D3E"/>
    <w:rsid w:val="00661A5D"/>
    <w:rsid w:val="006620BA"/>
    <w:rsid w:val="00662CE9"/>
    <w:rsid w:val="00662F72"/>
    <w:rsid w:val="00664333"/>
    <w:rsid w:val="00666920"/>
    <w:rsid w:val="00671187"/>
    <w:rsid w:val="006712A5"/>
    <w:rsid w:val="00671D9F"/>
    <w:rsid w:val="006734FE"/>
    <w:rsid w:val="006743A4"/>
    <w:rsid w:val="00674833"/>
    <w:rsid w:val="00674C5B"/>
    <w:rsid w:val="00675B82"/>
    <w:rsid w:val="00683AB0"/>
    <w:rsid w:val="00686628"/>
    <w:rsid w:val="00686E9F"/>
    <w:rsid w:val="006908CB"/>
    <w:rsid w:val="00692C6D"/>
    <w:rsid w:val="00694725"/>
    <w:rsid w:val="0069605B"/>
    <w:rsid w:val="00696651"/>
    <w:rsid w:val="006968AC"/>
    <w:rsid w:val="00697256"/>
    <w:rsid w:val="00697B18"/>
    <w:rsid w:val="006A183D"/>
    <w:rsid w:val="006A4754"/>
    <w:rsid w:val="006A71CB"/>
    <w:rsid w:val="006A76AC"/>
    <w:rsid w:val="006B06ED"/>
    <w:rsid w:val="006B1CE5"/>
    <w:rsid w:val="006B2314"/>
    <w:rsid w:val="006B29F2"/>
    <w:rsid w:val="006B2BB2"/>
    <w:rsid w:val="006B37D8"/>
    <w:rsid w:val="006B4112"/>
    <w:rsid w:val="006B4C67"/>
    <w:rsid w:val="006B5A55"/>
    <w:rsid w:val="006C296F"/>
    <w:rsid w:val="006C2D75"/>
    <w:rsid w:val="006C3455"/>
    <w:rsid w:val="006D266F"/>
    <w:rsid w:val="006D2A0D"/>
    <w:rsid w:val="006D565F"/>
    <w:rsid w:val="006D5928"/>
    <w:rsid w:val="006D61E7"/>
    <w:rsid w:val="006D6B70"/>
    <w:rsid w:val="006E15E0"/>
    <w:rsid w:val="006E723B"/>
    <w:rsid w:val="006F2CFE"/>
    <w:rsid w:val="006F48F1"/>
    <w:rsid w:val="00700A97"/>
    <w:rsid w:val="00705506"/>
    <w:rsid w:val="00711B50"/>
    <w:rsid w:val="00713873"/>
    <w:rsid w:val="00713D64"/>
    <w:rsid w:val="00715862"/>
    <w:rsid w:val="00715A5D"/>
    <w:rsid w:val="007204C8"/>
    <w:rsid w:val="007210AB"/>
    <w:rsid w:val="007266F8"/>
    <w:rsid w:val="00727A73"/>
    <w:rsid w:val="00727ED3"/>
    <w:rsid w:val="00731CBF"/>
    <w:rsid w:val="00733BD0"/>
    <w:rsid w:val="00737590"/>
    <w:rsid w:val="007418B4"/>
    <w:rsid w:val="007437BF"/>
    <w:rsid w:val="00744554"/>
    <w:rsid w:val="0074572A"/>
    <w:rsid w:val="00745C54"/>
    <w:rsid w:val="00746198"/>
    <w:rsid w:val="0074689B"/>
    <w:rsid w:val="0074774B"/>
    <w:rsid w:val="00750C80"/>
    <w:rsid w:val="00754C7F"/>
    <w:rsid w:val="00757034"/>
    <w:rsid w:val="00760673"/>
    <w:rsid w:val="00762CD9"/>
    <w:rsid w:val="0076696D"/>
    <w:rsid w:val="00770D0F"/>
    <w:rsid w:val="00774E8F"/>
    <w:rsid w:val="0077544A"/>
    <w:rsid w:val="00775FB4"/>
    <w:rsid w:val="007807A2"/>
    <w:rsid w:val="00780C25"/>
    <w:rsid w:val="00783FEE"/>
    <w:rsid w:val="007843BA"/>
    <w:rsid w:val="0078460D"/>
    <w:rsid w:val="0079014F"/>
    <w:rsid w:val="00791019"/>
    <w:rsid w:val="00794098"/>
    <w:rsid w:val="00795202"/>
    <w:rsid w:val="00795421"/>
    <w:rsid w:val="007976F7"/>
    <w:rsid w:val="00797BEE"/>
    <w:rsid w:val="007A14D5"/>
    <w:rsid w:val="007A1904"/>
    <w:rsid w:val="007A1BA7"/>
    <w:rsid w:val="007A6013"/>
    <w:rsid w:val="007A7064"/>
    <w:rsid w:val="007B0D46"/>
    <w:rsid w:val="007B19EA"/>
    <w:rsid w:val="007B35FA"/>
    <w:rsid w:val="007B3BD7"/>
    <w:rsid w:val="007B4240"/>
    <w:rsid w:val="007B4DE8"/>
    <w:rsid w:val="007B7EB6"/>
    <w:rsid w:val="007C29BB"/>
    <w:rsid w:val="007C435B"/>
    <w:rsid w:val="007C7015"/>
    <w:rsid w:val="007D42D7"/>
    <w:rsid w:val="007E131E"/>
    <w:rsid w:val="007E43C9"/>
    <w:rsid w:val="007E729F"/>
    <w:rsid w:val="007F0809"/>
    <w:rsid w:val="007F1A27"/>
    <w:rsid w:val="007F20F0"/>
    <w:rsid w:val="007F367B"/>
    <w:rsid w:val="007F6F93"/>
    <w:rsid w:val="007F758D"/>
    <w:rsid w:val="008028B8"/>
    <w:rsid w:val="00806243"/>
    <w:rsid w:val="00807D05"/>
    <w:rsid w:val="00811706"/>
    <w:rsid w:val="008126F9"/>
    <w:rsid w:val="00816564"/>
    <w:rsid w:val="00822C9E"/>
    <w:rsid w:val="008243C9"/>
    <w:rsid w:val="00827ED8"/>
    <w:rsid w:val="008303DB"/>
    <w:rsid w:val="00833CB2"/>
    <w:rsid w:val="008360B5"/>
    <w:rsid w:val="00837368"/>
    <w:rsid w:val="0083767C"/>
    <w:rsid w:val="00840359"/>
    <w:rsid w:val="008406F1"/>
    <w:rsid w:val="00840E46"/>
    <w:rsid w:val="00842D67"/>
    <w:rsid w:val="0084483E"/>
    <w:rsid w:val="00844B42"/>
    <w:rsid w:val="008458CB"/>
    <w:rsid w:val="008467F5"/>
    <w:rsid w:val="00850CF8"/>
    <w:rsid w:val="00850E40"/>
    <w:rsid w:val="00851931"/>
    <w:rsid w:val="008535B8"/>
    <w:rsid w:val="00854C71"/>
    <w:rsid w:val="0085651A"/>
    <w:rsid w:val="008601FC"/>
    <w:rsid w:val="00862EA9"/>
    <w:rsid w:val="008635A9"/>
    <w:rsid w:val="00867198"/>
    <w:rsid w:val="00867BB5"/>
    <w:rsid w:val="00870C3B"/>
    <w:rsid w:val="0087508E"/>
    <w:rsid w:val="00875541"/>
    <w:rsid w:val="00880634"/>
    <w:rsid w:val="00883E44"/>
    <w:rsid w:val="0089077A"/>
    <w:rsid w:val="00891183"/>
    <w:rsid w:val="008930DD"/>
    <w:rsid w:val="00893A69"/>
    <w:rsid w:val="00893DC8"/>
    <w:rsid w:val="00894B91"/>
    <w:rsid w:val="008A16F8"/>
    <w:rsid w:val="008A19EB"/>
    <w:rsid w:val="008A2159"/>
    <w:rsid w:val="008A38EC"/>
    <w:rsid w:val="008A49F8"/>
    <w:rsid w:val="008A7731"/>
    <w:rsid w:val="008A7A92"/>
    <w:rsid w:val="008B0A73"/>
    <w:rsid w:val="008B2661"/>
    <w:rsid w:val="008B362E"/>
    <w:rsid w:val="008B3DB8"/>
    <w:rsid w:val="008B6C96"/>
    <w:rsid w:val="008C2FE4"/>
    <w:rsid w:val="008D07D2"/>
    <w:rsid w:val="008D0E34"/>
    <w:rsid w:val="008D202B"/>
    <w:rsid w:val="008D268A"/>
    <w:rsid w:val="008D2A96"/>
    <w:rsid w:val="008D56E0"/>
    <w:rsid w:val="008D6344"/>
    <w:rsid w:val="008D639E"/>
    <w:rsid w:val="008E0466"/>
    <w:rsid w:val="008E0B64"/>
    <w:rsid w:val="008E106F"/>
    <w:rsid w:val="008E3145"/>
    <w:rsid w:val="008E3264"/>
    <w:rsid w:val="008E6994"/>
    <w:rsid w:val="008E770B"/>
    <w:rsid w:val="008E7AE5"/>
    <w:rsid w:val="008E7E2A"/>
    <w:rsid w:val="008F4D18"/>
    <w:rsid w:val="00911299"/>
    <w:rsid w:val="009117CA"/>
    <w:rsid w:val="00913168"/>
    <w:rsid w:val="00914CFA"/>
    <w:rsid w:val="00915DF4"/>
    <w:rsid w:val="00917B52"/>
    <w:rsid w:val="00917C29"/>
    <w:rsid w:val="00921197"/>
    <w:rsid w:val="0092208C"/>
    <w:rsid w:val="00923AAA"/>
    <w:rsid w:val="00924105"/>
    <w:rsid w:val="00933E75"/>
    <w:rsid w:val="00935215"/>
    <w:rsid w:val="00936204"/>
    <w:rsid w:val="00937ED7"/>
    <w:rsid w:val="00940225"/>
    <w:rsid w:val="0094185F"/>
    <w:rsid w:val="009419AA"/>
    <w:rsid w:val="00942925"/>
    <w:rsid w:val="009455D3"/>
    <w:rsid w:val="00946769"/>
    <w:rsid w:val="00946C53"/>
    <w:rsid w:val="00947042"/>
    <w:rsid w:val="009478A7"/>
    <w:rsid w:val="0095068E"/>
    <w:rsid w:val="009508D6"/>
    <w:rsid w:val="00950F44"/>
    <w:rsid w:val="0095179D"/>
    <w:rsid w:val="00954306"/>
    <w:rsid w:val="00954C8F"/>
    <w:rsid w:val="00955146"/>
    <w:rsid w:val="00956D55"/>
    <w:rsid w:val="0096085F"/>
    <w:rsid w:val="009634A2"/>
    <w:rsid w:val="00964DCC"/>
    <w:rsid w:val="00966086"/>
    <w:rsid w:val="00971B40"/>
    <w:rsid w:val="0097355F"/>
    <w:rsid w:val="00977D68"/>
    <w:rsid w:val="00980EE9"/>
    <w:rsid w:val="00982E80"/>
    <w:rsid w:val="0098313F"/>
    <w:rsid w:val="0098343E"/>
    <w:rsid w:val="009853E3"/>
    <w:rsid w:val="00985C43"/>
    <w:rsid w:val="00987B12"/>
    <w:rsid w:val="00990DA1"/>
    <w:rsid w:val="00993676"/>
    <w:rsid w:val="009A0866"/>
    <w:rsid w:val="009A123C"/>
    <w:rsid w:val="009A2E75"/>
    <w:rsid w:val="009A3D04"/>
    <w:rsid w:val="009A60C5"/>
    <w:rsid w:val="009A6D6C"/>
    <w:rsid w:val="009A7F7C"/>
    <w:rsid w:val="009A7F86"/>
    <w:rsid w:val="009B0414"/>
    <w:rsid w:val="009B2040"/>
    <w:rsid w:val="009B370D"/>
    <w:rsid w:val="009B47D0"/>
    <w:rsid w:val="009B5A9C"/>
    <w:rsid w:val="009C28B3"/>
    <w:rsid w:val="009C35FA"/>
    <w:rsid w:val="009C39C6"/>
    <w:rsid w:val="009C7F69"/>
    <w:rsid w:val="009E0CCF"/>
    <w:rsid w:val="009E410B"/>
    <w:rsid w:val="009E44AE"/>
    <w:rsid w:val="009E4C42"/>
    <w:rsid w:val="009E5198"/>
    <w:rsid w:val="009E5448"/>
    <w:rsid w:val="009E6274"/>
    <w:rsid w:val="009E64E5"/>
    <w:rsid w:val="009E6AB5"/>
    <w:rsid w:val="009E70E8"/>
    <w:rsid w:val="009F100E"/>
    <w:rsid w:val="009F28BF"/>
    <w:rsid w:val="009F36FC"/>
    <w:rsid w:val="009F4980"/>
    <w:rsid w:val="009F68EB"/>
    <w:rsid w:val="00A01EF6"/>
    <w:rsid w:val="00A06F80"/>
    <w:rsid w:val="00A10306"/>
    <w:rsid w:val="00A15CD4"/>
    <w:rsid w:val="00A173A3"/>
    <w:rsid w:val="00A26395"/>
    <w:rsid w:val="00A27FEA"/>
    <w:rsid w:val="00A309D5"/>
    <w:rsid w:val="00A31043"/>
    <w:rsid w:val="00A3105A"/>
    <w:rsid w:val="00A32228"/>
    <w:rsid w:val="00A35347"/>
    <w:rsid w:val="00A4030A"/>
    <w:rsid w:val="00A40F92"/>
    <w:rsid w:val="00A40FF6"/>
    <w:rsid w:val="00A42A22"/>
    <w:rsid w:val="00A47CA4"/>
    <w:rsid w:val="00A525A5"/>
    <w:rsid w:val="00A527EF"/>
    <w:rsid w:val="00A539E9"/>
    <w:rsid w:val="00A54F52"/>
    <w:rsid w:val="00A552AB"/>
    <w:rsid w:val="00A55CFB"/>
    <w:rsid w:val="00A6247F"/>
    <w:rsid w:val="00A64EC8"/>
    <w:rsid w:val="00A703DF"/>
    <w:rsid w:val="00A718CC"/>
    <w:rsid w:val="00A7277A"/>
    <w:rsid w:val="00A76841"/>
    <w:rsid w:val="00A80892"/>
    <w:rsid w:val="00A81E37"/>
    <w:rsid w:val="00A83260"/>
    <w:rsid w:val="00A863F2"/>
    <w:rsid w:val="00A9072F"/>
    <w:rsid w:val="00A930E1"/>
    <w:rsid w:val="00A9620F"/>
    <w:rsid w:val="00A963CC"/>
    <w:rsid w:val="00AA0673"/>
    <w:rsid w:val="00AA2E67"/>
    <w:rsid w:val="00AA35C1"/>
    <w:rsid w:val="00AA45A7"/>
    <w:rsid w:val="00AB016C"/>
    <w:rsid w:val="00AB3DF5"/>
    <w:rsid w:val="00AB4235"/>
    <w:rsid w:val="00AB6B2E"/>
    <w:rsid w:val="00AC093A"/>
    <w:rsid w:val="00AD25A7"/>
    <w:rsid w:val="00AD2B31"/>
    <w:rsid w:val="00AD2FB8"/>
    <w:rsid w:val="00AD31BD"/>
    <w:rsid w:val="00AD352C"/>
    <w:rsid w:val="00AD54B4"/>
    <w:rsid w:val="00AD5606"/>
    <w:rsid w:val="00AE333B"/>
    <w:rsid w:val="00AE3C77"/>
    <w:rsid w:val="00AE4C33"/>
    <w:rsid w:val="00AF1E17"/>
    <w:rsid w:val="00AF7E58"/>
    <w:rsid w:val="00B0079C"/>
    <w:rsid w:val="00B028DB"/>
    <w:rsid w:val="00B02AAF"/>
    <w:rsid w:val="00B03F9A"/>
    <w:rsid w:val="00B048F8"/>
    <w:rsid w:val="00B05CD3"/>
    <w:rsid w:val="00B06359"/>
    <w:rsid w:val="00B15AC9"/>
    <w:rsid w:val="00B164FC"/>
    <w:rsid w:val="00B203EB"/>
    <w:rsid w:val="00B20DF8"/>
    <w:rsid w:val="00B21765"/>
    <w:rsid w:val="00B21EF3"/>
    <w:rsid w:val="00B247E6"/>
    <w:rsid w:val="00B25DEC"/>
    <w:rsid w:val="00B26BF4"/>
    <w:rsid w:val="00B32017"/>
    <w:rsid w:val="00B34B83"/>
    <w:rsid w:val="00B3566C"/>
    <w:rsid w:val="00B41015"/>
    <w:rsid w:val="00B411D0"/>
    <w:rsid w:val="00B41527"/>
    <w:rsid w:val="00B41AAD"/>
    <w:rsid w:val="00B43029"/>
    <w:rsid w:val="00B44AE1"/>
    <w:rsid w:val="00B451E8"/>
    <w:rsid w:val="00B4714E"/>
    <w:rsid w:val="00B515E8"/>
    <w:rsid w:val="00B52DCC"/>
    <w:rsid w:val="00B537BD"/>
    <w:rsid w:val="00B565B4"/>
    <w:rsid w:val="00B570A1"/>
    <w:rsid w:val="00B579A4"/>
    <w:rsid w:val="00B637B3"/>
    <w:rsid w:val="00B63E13"/>
    <w:rsid w:val="00B64688"/>
    <w:rsid w:val="00B65557"/>
    <w:rsid w:val="00B657CE"/>
    <w:rsid w:val="00B66AD7"/>
    <w:rsid w:val="00B70D5C"/>
    <w:rsid w:val="00B70E80"/>
    <w:rsid w:val="00B7589B"/>
    <w:rsid w:val="00B76811"/>
    <w:rsid w:val="00B80AF6"/>
    <w:rsid w:val="00B80B5B"/>
    <w:rsid w:val="00B82DAD"/>
    <w:rsid w:val="00B93E5B"/>
    <w:rsid w:val="00B95BE8"/>
    <w:rsid w:val="00B961FF"/>
    <w:rsid w:val="00BA490C"/>
    <w:rsid w:val="00BA5E43"/>
    <w:rsid w:val="00BB09A9"/>
    <w:rsid w:val="00BB6967"/>
    <w:rsid w:val="00BC33AE"/>
    <w:rsid w:val="00BC3EA4"/>
    <w:rsid w:val="00BC591F"/>
    <w:rsid w:val="00BC5FD2"/>
    <w:rsid w:val="00BC786D"/>
    <w:rsid w:val="00BD0831"/>
    <w:rsid w:val="00BD0B21"/>
    <w:rsid w:val="00BD1355"/>
    <w:rsid w:val="00BD2B87"/>
    <w:rsid w:val="00BD303D"/>
    <w:rsid w:val="00BD3CA4"/>
    <w:rsid w:val="00BD426C"/>
    <w:rsid w:val="00BD4943"/>
    <w:rsid w:val="00BD67F3"/>
    <w:rsid w:val="00BE1C19"/>
    <w:rsid w:val="00BE1D14"/>
    <w:rsid w:val="00BE452A"/>
    <w:rsid w:val="00BE5669"/>
    <w:rsid w:val="00BE610B"/>
    <w:rsid w:val="00BE6C7B"/>
    <w:rsid w:val="00BF4396"/>
    <w:rsid w:val="00BF4DBF"/>
    <w:rsid w:val="00BF5036"/>
    <w:rsid w:val="00BF628E"/>
    <w:rsid w:val="00C00731"/>
    <w:rsid w:val="00C019FB"/>
    <w:rsid w:val="00C0615B"/>
    <w:rsid w:val="00C069DC"/>
    <w:rsid w:val="00C07D68"/>
    <w:rsid w:val="00C103ED"/>
    <w:rsid w:val="00C1195A"/>
    <w:rsid w:val="00C11E31"/>
    <w:rsid w:val="00C12C6B"/>
    <w:rsid w:val="00C141D9"/>
    <w:rsid w:val="00C148F0"/>
    <w:rsid w:val="00C14BA8"/>
    <w:rsid w:val="00C1561C"/>
    <w:rsid w:val="00C1626C"/>
    <w:rsid w:val="00C1658A"/>
    <w:rsid w:val="00C17823"/>
    <w:rsid w:val="00C21272"/>
    <w:rsid w:val="00C22503"/>
    <w:rsid w:val="00C23A56"/>
    <w:rsid w:val="00C30AB5"/>
    <w:rsid w:val="00C315AA"/>
    <w:rsid w:val="00C318E3"/>
    <w:rsid w:val="00C31C40"/>
    <w:rsid w:val="00C31FCA"/>
    <w:rsid w:val="00C34835"/>
    <w:rsid w:val="00C350C3"/>
    <w:rsid w:val="00C370C3"/>
    <w:rsid w:val="00C37CCD"/>
    <w:rsid w:val="00C43AFA"/>
    <w:rsid w:val="00C44959"/>
    <w:rsid w:val="00C451CA"/>
    <w:rsid w:val="00C51887"/>
    <w:rsid w:val="00C523D1"/>
    <w:rsid w:val="00C52F94"/>
    <w:rsid w:val="00C5502C"/>
    <w:rsid w:val="00C566A1"/>
    <w:rsid w:val="00C604A2"/>
    <w:rsid w:val="00C71B9C"/>
    <w:rsid w:val="00C74F04"/>
    <w:rsid w:val="00C75899"/>
    <w:rsid w:val="00C765A6"/>
    <w:rsid w:val="00C81F96"/>
    <w:rsid w:val="00C83588"/>
    <w:rsid w:val="00C901F3"/>
    <w:rsid w:val="00C91572"/>
    <w:rsid w:val="00C91E45"/>
    <w:rsid w:val="00C921F0"/>
    <w:rsid w:val="00C96181"/>
    <w:rsid w:val="00CA4015"/>
    <w:rsid w:val="00CA5420"/>
    <w:rsid w:val="00CB050F"/>
    <w:rsid w:val="00CB2BB6"/>
    <w:rsid w:val="00CB535E"/>
    <w:rsid w:val="00CB5495"/>
    <w:rsid w:val="00CC08CC"/>
    <w:rsid w:val="00CC3212"/>
    <w:rsid w:val="00CC38BB"/>
    <w:rsid w:val="00CD0C05"/>
    <w:rsid w:val="00CD1497"/>
    <w:rsid w:val="00CD452D"/>
    <w:rsid w:val="00CD4861"/>
    <w:rsid w:val="00CD6872"/>
    <w:rsid w:val="00CE39A8"/>
    <w:rsid w:val="00CE3A8D"/>
    <w:rsid w:val="00CE7BF9"/>
    <w:rsid w:val="00CF3973"/>
    <w:rsid w:val="00CF7346"/>
    <w:rsid w:val="00D000F5"/>
    <w:rsid w:val="00D013FD"/>
    <w:rsid w:val="00D0348F"/>
    <w:rsid w:val="00D0573A"/>
    <w:rsid w:val="00D060B7"/>
    <w:rsid w:val="00D065ED"/>
    <w:rsid w:val="00D06BDC"/>
    <w:rsid w:val="00D06C89"/>
    <w:rsid w:val="00D13FBD"/>
    <w:rsid w:val="00D14679"/>
    <w:rsid w:val="00D15912"/>
    <w:rsid w:val="00D15973"/>
    <w:rsid w:val="00D17453"/>
    <w:rsid w:val="00D209C2"/>
    <w:rsid w:val="00D21ADC"/>
    <w:rsid w:val="00D21DE4"/>
    <w:rsid w:val="00D2255D"/>
    <w:rsid w:val="00D2256D"/>
    <w:rsid w:val="00D23128"/>
    <w:rsid w:val="00D2448D"/>
    <w:rsid w:val="00D24749"/>
    <w:rsid w:val="00D2626F"/>
    <w:rsid w:val="00D2629E"/>
    <w:rsid w:val="00D2791D"/>
    <w:rsid w:val="00D31BA8"/>
    <w:rsid w:val="00D31E92"/>
    <w:rsid w:val="00D3445A"/>
    <w:rsid w:val="00D35555"/>
    <w:rsid w:val="00D356D1"/>
    <w:rsid w:val="00D37D8C"/>
    <w:rsid w:val="00D40EE4"/>
    <w:rsid w:val="00D45B7B"/>
    <w:rsid w:val="00D46099"/>
    <w:rsid w:val="00D464D3"/>
    <w:rsid w:val="00D47428"/>
    <w:rsid w:val="00D61FB9"/>
    <w:rsid w:val="00D634DA"/>
    <w:rsid w:val="00D63916"/>
    <w:rsid w:val="00D64F54"/>
    <w:rsid w:val="00D657C7"/>
    <w:rsid w:val="00D6638B"/>
    <w:rsid w:val="00D70049"/>
    <w:rsid w:val="00D70843"/>
    <w:rsid w:val="00D710AC"/>
    <w:rsid w:val="00D711E9"/>
    <w:rsid w:val="00D726B4"/>
    <w:rsid w:val="00D73E70"/>
    <w:rsid w:val="00D73EDF"/>
    <w:rsid w:val="00D749C9"/>
    <w:rsid w:val="00D74CDD"/>
    <w:rsid w:val="00D75426"/>
    <w:rsid w:val="00D76354"/>
    <w:rsid w:val="00D76F03"/>
    <w:rsid w:val="00D77EBC"/>
    <w:rsid w:val="00D814A0"/>
    <w:rsid w:val="00D9493D"/>
    <w:rsid w:val="00D95C4D"/>
    <w:rsid w:val="00D975E2"/>
    <w:rsid w:val="00DA433B"/>
    <w:rsid w:val="00DA6318"/>
    <w:rsid w:val="00DA7D46"/>
    <w:rsid w:val="00DB0695"/>
    <w:rsid w:val="00DB1F67"/>
    <w:rsid w:val="00DB2996"/>
    <w:rsid w:val="00DB3C03"/>
    <w:rsid w:val="00DB47D4"/>
    <w:rsid w:val="00DB5394"/>
    <w:rsid w:val="00DB6D40"/>
    <w:rsid w:val="00DC06A6"/>
    <w:rsid w:val="00DC1C4A"/>
    <w:rsid w:val="00DC5985"/>
    <w:rsid w:val="00DC63E4"/>
    <w:rsid w:val="00DC7EE5"/>
    <w:rsid w:val="00DD1F48"/>
    <w:rsid w:val="00DD3584"/>
    <w:rsid w:val="00DD3921"/>
    <w:rsid w:val="00DD5BF6"/>
    <w:rsid w:val="00DE1D96"/>
    <w:rsid w:val="00DE1EC3"/>
    <w:rsid w:val="00DE3217"/>
    <w:rsid w:val="00DE5079"/>
    <w:rsid w:val="00DE6951"/>
    <w:rsid w:val="00DF0280"/>
    <w:rsid w:val="00DF31F6"/>
    <w:rsid w:val="00DF3ACD"/>
    <w:rsid w:val="00DF59F9"/>
    <w:rsid w:val="00DF63E0"/>
    <w:rsid w:val="00E00DF9"/>
    <w:rsid w:val="00E0170B"/>
    <w:rsid w:val="00E01AEF"/>
    <w:rsid w:val="00E03B0E"/>
    <w:rsid w:val="00E03C60"/>
    <w:rsid w:val="00E04A77"/>
    <w:rsid w:val="00E07D3F"/>
    <w:rsid w:val="00E11B99"/>
    <w:rsid w:val="00E11F2F"/>
    <w:rsid w:val="00E1533C"/>
    <w:rsid w:val="00E16471"/>
    <w:rsid w:val="00E20616"/>
    <w:rsid w:val="00E2367D"/>
    <w:rsid w:val="00E2737A"/>
    <w:rsid w:val="00E317A0"/>
    <w:rsid w:val="00E31AFB"/>
    <w:rsid w:val="00E32025"/>
    <w:rsid w:val="00E32C6C"/>
    <w:rsid w:val="00E33548"/>
    <w:rsid w:val="00E3459C"/>
    <w:rsid w:val="00E44063"/>
    <w:rsid w:val="00E44620"/>
    <w:rsid w:val="00E44C66"/>
    <w:rsid w:val="00E44CC8"/>
    <w:rsid w:val="00E45843"/>
    <w:rsid w:val="00E45BDD"/>
    <w:rsid w:val="00E45C74"/>
    <w:rsid w:val="00E45CC9"/>
    <w:rsid w:val="00E50E71"/>
    <w:rsid w:val="00E51ED7"/>
    <w:rsid w:val="00E524B8"/>
    <w:rsid w:val="00E52E6E"/>
    <w:rsid w:val="00E545C3"/>
    <w:rsid w:val="00E56874"/>
    <w:rsid w:val="00E574CC"/>
    <w:rsid w:val="00E62BEA"/>
    <w:rsid w:val="00E6474E"/>
    <w:rsid w:val="00E66A39"/>
    <w:rsid w:val="00E672FA"/>
    <w:rsid w:val="00E67E8E"/>
    <w:rsid w:val="00E70A79"/>
    <w:rsid w:val="00E719D4"/>
    <w:rsid w:val="00E72AFF"/>
    <w:rsid w:val="00E76359"/>
    <w:rsid w:val="00E76442"/>
    <w:rsid w:val="00E7681A"/>
    <w:rsid w:val="00E77B8D"/>
    <w:rsid w:val="00E812C7"/>
    <w:rsid w:val="00E836C0"/>
    <w:rsid w:val="00E84EBF"/>
    <w:rsid w:val="00E85D4F"/>
    <w:rsid w:val="00E864A0"/>
    <w:rsid w:val="00E908CD"/>
    <w:rsid w:val="00E926FE"/>
    <w:rsid w:val="00E95561"/>
    <w:rsid w:val="00E97D3F"/>
    <w:rsid w:val="00EA0087"/>
    <w:rsid w:val="00EA0B51"/>
    <w:rsid w:val="00EA0CCA"/>
    <w:rsid w:val="00EA2C49"/>
    <w:rsid w:val="00EA59F8"/>
    <w:rsid w:val="00EB6B6E"/>
    <w:rsid w:val="00EB78BA"/>
    <w:rsid w:val="00EB7D1F"/>
    <w:rsid w:val="00EC0E57"/>
    <w:rsid w:val="00EC6339"/>
    <w:rsid w:val="00ED2460"/>
    <w:rsid w:val="00ED271A"/>
    <w:rsid w:val="00ED377A"/>
    <w:rsid w:val="00ED3BDB"/>
    <w:rsid w:val="00ED48B3"/>
    <w:rsid w:val="00ED4B41"/>
    <w:rsid w:val="00ED4EF6"/>
    <w:rsid w:val="00ED529D"/>
    <w:rsid w:val="00ED6F21"/>
    <w:rsid w:val="00ED7E57"/>
    <w:rsid w:val="00ED7E86"/>
    <w:rsid w:val="00EE1B51"/>
    <w:rsid w:val="00EE2017"/>
    <w:rsid w:val="00EE470E"/>
    <w:rsid w:val="00EE557C"/>
    <w:rsid w:val="00EE5985"/>
    <w:rsid w:val="00EE6432"/>
    <w:rsid w:val="00EF5A13"/>
    <w:rsid w:val="00EF64A4"/>
    <w:rsid w:val="00EF7070"/>
    <w:rsid w:val="00F03999"/>
    <w:rsid w:val="00F03B4B"/>
    <w:rsid w:val="00F07E4E"/>
    <w:rsid w:val="00F11405"/>
    <w:rsid w:val="00F146FA"/>
    <w:rsid w:val="00F15B4B"/>
    <w:rsid w:val="00F201F5"/>
    <w:rsid w:val="00F20C05"/>
    <w:rsid w:val="00F2197C"/>
    <w:rsid w:val="00F21C57"/>
    <w:rsid w:val="00F23441"/>
    <w:rsid w:val="00F24877"/>
    <w:rsid w:val="00F2571B"/>
    <w:rsid w:val="00F25FEE"/>
    <w:rsid w:val="00F3094A"/>
    <w:rsid w:val="00F33B55"/>
    <w:rsid w:val="00F3417B"/>
    <w:rsid w:val="00F34A17"/>
    <w:rsid w:val="00F34D8D"/>
    <w:rsid w:val="00F34D97"/>
    <w:rsid w:val="00F35AD3"/>
    <w:rsid w:val="00F37E5C"/>
    <w:rsid w:val="00F423F6"/>
    <w:rsid w:val="00F445DF"/>
    <w:rsid w:val="00F47275"/>
    <w:rsid w:val="00F51317"/>
    <w:rsid w:val="00F522A6"/>
    <w:rsid w:val="00F55ECB"/>
    <w:rsid w:val="00F56C3E"/>
    <w:rsid w:val="00F63C43"/>
    <w:rsid w:val="00F64D5A"/>
    <w:rsid w:val="00F66126"/>
    <w:rsid w:val="00F66AB1"/>
    <w:rsid w:val="00F7057B"/>
    <w:rsid w:val="00F74031"/>
    <w:rsid w:val="00F7553F"/>
    <w:rsid w:val="00F81076"/>
    <w:rsid w:val="00F83BCB"/>
    <w:rsid w:val="00F8434D"/>
    <w:rsid w:val="00F8455F"/>
    <w:rsid w:val="00F84898"/>
    <w:rsid w:val="00F9002B"/>
    <w:rsid w:val="00F90E2E"/>
    <w:rsid w:val="00F91A87"/>
    <w:rsid w:val="00F92D65"/>
    <w:rsid w:val="00F95FE6"/>
    <w:rsid w:val="00F964D9"/>
    <w:rsid w:val="00FA1DE9"/>
    <w:rsid w:val="00FA3893"/>
    <w:rsid w:val="00FA6C63"/>
    <w:rsid w:val="00FB1474"/>
    <w:rsid w:val="00FB28E7"/>
    <w:rsid w:val="00FB5378"/>
    <w:rsid w:val="00FB6238"/>
    <w:rsid w:val="00FB66C6"/>
    <w:rsid w:val="00FC0B72"/>
    <w:rsid w:val="00FC2A1B"/>
    <w:rsid w:val="00FC3B99"/>
    <w:rsid w:val="00FC4E0A"/>
    <w:rsid w:val="00FD03B6"/>
    <w:rsid w:val="00FD2DF7"/>
    <w:rsid w:val="00FD39A1"/>
    <w:rsid w:val="00FD4A49"/>
    <w:rsid w:val="00FD6BF6"/>
    <w:rsid w:val="00FD7A35"/>
    <w:rsid w:val="00FE070B"/>
    <w:rsid w:val="00FE3E2E"/>
    <w:rsid w:val="00FE43C5"/>
    <w:rsid w:val="00FE5D43"/>
    <w:rsid w:val="00FE61CB"/>
    <w:rsid w:val="00FF0DB4"/>
    <w:rsid w:val="00FF156A"/>
    <w:rsid w:val="00FF1D00"/>
    <w:rsid w:val="00FF291B"/>
    <w:rsid w:val="00FF5169"/>
    <w:rsid w:val="00FF53E1"/>
    <w:rsid w:val="00FF5F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94"/>
    <o:shapelayout v:ext="edit">
      <o:idmap v:ext="edit" data="1"/>
    </o:shapelayout>
  </w:shapeDefaults>
  <w:decimalSymbol w:val="."/>
  <w:listSeparator w:val=","/>
  <w14:docId w14:val="0D880753"/>
  <w15:docId w15:val="{D32D1438-8808-4349-AAD2-A1BF26098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85D4F"/>
    <w:rPr>
      <w:lang w:val="en-AU"/>
    </w:rPr>
  </w:style>
  <w:style w:type="paragraph" w:styleId="Heading1">
    <w:name w:val="heading 1"/>
    <w:basedOn w:val="Normal"/>
    <w:link w:val="Heading1Char"/>
    <w:uiPriority w:val="1"/>
    <w:qFormat/>
    <w:pPr>
      <w:spacing w:before="49"/>
      <w:ind w:left="557" w:hanging="445"/>
      <w:outlineLvl w:val="0"/>
    </w:pPr>
    <w:rPr>
      <w:rFonts w:ascii="Arial" w:eastAsia="Arial" w:hAnsi="Arial"/>
      <w:b/>
      <w:bCs/>
      <w:sz w:val="40"/>
      <w:szCs w:val="40"/>
    </w:rPr>
  </w:style>
  <w:style w:type="paragraph" w:styleId="Heading2">
    <w:name w:val="heading 2"/>
    <w:basedOn w:val="Normal"/>
    <w:link w:val="Heading2Char"/>
    <w:uiPriority w:val="1"/>
    <w:qFormat/>
    <w:pPr>
      <w:ind w:left="646" w:hanging="534"/>
      <w:outlineLvl w:val="1"/>
    </w:pPr>
    <w:rPr>
      <w:rFonts w:ascii="Arial" w:eastAsia="Arial" w:hAnsi="Arial"/>
      <w:b/>
      <w:bCs/>
      <w:sz w:val="32"/>
      <w:szCs w:val="32"/>
    </w:rPr>
  </w:style>
  <w:style w:type="paragraph" w:styleId="Heading3">
    <w:name w:val="heading 3"/>
    <w:basedOn w:val="Normal"/>
    <w:link w:val="Heading3Char"/>
    <w:uiPriority w:val="1"/>
    <w:qFormat/>
    <w:pPr>
      <w:spacing w:before="44"/>
      <w:outlineLvl w:val="2"/>
    </w:pPr>
    <w:rPr>
      <w:rFonts w:ascii="Calibri" w:eastAsia="Calibri" w:hAnsi="Calibri"/>
      <w:b/>
      <w:bCs/>
      <w:sz w:val="28"/>
      <w:szCs w:val="28"/>
    </w:rPr>
  </w:style>
  <w:style w:type="paragraph" w:styleId="Heading4">
    <w:name w:val="heading 4"/>
    <w:basedOn w:val="Normal"/>
    <w:link w:val="Heading4Char"/>
    <w:uiPriority w:val="1"/>
    <w:qFormat/>
    <w:pPr>
      <w:ind w:left="761" w:hanging="649"/>
      <w:outlineLvl w:val="3"/>
    </w:pPr>
    <w:rPr>
      <w:rFonts w:ascii="Arial" w:eastAsia="Arial" w:hAnsi="Arial"/>
      <w:b/>
      <w:bCs/>
      <w:sz w:val="26"/>
      <w:szCs w:val="26"/>
    </w:rPr>
  </w:style>
  <w:style w:type="paragraph" w:styleId="Heading5">
    <w:name w:val="heading 5"/>
    <w:basedOn w:val="Normal"/>
    <w:link w:val="Heading5Char"/>
    <w:uiPriority w:val="1"/>
    <w:qFormat/>
    <w:pPr>
      <w:spacing w:before="59"/>
      <w:ind w:left="833" w:hanging="360"/>
      <w:outlineLvl w:val="4"/>
    </w:pPr>
    <w:rPr>
      <w:rFonts w:ascii="Arial" w:eastAsia="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40" w:after="120"/>
    </w:pPr>
    <w:rPr>
      <w:rFonts w:cstheme="minorHAnsi"/>
      <w:b/>
      <w:bCs/>
      <w:sz w:val="20"/>
      <w:szCs w:val="20"/>
    </w:rPr>
  </w:style>
  <w:style w:type="paragraph" w:styleId="TOC2">
    <w:name w:val="toc 2"/>
    <w:basedOn w:val="Normal"/>
    <w:uiPriority w:val="39"/>
    <w:qFormat/>
    <w:pPr>
      <w:spacing w:before="120"/>
      <w:ind w:left="220"/>
    </w:pPr>
    <w:rPr>
      <w:rFonts w:cstheme="minorHAnsi"/>
      <w:i/>
      <w:iCs/>
      <w:sz w:val="20"/>
      <w:szCs w:val="20"/>
    </w:rPr>
  </w:style>
  <w:style w:type="paragraph" w:styleId="TOC3">
    <w:name w:val="toc 3"/>
    <w:basedOn w:val="Normal"/>
    <w:uiPriority w:val="39"/>
    <w:qFormat/>
    <w:pPr>
      <w:ind w:left="440"/>
    </w:pPr>
    <w:rPr>
      <w:rFonts w:cstheme="minorHAnsi"/>
      <w:sz w:val="20"/>
      <w:szCs w:val="20"/>
    </w:rPr>
  </w:style>
  <w:style w:type="paragraph" w:styleId="TOC4">
    <w:name w:val="toc 4"/>
    <w:basedOn w:val="Normal"/>
    <w:uiPriority w:val="39"/>
    <w:qFormat/>
    <w:pPr>
      <w:ind w:left="660"/>
    </w:pPr>
    <w:rPr>
      <w:rFonts w:cstheme="minorHAnsi"/>
      <w:sz w:val="20"/>
      <w:szCs w:val="20"/>
    </w:rPr>
  </w:style>
  <w:style w:type="paragraph" w:styleId="BodyText">
    <w:name w:val="Body Text"/>
    <w:basedOn w:val="Normal"/>
    <w:link w:val="BodyTextChar"/>
    <w:uiPriority w:val="1"/>
    <w:qFormat/>
    <w:pPr>
      <w:ind w:left="112"/>
    </w:pPr>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D276A"/>
    <w:rPr>
      <w:color w:val="0000FF" w:themeColor="hyperlink"/>
      <w:u w:val="single"/>
    </w:rPr>
  </w:style>
  <w:style w:type="character" w:styleId="FollowedHyperlink">
    <w:name w:val="FollowedHyperlink"/>
    <w:basedOn w:val="DefaultParagraphFont"/>
    <w:uiPriority w:val="99"/>
    <w:semiHidden/>
    <w:unhideWhenUsed/>
    <w:rsid w:val="000D276A"/>
    <w:rPr>
      <w:color w:val="800080" w:themeColor="followedHyperlink"/>
      <w:u w:val="single"/>
    </w:rPr>
  </w:style>
  <w:style w:type="character" w:styleId="CommentReference">
    <w:name w:val="annotation reference"/>
    <w:basedOn w:val="DefaultParagraphFont"/>
    <w:uiPriority w:val="99"/>
    <w:semiHidden/>
    <w:unhideWhenUsed/>
    <w:rsid w:val="002B2458"/>
    <w:rPr>
      <w:sz w:val="16"/>
      <w:szCs w:val="16"/>
    </w:rPr>
  </w:style>
  <w:style w:type="paragraph" w:styleId="CommentText">
    <w:name w:val="annotation text"/>
    <w:basedOn w:val="Normal"/>
    <w:link w:val="CommentTextChar"/>
    <w:uiPriority w:val="99"/>
    <w:unhideWhenUsed/>
    <w:rsid w:val="002B2458"/>
    <w:rPr>
      <w:sz w:val="20"/>
      <w:szCs w:val="20"/>
    </w:rPr>
  </w:style>
  <w:style w:type="character" w:customStyle="1" w:styleId="CommentTextChar">
    <w:name w:val="Comment Text Char"/>
    <w:basedOn w:val="DefaultParagraphFont"/>
    <w:link w:val="CommentText"/>
    <w:uiPriority w:val="99"/>
    <w:rsid w:val="002B2458"/>
    <w:rPr>
      <w:sz w:val="20"/>
      <w:szCs w:val="20"/>
    </w:rPr>
  </w:style>
  <w:style w:type="paragraph" w:styleId="CommentSubject">
    <w:name w:val="annotation subject"/>
    <w:basedOn w:val="CommentText"/>
    <w:next w:val="CommentText"/>
    <w:link w:val="CommentSubjectChar"/>
    <w:uiPriority w:val="99"/>
    <w:semiHidden/>
    <w:unhideWhenUsed/>
    <w:rsid w:val="002B2458"/>
    <w:rPr>
      <w:b/>
      <w:bCs/>
    </w:rPr>
  </w:style>
  <w:style w:type="character" w:customStyle="1" w:styleId="CommentSubjectChar">
    <w:name w:val="Comment Subject Char"/>
    <w:basedOn w:val="CommentTextChar"/>
    <w:link w:val="CommentSubject"/>
    <w:uiPriority w:val="99"/>
    <w:semiHidden/>
    <w:rsid w:val="002B2458"/>
    <w:rPr>
      <w:b/>
      <w:bCs/>
      <w:sz w:val="20"/>
      <w:szCs w:val="20"/>
    </w:rPr>
  </w:style>
  <w:style w:type="paragraph" w:styleId="BalloonText">
    <w:name w:val="Balloon Text"/>
    <w:basedOn w:val="Normal"/>
    <w:link w:val="BalloonTextChar"/>
    <w:uiPriority w:val="99"/>
    <w:semiHidden/>
    <w:unhideWhenUsed/>
    <w:rsid w:val="002B24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458"/>
    <w:rPr>
      <w:rFonts w:ascii="Segoe UI" w:hAnsi="Segoe UI" w:cs="Segoe UI"/>
      <w:sz w:val="18"/>
      <w:szCs w:val="18"/>
    </w:rPr>
  </w:style>
  <w:style w:type="paragraph" w:styleId="Header">
    <w:name w:val="header"/>
    <w:basedOn w:val="Normal"/>
    <w:link w:val="HeaderChar"/>
    <w:uiPriority w:val="99"/>
    <w:unhideWhenUsed/>
    <w:rsid w:val="00FC0B72"/>
    <w:pPr>
      <w:tabs>
        <w:tab w:val="center" w:pos="4513"/>
        <w:tab w:val="right" w:pos="9026"/>
      </w:tabs>
    </w:pPr>
  </w:style>
  <w:style w:type="character" w:customStyle="1" w:styleId="HeaderChar">
    <w:name w:val="Header Char"/>
    <w:basedOn w:val="DefaultParagraphFont"/>
    <w:link w:val="Header"/>
    <w:uiPriority w:val="99"/>
    <w:rsid w:val="00FC0B72"/>
  </w:style>
  <w:style w:type="paragraph" w:styleId="Footer">
    <w:name w:val="footer"/>
    <w:basedOn w:val="Normal"/>
    <w:link w:val="FooterChar"/>
    <w:uiPriority w:val="99"/>
    <w:unhideWhenUsed/>
    <w:rsid w:val="00FC0B72"/>
    <w:pPr>
      <w:tabs>
        <w:tab w:val="center" w:pos="4513"/>
        <w:tab w:val="right" w:pos="9026"/>
      </w:tabs>
    </w:pPr>
  </w:style>
  <w:style w:type="character" w:customStyle="1" w:styleId="FooterChar">
    <w:name w:val="Footer Char"/>
    <w:basedOn w:val="DefaultParagraphFont"/>
    <w:link w:val="Footer"/>
    <w:uiPriority w:val="99"/>
    <w:rsid w:val="00FC0B72"/>
  </w:style>
  <w:style w:type="paragraph" w:styleId="NormalWeb">
    <w:name w:val="Normal (Web)"/>
    <w:basedOn w:val="Normal"/>
    <w:uiPriority w:val="99"/>
    <w:unhideWhenUsed/>
    <w:rsid w:val="006620BA"/>
    <w:pPr>
      <w:widowControl/>
      <w:spacing w:before="100" w:beforeAutospacing="1" w:after="100" w:afterAutospacing="1"/>
    </w:pPr>
    <w:rPr>
      <w:rFonts w:ascii="Times New Roman" w:eastAsiaTheme="minorEastAsia" w:hAnsi="Times New Roman" w:cs="Times New Roman"/>
      <w:sz w:val="24"/>
      <w:szCs w:val="24"/>
      <w:lang w:eastAsia="en-AU"/>
    </w:rPr>
  </w:style>
  <w:style w:type="character" w:customStyle="1" w:styleId="BodyTextChar">
    <w:name w:val="Body Text Char"/>
    <w:basedOn w:val="DefaultParagraphFont"/>
    <w:link w:val="BodyText"/>
    <w:uiPriority w:val="1"/>
    <w:rsid w:val="00AD352C"/>
    <w:rPr>
      <w:rFonts w:ascii="Arial" w:eastAsia="Arial" w:hAnsi="Arial"/>
      <w:sz w:val="20"/>
      <w:szCs w:val="20"/>
    </w:rPr>
  </w:style>
  <w:style w:type="paragraph" w:styleId="TOCHeading">
    <w:name w:val="TOC Heading"/>
    <w:basedOn w:val="Heading1"/>
    <w:next w:val="Normal"/>
    <w:uiPriority w:val="39"/>
    <w:unhideWhenUsed/>
    <w:qFormat/>
    <w:rsid w:val="00854C71"/>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TOC5">
    <w:name w:val="toc 5"/>
    <w:basedOn w:val="Normal"/>
    <w:next w:val="Normal"/>
    <w:autoRedefine/>
    <w:uiPriority w:val="39"/>
    <w:unhideWhenUsed/>
    <w:rsid w:val="00854C71"/>
    <w:pPr>
      <w:ind w:left="880"/>
    </w:pPr>
    <w:rPr>
      <w:rFonts w:cstheme="minorHAnsi"/>
      <w:sz w:val="20"/>
      <w:szCs w:val="20"/>
    </w:rPr>
  </w:style>
  <w:style w:type="paragraph" w:styleId="TOC6">
    <w:name w:val="toc 6"/>
    <w:basedOn w:val="Normal"/>
    <w:next w:val="Normal"/>
    <w:autoRedefine/>
    <w:uiPriority w:val="39"/>
    <w:unhideWhenUsed/>
    <w:rsid w:val="00854C71"/>
    <w:pPr>
      <w:ind w:left="1100"/>
    </w:pPr>
    <w:rPr>
      <w:rFonts w:cstheme="minorHAnsi"/>
      <w:sz w:val="20"/>
      <w:szCs w:val="20"/>
    </w:rPr>
  </w:style>
  <w:style w:type="paragraph" w:styleId="TOC7">
    <w:name w:val="toc 7"/>
    <w:basedOn w:val="Normal"/>
    <w:next w:val="Normal"/>
    <w:autoRedefine/>
    <w:uiPriority w:val="39"/>
    <w:unhideWhenUsed/>
    <w:rsid w:val="00854C71"/>
    <w:pPr>
      <w:ind w:left="1320"/>
    </w:pPr>
    <w:rPr>
      <w:rFonts w:cstheme="minorHAnsi"/>
      <w:sz w:val="20"/>
      <w:szCs w:val="20"/>
    </w:rPr>
  </w:style>
  <w:style w:type="paragraph" w:styleId="TOC8">
    <w:name w:val="toc 8"/>
    <w:basedOn w:val="Normal"/>
    <w:next w:val="Normal"/>
    <w:autoRedefine/>
    <w:uiPriority w:val="39"/>
    <w:unhideWhenUsed/>
    <w:rsid w:val="00854C71"/>
    <w:pPr>
      <w:ind w:left="1540"/>
    </w:pPr>
    <w:rPr>
      <w:rFonts w:cstheme="minorHAnsi"/>
      <w:sz w:val="20"/>
      <w:szCs w:val="20"/>
    </w:rPr>
  </w:style>
  <w:style w:type="paragraph" w:styleId="TOC9">
    <w:name w:val="toc 9"/>
    <w:basedOn w:val="Normal"/>
    <w:next w:val="Normal"/>
    <w:autoRedefine/>
    <w:uiPriority w:val="39"/>
    <w:unhideWhenUsed/>
    <w:rsid w:val="00854C71"/>
    <w:pPr>
      <w:ind w:left="1760"/>
    </w:pPr>
    <w:rPr>
      <w:rFonts w:cstheme="minorHAnsi"/>
      <w:sz w:val="20"/>
      <w:szCs w:val="20"/>
    </w:rPr>
  </w:style>
  <w:style w:type="table" w:styleId="TableGrid">
    <w:name w:val="Table Grid"/>
    <w:basedOn w:val="TableNormal"/>
    <w:rsid w:val="00EA2C49"/>
    <w:pPr>
      <w:widowControl/>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968AC"/>
    <w:rPr>
      <w:b w:val="0"/>
      <w:bCs w:val="0"/>
      <w:i/>
      <w:iCs/>
    </w:rPr>
  </w:style>
  <w:style w:type="paragraph" w:styleId="Revision">
    <w:name w:val="Revision"/>
    <w:hidden/>
    <w:uiPriority w:val="99"/>
    <w:semiHidden/>
    <w:rsid w:val="00630A8A"/>
    <w:pPr>
      <w:widowControl/>
    </w:pPr>
  </w:style>
  <w:style w:type="character" w:customStyle="1" w:styleId="UnresolvedMention1">
    <w:name w:val="Unresolved Mention1"/>
    <w:basedOn w:val="DefaultParagraphFont"/>
    <w:uiPriority w:val="99"/>
    <w:semiHidden/>
    <w:unhideWhenUsed/>
    <w:rsid w:val="00ED3BDB"/>
    <w:rPr>
      <w:color w:val="605E5C"/>
      <w:shd w:val="clear" w:color="auto" w:fill="E1DFDD"/>
    </w:rPr>
  </w:style>
  <w:style w:type="character" w:customStyle="1" w:styleId="Heading2Char">
    <w:name w:val="Heading 2 Char"/>
    <w:basedOn w:val="DefaultParagraphFont"/>
    <w:link w:val="Heading2"/>
    <w:uiPriority w:val="1"/>
    <w:rsid w:val="00A01EF6"/>
    <w:rPr>
      <w:rFonts w:ascii="Arial" w:eastAsia="Arial" w:hAnsi="Arial"/>
      <w:b/>
      <w:bCs/>
      <w:sz w:val="32"/>
      <w:szCs w:val="32"/>
    </w:rPr>
  </w:style>
  <w:style w:type="character" w:customStyle="1" w:styleId="ui-provider">
    <w:name w:val="ui-provider"/>
    <w:basedOn w:val="DefaultParagraphFont"/>
    <w:rsid w:val="007976F7"/>
  </w:style>
  <w:style w:type="character" w:customStyle="1" w:styleId="Heading1Char">
    <w:name w:val="Heading 1 Char"/>
    <w:basedOn w:val="DefaultParagraphFont"/>
    <w:link w:val="Heading1"/>
    <w:uiPriority w:val="1"/>
    <w:rsid w:val="005064F9"/>
    <w:rPr>
      <w:rFonts w:ascii="Arial" w:eastAsia="Arial" w:hAnsi="Arial"/>
      <w:b/>
      <w:bCs/>
      <w:sz w:val="40"/>
      <w:szCs w:val="40"/>
    </w:rPr>
  </w:style>
  <w:style w:type="character" w:customStyle="1" w:styleId="Heading3Char">
    <w:name w:val="Heading 3 Char"/>
    <w:basedOn w:val="DefaultParagraphFont"/>
    <w:link w:val="Heading3"/>
    <w:uiPriority w:val="1"/>
    <w:rsid w:val="005064F9"/>
    <w:rPr>
      <w:rFonts w:ascii="Calibri" w:eastAsia="Calibri" w:hAnsi="Calibri"/>
      <w:b/>
      <w:bCs/>
      <w:sz w:val="28"/>
      <w:szCs w:val="28"/>
    </w:rPr>
  </w:style>
  <w:style w:type="character" w:customStyle="1" w:styleId="Heading4Char">
    <w:name w:val="Heading 4 Char"/>
    <w:basedOn w:val="DefaultParagraphFont"/>
    <w:link w:val="Heading4"/>
    <w:uiPriority w:val="1"/>
    <w:rsid w:val="005064F9"/>
    <w:rPr>
      <w:rFonts w:ascii="Arial" w:eastAsia="Arial" w:hAnsi="Arial"/>
      <w:b/>
      <w:bCs/>
      <w:sz w:val="26"/>
      <w:szCs w:val="26"/>
    </w:rPr>
  </w:style>
  <w:style w:type="character" w:customStyle="1" w:styleId="Heading5Char">
    <w:name w:val="Heading 5 Char"/>
    <w:basedOn w:val="DefaultParagraphFont"/>
    <w:link w:val="Heading5"/>
    <w:uiPriority w:val="1"/>
    <w:rsid w:val="005064F9"/>
    <w:rPr>
      <w:rFonts w:ascii="Arial" w:eastAsia="Arial" w:hAnsi="Arial"/>
    </w:rPr>
  </w:style>
  <w:style w:type="table" w:customStyle="1" w:styleId="TableGrid1">
    <w:name w:val="Table Grid1"/>
    <w:basedOn w:val="TableNormal"/>
    <w:next w:val="TableGrid"/>
    <w:rsid w:val="005064F9"/>
    <w:pPr>
      <w:widowControl/>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name">
    <w:name w:val="headingname"/>
    <w:basedOn w:val="DefaultParagraphFont"/>
    <w:rsid w:val="00D46099"/>
  </w:style>
  <w:style w:type="paragraph" w:styleId="FootnoteText">
    <w:name w:val="footnote text"/>
    <w:basedOn w:val="Normal"/>
    <w:link w:val="FootnoteTextChar"/>
    <w:unhideWhenUsed/>
    <w:rsid w:val="00FD4A49"/>
    <w:rPr>
      <w:sz w:val="20"/>
      <w:szCs w:val="20"/>
    </w:rPr>
  </w:style>
  <w:style w:type="character" w:customStyle="1" w:styleId="FootnoteTextChar">
    <w:name w:val="Footnote Text Char"/>
    <w:basedOn w:val="DefaultParagraphFont"/>
    <w:link w:val="FootnoteText"/>
    <w:rsid w:val="00FD4A49"/>
    <w:rPr>
      <w:sz w:val="20"/>
      <w:szCs w:val="20"/>
    </w:rPr>
  </w:style>
  <w:style w:type="character" w:styleId="FootnoteReference">
    <w:name w:val="footnote reference"/>
    <w:basedOn w:val="DefaultParagraphFont"/>
    <w:unhideWhenUsed/>
    <w:rsid w:val="00FD4A49"/>
    <w:rPr>
      <w:vertAlign w:val="superscript"/>
    </w:rPr>
  </w:style>
  <w:style w:type="paragraph" w:customStyle="1" w:styleId="Default">
    <w:name w:val="Default"/>
    <w:rsid w:val="006734FE"/>
    <w:pPr>
      <w:widowControl/>
      <w:autoSpaceDE w:val="0"/>
      <w:autoSpaceDN w:val="0"/>
      <w:adjustRightInd w:val="0"/>
    </w:pPr>
    <w:rPr>
      <w:rFonts w:ascii="Arial" w:hAnsi="Arial" w:cs="Arial"/>
      <w:color w:val="000000"/>
      <w:sz w:val="24"/>
      <w:szCs w:val="24"/>
      <w:lang w:val="en-AU"/>
    </w:rPr>
  </w:style>
  <w:style w:type="character" w:styleId="UnresolvedMention">
    <w:name w:val="Unresolved Mention"/>
    <w:basedOn w:val="DefaultParagraphFont"/>
    <w:uiPriority w:val="99"/>
    <w:rsid w:val="002127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380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comments" Target="comments.xml"/><Relationship Id="rId21" Type="http://schemas.openxmlformats.org/officeDocument/2006/relationships/image" Target="media/image6.png"/><Relationship Id="rId42" Type="http://schemas.openxmlformats.org/officeDocument/2006/relationships/header" Target="header12.xml"/><Relationship Id="rId63" Type="http://schemas.openxmlformats.org/officeDocument/2006/relationships/hyperlink" Target="https://www.cyjma.qld.gov.au/resources/dcsyw/about-us/funding-grants/specifications/kinship-care-orientation.pdf" TargetMode="External"/><Relationship Id="rId84" Type="http://schemas.openxmlformats.org/officeDocument/2006/relationships/hyperlink" Target="https://www.cyjma.qld.gov.au/resources/dcsyw/foster-kinship-care/training/fkc-standard-carer-assessment-tool.pdf" TargetMode="External"/><Relationship Id="rId138" Type="http://schemas.openxmlformats.org/officeDocument/2006/relationships/hyperlink" Target="https://www.csyw.qld.gov.au/resources/dcsyw/about-us/funding-grants/specifications/investment-spec-families.pdf" TargetMode="External"/><Relationship Id="rId107" Type="http://schemas.openxmlformats.org/officeDocument/2006/relationships/hyperlink" Target="https://www.cyjma.qld.gov.au/resources/dcsyw/foster-kinship-care/training/fkc-standard-carer-assessment-tool.pdf" TargetMode="External"/><Relationship Id="rId11" Type="http://schemas.openxmlformats.org/officeDocument/2006/relationships/header" Target="header2.xml"/><Relationship Id="rId32" Type="http://schemas.openxmlformats.org/officeDocument/2006/relationships/hyperlink" Target="https://www.qld.gov.au/community/caring-child/foster-kinship-care/information-for-carers/rights-and-responsibilities/our-commitment-to-you/statement-of-commitment" TargetMode="External"/><Relationship Id="rId53" Type="http://schemas.openxmlformats.org/officeDocument/2006/relationships/hyperlink" Target="https://www.cyjma.qld.gov.au/foster-kinship-care/training/resources-publications" TargetMode="External"/><Relationship Id="rId74" Type="http://schemas.openxmlformats.org/officeDocument/2006/relationships/hyperlink" Target="https://www.publications.qld.gov.au/dataset/no-card-no-start-forms/resource/739a1a8d-51ec-4983-8bd1-9351801e0969" TargetMode="External"/><Relationship Id="rId128" Type="http://schemas.openxmlformats.org/officeDocument/2006/relationships/header" Target="header17.xml"/><Relationship Id="rId149" Type="http://schemas.openxmlformats.org/officeDocument/2006/relationships/header" Target="header21.xml"/><Relationship Id="rId5" Type="http://schemas.openxmlformats.org/officeDocument/2006/relationships/webSettings" Target="webSettings.xml"/><Relationship Id="rId95" Type="http://schemas.openxmlformats.org/officeDocument/2006/relationships/hyperlink" Target="https://www.cyjma.qld.gov.au/resources/dcsyw/foster-kinship-care/applicant-assess-rec-initial-guide.pdf" TargetMode="External"/><Relationship Id="rId22" Type="http://schemas.openxmlformats.org/officeDocument/2006/relationships/image" Target="media/image7.png"/><Relationship Id="rId27" Type="http://schemas.openxmlformats.org/officeDocument/2006/relationships/header" Target="header5.xml"/><Relationship Id="rId43" Type="http://schemas.openxmlformats.org/officeDocument/2006/relationships/footer" Target="footer7.xml"/><Relationship Id="rId48" Type="http://schemas.openxmlformats.org/officeDocument/2006/relationships/hyperlink" Target="http://www.familymatters.org.au/wp-content/uploads/2016/11/TheFamilyMattersRoadmap.pdf" TargetMode="External"/><Relationship Id="rId64" Type="http://schemas.openxmlformats.org/officeDocument/2006/relationships/hyperlink" Target="https://www.dcssds.qld.gov.au/__data/assets/pdf_file/0015/5334/fbc-broke-guidelines.pdf" TargetMode="External"/><Relationship Id="rId69" Type="http://schemas.openxmlformats.org/officeDocument/2006/relationships/hyperlink" Target="https://www.dcssds.qld.gov.au/__data/assets/pdf_file/0012/5205/kinship-carer-initial-assessment-report.pdf" TargetMode="External"/><Relationship Id="rId113" Type="http://schemas.openxmlformats.org/officeDocument/2006/relationships/hyperlink" Target="https://www.dcssds.qld.gov.au/__data/assets/pdf_file/0015/5334/fbc-broke-guidelines.pdf" TargetMode="External"/><Relationship Id="rId118" Type="http://schemas.microsoft.com/office/2011/relationships/commentsExtended" Target="commentsExtended.xml"/><Relationship Id="rId134" Type="http://schemas.openxmlformats.org/officeDocument/2006/relationships/hyperlink" Target="https://www.dcssds.qld.gov.au/resources/dcsyw/foster-kinship-care/training/foster-carer-training-guidelines.pdf" TargetMode="External"/><Relationship Id="rId139" Type="http://schemas.openxmlformats.org/officeDocument/2006/relationships/hyperlink" Target="https://www.csyw.qld.gov.au/resources/dcsyw/about-us/funding-grants/specifications/investment-specification-dfv.pdf" TargetMode="External"/><Relationship Id="rId80" Type="http://schemas.openxmlformats.org/officeDocument/2006/relationships/hyperlink" Target="http://www.qld.gov.au/carerconnect" TargetMode="External"/><Relationship Id="rId85" Type="http://schemas.openxmlformats.org/officeDocument/2006/relationships/hyperlink" Target="https://www.cyjma.qld.gov.au/resources/dcsyw/foster-kinship-care/application-renewal-of-approval-form-3b.pdf" TargetMode="External"/><Relationship Id="rId150" Type="http://schemas.openxmlformats.org/officeDocument/2006/relationships/footer" Target="footer10.xml"/><Relationship Id="rId12" Type="http://schemas.openxmlformats.org/officeDocument/2006/relationships/header" Target="header3.xml"/><Relationship Id="rId17" Type="http://schemas.openxmlformats.org/officeDocument/2006/relationships/image" Target="cid:image001.png@01D8ABEE.5537B530" TargetMode="External"/><Relationship Id="rId33" Type="http://schemas.openxmlformats.org/officeDocument/2006/relationships/hyperlink" Target="https://www.dcssds.qld.gov.au/__data/assets/pdf_file/0020/5717/our-way.pdf" TargetMode="External"/><Relationship Id="rId38" Type="http://schemas.openxmlformats.org/officeDocument/2006/relationships/image" Target="media/image10.png"/><Relationship Id="rId59" Type="http://schemas.openxmlformats.org/officeDocument/2006/relationships/hyperlink" Target="https://www.dcssds.qld.gov.au/__data/assets/pdf_file/0020/4970/application-initial-approval-form-3a.pdf" TargetMode="External"/><Relationship Id="rId103" Type="http://schemas.openxmlformats.org/officeDocument/2006/relationships/hyperlink" Target="https://www.dcssds.qld.gov.au/__data/assets/pdf_file/0015/5334/fbc-broke-guidelines.pdf" TargetMode="External"/><Relationship Id="rId108" Type="http://schemas.openxmlformats.org/officeDocument/2006/relationships/hyperlink" Target="https://www.dcssds.qld.gov.au/__data/assets/pdf_file/0016/5191/application-renewal-of-approval-form-3b.pdf" TargetMode="External"/><Relationship Id="rId124" Type="http://schemas.openxmlformats.org/officeDocument/2006/relationships/footer" Target="footer8.xml"/><Relationship Id="rId129" Type="http://schemas.openxmlformats.org/officeDocument/2006/relationships/header" Target="header18.xml"/><Relationship Id="rId54" Type="http://schemas.openxmlformats.org/officeDocument/2006/relationships/hyperlink" Target="https://www.dcssds.qld.gov.au/about-us/our-department/funding-grants-investment/investment-specifications" TargetMode="External"/><Relationship Id="rId70" Type="http://schemas.openxmlformats.org/officeDocument/2006/relationships/hyperlink" Target="https://www.dcssds.qld.gov.au/__data/assets/pdf_file/0020/5690/kinship-carer-initial-assessment-report-guidelines.pdf" TargetMode="External"/><Relationship Id="rId75" Type="http://schemas.openxmlformats.org/officeDocument/2006/relationships/hyperlink" Target="https://www.qld.gov.au/__data/assets/pdf_file/0014/210119/additional-child-care-subsidy.pdf" TargetMode="External"/><Relationship Id="rId91" Type="http://schemas.openxmlformats.org/officeDocument/2006/relationships/hyperlink" Target="https://www.dcssds.qld.gov.au/our-work/child-safety/foster-kinship-care/training/foster-carer-training/getting-ready-start-training" TargetMode="External"/><Relationship Id="rId96" Type="http://schemas.openxmlformats.org/officeDocument/2006/relationships/hyperlink" Target="https://www.cyjma.qld.gov.au/resources/dcsyw/foster-kinship-care/household-safety-study-form.pdf" TargetMode="External"/><Relationship Id="rId140" Type="http://schemas.openxmlformats.org/officeDocument/2006/relationships/hyperlink" Target="https://www.csyw.qld.gov.au/resources/dcsyw/about-us/funding-grants/specifications/investment-specifications-individuals.pdf" TargetMode="External"/><Relationship Id="rId145" Type="http://schemas.openxmlformats.org/officeDocument/2006/relationships/hyperlink" Target="https://www.qld.gov.au/__data/assets/pdf_file/0025/156355/family-caring-for-family-info-for-kinship-carers.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header" Target="header6.xml"/><Relationship Id="rId49" Type="http://schemas.openxmlformats.org/officeDocument/2006/relationships/hyperlink" Target="http://www.cyjma.qld.gov.au/foster-kinship-care/training/aboriginal-torres-strait-islanders/child-placement-principle" TargetMode="External"/><Relationship Id="rId114" Type="http://schemas.openxmlformats.org/officeDocument/2006/relationships/hyperlink" Target="https://www.dcssds.qld.gov.au/our-work/child-safety/about-child-protection/improving-care-post-care-children-young-people" TargetMode="External"/><Relationship Id="rId119" Type="http://schemas.microsoft.com/office/2016/09/relationships/commentsIds" Target="commentsIds.xml"/><Relationship Id="rId44" Type="http://schemas.openxmlformats.org/officeDocument/2006/relationships/header" Target="header13.xml"/><Relationship Id="rId60" Type="http://schemas.openxmlformats.org/officeDocument/2006/relationships/hyperlink" Target="https://www.dcssds.qld.gov.au/__data/assets/pdf_file/0018/5445/fos-kin-carer-orien-resp-guidelines.pdf" TargetMode="External"/><Relationship Id="rId65" Type="http://schemas.openxmlformats.org/officeDocument/2006/relationships/hyperlink" Target="https://www.dcssds.qld.gov.au/our-work/child-safety/about-child-protection/improving-care-post-care-children-young-people" TargetMode="External"/><Relationship Id="rId81" Type="http://schemas.openxmlformats.org/officeDocument/2006/relationships/hyperlink" Target="https://www.cyjma.qld.gov.au/resources/dcsyw/foster-kinship-care/kinship-carer-renewal-assessment-rpt-guidelines.pdf" TargetMode="External"/><Relationship Id="rId86" Type="http://schemas.openxmlformats.org/officeDocument/2006/relationships/hyperlink" Target="https://www.dcssds.qld.gov.au/__data/assets/pdf_file/0015/5334/fbc-broke-guidelines.pdf" TargetMode="External"/><Relationship Id="rId130" Type="http://schemas.openxmlformats.org/officeDocument/2006/relationships/footer" Target="footer9.xml"/><Relationship Id="rId135" Type="http://schemas.openxmlformats.org/officeDocument/2006/relationships/hyperlink" Target="http://www.cyjma.qld.gov.au/resources/dcsyw/foster-kinship-care/reporting-missing-childrens-guidelines.pdf" TargetMode="External"/><Relationship Id="rId151" Type="http://schemas.openxmlformats.org/officeDocument/2006/relationships/header" Target="header22.xml"/><Relationship Id="rId13" Type="http://schemas.openxmlformats.org/officeDocument/2006/relationships/header" Target="header4.xml"/><Relationship Id="rId18" Type="http://schemas.openxmlformats.org/officeDocument/2006/relationships/footer" Target="footer4.xml"/><Relationship Id="rId39" Type="http://schemas.openxmlformats.org/officeDocument/2006/relationships/image" Target="media/image11.png"/><Relationship Id="rId109" Type="http://schemas.openxmlformats.org/officeDocument/2006/relationships/hyperlink" Target="https://www.dcssds.qld.gov.au/__data/assets/pdf_file/0016/5191/application-renewal-of-approval-form-3b.pdf" TargetMode="External"/><Relationship Id="rId34" Type="http://schemas.openxmlformats.org/officeDocument/2006/relationships/header" Target="header8.xml"/><Relationship Id="rId50" Type="http://schemas.openxmlformats.org/officeDocument/2006/relationships/hyperlink" Target="https://www.dcssds.qld.gov.au/our-work/child-safety/parents-families/ongoing-intervention/aboriginal-torres-strait-islander-peoples/aboriginal-torres-strait-islander-child-placement-principle" TargetMode="External"/><Relationship Id="rId55" Type="http://schemas.openxmlformats.org/officeDocument/2006/relationships/hyperlink" Target="http://www.qld.gov.au/community/caring-child/foster-kinship-care" TargetMode="External"/><Relationship Id="rId76" Type="http://schemas.openxmlformats.org/officeDocument/2006/relationships/hyperlink" Target="https://www.dcssds.qld.gov.au/__data/assets/pdf_file/0018/5445/fos-kin-carer-orien-resp-guidelines.pdf" TargetMode="External"/><Relationship Id="rId97" Type="http://schemas.openxmlformats.org/officeDocument/2006/relationships/hyperlink" Target="https://cspm.csyw.qld.gov.au/resources/form/Provisional-approval-assessment/504fd091-ce28-4b74-b19c-794c766fdc4b" TargetMode="External"/><Relationship Id="rId104" Type="http://schemas.openxmlformats.org/officeDocument/2006/relationships/hyperlink" Target="https://www.qld.gov.au/community/caring-child/foster-kinship-care/information-for-carers/carer-connect" TargetMode="External"/><Relationship Id="rId120" Type="http://schemas.microsoft.com/office/2018/08/relationships/commentsExtensible" Target="commentsExtensible.xml"/><Relationship Id="rId125" Type="http://schemas.openxmlformats.org/officeDocument/2006/relationships/header" Target="header16.xml"/><Relationship Id="rId141" Type="http://schemas.openxmlformats.org/officeDocument/2006/relationships/hyperlink" Target="https://www.csyw.qld.gov.au/resources/dcsyw/about-us/funding-grants/specifications/investment-specification-yp.pdf" TargetMode="External"/><Relationship Id="rId146" Type="http://schemas.openxmlformats.org/officeDocument/2006/relationships/hyperlink" Target="http://www.cyjma.qld.gov.au/about-us/our-department/funding-grants-investment/output-funding-reporting" TargetMode="External"/><Relationship Id="rId7" Type="http://schemas.openxmlformats.org/officeDocument/2006/relationships/endnotes" Target="endnotes.xml"/><Relationship Id="rId71" Type="http://schemas.openxmlformats.org/officeDocument/2006/relationships/hyperlink" Target="https://www.dcssds.qld.gov.au/__data/assets/pdf_file/0018/4392/household-safety-study-form.pdf" TargetMode="External"/><Relationship Id="rId92" Type="http://schemas.openxmlformats.org/officeDocument/2006/relationships/hyperlink" Target="https://www.cyjma.qld.gov.au/foster-kinship-care/training/foster-carer-training/getting-ready-start-training" TargetMode="Externa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hyperlink" Target="https://cspm.csyw.qld.gov.au/procedures/support-a-child-in-care" TargetMode="External"/><Relationship Id="rId40" Type="http://schemas.openxmlformats.org/officeDocument/2006/relationships/image" Target="media/image12.png"/><Relationship Id="rId45" Type="http://schemas.openxmlformats.org/officeDocument/2006/relationships/hyperlink" Target="https://www.oic.qld.gov.au/guidelines/for-government/guidelines-privacy-principles/key-privacy-concepts/overview-of-the-information-privacy-principles" TargetMode="External"/><Relationship Id="rId66" Type="http://schemas.openxmlformats.org/officeDocument/2006/relationships/hyperlink" Target="http://www.cyjma.qld.gov.au/resources/dcsyw/foster-kinship-care/carer-health-wellbeing-form.pdf" TargetMode="External"/><Relationship Id="rId87" Type="http://schemas.openxmlformats.org/officeDocument/2006/relationships/hyperlink" Target="https://www.dcssds.qld.gov.au/our-work/human-services-quality-framework" TargetMode="External"/><Relationship Id="rId110" Type="http://schemas.openxmlformats.org/officeDocument/2006/relationships/hyperlink" Target="https://www.dcssds.qld.gov.au/__data/assets/pdf_file/0016/5191/application-renewal-of-approval-form-3b.pdf" TargetMode="External"/><Relationship Id="rId115" Type="http://schemas.openxmlformats.org/officeDocument/2006/relationships/hyperlink" Target="https://www.qld.gov.au/__data/assets/pdf_file/0014/210119/additional-child-care-subsidy.pdf" TargetMode="External"/><Relationship Id="rId131" Type="http://schemas.openxmlformats.org/officeDocument/2006/relationships/header" Target="header19.xml"/><Relationship Id="rId136" Type="http://schemas.openxmlformats.org/officeDocument/2006/relationships/hyperlink" Target="https://www.csyw.qld.gov.au/about-us/funding-grants/investment-specifications" TargetMode="External"/><Relationship Id="rId61" Type="http://schemas.openxmlformats.org/officeDocument/2006/relationships/hyperlink" Target="https://www.oic.qld.gov.au/guidelines/for-government/guidelines-privacy-principles/key-privacy-concepts/overview-of-the-information-privacy-principles" TargetMode="External"/><Relationship Id="rId82" Type="http://schemas.openxmlformats.org/officeDocument/2006/relationships/hyperlink" Target="https://www.cyjma.qld.gov.au/resources/dcsyw/foster-kinship-care/kinship-carer-assessment-renewal.pdf" TargetMode="External"/><Relationship Id="rId152"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footer" Target="footer3.xml"/><Relationship Id="rId30" Type="http://schemas.openxmlformats.org/officeDocument/2006/relationships/header" Target="header7.xml"/><Relationship Id="rId35" Type="http://schemas.openxmlformats.org/officeDocument/2006/relationships/header" Target="header9.xml"/><Relationship Id="rId56" Type="http://schemas.openxmlformats.org/officeDocument/2006/relationships/hyperlink" Target="http://www.qld.gov.au/community/caring-child/foster-kinship-care/information-for-carers" TargetMode="External"/><Relationship Id="rId77" Type="http://schemas.openxmlformats.org/officeDocument/2006/relationships/hyperlink" Target="http://www.cyjma.qld.gov.au/resources/dcsyw/foster-kinship-care/reporting-missing-childrens-guidelines.pdf" TargetMode="External"/><Relationship Id="rId100" Type="http://schemas.openxmlformats.org/officeDocument/2006/relationships/hyperlink" Target="https://www.qld.gov.au/__data/assets/pdf_file/0014/210119/additional-child-care-subsidy.pdf" TargetMode="External"/><Relationship Id="rId105" Type="http://schemas.openxmlformats.org/officeDocument/2006/relationships/hyperlink" Target="http://www.qld.gov.au/carerconnect" TargetMode="External"/><Relationship Id="rId126" Type="http://schemas.openxmlformats.org/officeDocument/2006/relationships/hyperlink" Target="https://www.dcssds.qld.gov.au/our-work/child-safety/about-child-protection/improving-care-post-care-children-young-people" TargetMode="External"/><Relationship Id="rId147" Type="http://schemas.openxmlformats.org/officeDocument/2006/relationships/hyperlink" Target="https://www.dcssds.qld.gov.au/our-work/human-services-quality-framework" TargetMode="External"/><Relationship Id="rId8" Type="http://schemas.openxmlformats.org/officeDocument/2006/relationships/header" Target="header1.xml"/><Relationship Id="rId51" Type="http://schemas.openxmlformats.org/officeDocument/2006/relationships/hyperlink" Target="http://www.snaicc.org.au/wp-content/uploads/2017/07/Understanding_applying_ATSICCP.pdf" TargetMode="External"/><Relationship Id="rId72" Type="http://schemas.openxmlformats.org/officeDocument/2006/relationships/hyperlink" Target="https://cspm.csyw.qld.gov.au/resources/form/Provisional-approval-assessment/504fd091-ce28-4b74-b19c-794c766fdc4b" TargetMode="External"/><Relationship Id="rId93" Type="http://schemas.openxmlformats.org/officeDocument/2006/relationships/hyperlink" Target="https://www.cyjma.qld.gov.au/resources/dcsyw/foster-kinship-care/training/fkc-standard-carer-assessment-tool.pdf" TargetMode="External"/><Relationship Id="rId98" Type="http://schemas.openxmlformats.org/officeDocument/2006/relationships/hyperlink" Target="https://www.dcssds.qld.gov.au/__data/assets/pdf_file/0015/5334/fbc-broke-guidelines.pdf" TargetMode="External"/><Relationship Id="rId121" Type="http://schemas.openxmlformats.org/officeDocument/2006/relationships/hyperlink" Target="http://www.cyjma.qld.gov.au/resources/dcsyw/foster-kinship-care/reporting-missing-childrens-guidelines.pdf" TargetMode="External"/><Relationship Id="rId142" Type="http://schemas.openxmlformats.org/officeDocument/2006/relationships/hyperlink" Target="https://www.csyw.qld.gov.au/resources/dcsyw/about-us/funding-grants/specifications/investment-spec-community.pdf" TargetMode="External"/><Relationship Id="rId3" Type="http://schemas.openxmlformats.org/officeDocument/2006/relationships/styles" Target="styles.xml"/><Relationship Id="rId25" Type="http://schemas.openxmlformats.org/officeDocument/2006/relationships/hyperlink" Target="https://cspm.csyw.qld.gov.au/procedures/provide-and-review-care" TargetMode="External"/><Relationship Id="rId46" Type="http://schemas.openxmlformats.org/officeDocument/2006/relationships/hyperlink" Target="https://www.qld.gov.au/__data/assets/pdf_file/0014/152321/statement-of-commitment.pdf" TargetMode="External"/><Relationship Id="rId67" Type="http://schemas.openxmlformats.org/officeDocument/2006/relationships/hyperlink" Target="https://www.dcssds.qld.gov.au/__data/assets/pdf_file/0017/17045/medical-prac-assessment.pdf" TargetMode="External"/><Relationship Id="rId116" Type="http://schemas.openxmlformats.org/officeDocument/2006/relationships/hyperlink" Target="https://www.cyjma.qld.gov.au/resources/dcsyw/foster-kinship-care/placement-children-in-care-578.pdf" TargetMode="External"/><Relationship Id="rId137" Type="http://schemas.openxmlformats.org/officeDocument/2006/relationships/hyperlink" Target="https://www.csyw.qld.gov.au/resources/dcsyw/about-us/funding-grants/specifications/investment-spec-cpss.pdf" TargetMode="External"/><Relationship Id="rId20" Type="http://schemas.openxmlformats.org/officeDocument/2006/relationships/image" Target="media/image5.png"/><Relationship Id="rId41" Type="http://schemas.openxmlformats.org/officeDocument/2006/relationships/header" Target="header11.xml"/><Relationship Id="rId62" Type="http://schemas.openxmlformats.org/officeDocument/2006/relationships/hyperlink" Target="https://www.qld.gov.au/__data/assets/pdf_file/0025/156355/family-caring-for-family-info-for-kinship-carers.pdf" TargetMode="External"/><Relationship Id="rId83" Type="http://schemas.openxmlformats.org/officeDocument/2006/relationships/hyperlink" Target="https://www.cyjma.qld.gov.au/resources/dcsyw/foster-kinship-care/kinship-carer-renewal-assessment-rpt-guidelines.pdf" TargetMode="External"/><Relationship Id="rId88" Type="http://schemas.openxmlformats.org/officeDocument/2006/relationships/hyperlink" Target="https://www.publications.qld.gov.au/dataset/no-card-no-start-forms/resource/739a1a8d-51ec-4983-8bd1-9351801e0969" TargetMode="External"/><Relationship Id="rId111" Type="http://schemas.openxmlformats.org/officeDocument/2006/relationships/hyperlink" Target="https://www.dcssds.qld.gov.au/our-work/child-safety/foster-kinship-care/training/foster-carer-training/starting-out-training" TargetMode="External"/><Relationship Id="rId132" Type="http://schemas.openxmlformats.org/officeDocument/2006/relationships/hyperlink" Target="http://www.cyjma.qld.gov.au/contact-us/department-contacts/child-family-contacts/regional-offices" TargetMode="External"/><Relationship Id="rId153" Type="http://schemas.microsoft.com/office/2011/relationships/people" Target="people.xml"/><Relationship Id="rId15" Type="http://schemas.openxmlformats.org/officeDocument/2006/relationships/hyperlink" Target="https://www.legislation.qld.gov.au/view/pdf/inforce/current/act-1999-010" TargetMode="External"/><Relationship Id="rId36" Type="http://schemas.openxmlformats.org/officeDocument/2006/relationships/footer" Target="footer6.xml"/><Relationship Id="rId57" Type="http://schemas.openxmlformats.org/officeDocument/2006/relationships/hyperlink" Target="https://www.dcssds.qld.gov.au/__data/assets/pdf_file/0020/4970/application-initial-approval-form-3a.pdf" TargetMode="External"/><Relationship Id="rId106" Type="http://schemas.openxmlformats.org/officeDocument/2006/relationships/hyperlink" Target="https://www.dcssds.qld.gov.au/our-work/human-services-quality-framework" TargetMode="External"/><Relationship Id="rId127" Type="http://schemas.openxmlformats.org/officeDocument/2006/relationships/hyperlink" Target="https://www.dcssds.qld.gov.au/__data/assets/pdf_file/0023/5459/fbc-count-rule-factsheet.pdf" TargetMode="External"/><Relationship Id="rId10" Type="http://schemas.openxmlformats.org/officeDocument/2006/relationships/footer" Target="footer2.xml"/><Relationship Id="rId31" Type="http://schemas.openxmlformats.org/officeDocument/2006/relationships/hyperlink" Target="https://www.cyjma.qld.gov.au/about-us/our-department/corporate-publications/strategic-plan" TargetMode="External"/><Relationship Id="rId52" Type="http://schemas.openxmlformats.org/officeDocument/2006/relationships/hyperlink" Target="https://cspm.csyw.qld.gov.au/" TargetMode="External"/><Relationship Id="rId73" Type="http://schemas.openxmlformats.org/officeDocument/2006/relationships/hyperlink" Target="https://www.dcssds.qld.gov.au/__data/assets/pdf_file/0015/5334/fbc-broke-guidelines.pdf" TargetMode="External"/><Relationship Id="rId78" Type="http://schemas.openxmlformats.org/officeDocument/2006/relationships/hyperlink" Target="https://www.dcssds.qld.gov.au/__data/assets/pdf_file/0016/5263/foster-carer-training-guidelines.pdf" TargetMode="External"/><Relationship Id="rId94" Type="http://schemas.openxmlformats.org/officeDocument/2006/relationships/hyperlink" Target="https://www.cyjma.qld.gov.au/resources/dcsyw/foster-kinship-care/applicant-assess-rec-initial.pdf" TargetMode="External"/><Relationship Id="rId99" Type="http://schemas.openxmlformats.org/officeDocument/2006/relationships/hyperlink" Target="https://www.publications.qld.gov.au/dataset/no-card-no-start-forms/resource/739a1a8d-51ec-4983-8bd1-9351801e0969" TargetMode="External"/><Relationship Id="rId101" Type="http://schemas.openxmlformats.org/officeDocument/2006/relationships/hyperlink" Target="http://www.cyjma.qld.gov.au/resources/dcsyw/foster-kinship-care/reporting-missing-childrens-guidelines.pdf" TargetMode="External"/><Relationship Id="rId122" Type="http://schemas.openxmlformats.org/officeDocument/2006/relationships/header" Target="header14.xml"/><Relationship Id="rId143" Type="http://schemas.openxmlformats.org/officeDocument/2006/relationships/hyperlink" Target="https://www.csyw.qld.gov.au/resources/dcsyw/about-us/funding-grants/specifications/investment-spec-sssd.pdf" TargetMode="External"/><Relationship Id="rId148" Type="http://schemas.openxmlformats.org/officeDocument/2006/relationships/header" Target="header20.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cspm.csyw.qld.gov.au/procedures/provide-and-review-care" TargetMode="External"/><Relationship Id="rId47" Type="http://schemas.openxmlformats.org/officeDocument/2006/relationships/hyperlink" Target="https://www.qld.gov.au/community/caring-child/foster-kinship-care/information-for-carers/rights-and-responsibilities/charter-of-rights-for-a-child-in-care" TargetMode="External"/><Relationship Id="rId68" Type="http://schemas.openxmlformats.org/officeDocument/2006/relationships/hyperlink" Target="https://www.dcssds.qld.gov.au/__data/assets/pdf_file/0022/5386/fkc-standard-carer-assessment-tool.pdf" TargetMode="External"/><Relationship Id="rId89" Type="http://schemas.openxmlformats.org/officeDocument/2006/relationships/hyperlink" Target="https://www.qld.gov.au/__data/assets/pdf_file/0014/210119/additional-child-care-subsidy.pdf" TargetMode="External"/><Relationship Id="rId112" Type="http://schemas.openxmlformats.org/officeDocument/2006/relationships/hyperlink" Target="https://www.dcssds.qld.gov.au/our-work/child-safety/foster-kinship-care/training/foster-carer-training/continuous-learning" TargetMode="External"/><Relationship Id="rId133" Type="http://schemas.openxmlformats.org/officeDocument/2006/relationships/hyperlink" Target="http://www.cyjma.qld.gov.au/about-us/our-department/funding-grants-investment" TargetMode="External"/><Relationship Id="rId154" Type="http://schemas.openxmlformats.org/officeDocument/2006/relationships/theme" Target="theme/theme1.xml"/><Relationship Id="rId16" Type="http://schemas.openxmlformats.org/officeDocument/2006/relationships/image" Target="media/image3.png"/><Relationship Id="rId37" Type="http://schemas.openxmlformats.org/officeDocument/2006/relationships/header" Target="header10.xml"/><Relationship Id="rId58" Type="http://schemas.openxmlformats.org/officeDocument/2006/relationships/hyperlink" Target="https://www.dcssds.qld.gov.au/__data/assets/pdf_file/0018/5445/fos-kin-carer-orien-resp-guidelines.pdf" TargetMode="External"/><Relationship Id="rId79" Type="http://schemas.openxmlformats.org/officeDocument/2006/relationships/hyperlink" Target="https://www.qld.gov.au/community/caring-child/foster-kinship-care/information-for-carers/carer-connect" TargetMode="External"/><Relationship Id="rId102" Type="http://schemas.openxmlformats.org/officeDocument/2006/relationships/hyperlink" Target="https://www.dcssds.qld.gov.au/__data/assets/pdf_file/0015/5334/fbc-broke-guidelines.pdf" TargetMode="External"/><Relationship Id="rId123" Type="http://schemas.openxmlformats.org/officeDocument/2006/relationships/header" Target="header15.xml"/><Relationship Id="rId144" Type="http://schemas.openxmlformats.org/officeDocument/2006/relationships/hyperlink" Target="https://www.csyw.qld.gov.au/resources/dcsyw/about-us/funding-grants/specifications/investment-spec-svwss.pdf" TargetMode="External"/><Relationship Id="rId90" Type="http://schemas.openxmlformats.org/officeDocument/2006/relationships/hyperlink" Target="https://www.qld.gov.au/community/caring-child/foster-kinship-care/foster-kinship-care-become-a-carer/foster-kinship-care-top-ques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9.jp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9.jp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9.jp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7B483-34F7-48A9-B0FA-11A7A01E1B10}">
  <ds:schemaRefs>
    <ds:schemaRef ds:uri="http://schemas.openxmlformats.org/officeDocument/2006/bibliography"/>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31</TotalTime>
  <Pages>45</Pages>
  <Words>19309</Words>
  <Characters>110066</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Family based care services</vt:lpstr>
    </vt:vector>
  </TitlesOfParts>
  <Company>Queensland Government</Company>
  <LinksUpToDate>false</LinksUpToDate>
  <CharactersWithSpaces>129117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based care services</dc:title>
  <dc:subject>Child protection (placement services) investment specification_v2.2</dc:subject>
  <dc:creator>Queensland Government</dc:creator>
  <cp:keywords>Child, protection, family, based, care</cp:keywords>
  <cp:lastModifiedBy>Eloise Eggleton</cp:lastModifiedBy>
  <cp:revision>4</cp:revision>
  <cp:lastPrinted>2024-09-17T04:13:00Z</cp:lastPrinted>
  <dcterms:created xsi:type="dcterms:W3CDTF">2024-09-17T01:50:00Z</dcterms:created>
  <dcterms:modified xsi:type="dcterms:W3CDTF">2024-09-17T04:14:00Z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2016-10-21T00:00:00Z</vt:filetime>
  </property>
  <property fmtid="{D5CDD505-2E9C-101B-9397-08002B2CF9AE}" pid="3" name="LastSaved">
    <vt:filetime>2017-09-15T00:00:00Z</vt:filetime>
  </property>
</Properties>
</file>