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F960" w14:textId="5A378B82" w:rsidR="00002799" w:rsidRDefault="00C4253E">
      <w:pPr>
        <w:spacing w:before="198" w:line="399" w:lineRule="exact"/>
        <w:ind w:left="144"/>
        <w:textAlignment w:val="baseline"/>
        <w:rPr>
          <w:rFonts w:ascii="Tahoma" w:eastAsia="Tahoma" w:hAnsi="Tahoma"/>
          <w:color w:val="CCCD65"/>
          <w:spacing w:val="-3"/>
          <w:sz w:val="33"/>
        </w:rPr>
      </w:pPr>
      <w:r>
        <w:rPr>
          <w:noProof/>
        </w:rPr>
        <mc:AlternateContent>
          <mc:Choice Requires="wps">
            <w:drawing>
              <wp:anchor distT="0" distB="0" distL="114300" distR="114300" simplePos="0" relativeHeight="251656704" behindDoc="1" locked="0" layoutInCell="1" allowOverlap="1" wp14:anchorId="7199F97F" wp14:editId="689C961B">
                <wp:simplePos x="0" y="0"/>
                <wp:positionH relativeFrom="page">
                  <wp:posOffset>0</wp:posOffset>
                </wp:positionH>
                <wp:positionV relativeFrom="page">
                  <wp:posOffset>0</wp:posOffset>
                </wp:positionV>
                <wp:extent cx="7129145" cy="7562215"/>
                <wp:effectExtent l="0" t="0" r="0" b="0"/>
                <wp:wrapNone/>
                <wp:docPr id="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7562215"/>
                        </a:xfrm>
                        <a:prstGeom prst="rect">
                          <a:avLst/>
                        </a:prstGeom>
                        <a:solidFill>
                          <a:srgbClr val="0080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9F999" w14:textId="77777777" w:rsidR="00D016E2" w:rsidRDefault="00D0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F97F" id="_x0000_t202" coordsize="21600,21600" o:spt="202" path="m,l,21600r21600,l21600,xe">
                <v:stroke joinstyle="miter"/>
                <v:path gradientshapeok="t" o:connecttype="rect"/>
              </v:shapetype>
              <v:shape id="_x0000_s0" o:spid="_x0000_s1026" type="#_x0000_t202" style="position:absolute;left:0;text-align:left;margin-left:0;margin-top:0;width:561.35pt;height:59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" fillcolor="#00808a" stroked="f">
                <v:textbox>
                  <w:txbxContent>
                    <w:p w14:paraId="7199F999" w14:textId="77777777" w:rsidR="00D016E2" w:rsidRDefault="00D016E2"/>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7199F980" wp14:editId="12D6D406">
                <wp:simplePos x="0" y="0"/>
                <wp:positionH relativeFrom="page">
                  <wp:posOffset>3864610</wp:posOffset>
                </wp:positionH>
                <wp:positionV relativeFrom="page">
                  <wp:posOffset>208915</wp:posOffset>
                </wp:positionV>
                <wp:extent cx="2969260" cy="138430"/>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0" w14:textId="586313B0" w:rsidR="00002799" w:rsidRDefault="00BE3671">
                            <w:pPr>
                              <w:spacing w:line="203" w:lineRule="exact"/>
                              <w:textAlignment w:val="baseline"/>
                              <w:rPr>
                                <w:rFonts w:ascii="Tahoma" w:eastAsia="Tahoma" w:hAnsi="Tahoma"/>
                                <w:color w:val="FFFFFF"/>
                                <w:spacing w:val="-2"/>
                                <w:sz w:val="17"/>
                              </w:rPr>
                            </w:pPr>
                            <w:r>
                              <w:rPr>
                                <w:rFonts w:ascii="Tahoma" w:eastAsia="Tahoma" w:hAnsi="Tahoma"/>
                                <w:color w:val="FFFFFF"/>
                                <w:spacing w:val="-2"/>
                                <w:sz w:val="17"/>
                              </w:rPr>
                              <w:t xml:space="preserve">Department of </w:t>
                            </w:r>
                            <w:r w:rsidR="008F70F8">
                              <w:rPr>
                                <w:rFonts w:ascii="Tahoma" w:eastAsia="Tahoma" w:hAnsi="Tahoma"/>
                                <w:color w:val="FFFFFF"/>
                                <w:spacing w:val="-2"/>
                                <w:sz w:val="17"/>
                              </w:rPr>
                              <w:t xml:space="preserve">Child Safety, </w:t>
                            </w:r>
                            <w:proofErr w:type="gramStart"/>
                            <w:r w:rsidR="008F70F8">
                              <w:rPr>
                                <w:rFonts w:ascii="Tahoma" w:eastAsia="Tahoma" w:hAnsi="Tahoma"/>
                                <w:color w:val="FFFFFF"/>
                                <w:spacing w:val="-2"/>
                                <w:sz w:val="17"/>
                              </w:rPr>
                              <w:t>Seniors</w:t>
                            </w:r>
                            <w:proofErr w:type="gramEnd"/>
                            <w:r w:rsidR="008F70F8">
                              <w:rPr>
                                <w:rFonts w:ascii="Tahoma" w:eastAsia="Tahoma" w:hAnsi="Tahoma"/>
                                <w:color w:val="FFFFFF"/>
                                <w:spacing w:val="-2"/>
                                <w:sz w:val="17"/>
                              </w:rPr>
                              <w:t xml:space="preserve"> and Disability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0" id="Text Box 15" o:spid="_x0000_s1027" type="#_x0000_t202" style="position:absolute;left:0;text-align:left;margin-left:304.3pt;margin-top:16.45pt;width:233.8pt;height:10.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" filled="f" stroked="f">
                <v:textbox inset="0,0,0,0">
                  <w:txbxContent>
                    <w:p w14:paraId="7199F990" w14:textId="586313B0" w:rsidR="00002799" w:rsidRDefault="00BE3671">
                      <w:pPr>
                        <w:spacing w:line="203" w:lineRule="exact"/>
                        <w:textAlignment w:val="baseline"/>
                        <w:rPr>
                          <w:rFonts w:ascii="Tahoma" w:eastAsia="Tahoma" w:hAnsi="Tahoma"/>
                          <w:color w:val="FFFFFF"/>
                          <w:spacing w:val="-2"/>
                          <w:sz w:val="17"/>
                        </w:rPr>
                      </w:pPr>
                      <w:r>
                        <w:rPr>
                          <w:rFonts w:ascii="Tahoma" w:eastAsia="Tahoma" w:hAnsi="Tahoma"/>
                          <w:color w:val="FFFFFF"/>
                          <w:spacing w:val="-2"/>
                          <w:sz w:val="17"/>
                        </w:rPr>
                        <w:t xml:space="preserve">Department of </w:t>
                      </w:r>
                      <w:r w:rsidR="008F70F8">
                        <w:rPr>
                          <w:rFonts w:ascii="Tahoma" w:eastAsia="Tahoma" w:hAnsi="Tahoma"/>
                          <w:color w:val="FFFFFF"/>
                          <w:spacing w:val="-2"/>
                          <w:sz w:val="17"/>
                        </w:rPr>
                        <w:t xml:space="preserve">Child Safety, </w:t>
                      </w:r>
                      <w:proofErr w:type="gramStart"/>
                      <w:r w:rsidR="008F70F8">
                        <w:rPr>
                          <w:rFonts w:ascii="Tahoma" w:eastAsia="Tahoma" w:hAnsi="Tahoma"/>
                          <w:color w:val="FFFFFF"/>
                          <w:spacing w:val="-2"/>
                          <w:sz w:val="17"/>
                        </w:rPr>
                        <w:t>Seniors</w:t>
                      </w:r>
                      <w:proofErr w:type="gramEnd"/>
                      <w:r w:rsidR="008F70F8">
                        <w:rPr>
                          <w:rFonts w:ascii="Tahoma" w:eastAsia="Tahoma" w:hAnsi="Tahoma"/>
                          <w:color w:val="FFFFFF"/>
                          <w:spacing w:val="-2"/>
                          <w:sz w:val="17"/>
                        </w:rPr>
                        <w:t xml:space="preserve"> and Disability Services</w:t>
                      </w:r>
                    </w:p>
                  </w:txbxContent>
                </v:textbox>
                <w10:wrap type="square"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7199F981" wp14:editId="6EA2F111">
                <wp:simplePos x="0" y="0"/>
                <wp:positionH relativeFrom="page">
                  <wp:posOffset>1926590</wp:posOffset>
                </wp:positionH>
                <wp:positionV relativeFrom="page">
                  <wp:posOffset>6702425</wp:posOffset>
                </wp:positionV>
                <wp:extent cx="1320165"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0040" id="Line 14"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7pt,527.75pt" to="255.65pt,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" strokeweight=".95pt">
                <v:stroke dashstyle="1 1"/>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7199F982" wp14:editId="278F3E00">
                <wp:simplePos x="0" y="0"/>
                <wp:positionH relativeFrom="page">
                  <wp:posOffset>328930</wp:posOffset>
                </wp:positionH>
                <wp:positionV relativeFrom="page">
                  <wp:posOffset>4809490</wp:posOffset>
                </wp:positionV>
                <wp:extent cx="291782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BF05" id="Line 1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378.7pt" to="255.65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" strokeweight=".95pt">
                <v:stroke dashstyle="1 1"/>
                <w10:wrap anchorx="page" anchory="page"/>
              </v:line>
            </w:pict>
          </mc:Fallback>
        </mc:AlternateContent>
      </w:r>
      <w:r>
        <w:rPr>
          <w:noProof/>
        </w:rPr>
        <mc:AlternateContent>
          <mc:Choice Requires="wps">
            <w:drawing>
              <wp:anchor distT="0" distB="0" distL="114300" distR="114300" simplePos="0" relativeHeight="251652608" behindDoc="0" locked="0" layoutInCell="1" allowOverlap="1" wp14:anchorId="7199F983" wp14:editId="139579A0">
                <wp:simplePos x="0" y="0"/>
                <wp:positionH relativeFrom="page">
                  <wp:posOffset>328930</wp:posOffset>
                </wp:positionH>
                <wp:positionV relativeFrom="page">
                  <wp:posOffset>5346065</wp:posOffset>
                </wp:positionV>
                <wp:extent cx="2917825"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FBC4" id="Line 1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420.95pt" to="255.6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" strokeweight=".95pt">
                <v:stroke dashstyle="1 1"/>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7199F984" wp14:editId="25A113FB">
                <wp:simplePos x="0" y="0"/>
                <wp:positionH relativeFrom="page">
                  <wp:posOffset>328930</wp:posOffset>
                </wp:positionH>
                <wp:positionV relativeFrom="page">
                  <wp:posOffset>5632450</wp:posOffset>
                </wp:positionV>
                <wp:extent cx="291782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81D8" id="Line 1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443.5pt" to="255.6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" strokeweight=".95pt">
                <v:stroke dashstyle="1 1"/>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7199F985" wp14:editId="0B8D4317">
                <wp:simplePos x="0" y="0"/>
                <wp:positionH relativeFrom="page">
                  <wp:posOffset>328930</wp:posOffset>
                </wp:positionH>
                <wp:positionV relativeFrom="page">
                  <wp:posOffset>6169025</wp:posOffset>
                </wp:positionV>
                <wp:extent cx="2917825"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B2533" id="Line 1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485.75pt" to="255.6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" strokeweight=".95pt">
                <v:stroke dashstyle="1 1"/>
                <w10:wrap anchorx="page" anchory="page"/>
              </v:line>
            </w:pict>
          </mc:Fallback>
        </mc:AlternateContent>
      </w:r>
      <w:r w:rsidR="00BE3671">
        <w:rPr>
          <w:rFonts w:ascii="Tahoma" w:eastAsia="Tahoma" w:hAnsi="Tahoma"/>
          <w:color w:val="CCCD65"/>
          <w:spacing w:val="-3"/>
          <w:sz w:val="33"/>
        </w:rPr>
        <w:t>What options do I have?</w:t>
      </w:r>
    </w:p>
    <w:p w14:paraId="7199F961" w14:textId="2BC39F36" w:rsidR="00002799" w:rsidRDefault="00C4253E">
      <w:pPr>
        <w:spacing w:before="142" w:line="280" w:lineRule="exact"/>
        <w:ind w:left="144" w:right="72"/>
        <w:textAlignment w:val="baseline"/>
        <w:rPr>
          <w:rFonts w:ascii="Arial Narrow" w:eastAsia="Arial Narrow" w:hAnsi="Arial Narrow"/>
          <w:color w:val="FFFFFF"/>
        </w:rPr>
      </w:pPr>
      <w:r>
        <w:rPr>
          <w:noProof/>
        </w:rPr>
        <mc:AlternateContent>
          <mc:Choice Requires="wps">
            <w:drawing>
              <wp:anchor distT="0" distB="0" distL="0" distR="0" simplePos="0" relativeHeight="251658752" behindDoc="1" locked="0" layoutInCell="1" allowOverlap="1" wp14:anchorId="7199F986" wp14:editId="4C426FB0">
                <wp:simplePos x="0" y="0"/>
                <wp:positionH relativeFrom="page">
                  <wp:posOffset>3779520</wp:posOffset>
                </wp:positionH>
                <wp:positionV relativeFrom="page">
                  <wp:posOffset>850900</wp:posOffset>
                </wp:positionV>
                <wp:extent cx="3145790" cy="1590675"/>
                <wp:effectExtent l="0" t="0" r="0" b="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1" w14:textId="77777777" w:rsidR="00002799" w:rsidRDefault="00BE3671">
                            <w:pPr>
                              <w:spacing w:before="116" w:line="720" w:lineRule="exact"/>
                              <w:jc w:val="center"/>
                              <w:textAlignment w:val="baseline"/>
                              <w:rPr>
                                <w:rFonts w:ascii="Arial Narrow" w:eastAsia="Arial Narrow" w:hAnsi="Arial Narrow"/>
                                <w:b/>
                                <w:color w:val="FFFFFF"/>
                                <w:w w:val="110"/>
                                <w:sz w:val="71"/>
                              </w:rPr>
                            </w:pPr>
                            <w:r>
                              <w:rPr>
                                <w:rFonts w:ascii="Arial Narrow" w:eastAsia="Arial Narrow" w:hAnsi="Arial Narrow"/>
                                <w:b/>
                                <w:color w:val="FFFFFF"/>
                                <w:w w:val="110"/>
                                <w:sz w:val="71"/>
                              </w:rPr>
                              <w:t xml:space="preserve">Support </w:t>
                            </w:r>
                            <w:r>
                              <w:rPr>
                                <w:rFonts w:ascii="Arial Narrow" w:eastAsia="Arial Narrow" w:hAnsi="Arial Narrow"/>
                                <w:b/>
                                <w:color w:val="FFFFFF"/>
                                <w:w w:val="110"/>
                                <w:sz w:val="71"/>
                              </w:rPr>
                              <w:br/>
                              <w:t>service case</w:t>
                            </w:r>
                          </w:p>
                          <w:p w14:paraId="7199F992" w14:textId="77777777" w:rsidR="00002799" w:rsidRDefault="00BE3671">
                            <w:pPr>
                              <w:spacing w:before="301" w:after="3" w:line="322" w:lineRule="exact"/>
                              <w:jc w:val="center"/>
                              <w:textAlignment w:val="baseline"/>
                              <w:rPr>
                                <w:rFonts w:ascii="Tahoma" w:eastAsia="Tahoma" w:hAnsi="Tahoma"/>
                                <w:color w:val="CCCD65"/>
                                <w:sz w:val="29"/>
                              </w:rPr>
                            </w:pPr>
                            <w:r>
                              <w:rPr>
                                <w:rFonts w:ascii="Tahoma" w:eastAsia="Tahoma" w:hAnsi="Tahoma"/>
                                <w:color w:val="CCCD65"/>
                                <w:sz w:val="29"/>
                              </w:rPr>
                              <w:t xml:space="preserve">Information for young people </w:t>
                            </w:r>
                            <w:r>
                              <w:rPr>
                                <w:rFonts w:ascii="Tahoma" w:eastAsia="Tahoma" w:hAnsi="Tahoma"/>
                                <w:color w:val="CCCD65"/>
                                <w:sz w:val="29"/>
                              </w:rPr>
                              <w:br/>
                              <w:t>transitioning to adulthood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6" id="Text Box 9" o:spid="_x0000_s1028" type="#_x0000_t202" style="position:absolute;left:0;text-align:left;margin-left:297.6pt;margin-top:67pt;width:247.7pt;height:125.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" filled="f" stroked="f">
                <v:textbox inset="0,0,0,0">
                  <w:txbxContent>
                    <w:p w14:paraId="7199F991" w14:textId="77777777" w:rsidR="00002799" w:rsidRDefault="00BE3671">
                      <w:pPr>
                        <w:spacing w:before="116" w:line="720" w:lineRule="exact"/>
                        <w:jc w:val="center"/>
                        <w:textAlignment w:val="baseline"/>
                        <w:rPr>
                          <w:rFonts w:ascii="Arial Narrow" w:eastAsia="Arial Narrow" w:hAnsi="Arial Narrow"/>
                          <w:b/>
                          <w:color w:val="FFFFFF"/>
                          <w:w w:val="110"/>
                          <w:sz w:val="71"/>
                        </w:rPr>
                      </w:pPr>
                      <w:r>
                        <w:rPr>
                          <w:rFonts w:ascii="Arial Narrow" w:eastAsia="Arial Narrow" w:hAnsi="Arial Narrow"/>
                          <w:b/>
                          <w:color w:val="FFFFFF"/>
                          <w:w w:val="110"/>
                          <w:sz w:val="71"/>
                        </w:rPr>
                        <w:t xml:space="preserve">Support </w:t>
                      </w:r>
                      <w:r>
                        <w:rPr>
                          <w:rFonts w:ascii="Arial Narrow" w:eastAsia="Arial Narrow" w:hAnsi="Arial Narrow"/>
                          <w:b/>
                          <w:color w:val="FFFFFF"/>
                          <w:w w:val="110"/>
                          <w:sz w:val="71"/>
                        </w:rPr>
                        <w:br/>
                        <w:t>service case</w:t>
                      </w:r>
                    </w:p>
                    <w:p w14:paraId="7199F992" w14:textId="77777777" w:rsidR="00002799" w:rsidRDefault="00BE3671">
                      <w:pPr>
                        <w:spacing w:before="301" w:after="3" w:line="322" w:lineRule="exact"/>
                        <w:jc w:val="center"/>
                        <w:textAlignment w:val="baseline"/>
                        <w:rPr>
                          <w:rFonts w:ascii="Tahoma" w:eastAsia="Tahoma" w:hAnsi="Tahoma"/>
                          <w:color w:val="CCCD65"/>
                          <w:sz w:val="29"/>
                        </w:rPr>
                      </w:pPr>
                      <w:r>
                        <w:rPr>
                          <w:rFonts w:ascii="Tahoma" w:eastAsia="Tahoma" w:hAnsi="Tahoma"/>
                          <w:color w:val="CCCD65"/>
                          <w:sz w:val="29"/>
                        </w:rPr>
                        <w:t xml:space="preserve">Information for young people </w:t>
                      </w:r>
                      <w:r>
                        <w:rPr>
                          <w:rFonts w:ascii="Tahoma" w:eastAsia="Tahoma" w:hAnsi="Tahoma"/>
                          <w:color w:val="CCCD65"/>
                          <w:sz w:val="29"/>
                        </w:rPr>
                        <w:br/>
                        <w:t>transitioning to adulthood</w:t>
                      </w:r>
                    </w:p>
                  </w:txbxContent>
                </v:textbox>
                <w10:wrap type="square" anchorx="page" anchory="page"/>
              </v:shape>
            </w:pict>
          </mc:Fallback>
        </mc:AlternateContent>
      </w:r>
      <w:r w:rsidR="00BE3671">
        <w:rPr>
          <w:rFonts w:ascii="Arial Narrow" w:eastAsia="Arial Narrow" w:hAnsi="Arial Narrow"/>
          <w:color w:val="FFFFFF"/>
        </w:rPr>
        <w:t>It’s your decision whether you want a support service case to help you with your transition to adulthood.</w:t>
      </w:r>
    </w:p>
    <w:p w14:paraId="7199F962" w14:textId="4D55A845" w:rsidR="00002799" w:rsidRDefault="00C4253E">
      <w:pPr>
        <w:spacing w:before="181" w:line="280" w:lineRule="exact"/>
        <w:ind w:left="144" w:right="72"/>
        <w:textAlignment w:val="baseline"/>
        <w:rPr>
          <w:rFonts w:ascii="Arial Narrow" w:eastAsia="Arial Narrow" w:hAnsi="Arial Narrow"/>
          <w:color w:val="FFFFFF"/>
          <w:spacing w:val="8"/>
        </w:rPr>
      </w:pPr>
      <w:r>
        <w:rPr>
          <w:noProof/>
        </w:rPr>
        <mc:AlternateContent>
          <mc:Choice Requires="wps">
            <w:drawing>
              <wp:anchor distT="0" distB="0" distL="114300" distR="114300" simplePos="0" relativeHeight="251655680" behindDoc="0" locked="0" layoutInCell="1" allowOverlap="1" wp14:anchorId="7199F987" wp14:editId="2E4FFACF">
                <wp:simplePos x="0" y="0"/>
                <wp:positionH relativeFrom="page">
                  <wp:posOffset>3779520</wp:posOffset>
                </wp:positionH>
                <wp:positionV relativeFrom="page">
                  <wp:posOffset>1901825</wp:posOffset>
                </wp:positionV>
                <wp:extent cx="314642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line">
                          <a:avLst/>
                        </a:prstGeom>
                        <a:noFill/>
                        <a:ln w="2730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19DC"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pt,149.75pt" to="545.3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" strokeweight="2.15pt">
                <v:stroke dashstyle="1 1"/>
                <w10:wrap anchorx="page" anchory="page"/>
              </v:line>
            </w:pict>
          </mc:Fallback>
        </mc:AlternateContent>
      </w:r>
      <w:r w:rsidR="00BE3671">
        <w:rPr>
          <w:rFonts w:ascii="Arial Narrow" w:eastAsia="Arial Narrow" w:hAnsi="Arial Narrow"/>
          <w:color w:val="FFFFFF"/>
          <w:spacing w:val="8"/>
        </w:rPr>
        <w:t xml:space="preserve">If you choose not to work with us once you turn 18, we can refer you to Next Step Plus for support. Next Step Plus is a free support service for young people aged 15 to 25 years with a care experience. If you need practical advice or have trouble with anything, they’ll help you to sort them out, no matter how big or small. Check out their website: </w:t>
      </w:r>
      <w:hyperlink r:id="rId4">
        <w:r w:rsidR="00BE3671">
          <w:rPr>
            <w:rFonts w:ascii="Arial Narrow" w:eastAsia="Arial Narrow" w:hAnsi="Arial Narrow"/>
            <w:b/>
            <w:color w:val="0000FF"/>
            <w:spacing w:val="8"/>
            <w:sz w:val="23"/>
            <w:u w:val="single"/>
          </w:rPr>
          <w:t>www.nextstepplus.com.au</w:t>
        </w:r>
      </w:hyperlink>
      <w:r w:rsidR="00BE3671">
        <w:rPr>
          <w:rFonts w:ascii="Arial Narrow" w:eastAsia="Arial Narrow" w:hAnsi="Arial Narrow"/>
          <w:b/>
          <w:color w:val="FFFFFF"/>
          <w:spacing w:val="8"/>
          <w:sz w:val="23"/>
        </w:rPr>
        <w:t xml:space="preserve"> </w:t>
      </w:r>
    </w:p>
    <w:p w14:paraId="7199F963" w14:textId="41173E24" w:rsidR="00002799" w:rsidRDefault="00C4253E">
      <w:pPr>
        <w:spacing w:before="163" w:after="219" w:line="280" w:lineRule="exact"/>
        <w:ind w:left="144" w:right="720"/>
        <w:textAlignment w:val="baseline"/>
        <w:rPr>
          <w:rFonts w:ascii="Arial Narrow" w:eastAsia="Arial Narrow" w:hAnsi="Arial Narrow"/>
          <w:color w:val="FFFFFF"/>
        </w:rPr>
      </w:pPr>
      <w:r>
        <w:rPr>
          <w:noProof/>
        </w:rPr>
        <mc:AlternateContent>
          <mc:Choice Requires="wps">
            <w:drawing>
              <wp:anchor distT="0" distB="0" distL="0" distR="0" simplePos="0" relativeHeight="251659776" behindDoc="1" locked="0" layoutInCell="1" allowOverlap="1" wp14:anchorId="7199F988" wp14:editId="35CE2968">
                <wp:simplePos x="0" y="0"/>
                <wp:positionH relativeFrom="page">
                  <wp:posOffset>3562985</wp:posOffset>
                </wp:positionH>
                <wp:positionV relativeFrom="page">
                  <wp:posOffset>2773680</wp:posOffset>
                </wp:positionV>
                <wp:extent cx="3566160" cy="454787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454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3" w14:textId="77777777" w:rsidR="00002799" w:rsidRDefault="00BE3671">
                            <w:pPr>
                              <w:textAlignment w:val="baseline"/>
                            </w:pPr>
                            <w:r>
                              <w:rPr>
                                <w:noProof/>
                              </w:rPr>
                              <w:drawing>
                                <wp:inline distT="0" distB="0" distL="0" distR="0" wp14:anchorId="7199F999" wp14:editId="7199F99A">
                                  <wp:extent cx="3566160" cy="4547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566160" cy="4547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8" id="Text Box 7" o:spid="_x0000_s1029" type="#_x0000_t202" style="position:absolute;left:0;text-align:left;margin-left:280.55pt;margin-top:218.4pt;width:280.8pt;height:358.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" filled="f" stroked="f">
                <v:textbox inset="0,0,0,0">
                  <w:txbxContent>
                    <w:p w14:paraId="7199F993" w14:textId="77777777" w:rsidR="00002799" w:rsidRDefault="00BE3671">
                      <w:pPr>
                        <w:textAlignment w:val="baseline"/>
                      </w:pPr>
                      <w:r>
                        <w:rPr>
                          <w:noProof/>
                        </w:rPr>
                        <w:drawing>
                          <wp:inline distT="0" distB="0" distL="0" distR="0" wp14:anchorId="7199F999" wp14:editId="7199F99A">
                            <wp:extent cx="3566160" cy="4547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566160" cy="4547870"/>
                                    </a:xfrm>
                                    <a:prstGeom prst="rect">
                                      <a:avLst/>
                                    </a:prstGeom>
                                  </pic:spPr>
                                </pic:pic>
                              </a:graphicData>
                            </a:graphic>
                          </wp:inline>
                        </w:drawing>
                      </w:r>
                    </w:p>
                  </w:txbxContent>
                </v:textbox>
                <w10:wrap type="square" anchorx="page" anchory="page"/>
              </v:shape>
            </w:pict>
          </mc:Fallback>
        </mc:AlternateContent>
      </w:r>
      <w:r w:rsidR="00BE3671">
        <w:rPr>
          <w:rFonts w:ascii="Arial Narrow" w:eastAsia="Arial Narrow" w:hAnsi="Arial Narrow"/>
          <w:color w:val="FFFFFF"/>
        </w:rPr>
        <w:t>We can also provide information about other services in your community that may help you.</w:t>
      </w:r>
    </w:p>
    <w:tbl>
      <w:tblPr>
        <w:tblW w:w="0" w:type="auto"/>
        <w:tblLayout w:type="fixed"/>
        <w:tblCellMar>
          <w:left w:w="0" w:type="dxa"/>
          <w:right w:w="0" w:type="dxa"/>
        </w:tblCellMar>
        <w:tblLook w:val="04A0" w:firstRow="1" w:lastRow="0" w:firstColumn="1" w:lastColumn="0" w:noHBand="0" w:noVBand="1"/>
      </w:tblPr>
      <w:tblGrid>
        <w:gridCol w:w="4940"/>
      </w:tblGrid>
      <w:tr w:rsidR="00002799" w14:paraId="7199F96C" w14:textId="77777777">
        <w:trPr>
          <w:trHeight w:hRule="exact" w:val="6611"/>
        </w:trPr>
        <w:tc>
          <w:tcPr>
            <w:tcW w:w="4940" w:type="dxa"/>
            <w:tcBorders>
              <w:top w:val="none" w:sz="0" w:space="0" w:color="000000"/>
              <w:left w:val="none" w:sz="0" w:space="0" w:color="000000"/>
              <w:bottom w:val="none" w:sz="0" w:space="0" w:color="000000"/>
              <w:right w:val="none" w:sz="0" w:space="0" w:color="000000"/>
            </w:tcBorders>
            <w:shd w:val="clear" w:color="FFFFFF" w:fill="FFFFFF"/>
          </w:tcPr>
          <w:p w14:paraId="7199F964" w14:textId="77777777" w:rsidR="00002799" w:rsidRDefault="00BE3671">
            <w:pPr>
              <w:spacing w:before="192" w:line="399" w:lineRule="exact"/>
              <w:ind w:left="144"/>
              <w:textAlignment w:val="baseline"/>
              <w:rPr>
                <w:rFonts w:ascii="Tahoma" w:eastAsia="Tahoma" w:hAnsi="Tahoma"/>
                <w:color w:val="9DAF45"/>
                <w:sz w:val="33"/>
              </w:rPr>
            </w:pPr>
            <w:r>
              <w:rPr>
                <w:rFonts w:ascii="Tahoma" w:eastAsia="Tahoma" w:hAnsi="Tahoma"/>
                <w:color w:val="9DAF45"/>
                <w:sz w:val="33"/>
              </w:rPr>
              <w:t>More information</w:t>
            </w:r>
          </w:p>
          <w:p w14:paraId="7199F965" w14:textId="20B55DC6" w:rsidR="00002799" w:rsidRDefault="00BE3671">
            <w:pPr>
              <w:spacing w:before="85" w:line="280" w:lineRule="exact"/>
              <w:ind w:left="144" w:right="144"/>
              <w:textAlignment w:val="baseline"/>
              <w:rPr>
                <w:rFonts w:ascii="Arial Narrow" w:eastAsia="Arial Narrow" w:hAnsi="Arial Narrow"/>
                <w:color w:val="000000"/>
                <w:spacing w:val="9"/>
              </w:rPr>
            </w:pPr>
            <w:r>
              <w:rPr>
                <w:rFonts w:ascii="Arial Narrow" w:eastAsia="Arial Narrow" w:hAnsi="Arial Narrow"/>
                <w:color w:val="000000"/>
                <w:spacing w:val="9"/>
              </w:rPr>
              <w:t xml:space="preserve">We </w:t>
            </w:r>
            <w:proofErr w:type="spellStart"/>
            <w:r>
              <w:rPr>
                <w:rFonts w:ascii="Arial Narrow" w:eastAsia="Arial Narrow" w:hAnsi="Arial Narrow"/>
                <w:color w:val="000000"/>
                <w:spacing w:val="9"/>
              </w:rPr>
              <w:t>recognise</w:t>
            </w:r>
            <w:proofErr w:type="spellEnd"/>
            <w:r>
              <w:rPr>
                <w:rFonts w:ascii="Arial Narrow" w:eastAsia="Arial Narrow" w:hAnsi="Arial Narrow"/>
                <w:color w:val="000000"/>
                <w:spacing w:val="9"/>
              </w:rPr>
              <w:t xml:space="preserve"> that this may be a worrying time for you, and we want to work with you to do what’s best for you. You can talk to us at any time about what’s happening.</w:t>
            </w:r>
          </w:p>
          <w:p w14:paraId="7199F966" w14:textId="77777777" w:rsidR="00002799" w:rsidRDefault="00BE3671">
            <w:pPr>
              <w:spacing w:before="204" w:line="254" w:lineRule="exact"/>
              <w:ind w:left="144"/>
              <w:textAlignment w:val="baseline"/>
              <w:rPr>
                <w:rFonts w:ascii="Arial Narrow" w:eastAsia="Arial Narrow" w:hAnsi="Arial Narrow"/>
                <w:b/>
                <w:color w:val="000000"/>
                <w:sz w:val="23"/>
              </w:rPr>
            </w:pPr>
            <w:r>
              <w:rPr>
                <w:rFonts w:ascii="Arial Narrow" w:eastAsia="Arial Narrow" w:hAnsi="Arial Narrow"/>
                <w:b/>
                <w:color w:val="000000"/>
                <w:sz w:val="23"/>
              </w:rPr>
              <w:t>Transition Officer:</w:t>
            </w:r>
          </w:p>
          <w:p w14:paraId="7199F967" w14:textId="77777777" w:rsidR="00002799" w:rsidRDefault="00BE3671">
            <w:pPr>
              <w:spacing w:before="586" w:line="254" w:lineRule="exact"/>
              <w:ind w:left="144"/>
              <w:textAlignment w:val="baseline"/>
              <w:rPr>
                <w:rFonts w:ascii="Arial Narrow" w:eastAsia="Arial Narrow" w:hAnsi="Arial Narrow"/>
                <w:b/>
                <w:color w:val="000000"/>
                <w:sz w:val="23"/>
              </w:rPr>
            </w:pPr>
            <w:r>
              <w:rPr>
                <w:rFonts w:ascii="Arial Narrow" w:eastAsia="Arial Narrow" w:hAnsi="Arial Narrow"/>
                <w:b/>
                <w:color w:val="000000"/>
                <w:sz w:val="23"/>
              </w:rPr>
              <w:t>Child Safety Officers:</w:t>
            </w:r>
          </w:p>
          <w:p w14:paraId="7199F968" w14:textId="77777777" w:rsidR="00002799" w:rsidRDefault="00BE3671">
            <w:pPr>
              <w:spacing w:before="1042" w:line="254" w:lineRule="exact"/>
              <w:ind w:left="144"/>
              <w:textAlignment w:val="baseline"/>
              <w:rPr>
                <w:rFonts w:ascii="Arial Narrow" w:eastAsia="Arial Narrow" w:hAnsi="Arial Narrow"/>
                <w:b/>
                <w:color w:val="000000"/>
                <w:spacing w:val="-1"/>
                <w:sz w:val="23"/>
              </w:rPr>
            </w:pPr>
            <w:r>
              <w:rPr>
                <w:rFonts w:ascii="Arial Narrow" w:eastAsia="Arial Narrow" w:hAnsi="Arial Narrow"/>
                <w:b/>
                <w:color w:val="000000"/>
                <w:spacing w:val="-1"/>
                <w:sz w:val="23"/>
              </w:rPr>
              <w:t>Senior Team Leader:</w:t>
            </w:r>
          </w:p>
          <w:p w14:paraId="7199F969" w14:textId="77777777" w:rsidR="00002799" w:rsidRDefault="00BE3671">
            <w:pPr>
              <w:spacing w:before="586" w:line="254" w:lineRule="exact"/>
              <w:ind w:left="144"/>
              <w:textAlignment w:val="baseline"/>
              <w:rPr>
                <w:rFonts w:ascii="Arial Narrow" w:eastAsia="Arial Narrow" w:hAnsi="Arial Narrow"/>
                <w:b/>
                <w:color w:val="000000"/>
                <w:sz w:val="23"/>
              </w:rPr>
            </w:pPr>
            <w:r>
              <w:rPr>
                <w:rFonts w:ascii="Arial Narrow" w:eastAsia="Arial Narrow" w:hAnsi="Arial Narrow"/>
                <w:b/>
                <w:color w:val="000000"/>
                <w:sz w:val="23"/>
              </w:rPr>
              <w:t>Child Safety Service Centre:</w:t>
            </w:r>
          </w:p>
          <w:p w14:paraId="7199F96A" w14:textId="77777777" w:rsidR="00002799" w:rsidRDefault="00BE3671">
            <w:pPr>
              <w:tabs>
                <w:tab w:val="left" w:leader="dot" w:pos="2664"/>
              </w:tabs>
              <w:spacing w:before="147" w:line="240" w:lineRule="exact"/>
              <w:ind w:left="144"/>
              <w:textAlignment w:val="baseline"/>
              <w:rPr>
                <w:rFonts w:ascii="Arial Narrow" w:eastAsia="Arial Narrow" w:hAnsi="Arial Narrow"/>
                <w:color w:val="000000"/>
                <w:spacing w:val="4"/>
              </w:rPr>
            </w:pPr>
            <w:r>
              <w:rPr>
                <w:rFonts w:ascii="Arial Narrow" w:eastAsia="Arial Narrow" w:hAnsi="Arial Narrow"/>
                <w:color w:val="000000"/>
                <w:spacing w:val="4"/>
              </w:rPr>
              <w:t xml:space="preserve">Phone: </w:t>
            </w:r>
            <w:r>
              <w:rPr>
                <w:rFonts w:ascii="Arial Narrow" w:eastAsia="Arial Narrow" w:hAnsi="Arial Narrow"/>
                <w:color w:val="000000"/>
                <w:spacing w:val="4"/>
              </w:rPr>
              <w:tab/>
              <w:t xml:space="preserve"> </w:t>
            </w:r>
          </w:p>
          <w:p w14:paraId="7199F96B" w14:textId="77777777" w:rsidR="00002799" w:rsidRDefault="00BE3671">
            <w:pPr>
              <w:spacing w:before="170" w:after="253" w:line="280" w:lineRule="exact"/>
              <w:ind w:left="144" w:right="1080"/>
              <w:textAlignment w:val="baseline"/>
              <w:rPr>
                <w:rFonts w:ascii="Arial Narrow" w:eastAsia="Arial Narrow" w:hAnsi="Arial Narrow"/>
                <w:b/>
                <w:color w:val="000000"/>
                <w:sz w:val="23"/>
              </w:rPr>
            </w:pPr>
            <w:r>
              <w:rPr>
                <w:rFonts w:ascii="Arial Narrow" w:eastAsia="Arial Narrow" w:hAnsi="Arial Narrow"/>
                <w:b/>
                <w:color w:val="000000"/>
                <w:sz w:val="23"/>
              </w:rPr>
              <w:t xml:space="preserve">Child Safety After Hours Service Centre: </w:t>
            </w:r>
            <w:r>
              <w:rPr>
                <w:rFonts w:ascii="Arial Narrow" w:eastAsia="Arial Narrow" w:hAnsi="Arial Narrow"/>
                <w:color w:val="000000"/>
              </w:rPr>
              <w:t xml:space="preserve">Phone: 3235 9999 or </w:t>
            </w:r>
            <w:proofErr w:type="spellStart"/>
            <w:r>
              <w:rPr>
                <w:rFonts w:ascii="Arial Narrow" w:eastAsia="Arial Narrow" w:hAnsi="Arial Narrow"/>
                <w:color w:val="000000"/>
              </w:rPr>
              <w:t>freecall</w:t>
            </w:r>
            <w:proofErr w:type="spellEnd"/>
            <w:r>
              <w:rPr>
                <w:rFonts w:ascii="Arial Narrow" w:eastAsia="Arial Narrow" w:hAnsi="Arial Narrow"/>
                <w:color w:val="000000"/>
              </w:rPr>
              <w:t xml:space="preserve"> 1800 177 135</w:t>
            </w:r>
          </w:p>
        </w:tc>
      </w:tr>
    </w:tbl>
    <w:p w14:paraId="7199F96D" w14:textId="77777777" w:rsidR="00002799" w:rsidRDefault="00BE3671">
      <w:pPr>
        <w:spacing w:line="127" w:lineRule="exact"/>
        <w:jc w:val="right"/>
        <w:textAlignment w:val="baseline"/>
        <w:rPr>
          <w:rFonts w:ascii="Arial" w:eastAsia="Arial" w:hAnsi="Arial"/>
          <w:color w:val="FFFFFF"/>
          <w:sz w:val="11"/>
        </w:rPr>
      </w:pPr>
      <w:r>
        <w:rPr>
          <w:rFonts w:ascii="Arial" w:eastAsia="Arial" w:hAnsi="Arial"/>
          <w:color w:val="FFFFFF"/>
          <w:sz w:val="11"/>
        </w:rPr>
        <w:t>0959_SEPT2022</w:t>
      </w:r>
    </w:p>
    <w:p w14:paraId="7199F96E" w14:textId="77777777" w:rsidR="00002799" w:rsidRDefault="00002799">
      <w:pPr>
        <w:sectPr w:rsidR="00002799">
          <w:pgSz w:w="11227" w:h="11909"/>
          <w:pgMar w:top="320" w:right="5951" w:bottom="54" w:left="336" w:header="720" w:footer="720" w:gutter="0"/>
          <w:cols w:space="720"/>
        </w:sectPr>
      </w:pPr>
    </w:p>
    <w:p w14:paraId="7199F96F" w14:textId="765D6482" w:rsidR="00002799" w:rsidRDefault="00C4253E">
      <w:pPr>
        <w:spacing w:before="720" w:line="398" w:lineRule="exact"/>
        <w:ind w:left="144"/>
        <w:textAlignment w:val="baseline"/>
        <w:rPr>
          <w:rFonts w:ascii="Tahoma" w:eastAsia="Tahoma" w:hAnsi="Tahoma"/>
          <w:color w:val="9DAF45"/>
          <w:spacing w:val="-1"/>
          <w:sz w:val="33"/>
        </w:rPr>
      </w:pPr>
      <w:r>
        <w:rPr>
          <w:noProof/>
        </w:rPr>
        <w:lastRenderedPageBreak/>
        <mc:AlternateContent>
          <mc:Choice Requires="wps">
            <w:drawing>
              <wp:anchor distT="0" distB="0" distL="0" distR="0" simplePos="0" relativeHeight="251660800" behindDoc="1" locked="0" layoutInCell="1" allowOverlap="1" wp14:anchorId="7199F989" wp14:editId="3564C81A">
                <wp:simplePos x="0" y="0"/>
                <wp:positionH relativeFrom="page">
                  <wp:posOffset>27305</wp:posOffset>
                </wp:positionH>
                <wp:positionV relativeFrom="page">
                  <wp:posOffset>0</wp:posOffset>
                </wp:positionV>
                <wp:extent cx="3523615" cy="375729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375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E" w14:textId="77777777" w:rsidR="00D016E2" w:rsidRDefault="00D016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9" id="Text Box 6" o:spid="_x0000_s1030" type="#_x0000_t202" style="position:absolute;left:0;text-align:left;margin-left:2.15pt;margin-top:0;width:277.45pt;height:295.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" filled="f" stroked="f">
                <v:textbox inset="0,0,0,0">
                  <w:txbxContent>
                    <w:p w14:paraId="7199F99E" w14:textId="77777777" w:rsidR="00D016E2" w:rsidRDefault="00D016E2"/>
                  </w:txbxContent>
                </v:textbox>
                <w10:wrap type="square" anchorx="page" anchory="page"/>
              </v:shape>
            </w:pict>
          </mc:Fallback>
        </mc:AlternateContent>
      </w:r>
      <w:r>
        <w:rPr>
          <w:noProof/>
        </w:rPr>
        <mc:AlternateContent>
          <mc:Choice Requires="wps">
            <w:drawing>
              <wp:anchor distT="0" distB="0" distL="0" distR="0" simplePos="0" relativeHeight="251661824" behindDoc="1" locked="0" layoutInCell="1" allowOverlap="1" wp14:anchorId="7199F98A" wp14:editId="3C7E15A2">
                <wp:simplePos x="0" y="0"/>
                <wp:positionH relativeFrom="page">
                  <wp:posOffset>27305</wp:posOffset>
                </wp:positionH>
                <wp:positionV relativeFrom="page">
                  <wp:posOffset>0</wp:posOffset>
                </wp:positionV>
                <wp:extent cx="3523615" cy="223393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23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4" w14:textId="77777777" w:rsidR="00002799" w:rsidRDefault="00BE3671">
                            <w:pPr>
                              <w:textAlignment w:val="baseline"/>
                            </w:pPr>
                            <w:r>
                              <w:rPr>
                                <w:noProof/>
                              </w:rPr>
                              <w:drawing>
                                <wp:inline distT="0" distB="0" distL="0" distR="0" wp14:anchorId="7199F99B" wp14:editId="7199F99C">
                                  <wp:extent cx="3523615" cy="22339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523615" cy="22339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A" id="Text Box 5" o:spid="_x0000_s1031" type="#_x0000_t202" style="position:absolute;left:0;text-align:left;margin-left:2.15pt;margin-top:0;width:277.45pt;height:175.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" filled="f" stroked="f">
                <v:textbox inset="0,0,0,0">
                  <w:txbxContent>
                    <w:p w14:paraId="7199F994" w14:textId="77777777" w:rsidR="00002799" w:rsidRDefault="00BE3671">
                      <w:pPr>
                        <w:textAlignment w:val="baseline"/>
                      </w:pPr>
                      <w:r>
                        <w:rPr>
                          <w:noProof/>
                        </w:rPr>
                        <w:drawing>
                          <wp:inline distT="0" distB="0" distL="0" distR="0" wp14:anchorId="7199F99B" wp14:editId="7199F99C">
                            <wp:extent cx="3523615" cy="22339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523615" cy="223393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14:anchorId="7199F98B" wp14:editId="730F3E18">
                <wp:simplePos x="0" y="0"/>
                <wp:positionH relativeFrom="page">
                  <wp:posOffset>475615</wp:posOffset>
                </wp:positionH>
                <wp:positionV relativeFrom="page">
                  <wp:posOffset>488315</wp:posOffset>
                </wp:positionV>
                <wp:extent cx="2660650" cy="137414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5" w14:textId="77777777" w:rsidR="00002799" w:rsidRDefault="00BE3671">
                            <w:pPr>
                              <w:spacing w:line="359" w:lineRule="exact"/>
                              <w:textAlignment w:val="baseline"/>
                              <w:rPr>
                                <w:rFonts w:ascii="Arial Narrow" w:eastAsia="Arial Narrow" w:hAnsi="Arial Narrow"/>
                                <w:color w:val="FFFFFF"/>
                                <w:spacing w:val="8"/>
                                <w:sz w:val="28"/>
                              </w:rPr>
                            </w:pPr>
                            <w:r>
                              <w:rPr>
                                <w:rFonts w:ascii="Arial Narrow" w:eastAsia="Arial Narrow" w:hAnsi="Arial Narrow"/>
                                <w:color w:val="FFFFFF"/>
                                <w:spacing w:val="8"/>
                                <w:sz w:val="28"/>
                              </w:rPr>
                              <w:t>Turning 18 is a big deal for most young people because it means you’re now legally an adult and you can choose how you wish to live your life. You can vote, find your own place to live and get a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B" id="Text Box 4" o:spid="_x0000_s1032" type="#_x0000_t202" style="position:absolute;left:0;text-align:left;margin-left:37.45pt;margin-top:38.45pt;width:209.5pt;height:10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" filled="f" stroked="f">
                <v:textbox inset="0,0,0,0">
                  <w:txbxContent>
                    <w:p w14:paraId="7199F995" w14:textId="77777777" w:rsidR="00002799" w:rsidRDefault="00BE3671">
                      <w:pPr>
                        <w:spacing w:line="359" w:lineRule="exact"/>
                        <w:textAlignment w:val="baseline"/>
                        <w:rPr>
                          <w:rFonts w:ascii="Arial Narrow" w:eastAsia="Arial Narrow" w:hAnsi="Arial Narrow"/>
                          <w:color w:val="FFFFFF"/>
                          <w:spacing w:val="8"/>
                          <w:sz w:val="28"/>
                        </w:rPr>
                      </w:pPr>
                      <w:r>
                        <w:rPr>
                          <w:rFonts w:ascii="Arial Narrow" w:eastAsia="Arial Narrow" w:hAnsi="Arial Narrow"/>
                          <w:color w:val="FFFFFF"/>
                          <w:spacing w:val="8"/>
                          <w:sz w:val="28"/>
                        </w:rPr>
                        <w:t>Turning 18 is a big deal for most young people because it means you’re now legally an adult and you can choose how you wish to live your life. You can vote, find your own place to live and get a job.</w:t>
                      </w:r>
                    </w:p>
                  </w:txbxContent>
                </v:textbox>
                <w10:wrap type="square" anchorx="page" anchory="page"/>
              </v:shape>
            </w:pict>
          </mc:Fallback>
        </mc:AlternateContent>
      </w:r>
      <w:r>
        <w:rPr>
          <w:noProof/>
        </w:rPr>
        <mc:AlternateContent>
          <mc:Choice Requires="wps">
            <w:drawing>
              <wp:anchor distT="0" distB="0" distL="0" distR="0" simplePos="0" relativeHeight="251663872" behindDoc="1" locked="0" layoutInCell="1" allowOverlap="1" wp14:anchorId="7199F98C" wp14:editId="7C1FABEA">
                <wp:simplePos x="0" y="0"/>
                <wp:positionH relativeFrom="page">
                  <wp:posOffset>27305</wp:posOffset>
                </wp:positionH>
                <wp:positionV relativeFrom="page">
                  <wp:posOffset>2393315</wp:posOffset>
                </wp:positionV>
                <wp:extent cx="3523615" cy="135255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6" w14:textId="77777777" w:rsidR="00002799" w:rsidRDefault="00BE3671">
                            <w:pPr>
                              <w:spacing w:line="279" w:lineRule="exact"/>
                              <w:ind w:left="648" w:right="720"/>
                              <w:textAlignment w:val="baseline"/>
                              <w:rPr>
                                <w:rFonts w:ascii="Arial Narrow" w:eastAsia="Arial Narrow" w:hAnsi="Arial Narrow"/>
                                <w:color w:val="000000"/>
                                <w:spacing w:val="6"/>
                              </w:rPr>
                            </w:pPr>
                            <w:r>
                              <w:rPr>
                                <w:rFonts w:ascii="Arial Narrow" w:eastAsia="Arial Narrow" w:hAnsi="Arial Narrow"/>
                                <w:color w:val="000000"/>
                                <w:spacing w:val="6"/>
                              </w:rPr>
                              <w:t>For many young people in care, turning 18 can feel a little scary because it means your child protection order ends and we no longer have a legal role in your life.</w:t>
                            </w:r>
                          </w:p>
                          <w:p w14:paraId="7199F997" w14:textId="77777777" w:rsidR="00002799" w:rsidRDefault="00BE3671">
                            <w:pPr>
                              <w:spacing w:before="168" w:line="278" w:lineRule="exact"/>
                              <w:ind w:left="648" w:right="792"/>
                              <w:jc w:val="both"/>
                              <w:textAlignment w:val="baseline"/>
                              <w:rPr>
                                <w:rFonts w:ascii="Arial Narrow" w:eastAsia="Arial Narrow" w:hAnsi="Arial Narrow"/>
                                <w:color w:val="000000"/>
                              </w:rPr>
                            </w:pPr>
                            <w:r>
                              <w:rPr>
                                <w:rFonts w:ascii="Arial Narrow" w:eastAsia="Arial Narrow" w:hAnsi="Arial Narrow"/>
                                <w:color w:val="000000"/>
                              </w:rPr>
                              <w:t>It’s very important to us that you’re supported to live as an independent adult and know that you’re not alone.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C" id="Text Box 3" o:spid="_x0000_s1033" type="#_x0000_t202" style="position:absolute;left:0;text-align:left;margin-left:2.15pt;margin-top:188.45pt;width:277.45pt;height:10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" filled="f" stroked="f">
                <v:textbox inset="0,0,0,0">
                  <w:txbxContent>
                    <w:p w14:paraId="7199F996" w14:textId="77777777" w:rsidR="00002799" w:rsidRDefault="00BE3671">
                      <w:pPr>
                        <w:spacing w:line="279" w:lineRule="exact"/>
                        <w:ind w:left="648" w:right="720"/>
                        <w:textAlignment w:val="baseline"/>
                        <w:rPr>
                          <w:rFonts w:ascii="Arial Narrow" w:eastAsia="Arial Narrow" w:hAnsi="Arial Narrow"/>
                          <w:color w:val="000000"/>
                          <w:spacing w:val="6"/>
                        </w:rPr>
                      </w:pPr>
                      <w:r>
                        <w:rPr>
                          <w:rFonts w:ascii="Arial Narrow" w:eastAsia="Arial Narrow" w:hAnsi="Arial Narrow"/>
                          <w:color w:val="000000"/>
                          <w:spacing w:val="6"/>
                        </w:rPr>
                        <w:t>For many young people in care, turning 18 can feel a little scary because it means your child protection order ends and we no longer have a legal role in your life.</w:t>
                      </w:r>
                    </w:p>
                    <w:p w14:paraId="7199F997" w14:textId="77777777" w:rsidR="00002799" w:rsidRDefault="00BE3671">
                      <w:pPr>
                        <w:spacing w:before="168" w:line="278" w:lineRule="exact"/>
                        <w:ind w:left="648" w:right="792"/>
                        <w:jc w:val="both"/>
                        <w:textAlignment w:val="baseline"/>
                        <w:rPr>
                          <w:rFonts w:ascii="Arial Narrow" w:eastAsia="Arial Narrow" w:hAnsi="Arial Narrow"/>
                          <w:color w:val="000000"/>
                        </w:rPr>
                      </w:pPr>
                      <w:r>
                        <w:rPr>
                          <w:rFonts w:ascii="Arial Narrow" w:eastAsia="Arial Narrow" w:hAnsi="Arial Narrow"/>
                          <w:color w:val="000000"/>
                        </w:rPr>
                        <w:t>It’s very important to us that you’re supported to live as an independent adult and know that you’re not alone.</w:t>
                      </w:r>
                    </w:p>
                  </w:txbxContent>
                </v:textbox>
                <w10:wrap type="square" anchorx="page" anchory="page"/>
              </v:shape>
            </w:pict>
          </mc:Fallback>
        </mc:AlternateContent>
      </w:r>
      <w:r w:rsidR="00BE3671">
        <w:rPr>
          <w:rFonts w:ascii="Tahoma" w:eastAsia="Tahoma" w:hAnsi="Tahoma"/>
          <w:color w:val="9DAF45"/>
          <w:spacing w:val="-1"/>
          <w:sz w:val="33"/>
        </w:rPr>
        <w:t>What is a support service case?</w:t>
      </w:r>
    </w:p>
    <w:p w14:paraId="7199F970" w14:textId="77777777" w:rsidR="00002799" w:rsidRDefault="00BE3671">
      <w:pPr>
        <w:spacing w:before="142" w:line="280" w:lineRule="exact"/>
        <w:ind w:left="144" w:right="288"/>
        <w:textAlignment w:val="baseline"/>
        <w:rPr>
          <w:rFonts w:ascii="Arial Narrow" w:eastAsia="Arial Narrow" w:hAnsi="Arial Narrow"/>
          <w:color w:val="000000"/>
        </w:rPr>
      </w:pPr>
      <w:r>
        <w:rPr>
          <w:rFonts w:ascii="Arial Narrow" w:eastAsia="Arial Narrow" w:hAnsi="Arial Narrow"/>
          <w:color w:val="000000"/>
        </w:rPr>
        <w:t>A support service case is about working together to support you in your transition to adulthood.</w:t>
      </w:r>
    </w:p>
    <w:p w14:paraId="7199F971" w14:textId="77777777" w:rsidR="00002799" w:rsidRDefault="00BE3671">
      <w:pPr>
        <w:spacing w:before="168" w:after="181" w:line="280" w:lineRule="exact"/>
        <w:ind w:left="144" w:right="576"/>
        <w:textAlignment w:val="baseline"/>
        <w:rPr>
          <w:rFonts w:ascii="Arial Narrow" w:eastAsia="Arial Narrow" w:hAnsi="Arial Narrow"/>
          <w:color w:val="000000"/>
        </w:rPr>
      </w:pPr>
      <w:r>
        <w:rPr>
          <w:rFonts w:ascii="Arial Narrow" w:eastAsia="Arial Narrow" w:hAnsi="Arial Narrow"/>
          <w:color w:val="000000"/>
        </w:rPr>
        <w:t xml:space="preserve">We’ll talk with you about the goals you want to achieve and </w:t>
      </w:r>
      <w:proofErr w:type="gramStart"/>
      <w:r>
        <w:rPr>
          <w:rFonts w:ascii="Arial Narrow" w:eastAsia="Arial Narrow" w:hAnsi="Arial Narrow"/>
          <w:color w:val="000000"/>
        </w:rPr>
        <w:t>make a plan</w:t>
      </w:r>
      <w:proofErr w:type="gramEnd"/>
      <w:r>
        <w:rPr>
          <w:rFonts w:ascii="Arial Narrow" w:eastAsia="Arial Narrow" w:hAnsi="Arial Narrow"/>
          <w:color w:val="000000"/>
        </w:rPr>
        <w:t xml:space="preserve"> to help you meet your goals. This could include help with:</w:t>
      </w:r>
    </w:p>
    <w:tbl>
      <w:tblPr>
        <w:tblW w:w="0" w:type="auto"/>
        <w:tblLayout w:type="fixed"/>
        <w:tblCellMar>
          <w:left w:w="0" w:type="dxa"/>
          <w:right w:w="0" w:type="dxa"/>
        </w:tblCellMar>
        <w:tblLook w:val="04A0" w:firstRow="1" w:lastRow="0" w:firstColumn="1" w:lastColumn="0" w:noHBand="0" w:noVBand="1"/>
      </w:tblPr>
      <w:tblGrid>
        <w:gridCol w:w="785"/>
        <w:gridCol w:w="4155"/>
      </w:tblGrid>
      <w:tr w:rsidR="00002799" w14:paraId="7199F977" w14:textId="77777777">
        <w:trPr>
          <w:trHeight w:hRule="exact" w:val="2856"/>
        </w:trPr>
        <w:tc>
          <w:tcPr>
            <w:tcW w:w="785" w:type="dxa"/>
            <w:tcBorders>
              <w:top w:val="none" w:sz="0" w:space="0" w:color="000000"/>
              <w:left w:val="none" w:sz="0" w:space="0" w:color="000000"/>
              <w:bottom w:val="none" w:sz="0" w:space="0" w:color="000000"/>
              <w:right w:val="none" w:sz="0" w:space="0" w:color="000000"/>
            </w:tcBorders>
          </w:tcPr>
          <w:p w14:paraId="7199F972" w14:textId="77777777" w:rsidR="00002799" w:rsidRDefault="00BE3671">
            <w:pPr>
              <w:ind w:left="151"/>
              <w:jc w:val="right"/>
              <w:textAlignment w:val="baseline"/>
            </w:pPr>
            <w:r>
              <w:rPr>
                <w:noProof/>
              </w:rPr>
              <w:drawing>
                <wp:inline distT="0" distB="0" distL="0" distR="0" wp14:anchorId="7199F98D" wp14:editId="7199F98E">
                  <wp:extent cx="402590" cy="18135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402590" cy="1813560"/>
                          </a:xfrm>
                          <a:prstGeom prst="rect">
                            <a:avLst/>
                          </a:prstGeom>
                        </pic:spPr>
                      </pic:pic>
                    </a:graphicData>
                  </a:graphic>
                </wp:inline>
              </w:drawing>
            </w:r>
          </w:p>
        </w:tc>
        <w:tc>
          <w:tcPr>
            <w:tcW w:w="4155" w:type="dxa"/>
            <w:tcBorders>
              <w:top w:val="none" w:sz="0" w:space="0" w:color="000000"/>
              <w:left w:val="none" w:sz="0" w:space="0" w:color="000000"/>
              <w:bottom w:val="none" w:sz="0" w:space="0" w:color="000000"/>
              <w:right w:val="none" w:sz="0" w:space="0" w:color="000000"/>
            </w:tcBorders>
          </w:tcPr>
          <w:p w14:paraId="7199F973" w14:textId="77777777" w:rsidR="00002799" w:rsidRDefault="00BE3671">
            <w:pPr>
              <w:spacing w:before="49" w:line="259" w:lineRule="exact"/>
              <w:ind w:left="144" w:right="324"/>
              <w:jc w:val="both"/>
              <w:textAlignment w:val="baseline"/>
              <w:rPr>
                <w:rFonts w:ascii="Arial Narrow" w:eastAsia="Arial Narrow" w:hAnsi="Arial Narrow"/>
                <w:b/>
                <w:color w:val="00808A"/>
                <w:sz w:val="23"/>
              </w:rPr>
            </w:pPr>
            <w:r>
              <w:rPr>
                <w:rFonts w:ascii="Arial Narrow" w:eastAsia="Arial Narrow" w:hAnsi="Arial Narrow"/>
                <w:b/>
                <w:color w:val="00808A"/>
                <w:sz w:val="23"/>
              </w:rPr>
              <w:t>housing</w:t>
            </w:r>
            <w:r>
              <w:rPr>
                <w:rFonts w:ascii="Arial Narrow" w:eastAsia="Arial Narrow" w:hAnsi="Arial Narrow"/>
                <w:color w:val="000000"/>
              </w:rPr>
              <w:t xml:space="preserve"> — helping you find somewhere to live</w:t>
            </w:r>
          </w:p>
          <w:p w14:paraId="7199F974" w14:textId="77777777" w:rsidR="00002799" w:rsidRDefault="00BE3671">
            <w:pPr>
              <w:spacing w:before="216" w:line="259" w:lineRule="exact"/>
              <w:ind w:left="144" w:right="324"/>
              <w:textAlignment w:val="baseline"/>
              <w:rPr>
                <w:rFonts w:ascii="Arial Narrow" w:eastAsia="Arial Narrow" w:hAnsi="Arial Narrow"/>
                <w:b/>
                <w:color w:val="00808A"/>
                <w:sz w:val="23"/>
              </w:rPr>
            </w:pPr>
            <w:r>
              <w:rPr>
                <w:rFonts w:ascii="Arial Narrow" w:eastAsia="Arial Narrow" w:hAnsi="Arial Narrow"/>
                <w:b/>
                <w:color w:val="00808A"/>
                <w:sz w:val="23"/>
              </w:rPr>
              <w:t>education</w:t>
            </w:r>
            <w:r>
              <w:rPr>
                <w:rFonts w:ascii="Arial Narrow" w:eastAsia="Arial Narrow" w:hAnsi="Arial Narrow"/>
                <w:color w:val="000000"/>
              </w:rPr>
              <w:t xml:space="preserve"> — helping you </w:t>
            </w:r>
            <w:proofErr w:type="spellStart"/>
            <w:r>
              <w:rPr>
                <w:rFonts w:ascii="Arial Narrow" w:eastAsia="Arial Narrow" w:hAnsi="Arial Narrow"/>
                <w:color w:val="000000"/>
              </w:rPr>
              <w:t>enrol</w:t>
            </w:r>
            <w:proofErr w:type="spellEnd"/>
            <w:r>
              <w:rPr>
                <w:rFonts w:ascii="Arial Narrow" w:eastAsia="Arial Narrow" w:hAnsi="Arial Narrow"/>
                <w:color w:val="000000"/>
              </w:rPr>
              <w:t xml:space="preserve"> in training or education</w:t>
            </w:r>
          </w:p>
          <w:p w14:paraId="7199F975" w14:textId="77777777" w:rsidR="00002799" w:rsidRDefault="00BE3671">
            <w:pPr>
              <w:spacing w:before="336" w:line="259" w:lineRule="exact"/>
              <w:ind w:left="144"/>
              <w:textAlignment w:val="baseline"/>
              <w:rPr>
                <w:rFonts w:ascii="Arial Narrow" w:eastAsia="Arial Narrow" w:hAnsi="Arial Narrow"/>
                <w:b/>
                <w:color w:val="00808A"/>
                <w:sz w:val="23"/>
              </w:rPr>
            </w:pPr>
            <w:r>
              <w:rPr>
                <w:rFonts w:ascii="Arial Narrow" w:eastAsia="Arial Narrow" w:hAnsi="Arial Narrow"/>
                <w:b/>
                <w:color w:val="00808A"/>
                <w:sz w:val="23"/>
              </w:rPr>
              <w:t>employment</w:t>
            </w:r>
            <w:r>
              <w:rPr>
                <w:rFonts w:ascii="Arial Narrow" w:eastAsia="Arial Narrow" w:hAnsi="Arial Narrow"/>
                <w:color w:val="000000"/>
              </w:rPr>
              <w:t xml:space="preserve"> — helping you find a job</w:t>
            </w:r>
          </w:p>
          <w:p w14:paraId="7199F976" w14:textId="77777777" w:rsidR="00002799" w:rsidRDefault="00BE3671">
            <w:pPr>
              <w:spacing w:before="380" w:after="47" w:line="259" w:lineRule="exact"/>
              <w:ind w:left="144" w:right="324"/>
              <w:jc w:val="both"/>
              <w:textAlignment w:val="baseline"/>
              <w:rPr>
                <w:rFonts w:ascii="Arial Narrow" w:eastAsia="Arial Narrow" w:hAnsi="Arial Narrow"/>
                <w:b/>
                <w:color w:val="00808A"/>
                <w:sz w:val="23"/>
              </w:rPr>
            </w:pPr>
            <w:r>
              <w:rPr>
                <w:rFonts w:ascii="Arial Narrow" w:eastAsia="Arial Narrow" w:hAnsi="Arial Narrow"/>
                <w:b/>
                <w:color w:val="00808A"/>
                <w:sz w:val="23"/>
              </w:rPr>
              <w:t>counselling and other services</w:t>
            </w:r>
            <w:r>
              <w:rPr>
                <w:rFonts w:ascii="Arial Narrow" w:eastAsia="Arial Narrow" w:hAnsi="Arial Narrow"/>
                <w:color w:val="000000"/>
              </w:rPr>
              <w:t xml:space="preserve"> — helping you access support to look after yourself.</w:t>
            </w:r>
          </w:p>
        </w:tc>
      </w:tr>
    </w:tbl>
    <w:p w14:paraId="7199F978" w14:textId="77777777" w:rsidR="00002799" w:rsidRDefault="00002799">
      <w:pPr>
        <w:spacing w:after="270" w:line="20" w:lineRule="exact"/>
      </w:pPr>
    </w:p>
    <w:p w14:paraId="7199F979" w14:textId="0C69860F" w:rsidR="00002799" w:rsidRDefault="00C4253E">
      <w:pPr>
        <w:spacing w:line="278" w:lineRule="exact"/>
        <w:ind w:left="144" w:right="288"/>
        <w:textAlignment w:val="baseline"/>
        <w:rPr>
          <w:rFonts w:ascii="Arial Narrow" w:eastAsia="Arial Narrow" w:hAnsi="Arial Narrow"/>
          <w:color w:val="000000"/>
        </w:rPr>
      </w:pPr>
      <w:r>
        <w:rPr>
          <w:noProof/>
        </w:rPr>
        <mc:AlternateContent>
          <mc:Choice Requires="wps">
            <w:drawing>
              <wp:anchor distT="0" distB="0" distL="0" distR="0" simplePos="0" relativeHeight="251664896" behindDoc="1" locked="0" layoutInCell="1" allowOverlap="1" wp14:anchorId="7199F98F" wp14:editId="556485B0">
                <wp:simplePos x="0" y="0"/>
                <wp:positionH relativeFrom="page">
                  <wp:posOffset>0</wp:posOffset>
                </wp:positionH>
                <wp:positionV relativeFrom="page">
                  <wp:posOffset>4191000</wp:posOffset>
                </wp:positionV>
                <wp:extent cx="3575050" cy="33712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337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F998" w14:textId="77777777" w:rsidR="00002799" w:rsidRDefault="00BE3671">
                            <w:pPr>
                              <w:textAlignment w:val="baseline"/>
                            </w:pPr>
                            <w:r>
                              <w:rPr>
                                <w:noProof/>
                              </w:rPr>
                              <w:drawing>
                                <wp:inline distT="0" distB="0" distL="0" distR="0" wp14:anchorId="7199F99D" wp14:editId="7199F99E">
                                  <wp:extent cx="3575050" cy="33712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3575050" cy="33712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F98F" id="Text Box 2" o:spid="_x0000_s1034" type="#_x0000_t202" style="position:absolute;left:0;text-align:left;margin-left:0;margin-top:330pt;width:281.5pt;height:265.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" filled="f" stroked="f">
                <v:textbox inset="0,0,0,0">
                  <w:txbxContent>
                    <w:p w14:paraId="7199F998" w14:textId="77777777" w:rsidR="00002799" w:rsidRDefault="00BE3671">
                      <w:pPr>
                        <w:textAlignment w:val="baseline"/>
                      </w:pPr>
                      <w:r>
                        <w:rPr>
                          <w:noProof/>
                        </w:rPr>
                        <w:drawing>
                          <wp:inline distT="0" distB="0" distL="0" distR="0" wp14:anchorId="7199F99D" wp14:editId="7199F99E">
                            <wp:extent cx="3575050" cy="33712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3575050" cy="3371215"/>
                                    </a:xfrm>
                                    <a:prstGeom prst="rect">
                                      <a:avLst/>
                                    </a:prstGeom>
                                  </pic:spPr>
                                </pic:pic>
                              </a:graphicData>
                            </a:graphic>
                          </wp:inline>
                        </w:drawing>
                      </w:r>
                    </w:p>
                  </w:txbxContent>
                </v:textbox>
                <w10:wrap type="square" anchorx="page" anchory="page"/>
              </v:shape>
            </w:pict>
          </mc:Fallback>
        </mc:AlternateContent>
      </w:r>
      <w:r w:rsidR="00BE3671">
        <w:rPr>
          <w:rFonts w:ascii="Arial Narrow" w:eastAsia="Arial Narrow" w:hAnsi="Arial Narrow"/>
          <w:color w:val="000000"/>
        </w:rPr>
        <w:t>The length of time for a support service case varies and depends on your needs.</w:t>
      </w:r>
    </w:p>
    <w:p w14:paraId="7199F97A" w14:textId="77777777" w:rsidR="00002799" w:rsidRDefault="00BE3671">
      <w:pPr>
        <w:spacing w:before="560" w:line="399" w:lineRule="exact"/>
        <w:ind w:left="144"/>
        <w:textAlignment w:val="baseline"/>
        <w:rPr>
          <w:rFonts w:ascii="Tahoma" w:eastAsia="Tahoma" w:hAnsi="Tahoma"/>
          <w:color w:val="9DAF45"/>
          <w:sz w:val="33"/>
        </w:rPr>
      </w:pPr>
      <w:r>
        <w:rPr>
          <w:rFonts w:ascii="Tahoma" w:eastAsia="Tahoma" w:hAnsi="Tahoma"/>
          <w:color w:val="9DAF45"/>
          <w:sz w:val="33"/>
        </w:rPr>
        <w:t>What happens next?</w:t>
      </w:r>
    </w:p>
    <w:p w14:paraId="7199F97B" w14:textId="77777777" w:rsidR="00002799" w:rsidRDefault="00BE3671">
      <w:pPr>
        <w:spacing w:before="143" w:line="280" w:lineRule="exact"/>
        <w:ind w:left="144" w:right="144"/>
        <w:textAlignment w:val="baseline"/>
        <w:rPr>
          <w:rFonts w:ascii="Arial Narrow" w:eastAsia="Arial Narrow" w:hAnsi="Arial Narrow"/>
          <w:color w:val="000000"/>
          <w:spacing w:val="11"/>
        </w:rPr>
      </w:pPr>
      <w:r>
        <w:rPr>
          <w:rFonts w:ascii="Arial Narrow" w:eastAsia="Arial Narrow" w:hAnsi="Arial Narrow"/>
          <w:color w:val="000000"/>
          <w:spacing w:val="11"/>
        </w:rPr>
        <w:t>When you’ve agreed to the support service case, our Child Safety Officer will meet with you regularly to review your plan and support you in meeting your goals.</w:t>
      </w:r>
    </w:p>
    <w:p w14:paraId="7199F97C" w14:textId="77777777" w:rsidR="00002799" w:rsidRDefault="00BE3671">
      <w:pPr>
        <w:spacing w:before="170" w:line="280" w:lineRule="exact"/>
        <w:ind w:left="144" w:right="144"/>
        <w:textAlignment w:val="baseline"/>
        <w:rPr>
          <w:rFonts w:ascii="Arial Narrow" w:eastAsia="Arial Narrow" w:hAnsi="Arial Narrow"/>
          <w:color w:val="000000"/>
        </w:rPr>
      </w:pPr>
      <w:r>
        <w:rPr>
          <w:rFonts w:ascii="Arial Narrow" w:eastAsia="Arial Narrow" w:hAnsi="Arial Narrow"/>
          <w:color w:val="000000"/>
        </w:rPr>
        <w:t xml:space="preserve">We can talk with you at home, your child safety service </w:t>
      </w:r>
      <w:proofErr w:type="spellStart"/>
      <w:r>
        <w:rPr>
          <w:rFonts w:ascii="Arial Narrow" w:eastAsia="Arial Narrow" w:hAnsi="Arial Narrow"/>
          <w:color w:val="000000"/>
        </w:rPr>
        <w:t>centre</w:t>
      </w:r>
      <w:proofErr w:type="spellEnd"/>
      <w:r>
        <w:rPr>
          <w:rFonts w:ascii="Arial Narrow" w:eastAsia="Arial Narrow" w:hAnsi="Arial Narrow"/>
          <w:color w:val="000000"/>
        </w:rPr>
        <w:t>, or at another location that you agree to.</w:t>
      </w:r>
    </w:p>
    <w:p w14:paraId="7199F97D" w14:textId="77777777" w:rsidR="00002799" w:rsidRDefault="00BE3671">
      <w:pPr>
        <w:spacing w:before="171" w:line="280" w:lineRule="exact"/>
        <w:ind w:left="144" w:right="432"/>
        <w:textAlignment w:val="baseline"/>
        <w:rPr>
          <w:rFonts w:ascii="Arial Narrow" w:eastAsia="Arial Narrow" w:hAnsi="Arial Narrow"/>
          <w:color w:val="000000"/>
          <w:spacing w:val="8"/>
        </w:rPr>
      </w:pPr>
      <w:r>
        <w:rPr>
          <w:rFonts w:ascii="Arial Narrow" w:eastAsia="Arial Narrow" w:hAnsi="Arial Narrow"/>
          <w:color w:val="000000"/>
          <w:spacing w:val="8"/>
        </w:rPr>
        <w:t>We’ll continue working with you until all the goals outlined in your plan have been met and you have the support you need to live independently as an adult.</w:t>
      </w:r>
    </w:p>
    <w:sectPr w:rsidR="00002799">
      <w:pgSz w:w="11227" w:h="11909"/>
      <w:pgMar w:top="0" w:right="342" w:bottom="0" w:left="59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99"/>
    <w:rsid w:val="00002799"/>
    <w:rsid w:val="008F70F8"/>
    <w:rsid w:val="00BE3671"/>
    <w:rsid w:val="00C4253E"/>
    <w:rsid w:val="00D016E2"/>
    <w:rsid w:val="00FF3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F960"/>
  <w15:docId w15:val="{E3887835-225F-477C-9C92-A11357C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nextstepplus.com.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 Service Case - Transition to adulthood</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 Case - Transition to adulthood</dc:title>
  <dc:subject>Transition to adulthood casework</dc:subject>
  <dc:creator>Queensland Government</dc:creator>
  <cp:keywords>support, service, case, transition, adulthood, brochure</cp:keywords>
  <cp:lastModifiedBy>Carol A Leung</cp:lastModifiedBy>
  <cp:revision>3</cp:revision>
  <cp:lastPrinted>2023-06-16T00:53:00Z</cp:lastPrinted>
  <dcterms:created xsi:type="dcterms:W3CDTF">2023-06-16T00:53:00Z</dcterms:created>
  <dcterms:modified xsi:type="dcterms:W3CDTF">2023-06-16T03:02:00Z</dcterms:modified>
</cp:coreProperties>
</file>